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43F8" w14:textId="1EF40DF2" w:rsidR="00514FCF" w:rsidRPr="00C8403D" w:rsidRDefault="00BA1BD7">
      <w:pPr>
        <w:rPr>
          <w:rFonts w:ascii="Arial" w:hAnsi="Arial" w:cs="Arial"/>
        </w:rPr>
      </w:pPr>
    </w:p>
    <w:p w14:paraId="3CCE2F59" w14:textId="097F5E93" w:rsidR="0097003D" w:rsidRPr="00C8403D" w:rsidRDefault="0097003D">
      <w:pPr>
        <w:rPr>
          <w:rFonts w:ascii="Arial" w:hAnsi="Arial" w:cs="Arial"/>
          <w:sz w:val="28"/>
          <w:szCs w:val="28"/>
        </w:rPr>
      </w:pPr>
      <w:r w:rsidRPr="00C8403D">
        <w:rPr>
          <w:rFonts w:ascii="Arial" w:hAnsi="Arial" w:cs="Arial"/>
          <w:sz w:val="28"/>
          <w:szCs w:val="28"/>
        </w:rPr>
        <w:t xml:space="preserve">Journey to the </w:t>
      </w:r>
      <w:r w:rsidR="00C8403D" w:rsidRPr="00C8403D">
        <w:rPr>
          <w:rFonts w:ascii="Arial" w:hAnsi="Arial" w:cs="Arial"/>
          <w:sz w:val="28"/>
          <w:szCs w:val="28"/>
        </w:rPr>
        <w:t>C</w:t>
      </w:r>
      <w:r w:rsidRPr="00C8403D">
        <w:rPr>
          <w:rFonts w:ascii="Arial" w:hAnsi="Arial" w:cs="Arial"/>
          <w:sz w:val="28"/>
          <w:szCs w:val="28"/>
        </w:rPr>
        <w:t xml:space="preserve">enter of </w:t>
      </w:r>
      <w:r w:rsidR="00C8403D" w:rsidRPr="00C8403D">
        <w:rPr>
          <w:rFonts w:ascii="Arial" w:hAnsi="Arial" w:cs="Arial"/>
          <w:sz w:val="28"/>
          <w:szCs w:val="28"/>
        </w:rPr>
        <w:t>M</w:t>
      </w:r>
      <w:r w:rsidRPr="00C8403D">
        <w:rPr>
          <w:rFonts w:ascii="Arial" w:hAnsi="Arial" w:cs="Arial"/>
          <w:sz w:val="28"/>
          <w:szCs w:val="28"/>
        </w:rPr>
        <w:t xml:space="preserve">ovies </w:t>
      </w:r>
    </w:p>
    <w:p w14:paraId="71E61026" w14:textId="74313988" w:rsidR="0097003D" w:rsidRPr="00C8403D" w:rsidRDefault="0097003D">
      <w:pPr>
        <w:rPr>
          <w:rFonts w:ascii="Arial" w:hAnsi="Arial" w:cs="Arial"/>
        </w:rPr>
      </w:pPr>
      <w:r w:rsidRPr="00C8403D">
        <w:rPr>
          <w:rFonts w:ascii="Arial" w:hAnsi="Arial" w:cs="Arial"/>
        </w:rPr>
        <w:t xml:space="preserve">James Bryant II, </w:t>
      </w:r>
      <w:proofErr w:type="spellStart"/>
      <w:r w:rsidRPr="00C8403D">
        <w:rPr>
          <w:rFonts w:ascii="Arial" w:hAnsi="Arial" w:cs="Arial"/>
        </w:rPr>
        <w:t>Amee</w:t>
      </w:r>
      <w:proofErr w:type="spellEnd"/>
      <w:r w:rsidRPr="00C8403D">
        <w:rPr>
          <w:rFonts w:ascii="Arial" w:hAnsi="Arial" w:cs="Arial"/>
        </w:rPr>
        <w:t xml:space="preserve"> Yang, Rebecca </w:t>
      </w:r>
      <w:proofErr w:type="spellStart"/>
      <w:r w:rsidRPr="00C8403D">
        <w:rPr>
          <w:rFonts w:ascii="Arial" w:hAnsi="Arial" w:cs="Arial"/>
        </w:rPr>
        <w:t>Lubera</w:t>
      </w:r>
      <w:proofErr w:type="spellEnd"/>
      <w:r w:rsidRPr="00C8403D">
        <w:rPr>
          <w:rFonts w:ascii="Arial" w:hAnsi="Arial" w:cs="Arial"/>
        </w:rPr>
        <w:t>, Greg Spahlinger (aka ‘The Brat Pack’)</w:t>
      </w:r>
    </w:p>
    <w:p w14:paraId="138C942E" w14:textId="37D47034" w:rsidR="0097003D" w:rsidRPr="00BA1BD7" w:rsidRDefault="0097003D">
      <w:pPr>
        <w:rPr>
          <w:rFonts w:ascii="Arial" w:hAnsi="Arial" w:cs="Arial"/>
          <w:b/>
          <w:bCs/>
        </w:rPr>
      </w:pPr>
      <w:r w:rsidRPr="00BA1BD7">
        <w:rPr>
          <w:rFonts w:ascii="Arial" w:hAnsi="Arial" w:cs="Arial"/>
          <w:b/>
          <w:bCs/>
        </w:rPr>
        <w:t>Project description</w:t>
      </w:r>
    </w:p>
    <w:p w14:paraId="0CA887AA" w14:textId="4B35D0CC" w:rsidR="00FF53B1" w:rsidRPr="00C8403D" w:rsidRDefault="0097003D">
      <w:pPr>
        <w:rPr>
          <w:rFonts w:ascii="Arial" w:hAnsi="Arial" w:cs="Arial"/>
        </w:rPr>
      </w:pPr>
      <w:r w:rsidRPr="00C8403D">
        <w:rPr>
          <w:rFonts w:ascii="Arial" w:hAnsi="Arial" w:cs="Arial"/>
        </w:rPr>
        <w:tab/>
        <w:t xml:space="preserve">The goal of this project is to identify correlations between user rating and various factors that might influence user enjoyment. </w:t>
      </w:r>
      <w:r w:rsidR="00FF53B1" w:rsidRPr="00C8403D">
        <w:rPr>
          <w:rFonts w:ascii="Arial" w:hAnsi="Arial" w:cs="Arial"/>
        </w:rPr>
        <w:t xml:space="preserve">Our first goal is to find several data sets that contains the data we are going to analyze. We want a few different variables that could track with enjoyment including: Budget, Gross Revenue, Runtime, Release Year, Release Month, and possibly others. Our metric for how well people </w:t>
      </w:r>
      <w:proofErr w:type="gramStart"/>
      <w:r w:rsidR="00FF53B1" w:rsidRPr="00C8403D">
        <w:rPr>
          <w:rFonts w:ascii="Arial" w:hAnsi="Arial" w:cs="Arial"/>
        </w:rPr>
        <w:t>enjoy</w:t>
      </w:r>
      <w:proofErr w:type="gramEnd"/>
      <w:r w:rsidR="00FF53B1" w:rsidRPr="00C8403D">
        <w:rPr>
          <w:rFonts w:ascii="Arial" w:hAnsi="Arial" w:cs="Arial"/>
        </w:rPr>
        <w:t xml:space="preserve"> each film will be IMD</w:t>
      </w:r>
      <w:r w:rsidR="00BA1BD7">
        <w:rPr>
          <w:rFonts w:ascii="Arial" w:hAnsi="Arial" w:cs="Arial"/>
        </w:rPr>
        <w:t>b</w:t>
      </w:r>
      <w:r w:rsidR="00FF53B1" w:rsidRPr="00C8403D">
        <w:rPr>
          <w:rFonts w:ascii="Arial" w:hAnsi="Arial" w:cs="Arial"/>
        </w:rPr>
        <w:t xml:space="preserve"> user ratings. Once these sets have been cleaned and merged into a manageable </w:t>
      </w:r>
      <w:proofErr w:type="gramStart"/>
      <w:r w:rsidR="00FF53B1" w:rsidRPr="00C8403D">
        <w:rPr>
          <w:rFonts w:ascii="Arial" w:hAnsi="Arial" w:cs="Arial"/>
        </w:rPr>
        <w:t>dataset</w:t>
      </w:r>
      <w:proofErr w:type="gramEnd"/>
      <w:r w:rsidR="00FF53B1" w:rsidRPr="00C8403D">
        <w:rPr>
          <w:rFonts w:ascii="Arial" w:hAnsi="Arial" w:cs="Arial"/>
        </w:rPr>
        <w:t xml:space="preserve"> we will explore the data, look for correlations, and plot figures. Then we will write the analysis up and present our findings. </w:t>
      </w:r>
    </w:p>
    <w:p w14:paraId="161A6EE3" w14:textId="77777777" w:rsidR="00FF53B1" w:rsidRPr="00BA1BD7" w:rsidRDefault="00FF53B1">
      <w:pPr>
        <w:rPr>
          <w:rFonts w:ascii="Arial" w:hAnsi="Arial" w:cs="Arial"/>
          <w:b/>
          <w:bCs/>
        </w:rPr>
      </w:pPr>
      <w:r w:rsidRPr="00BA1BD7">
        <w:rPr>
          <w:rFonts w:ascii="Arial" w:hAnsi="Arial" w:cs="Arial"/>
          <w:b/>
          <w:bCs/>
        </w:rPr>
        <w:t>Research question:</w:t>
      </w:r>
    </w:p>
    <w:p w14:paraId="626A7573" w14:textId="77777777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What variables influence how much people enjoy movies?</w:t>
      </w:r>
    </w:p>
    <w:p w14:paraId="2DDE6FD1" w14:textId="77777777" w:rsidR="00FF53B1" w:rsidRPr="00BA1BD7" w:rsidRDefault="00FF53B1">
      <w:pPr>
        <w:rPr>
          <w:rFonts w:ascii="Arial" w:hAnsi="Arial" w:cs="Arial"/>
          <w:b/>
          <w:bCs/>
        </w:rPr>
      </w:pPr>
      <w:r w:rsidRPr="00BA1BD7">
        <w:rPr>
          <w:rFonts w:ascii="Arial" w:hAnsi="Arial" w:cs="Arial"/>
          <w:b/>
          <w:bCs/>
        </w:rPr>
        <w:t xml:space="preserve">Sub questions: </w:t>
      </w:r>
    </w:p>
    <w:p w14:paraId="7DC78D4F" w14:textId="77777777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Does the budget of a movie affect how much people enjoy it?</w:t>
      </w:r>
    </w:p>
    <w:p w14:paraId="208AD47E" w14:textId="77777777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Does the amount of money it makes indicate enjoyment?</w:t>
      </w:r>
    </w:p>
    <w:p w14:paraId="374FD9B8" w14:textId="77777777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Does the time of release predict user enjoyment?</w:t>
      </w:r>
    </w:p>
    <w:p w14:paraId="2A066A50" w14:textId="77777777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Does the length of a film predict enjoyment?</w:t>
      </w:r>
    </w:p>
    <w:p w14:paraId="3AAC1AA1" w14:textId="77777777" w:rsidR="00BA1BD7" w:rsidRPr="00BA1BD7" w:rsidRDefault="00BA1BD7" w:rsidP="00BA1BD7">
      <w:pPr>
        <w:rPr>
          <w:rFonts w:ascii="Arial" w:hAnsi="Arial" w:cs="Arial"/>
          <w:b/>
          <w:bCs/>
        </w:rPr>
      </w:pPr>
      <w:r w:rsidRPr="00BA1BD7">
        <w:rPr>
          <w:rFonts w:ascii="Arial" w:hAnsi="Arial" w:cs="Arial"/>
          <w:b/>
          <w:bCs/>
        </w:rPr>
        <w:t>Data sets:</w:t>
      </w:r>
    </w:p>
    <w:p w14:paraId="77867085" w14:textId="77777777" w:rsidR="00BA1BD7" w:rsidRDefault="00BA1BD7" w:rsidP="00BA1BD7">
      <w:pPr>
        <w:rPr>
          <w:rFonts w:ascii="Arial" w:hAnsi="Arial" w:cs="Arial"/>
        </w:rPr>
      </w:pPr>
      <w:r>
        <w:rPr>
          <w:rFonts w:ascii="Arial" w:hAnsi="Arial" w:cs="Arial"/>
        </w:rPr>
        <w:t>Opening weekend box office (Kaggle)</w:t>
      </w:r>
    </w:p>
    <w:p w14:paraId="7B979CF1" w14:textId="77777777" w:rsidR="00BA1BD7" w:rsidRDefault="00BA1BD7" w:rsidP="00BA1BD7">
      <w:pPr>
        <w:rPr>
          <w:rFonts w:ascii="Arial" w:hAnsi="Arial" w:cs="Arial"/>
        </w:rPr>
      </w:pPr>
      <w:r>
        <w:rPr>
          <w:rFonts w:ascii="Arial" w:hAnsi="Arial" w:cs="Arial"/>
        </w:rPr>
        <w:t>IMDb Movies Extensive Dataset (Kaggle)</w:t>
      </w:r>
    </w:p>
    <w:p w14:paraId="026CC8DC" w14:textId="77777777" w:rsidR="00BA1BD7" w:rsidRDefault="00BA1BD7" w:rsidP="00BA1BD7">
      <w:pPr>
        <w:rPr>
          <w:rFonts w:ascii="Arial" w:hAnsi="Arial" w:cs="Arial"/>
        </w:rPr>
      </w:pPr>
      <w:r>
        <w:rPr>
          <w:rFonts w:ascii="Arial" w:hAnsi="Arial" w:cs="Arial"/>
        </w:rPr>
        <w:t>The Movie Dataset (Kaggle)</w:t>
      </w:r>
    </w:p>
    <w:p w14:paraId="6BA36CCB" w14:textId="6A9009E8" w:rsidR="00FF53B1" w:rsidRPr="00BA1BD7" w:rsidRDefault="00FF53B1">
      <w:pPr>
        <w:rPr>
          <w:rFonts w:ascii="Arial" w:hAnsi="Arial" w:cs="Arial"/>
          <w:b/>
          <w:bCs/>
        </w:rPr>
      </w:pPr>
      <w:r w:rsidRPr="00BA1BD7">
        <w:rPr>
          <w:rFonts w:ascii="Arial" w:hAnsi="Arial" w:cs="Arial"/>
          <w:b/>
          <w:bCs/>
        </w:rPr>
        <w:t xml:space="preserve">Tasks: </w:t>
      </w:r>
    </w:p>
    <w:p w14:paraId="11BF5CBB" w14:textId="5287A7B5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Data cleaning and assembly – All, in concerted fashion</w:t>
      </w:r>
    </w:p>
    <w:p w14:paraId="3939B860" w14:textId="598D98A3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Data exploration and visualization – All, but independently</w:t>
      </w:r>
      <w:r w:rsidR="00C8403D" w:rsidRPr="00C8403D">
        <w:rPr>
          <w:rFonts w:ascii="Arial" w:hAnsi="Arial" w:cs="Arial"/>
        </w:rPr>
        <w:t xml:space="preserve">, </w:t>
      </w:r>
      <w:proofErr w:type="spellStart"/>
      <w:r w:rsidR="00C8403D" w:rsidRPr="00C8403D">
        <w:rPr>
          <w:rFonts w:ascii="Arial" w:hAnsi="Arial" w:cs="Arial"/>
        </w:rPr>
        <w:t>Amee</w:t>
      </w:r>
      <w:proofErr w:type="spellEnd"/>
      <w:r w:rsidR="00C8403D" w:rsidRPr="00C8403D">
        <w:rPr>
          <w:rFonts w:ascii="Arial" w:hAnsi="Arial" w:cs="Arial"/>
        </w:rPr>
        <w:t xml:space="preserve"> takes point</w:t>
      </w:r>
    </w:p>
    <w:p w14:paraId="4213F36B" w14:textId="223E9F46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 xml:space="preserve">Conclusion editing and selection – </w:t>
      </w:r>
      <w:r w:rsidR="00C8403D" w:rsidRPr="00C8403D">
        <w:rPr>
          <w:rFonts w:ascii="Arial" w:hAnsi="Arial" w:cs="Arial"/>
        </w:rPr>
        <w:t>A</w:t>
      </w:r>
      <w:r w:rsidRPr="00C8403D">
        <w:rPr>
          <w:rFonts w:ascii="Arial" w:hAnsi="Arial" w:cs="Arial"/>
        </w:rPr>
        <w:t>ll</w:t>
      </w:r>
      <w:r w:rsidR="00C8403D" w:rsidRPr="00C8403D">
        <w:rPr>
          <w:rFonts w:ascii="Arial" w:hAnsi="Arial" w:cs="Arial"/>
        </w:rPr>
        <w:t xml:space="preserve">, </w:t>
      </w:r>
      <w:r w:rsidRPr="00C8403D">
        <w:rPr>
          <w:rFonts w:ascii="Arial" w:hAnsi="Arial" w:cs="Arial"/>
        </w:rPr>
        <w:t>together</w:t>
      </w:r>
    </w:p>
    <w:p w14:paraId="72AE4F0A" w14:textId="62565D29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Report writing – Greg</w:t>
      </w:r>
    </w:p>
    <w:p w14:paraId="0C8E2376" w14:textId="2B53D1CB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 xml:space="preserve">Report editing – </w:t>
      </w:r>
      <w:r w:rsidR="00C8403D" w:rsidRPr="00C8403D">
        <w:rPr>
          <w:rFonts w:ascii="Arial" w:hAnsi="Arial" w:cs="Arial"/>
        </w:rPr>
        <w:t>All</w:t>
      </w:r>
    </w:p>
    <w:p w14:paraId="7DEE05D6" w14:textId="514F9E3F" w:rsidR="00FF53B1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>Presentation assembly - Rebecca</w:t>
      </w:r>
    </w:p>
    <w:p w14:paraId="6BE140DF" w14:textId="3D30EDC6" w:rsidR="0097003D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 xml:space="preserve">Presentation editing – </w:t>
      </w:r>
      <w:r w:rsidR="00C8403D" w:rsidRPr="00C8403D">
        <w:rPr>
          <w:rFonts w:ascii="Arial" w:hAnsi="Arial" w:cs="Arial"/>
        </w:rPr>
        <w:t>All</w:t>
      </w:r>
      <w:r w:rsidRPr="00C8403D">
        <w:rPr>
          <w:rFonts w:ascii="Arial" w:hAnsi="Arial" w:cs="Arial"/>
        </w:rPr>
        <w:t xml:space="preserve"> </w:t>
      </w:r>
    </w:p>
    <w:p w14:paraId="66050FCA" w14:textId="524F590F" w:rsidR="00BA1BD7" w:rsidRPr="00C8403D" w:rsidRDefault="00FF53B1">
      <w:pPr>
        <w:rPr>
          <w:rFonts w:ascii="Arial" w:hAnsi="Arial" w:cs="Arial"/>
        </w:rPr>
      </w:pPr>
      <w:r w:rsidRPr="00C8403D">
        <w:rPr>
          <w:rFonts w:ascii="Arial" w:hAnsi="Arial" w:cs="Arial"/>
        </w:rPr>
        <w:t xml:space="preserve">Presentation speaker </w:t>
      </w:r>
      <w:r w:rsidR="00C8403D">
        <w:rPr>
          <w:rFonts w:ascii="Arial" w:hAnsi="Arial" w:cs="Arial"/>
        </w:rPr>
        <w:t>–</w:t>
      </w:r>
      <w:r w:rsidRPr="00C8403D">
        <w:rPr>
          <w:rFonts w:ascii="Arial" w:hAnsi="Arial" w:cs="Arial"/>
        </w:rPr>
        <w:t xml:space="preserve"> James</w:t>
      </w:r>
    </w:p>
    <w:sectPr w:rsidR="00BA1BD7" w:rsidRPr="00C8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3D"/>
    <w:rsid w:val="001215E3"/>
    <w:rsid w:val="0065761B"/>
    <w:rsid w:val="0097003D"/>
    <w:rsid w:val="00BA1BD7"/>
    <w:rsid w:val="00C8403D"/>
    <w:rsid w:val="00DB0D68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97DC"/>
  <w15:chartTrackingRefBased/>
  <w15:docId w15:val="{896B2271-8B74-4BF6-B847-FDFDB344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link w:val="ArialnormalChar"/>
    <w:qFormat/>
    <w:rsid w:val="00DB0D68"/>
    <w:rPr>
      <w:rFonts w:ascii="Arial" w:hAnsi="Arial"/>
    </w:rPr>
  </w:style>
  <w:style w:type="character" w:customStyle="1" w:styleId="ArialnormalChar">
    <w:name w:val="Arial normal Char"/>
    <w:basedOn w:val="DefaultParagraphFont"/>
    <w:link w:val="Arialnormal"/>
    <w:rsid w:val="00DB0D68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FF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Spahlinger</dc:creator>
  <cp:keywords/>
  <dc:description/>
  <cp:lastModifiedBy>Greg Spahlinger</cp:lastModifiedBy>
  <cp:revision>1</cp:revision>
  <dcterms:created xsi:type="dcterms:W3CDTF">2021-01-05T23:59:00Z</dcterms:created>
  <dcterms:modified xsi:type="dcterms:W3CDTF">2021-01-06T00:44:00Z</dcterms:modified>
</cp:coreProperties>
</file>