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C6" w:rsidRPr="00383E92" w:rsidRDefault="003148E4" w:rsidP="00714CC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云医诊间结算设备管理</w:t>
      </w:r>
      <w:r w:rsidR="00714CC6">
        <w:rPr>
          <w:rFonts w:hint="eastAsia"/>
          <w:b/>
          <w:sz w:val="44"/>
          <w:szCs w:val="44"/>
        </w:rPr>
        <w:t>概要设计</w:t>
      </w:r>
    </w:p>
    <w:p w:rsidR="00714CC6" w:rsidRDefault="00714CC6" w:rsidP="00714CC6"/>
    <w:p w:rsidR="00714CC6" w:rsidRDefault="00714CC6" w:rsidP="00714CC6">
      <w:pPr>
        <w:pStyle w:val="1"/>
      </w:pPr>
      <w:r>
        <w:t>1</w:t>
      </w:r>
      <w:r>
        <w:rPr>
          <w:rFonts w:hint="eastAsia"/>
        </w:rPr>
        <w:t>、概述</w:t>
      </w:r>
    </w:p>
    <w:p w:rsidR="00714CC6" w:rsidRDefault="00714CC6" w:rsidP="00714CC6">
      <w:pPr>
        <w:pStyle w:val="1"/>
      </w:pPr>
      <w:r>
        <w:t>2</w:t>
      </w:r>
      <w:r>
        <w:rPr>
          <w:rFonts w:hint="eastAsia"/>
        </w:rPr>
        <w:t>、系统架构设计</w:t>
      </w:r>
    </w:p>
    <w:p w:rsidR="00714CC6" w:rsidRDefault="00714CC6" w:rsidP="00714CC6">
      <w:pPr>
        <w:pStyle w:val="a5"/>
        <w:ind w:left="360" w:firstLineChars="0" w:firstLine="0"/>
      </w:pPr>
    </w:p>
    <w:p w:rsidR="00714CC6" w:rsidRDefault="00714CC6" w:rsidP="00714CC6">
      <w:pPr>
        <w:pStyle w:val="1"/>
      </w:pPr>
      <w:r>
        <w:t>3.</w:t>
      </w:r>
      <w:r>
        <w:rPr>
          <w:rFonts w:hint="eastAsia"/>
        </w:rPr>
        <w:t>功能模块</w:t>
      </w:r>
    </w:p>
    <w:p w:rsidR="00714CC6" w:rsidRDefault="00714CC6" w:rsidP="00714CC6">
      <w:pPr>
        <w:pStyle w:val="2"/>
      </w:pPr>
      <w:r>
        <w:t>3.1</w:t>
      </w:r>
      <w:r>
        <w:rPr>
          <w:rFonts w:hint="eastAsia"/>
        </w:rPr>
        <w:t>系统管理</w:t>
      </w:r>
    </w:p>
    <w:p w:rsidR="00714CC6" w:rsidRPr="00825612" w:rsidRDefault="00714CC6" w:rsidP="00714CC6">
      <w:pPr>
        <w:pStyle w:val="3"/>
      </w:pPr>
      <w:r>
        <w:t>3.1.1</w:t>
      </w:r>
      <w:r>
        <w:rPr>
          <w:rFonts w:hint="eastAsia"/>
        </w:rPr>
        <w:t>行政区划管理</w:t>
      </w:r>
    </w:p>
    <w:p w:rsidR="00714CC6" w:rsidRDefault="00714CC6" w:rsidP="00714CC6">
      <w:pPr>
        <w:pStyle w:val="3"/>
      </w:pPr>
      <w:r>
        <w:t>3.1.2</w:t>
      </w:r>
      <w:r>
        <w:rPr>
          <w:rFonts w:hint="eastAsia"/>
        </w:rPr>
        <w:t>组织机构管理</w:t>
      </w:r>
    </w:p>
    <w:p w:rsidR="00714CC6" w:rsidRPr="001E3FA2" w:rsidRDefault="00714CC6" w:rsidP="00714CC6">
      <w:r>
        <w:tab/>
      </w:r>
      <w:r>
        <w:rPr>
          <w:rFonts w:hint="eastAsia"/>
        </w:rPr>
        <w:t>该系统用于哪些机构或者组织</w:t>
      </w:r>
    </w:p>
    <w:p w:rsidR="00714CC6" w:rsidRDefault="00714CC6" w:rsidP="00714CC6">
      <w:pPr>
        <w:pStyle w:val="3"/>
      </w:pPr>
      <w:r>
        <w:t>3.1.3</w:t>
      </w:r>
      <w:r>
        <w:rPr>
          <w:rFonts w:hint="eastAsia"/>
        </w:rPr>
        <w:t>用户管理</w:t>
      </w:r>
    </w:p>
    <w:p w:rsidR="00714CC6" w:rsidRDefault="00714CC6" w:rsidP="00714CC6">
      <w:r>
        <w:tab/>
      </w:r>
      <w:r>
        <w:rPr>
          <w:rFonts w:hint="eastAsia"/>
        </w:rPr>
        <w:t>功能：定义能使用系统的用户，实现对用户的增、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</w:t>
      </w:r>
    </w:p>
    <w:p w:rsidR="00714CC6" w:rsidRDefault="00714CC6" w:rsidP="00714CC6">
      <w:r>
        <w:tab/>
      </w:r>
      <w:r>
        <w:rPr>
          <w:rFonts w:hint="eastAsia"/>
        </w:rPr>
        <w:t>数据库设计：略</w:t>
      </w:r>
    </w:p>
    <w:p w:rsidR="00714CC6" w:rsidRDefault="00714CC6" w:rsidP="00714CC6"/>
    <w:p w:rsidR="00714CC6" w:rsidRDefault="00714CC6" w:rsidP="00714CC6"/>
    <w:p w:rsidR="00714CC6" w:rsidRDefault="00714CC6" w:rsidP="00714CC6"/>
    <w:p w:rsidR="00714CC6" w:rsidRDefault="00714CC6" w:rsidP="00714CC6">
      <w:pPr>
        <w:pStyle w:val="3"/>
      </w:pPr>
      <w:r>
        <w:lastRenderedPageBreak/>
        <w:t>3.1.4</w:t>
      </w:r>
      <w:r>
        <w:rPr>
          <w:rFonts w:hint="eastAsia"/>
        </w:rPr>
        <w:t>角色管理</w:t>
      </w:r>
    </w:p>
    <w:p w:rsidR="00714CC6" w:rsidRPr="00587D78" w:rsidRDefault="00714CC6" w:rsidP="00714CC6">
      <w:pPr>
        <w:pStyle w:val="3"/>
      </w:pPr>
      <w:r>
        <w:t>3.1.5</w:t>
      </w:r>
      <w:r>
        <w:rPr>
          <w:rFonts w:hint="eastAsia"/>
        </w:rPr>
        <w:t>资源管理</w:t>
      </w:r>
    </w:p>
    <w:p w:rsidR="00714CC6" w:rsidRPr="00521F30" w:rsidRDefault="00714CC6" w:rsidP="00714CC6">
      <w:pPr>
        <w:pStyle w:val="3"/>
      </w:pPr>
      <w:r>
        <w:t>3.1.6</w:t>
      </w:r>
      <w:r>
        <w:rPr>
          <w:rFonts w:hint="eastAsia"/>
        </w:rPr>
        <w:t>资源分配</w:t>
      </w:r>
    </w:p>
    <w:p w:rsidR="00714CC6" w:rsidRDefault="00714CC6" w:rsidP="00714CC6">
      <w:pPr>
        <w:pStyle w:val="3"/>
      </w:pPr>
      <w:r>
        <w:t>3.1.7</w:t>
      </w:r>
      <w:r>
        <w:rPr>
          <w:rFonts w:hint="eastAsia"/>
        </w:rPr>
        <w:t>设备管理</w:t>
      </w:r>
    </w:p>
    <w:p w:rsidR="00714CC6" w:rsidRDefault="00714CC6" w:rsidP="00714CC6">
      <w:pPr>
        <w:pStyle w:val="4"/>
      </w:pPr>
      <w:r>
        <w:t xml:space="preserve">3.1.7.1 </w:t>
      </w:r>
      <w:r>
        <w:rPr>
          <w:rFonts w:hint="eastAsia"/>
        </w:rPr>
        <w:t>设备分类管理</w:t>
      </w:r>
    </w:p>
    <w:p w:rsidR="00714CC6" w:rsidRDefault="00714CC6" w:rsidP="00714CC6">
      <w:r>
        <w:tab/>
      </w:r>
      <w:r>
        <w:rPr>
          <w:rFonts w:hint="eastAsia"/>
        </w:rPr>
        <w:t>功能：对设备类别进行管理，如自助缴费一体机、自助取票终端、</w:t>
      </w:r>
      <w:proofErr w:type="spellStart"/>
      <w:r>
        <w:t>pos</w:t>
      </w:r>
      <w:proofErr w:type="spellEnd"/>
      <w:r>
        <w:rPr>
          <w:rFonts w:hint="eastAsia"/>
        </w:rPr>
        <w:t>机等</w:t>
      </w:r>
    </w:p>
    <w:p w:rsidR="00714CC6" w:rsidRDefault="00714CC6" w:rsidP="00714CC6">
      <w:r>
        <w:tab/>
      </w:r>
      <w:r>
        <w:rPr>
          <w:rFonts w:hint="eastAsia"/>
        </w:rPr>
        <w:t>数据库设计：略</w:t>
      </w:r>
    </w:p>
    <w:p w:rsidR="00714CC6" w:rsidRPr="005B5761" w:rsidRDefault="00714CC6" w:rsidP="00714CC6">
      <w:pPr>
        <w:pStyle w:val="4"/>
      </w:pPr>
      <w:r>
        <w:t xml:space="preserve">3.1.7.2 </w:t>
      </w:r>
      <w:r>
        <w:rPr>
          <w:rFonts w:hint="eastAsia"/>
        </w:rPr>
        <w:t>设备登记</w:t>
      </w:r>
    </w:p>
    <w:p w:rsidR="00714CC6" w:rsidRDefault="00714CC6" w:rsidP="00714CC6">
      <w:r>
        <w:rPr>
          <w:rFonts w:hint="eastAsia"/>
        </w:rPr>
        <w:t>功能：每台自助设备都需要在系统中注册，注册信息包括设备类别、设备型号、设备厂家、设备购置时间、使用机构或者组织、设备管理人员、联系方式、设备</w:t>
      </w:r>
      <w:proofErr w:type="spellStart"/>
      <w:r>
        <w:t>ip</w:t>
      </w:r>
      <w:proofErr w:type="spellEnd"/>
      <w:r>
        <w:rPr>
          <w:rFonts w:hint="eastAsia"/>
        </w:rPr>
        <w:t>地址、设备保修期等</w:t>
      </w:r>
      <w:r>
        <w:t>.</w:t>
      </w:r>
    </w:p>
    <w:p w:rsidR="00714CC6" w:rsidRDefault="00714CC6" w:rsidP="00714CC6">
      <w:r>
        <w:rPr>
          <w:rFonts w:hint="eastAsia"/>
        </w:rPr>
        <w:t>业务功能分配</w:t>
      </w:r>
      <w:r>
        <w:t>:</w:t>
      </w:r>
      <w:r>
        <w:rPr>
          <w:rFonts w:hint="eastAsia"/>
        </w:rPr>
        <w:t>学校、一般缴款书、交通罚目、行政审批交费</w:t>
      </w:r>
    </w:p>
    <w:p w:rsidR="00714CC6" w:rsidRDefault="00714CC6" w:rsidP="00714CC6">
      <w:r>
        <w:rPr>
          <w:rFonts w:hint="eastAsia"/>
        </w:rPr>
        <w:t>数据库设计：略</w:t>
      </w:r>
    </w:p>
    <w:p w:rsidR="00714CC6" w:rsidRDefault="00714CC6" w:rsidP="00714CC6"/>
    <w:p w:rsidR="00714CC6" w:rsidRPr="00794697" w:rsidRDefault="00714CC6" w:rsidP="00714CC6">
      <w:pPr>
        <w:rPr>
          <w:color w:val="FF0000"/>
        </w:rPr>
      </w:pPr>
      <w:r w:rsidRPr="00794697">
        <w:rPr>
          <w:rFonts w:hint="eastAsia"/>
          <w:color w:val="FF0000"/>
        </w:rPr>
        <w:t>加收款银行</w:t>
      </w:r>
      <w:r>
        <w:rPr>
          <w:rFonts w:hint="eastAsia"/>
          <w:color w:val="FF0000"/>
        </w:rPr>
        <w:t>，加设备终端号</w:t>
      </w:r>
      <w:r>
        <w:rPr>
          <w:color w:val="FF0000"/>
        </w:rPr>
        <w:t>,</w:t>
      </w:r>
      <w:r>
        <w:rPr>
          <w:rFonts w:hint="eastAsia"/>
          <w:color w:val="FF0000"/>
        </w:rPr>
        <w:t>照片</w:t>
      </w:r>
    </w:p>
    <w:p w:rsidR="00714CC6" w:rsidRDefault="00714CC6" w:rsidP="00714CC6">
      <w:pPr>
        <w:pStyle w:val="4"/>
      </w:pPr>
      <w:r>
        <w:t xml:space="preserve">3.1.7.3 </w:t>
      </w:r>
      <w:r>
        <w:rPr>
          <w:rFonts w:hint="eastAsia"/>
        </w:rPr>
        <w:t>设备注册</w:t>
      </w:r>
    </w:p>
    <w:p w:rsidR="00714CC6" w:rsidRPr="0057074D" w:rsidRDefault="00714CC6" w:rsidP="00714CC6">
      <w:r>
        <w:rPr>
          <w:rFonts w:hint="eastAsia"/>
        </w:rPr>
        <w:t>生成校验码</w:t>
      </w:r>
    </w:p>
    <w:p w:rsidR="00714CC6" w:rsidRDefault="00714CC6" w:rsidP="00714CC6"/>
    <w:p w:rsidR="00714CC6" w:rsidRDefault="00714CC6" w:rsidP="00714CC6"/>
    <w:p w:rsidR="00714CC6" w:rsidRDefault="00714CC6" w:rsidP="00714CC6"/>
    <w:p w:rsidR="00714CC6" w:rsidRDefault="00714CC6" w:rsidP="00714CC6">
      <w:pPr>
        <w:pStyle w:val="3"/>
      </w:pPr>
      <w:r>
        <w:t>3.1.8.</w:t>
      </w:r>
      <w:r>
        <w:rPr>
          <w:rFonts w:hint="eastAsia"/>
        </w:rPr>
        <w:t>单位设备申请</w:t>
      </w:r>
    </w:p>
    <w:p w:rsidR="00714CC6" w:rsidRDefault="00714CC6" w:rsidP="00714CC6">
      <w:r>
        <w:rPr>
          <w:rFonts w:hint="eastAsia"/>
        </w:rPr>
        <w:t>用户填写申请单提交，申请单包括设备型号、设备类型、设备业务种类、购置日期、使用机构或者组织、设备管理人员、联系方式等，</w:t>
      </w:r>
      <w:proofErr w:type="gramStart"/>
      <w:r>
        <w:rPr>
          <w:rFonts w:hint="eastAsia"/>
        </w:rPr>
        <w:t>提交申单后</w:t>
      </w:r>
      <w:proofErr w:type="gramEnd"/>
      <w:r>
        <w:rPr>
          <w:rFonts w:hint="eastAsia"/>
        </w:rPr>
        <w:t>由管理人员审批，审批通过后交由实施人员实施，实施完成后安排验收，最后注册设备。</w:t>
      </w:r>
    </w:p>
    <w:p w:rsidR="00714CC6" w:rsidRDefault="00714CC6" w:rsidP="00714CC6">
      <w:r>
        <w:rPr>
          <w:rFonts w:hint="eastAsia"/>
        </w:rPr>
        <w:t>申请流程：</w:t>
      </w:r>
    </w:p>
    <w:p w:rsidR="00714CC6" w:rsidRPr="009E5D4E" w:rsidRDefault="00714CC6" w:rsidP="00714CC6"/>
    <w:p w:rsidR="00714CC6" w:rsidRDefault="00714CC6" w:rsidP="00714CC6">
      <w:pPr>
        <w:pStyle w:val="2"/>
      </w:pPr>
      <w:r>
        <w:lastRenderedPageBreak/>
        <w:t xml:space="preserve">3.2 </w:t>
      </w:r>
      <w:r>
        <w:rPr>
          <w:rFonts w:hint="eastAsia"/>
        </w:rPr>
        <w:t>监控中心</w:t>
      </w:r>
    </w:p>
    <w:p w:rsidR="00714CC6" w:rsidRDefault="00714CC6" w:rsidP="00714CC6">
      <w:pPr>
        <w:pStyle w:val="3"/>
      </w:pPr>
      <w:r>
        <w:t xml:space="preserve">3.2.1 </w:t>
      </w:r>
      <w:r>
        <w:rPr>
          <w:rFonts w:hint="eastAsia"/>
        </w:rPr>
        <w:t>设备运行状况监控</w:t>
      </w:r>
    </w:p>
    <w:p w:rsidR="00714CC6" w:rsidRDefault="00714CC6" w:rsidP="00714CC6">
      <w:r>
        <w:rPr>
          <w:rFonts w:hint="eastAsia"/>
        </w:rPr>
        <w:t>功能：实时的监测每台设备的远行情况，包括设备网络是否正常，设备是否有故障、是否缺纸，当前纸张数量等。</w:t>
      </w:r>
    </w:p>
    <w:p w:rsidR="00714CC6" w:rsidRPr="00054B19" w:rsidRDefault="00714CC6" w:rsidP="00714CC6">
      <w:r>
        <w:rPr>
          <w:rFonts w:hint="eastAsia"/>
        </w:rPr>
        <w:t>数据库设计：略</w:t>
      </w:r>
    </w:p>
    <w:p w:rsidR="00714CC6" w:rsidRDefault="00714CC6" w:rsidP="00714CC6">
      <w:pPr>
        <w:pStyle w:val="2"/>
      </w:pPr>
      <w:r>
        <w:t xml:space="preserve">3.4 </w:t>
      </w:r>
      <w:r>
        <w:rPr>
          <w:rFonts w:hint="eastAsia"/>
        </w:rPr>
        <w:t>统计</w:t>
      </w:r>
    </w:p>
    <w:p w:rsidR="00714CC6" w:rsidRDefault="00714CC6" w:rsidP="00714CC6">
      <w:r>
        <w:rPr>
          <w:rFonts w:hint="eastAsia"/>
        </w:rPr>
        <w:t>打票或缴费明细</w:t>
      </w:r>
    </w:p>
    <w:p w:rsidR="00714CC6" w:rsidRDefault="00714CC6" w:rsidP="00714CC6">
      <w:r>
        <w:rPr>
          <w:rFonts w:hint="eastAsia"/>
        </w:rPr>
        <w:t>按设备汇总，交易量</w:t>
      </w:r>
    </w:p>
    <w:p w:rsidR="00714CC6" w:rsidRPr="007D3C6B" w:rsidRDefault="00714CC6" w:rsidP="00714CC6">
      <w:r>
        <w:rPr>
          <w:rFonts w:hint="eastAsia"/>
        </w:rPr>
        <w:t>每台设备票据库存</w:t>
      </w:r>
    </w:p>
    <w:p w:rsidR="00714CC6" w:rsidRDefault="00714CC6" w:rsidP="00714CC6">
      <w:pPr>
        <w:pStyle w:val="3"/>
      </w:pPr>
      <w:r>
        <w:t xml:space="preserve">3.4.1 </w:t>
      </w:r>
      <w:r>
        <w:rPr>
          <w:rFonts w:hint="eastAsia"/>
        </w:rPr>
        <w:t>设备交易量</w:t>
      </w:r>
    </w:p>
    <w:p w:rsidR="00714CC6" w:rsidRPr="004A7DE2" w:rsidRDefault="00714CC6" w:rsidP="00714CC6">
      <w:r>
        <w:rPr>
          <w:rFonts w:hint="eastAsia"/>
        </w:rPr>
        <w:t>统计每台设备在一个时间范围类所发生的交易次数和交易金额，通过数据可以直观的知道设备的使用频率。</w:t>
      </w:r>
    </w:p>
    <w:p w:rsidR="00714CC6" w:rsidRDefault="00714CC6" w:rsidP="00714CC6">
      <w:pPr>
        <w:pStyle w:val="3"/>
      </w:pPr>
      <w:r>
        <w:t xml:space="preserve">3.4.2 </w:t>
      </w:r>
      <w:r>
        <w:rPr>
          <w:rFonts w:hint="eastAsia"/>
        </w:rPr>
        <w:t>设备交费类型统计</w:t>
      </w:r>
    </w:p>
    <w:p w:rsidR="00714CC6" w:rsidRPr="00844A43" w:rsidRDefault="00714CC6" w:rsidP="00714CC6">
      <w:r>
        <w:rPr>
          <w:rFonts w:hint="eastAsia"/>
        </w:rPr>
        <w:t>统计每台设备上发生的交易类型类次数和金额，例：设备编号</w:t>
      </w:r>
      <w:r>
        <w:t xml:space="preserve">xxxx01 </w:t>
      </w:r>
      <w:r>
        <w:rPr>
          <w:rFonts w:hint="eastAsia"/>
        </w:rPr>
        <w:t>在一个月内交通罚款类业务</w:t>
      </w:r>
      <w:r>
        <w:t>100</w:t>
      </w:r>
      <w:r>
        <w:rPr>
          <w:rFonts w:hint="eastAsia"/>
        </w:rPr>
        <w:t>笔、一般缴款书缴费</w:t>
      </w:r>
      <w:r>
        <w:t>200</w:t>
      </w:r>
      <w:r>
        <w:rPr>
          <w:rFonts w:hint="eastAsia"/>
        </w:rPr>
        <w:t>笔。</w:t>
      </w:r>
      <w:r w:rsidRPr="00844A43">
        <w:t xml:space="preserve"> </w:t>
      </w:r>
    </w:p>
    <w:p w:rsidR="00714CC6" w:rsidRDefault="00714CC6" w:rsidP="00714CC6">
      <w:pPr>
        <w:pStyle w:val="3"/>
      </w:pPr>
      <w:r>
        <w:t xml:space="preserve">3.4.3 </w:t>
      </w:r>
      <w:r>
        <w:rPr>
          <w:rFonts w:hint="eastAsia"/>
        </w:rPr>
        <w:t>设备票据使用量</w:t>
      </w:r>
    </w:p>
    <w:p w:rsidR="00714CC6" w:rsidRPr="009E2BD8" w:rsidRDefault="00714CC6" w:rsidP="00714CC6">
      <w:r>
        <w:rPr>
          <w:rFonts w:hint="eastAsia"/>
        </w:rPr>
        <w:t>设备在一段时间</w:t>
      </w:r>
      <w:proofErr w:type="gramStart"/>
      <w:r>
        <w:rPr>
          <w:rFonts w:hint="eastAsia"/>
        </w:rPr>
        <w:t>范围类使了</w:t>
      </w:r>
      <w:proofErr w:type="gramEnd"/>
      <w:r>
        <w:rPr>
          <w:rFonts w:hint="eastAsia"/>
        </w:rPr>
        <w:t>多少票据、纸张</w:t>
      </w:r>
    </w:p>
    <w:p w:rsidR="00714CC6" w:rsidRDefault="00714CC6" w:rsidP="00714CC6">
      <w:pPr>
        <w:pStyle w:val="3"/>
      </w:pPr>
      <w:r>
        <w:t xml:space="preserve">3.4.4 </w:t>
      </w:r>
      <w:r>
        <w:rPr>
          <w:rFonts w:hint="eastAsia"/>
        </w:rPr>
        <w:t>设备维修记录</w:t>
      </w:r>
    </w:p>
    <w:p w:rsidR="00714CC6" w:rsidRPr="00971479" w:rsidRDefault="00714CC6" w:rsidP="00714CC6">
      <w:r>
        <w:rPr>
          <w:rFonts w:hint="eastAsia"/>
        </w:rPr>
        <w:t>在一段时间范围内维修或维护次数。</w:t>
      </w:r>
    </w:p>
    <w:p w:rsidR="00714CC6" w:rsidRPr="00E16381" w:rsidRDefault="00714CC6" w:rsidP="00714CC6">
      <w:pPr>
        <w:pStyle w:val="4"/>
        <w:rPr>
          <w:sz w:val="21"/>
          <w:szCs w:val="21"/>
        </w:rPr>
      </w:pPr>
      <w:r w:rsidRPr="00E16381">
        <w:rPr>
          <w:sz w:val="21"/>
          <w:szCs w:val="21"/>
        </w:rPr>
        <w:t>3.4.5</w:t>
      </w:r>
      <w:r w:rsidRPr="00E16381">
        <w:rPr>
          <w:rFonts w:hint="eastAsia"/>
          <w:sz w:val="21"/>
          <w:szCs w:val="21"/>
        </w:rPr>
        <w:t>设备使用成本核算</w:t>
      </w:r>
    </w:p>
    <w:p w:rsidR="00714CC6" w:rsidRDefault="00714CC6" w:rsidP="00714CC6">
      <w:r>
        <w:rPr>
          <w:rFonts w:hint="eastAsia"/>
        </w:rPr>
        <w:t>统计每台设备在一段时间内的运营成本，数据来源于纸张或者票据的消耗、维修维护费用等。</w:t>
      </w:r>
    </w:p>
    <w:p w:rsidR="00714CC6" w:rsidRDefault="00714CC6" w:rsidP="00714CC6"/>
    <w:p w:rsidR="00127D3C" w:rsidRPr="00127D3C" w:rsidRDefault="00714CC6" w:rsidP="00B539A4">
      <w:pPr>
        <w:pStyle w:val="2"/>
      </w:pPr>
      <w:r>
        <w:lastRenderedPageBreak/>
        <w:t xml:space="preserve">3.5 </w:t>
      </w:r>
      <w:r>
        <w:rPr>
          <w:rFonts w:hint="eastAsia"/>
        </w:rPr>
        <w:t>接口</w:t>
      </w:r>
    </w:p>
    <w:p w:rsidR="00B03E10" w:rsidRDefault="00B03E10" w:rsidP="00B03E10">
      <w:pPr>
        <w:pStyle w:val="3"/>
      </w:pPr>
      <w:r>
        <w:t>3.5.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监管平台接口</w:t>
      </w:r>
    </w:p>
    <w:p w:rsidR="00127D3C" w:rsidRDefault="00127D3C" w:rsidP="00127D3C">
      <w:pPr>
        <w:pStyle w:val="4"/>
      </w:pPr>
      <w:r>
        <w:rPr>
          <w:rFonts w:hint="eastAsia"/>
        </w:rPr>
        <w:t>接口约定</w:t>
      </w:r>
    </w:p>
    <w:p w:rsidR="00127D3C" w:rsidRDefault="00127D3C" w:rsidP="00127D3C">
      <w:r>
        <w:rPr>
          <w:rFonts w:hint="eastAsia"/>
        </w:rPr>
        <w:t>监管平台中的接口都使用</w:t>
      </w:r>
      <w:r>
        <w:t>socket</w:t>
      </w:r>
      <w:r>
        <w:rPr>
          <w:rFonts w:hint="eastAsia"/>
        </w:rPr>
        <w:t>通讯方式</w:t>
      </w:r>
    </w:p>
    <w:p w:rsidR="00127D3C" w:rsidRDefault="00127D3C" w:rsidP="00127D3C">
      <w:r>
        <w:rPr>
          <w:rFonts w:hint="eastAsia"/>
        </w:rPr>
        <w:t>字符编码</w:t>
      </w:r>
      <w:proofErr w:type="spellStart"/>
      <w:r>
        <w:t>gbk</w:t>
      </w:r>
      <w:proofErr w:type="spellEnd"/>
    </w:p>
    <w:p w:rsidR="00127D3C" w:rsidRPr="00731DA9" w:rsidRDefault="00127D3C" w:rsidP="00127D3C">
      <w:r>
        <w:rPr>
          <w:rFonts w:hint="eastAsia"/>
        </w:rPr>
        <w:t>日期格式</w:t>
      </w:r>
      <w:r>
        <w:t>: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  <w:r>
        <w:t xml:space="preserve"> h24:mm:ss</w:t>
      </w:r>
    </w:p>
    <w:p w:rsidR="00127D3C" w:rsidRDefault="00127D3C" w:rsidP="00127D3C">
      <w:pPr>
        <w:pStyle w:val="4"/>
      </w:pPr>
      <w:r>
        <w:rPr>
          <w:rFonts w:hint="eastAsia"/>
        </w:rPr>
        <w:t>公共报文头</w:t>
      </w:r>
    </w:p>
    <w:p w:rsidR="00127D3C" w:rsidRDefault="00127D3C" w:rsidP="00127D3C">
      <w:r>
        <w:rPr>
          <w:rFonts w:hint="eastAsia"/>
        </w:rPr>
        <w:t>公共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在备注中无特别说明的，字段在</w:t>
      </w:r>
      <w:r>
        <w:t>xml</w:t>
      </w:r>
      <w:r>
        <w:rPr>
          <w:rFonts w:hint="eastAsia"/>
        </w:rPr>
        <w:t>中的位置为</w:t>
      </w:r>
      <w:r w:rsidR="00146815">
        <w:t>:/</w:t>
      </w:r>
      <w:r w:rsidR="00146815">
        <w:rPr>
          <w:rFonts w:hint="eastAsia"/>
        </w:rPr>
        <w:t>R</w:t>
      </w:r>
      <w:r w:rsidR="00146815">
        <w:t>oot/</w:t>
      </w:r>
      <w:r w:rsidR="00146815">
        <w:rPr>
          <w:rFonts w:hint="eastAsia"/>
        </w:rPr>
        <w:t>H</w:t>
      </w:r>
      <w:r>
        <w:t>ead</w:t>
      </w:r>
    </w:p>
    <w:p w:rsidR="00127D3C" w:rsidRPr="00DF31B2" w:rsidRDefault="00127D3C" w:rsidP="00127D3C">
      <w:r>
        <w:rPr>
          <w:rFonts w:hint="eastAsia"/>
        </w:rPr>
        <w:t>每个请求都需要加上公共报文头</w:t>
      </w:r>
    </w:p>
    <w:p w:rsidR="00127D3C" w:rsidRDefault="00127D3C" w:rsidP="00127D3C">
      <w:pPr>
        <w:pStyle w:val="5"/>
      </w:pPr>
      <w:r>
        <w:rPr>
          <w:rFonts w:hint="eastAsia"/>
        </w:rPr>
        <w:t>请求公共报文头</w:t>
      </w:r>
    </w:p>
    <w:tbl>
      <w:tblPr>
        <w:tblpPr w:leftFromText="180" w:rightFromText="180" w:vertAnchor="text" w:tblpY="1"/>
        <w:tblOverlap w:val="never"/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605"/>
        <w:gridCol w:w="1355"/>
        <w:gridCol w:w="1843"/>
        <w:gridCol w:w="709"/>
        <w:gridCol w:w="2126"/>
      </w:tblGrid>
      <w:tr w:rsidR="00127D3C" w:rsidRPr="007A283E" w:rsidTr="004C50ED">
        <w:trPr>
          <w:trHeight w:val="251"/>
        </w:trPr>
        <w:tc>
          <w:tcPr>
            <w:tcW w:w="584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605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55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是否必</w:t>
            </w:r>
            <w:r w:rsidRPr="007A283E">
              <w:rPr>
                <w:rFonts w:ascii="宋体" w:hAnsi="宋体" w:hint="eastAsia"/>
                <w:sz w:val="18"/>
                <w:szCs w:val="18"/>
              </w:rPr>
              <w:t>输</w:t>
            </w:r>
          </w:p>
        </w:tc>
        <w:tc>
          <w:tcPr>
            <w:tcW w:w="2126" w:type="dxa"/>
            <w:shd w:val="clear" w:color="auto" w:fill="C0C0C0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备注</w:t>
            </w:r>
          </w:p>
        </w:tc>
      </w:tr>
      <w:tr w:rsidR="00127D3C" w:rsidRPr="000266D1" w:rsidTr="004C50ED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127D3C" w:rsidRPr="007A283E" w:rsidRDefault="00127D3C" w:rsidP="004C50ED">
            <w:pPr>
              <w:numPr>
                <w:ilvl w:val="0"/>
                <w:numId w:val="7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27D3C" w:rsidRPr="009251B3" w:rsidRDefault="00707383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ran</w:t>
            </w:r>
            <w:r>
              <w:rPr>
                <w:rFonts w:hint="eastAsia"/>
              </w:rPr>
              <w:t>C</w:t>
            </w:r>
            <w:r w:rsidR="00127D3C">
              <w:t>ode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127D3C" w:rsidRPr="009251B3" w:rsidRDefault="00127D3C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string(4</w:t>
            </w:r>
            <w:r w:rsidRPr="009251B3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7D3C" w:rsidRPr="009251B3" w:rsidRDefault="00127D3C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业务代码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7D3C" w:rsidRPr="00BA1DE3" w:rsidRDefault="00127D3C" w:rsidP="004C50ED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BA1DE3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2126" w:type="dxa"/>
            <w:vAlign w:val="center"/>
          </w:tcPr>
          <w:p w:rsidR="00127D3C" w:rsidRPr="00A15991" w:rsidRDefault="00127D3C" w:rsidP="004C50ED">
            <w:pPr>
              <w:jc w:val="left"/>
            </w:pPr>
            <w:r>
              <w:t>20001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业务类别查询</w:t>
            </w:r>
          </w:p>
        </w:tc>
      </w:tr>
      <w:tr w:rsidR="00127D3C" w:rsidRPr="000266D1" w:rsidTr="004C50ED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127D3C" w:rsidRPr="007A283E" w:rsidRDefault="00127D3C" w:rsidP="004C50ED">
            <w:pPr>
              <w:numPr>
                <w:ilvl w:val="0"/>
                <w:numId w:val="7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27D3C" w:rsidRPr="009251B3" w:rsidRDefault="00707383" w:rsidP="004C50ED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hannel</w:t>
            </w:r>
            <w:r>
              <w:rPr>
                <w:rFonts w:hint="eastAsia"/>
              </w:rPr>
              <w:t>D</w:t>
            </w:r>
            <w:r w:rsidR="00127D3C">
              <w:t>ate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127D3C" w:rsidRPr="009251B3" w:rsidRDefault="00127D3C" w:rsidP="004C50ED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 w:rsidRPr="009251B3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7D3C" w:rsidRPr="003D1AC7" w:rsidRDefault="00127D3C" w:rsidP="004C50ED">
            <w:r>
              <w:rPr>
                <w:rFonts w:ascii="宋体" w:hAnsi="宋体" w:hint="eastAsia"/>
                <w:sz w:val="18"/>
                <w:szCs w:val="18"/>
              </w:rPr>
              <w:t>发起方交易</w:t>
            </w:r>
            <w:r>
              <w:rPr>
                <w:rFonts w:hint="eastAsia"/>
              </w:rPr>
              <w:t>时间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7D3C" w:rsidRPr="00BA1DE3" w:rsidRDefault="00127D3C" w:rsidP="004C50ED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2126" w:type="dxa"/>
            <w:vAlign w:val="center"/>
          </w:tcPr>
          <w:p w:rsidR="00127D3C" w:rsidRDefault="00127D3C" w:rsidP="004C50ED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2015-10-01 13:21:59</w:t>
            </w:r>
          </w:p>
        </w:tc>
      </w:tr>
    </w:tbl>
    <w:p w:rsidR="00127D3C" w:rsidRDefault="00127D3C" w:rsidP="00127D3C"/>
    <w:p w:rsidR="00127D3C" w:rsidRPr="00B00DE4" w:rsidRDefault="00127D3C" w:rsidP="00127D3C">
      <w:pPr>
        <w:pStyle w:val="5"/>
      </w:pPr>
      <w:r>
        <w:rPr>
          <w:rFonts w:hint="eastAsia"/>
        </w:rPr>
        <w:t>应答公共报文头</w:t>
      </w:r>
    </w:p>
    <w:tbl>
      <w:tblPr>
        <w:tblpPr w:leftFromText="180" w:rightFromText="180" w:vertAnchor="text" w:tblpY="1"/>
        <w:tblOverlap w:val="never"/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605"/>
        <w:gridCol w:w="1355"/>
        <w:gridCol w:w="1559"/>
        <w:gridCol w:w="643"/>
        <w:gridCol w:w="2192"/>
      </w:tblGrid>
      <w:tr w:rsidR="00127D3C" w:rsidRPr="007A283E" w:rsidTr="004C50ED">
        <w:trPr>
          <w:trHeight w:val="251"/>
        </w:trPr>
        <w:tc>
          <w:tcPr>
            <w:tcW w:w="584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605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55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643" w:type="dxa"/>
            <w:shd w:val="clear" w:color="auto" w:fill="C0C0C0"/>
            <w:vAlign w:val="center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是否必</w:t>
            </w:r>
            <w:r w:rsidRPr="007A283E">
              <w:rPr>
                <w:rFonts w:ascii="宋体" w:hAnsi="宋体" w:hint="eastAsia"/>
                <w:sz w:val="18"/>
                <w:szCs w:val="18"/>
              </w:rPr>
              <w:t>输</w:t>
            </w:r>
          </w:p>
        </w:tc>
        <w:tc>
          <w:tcPr>
            <w:tcW w:w="2192" w:type="dxa"/>
            <w:shd w:val="clear" w:color="auto" w:fill="C0C0C0"/>
          </w:tcPr>
          <w:p w:rsidR="00127D3C" w:rsidRPr="007A283E" w:rsidRDefault="00127D3C" w:rsidP="004C50ED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备注</w:t>
            </w:r>
          </w:p>
        </w:tc>
      </w:tr>
      <w:tr w:rsidR="00127D3C" w:rsidRPr="000266D1" w:rsidTr="004C50ED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127D3C" w:rsidRPr="007A283E" w:rsidRDefault="00127D3C" w:rsidP="004C50ED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27D3C" w:rsidRPr="009251B3" w:rsidRDefault="00C67272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ran</w:t>
            </w:r>
            <w:r>
              <w:rPr>
                <w:rFonts w:hint="eastAsia"/>
              </w:rPr>
              <w:t>C</w:t>
            </w:r>
            <w:r w:rsidR="00127D3C">
              <w:t>ode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127D3C" w:rsidRPr="009251B3" w:rsidRDefault="00127D3C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string(6</w:t>
            </w:r>
            <w:r w:rsidRPr="009251B3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27D3C" w:rsidRPr="009251B3" w:rsidRDefault="00127D3C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业务代码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127D3C" w:rsidRPr="00BA1DE3" w:rsidRDefault="00127D3C" w:rsidP="004C50ED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BA1DE3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127D3C" w:rsidRPr="00A15991" w:rsidRDefault="00127D3C" w:rsidP="004C50ED">
            <w:pPr>
              <w:jc w:val="left"/>
            </w:pPr>
            <w:r>
              <w:t>20001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业务类别查询</w:t>
            </w:r>
          </w:p>
        </w:tc>
      </w:tr>
      <w:tr w:rsidR="00127D3C" w:rsidRPr="000266D1" w:rsidTr="004C50ED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127D3C" w:rsidRPr="007A283E" w:rsidRDefault="00127D3C" w:rsidP="004C50ED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27D3C" w:rsidRPr="009251B3" w:rsidRDefault="00C67272" w:rsidP="004C50ED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spc</w:t>
            </w:r>
            <w:r>
              <w:rPr>
                <w:rFonts w:hint="eastAsia"/>
              </w:rPr>
              <w:t>C</w:t>
            </w:r>
            <w:r w:rsidR="00127D3C">
              <w:t>de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127D3C" w:rsidRPr="009251B3" w:rsidRDefault="00127D3C" w:rsidP="004C50ED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 w:rsidRPr="009251B3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27D3C" w:rsidRPr="009251B3" w:rsidRDefault="00127D3C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交易响应码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127D3C" w:rsidRPr="00BA1DE3" w:rsidRDefault="00127D3C" w:rsidP="004C50ED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127D3C" w:rsidRDefault="000C302F" w:rsidP="004C50E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  <w:r w:rsidR="00127D3C">
              <w:rPr>
                <w:rFonts w:ascii="宋体" w:hAnsi="宋体" w:cs="宋体" w:hint="eastAsia"/>
                <w:color w:val="000000"/>
                <w:sz w:val="18"/>
                <w:szCs w:val="18"/>
              </w:rPr>
              <w:t>：成功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 w:rsidR="00127D3C">
              <w:rPr>
                <w:rFonts w:ascii="宋体" w:hAnsi="宋体" w:cs="宋体"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127D3C" w:rsidRPr="000266D1" w:rsidTr="004C50ED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127D3C" w:rsidRPr="007A283E" w:rsidRDefault="00127D3C" w:rsidP="004C50ED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27D3C" w:rsidRPr="009251B3" w:rsidRDefault="00C67272" w:rsidP="004C50ED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sp</w:t>
            </w:r>
            <w:r>
              <w:rPr>
                <w:rFonts w:hint="eastAsia"/>
              </w:rPr>
              <w:t>M</w:t>
            </w:r>
            <w:r w:rsidR="00127D3C">
              <w:t>sg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127D3C" w:rsidRPr="009251B3" w:rsidRDefault="00127D3C" w:rsidP="004C50ED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/>
                <w:sz w:val="18"/>
                <w:szCs w:val="18"/>
              </w:rPr>
              <w:t>string(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 w:rsidRPr="009251B3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27D3C" w:rsidRPr="009251B3" w:rsidRDefault="00127D3C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交易响应信息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127D3C" w:rsidRPr="00BA1DE3" w:rsidRDefault="00127D3C" w:rsidP="004C50ED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2192" w:type="dxa"/>
            <w:vAlign w:val="center"/>
          </w:tcPr>
          <w:p w:rsidR="00127D3C" w:rsidRDefault="00127D3C" w:rsidP="004C50E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失败时间填</w:t>
            </w:r>
          </w:p>
        </w:tc>
      </w:tr>
    </w:tbl>
    <w:p w:rsidR="00127D3C" w:rsidRDefault="00127D3C" w:rsidP="00127D3C"/>
    <w:p w:rsidR="00127D3C" w:rsidRDefault="00127D3C" w:rsidP="00127D3C">
      <w:pPr>
        <w:pStyle w:val="5"/>
      </w:pPr>
      <w:r>
        <w:rPr>
          <w:rFonts w:hint="eastAsia"/>
        </w:rPr>
        <w:t>报文样例</w:t>
      </w:r>
    </w:p>
    <w:p w:rsidR="00127D3C" w:rsidRPr="00BB0014" w:rsidRDefault="00127D3C" w:rsidP="00127D3C">
      <w:pPr>
        <w:rPr>
          <w:color w:val="FF0000"/>
        </w:rPr>
      </w:pPr>
      <w:r w:rsidRPr="00BB0014">
        <w:rPr>
          <w:rFonts w:hint="eastAsia"/>
          <w:color w:val="FF0000"/>
        </w:rPr>
        <w:t>请求样例（业务类别查询）：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4125DE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4125DE">
        <w:rPr>
          <w:rFonts w:ascii="Courier New" w:hAnsi="Courier New" w:cs="Courier New" w:hint="eastAsia"/>
          <w:color w:val="3F7F7F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T</w:t>
      </w:r>
      <w:r w:rsidR="00FF21B4">
        <w:rPr>
          <w:rFonts w:ascii="Courier New" w:hAnsi="Courier New" w:cs="Courier New"/>
          <w:color w:val="3F7F7F"/>
          <w:kern w:val="0"/>
          <w:sz w:val="20"/>
          <w:szCs w:val="20"/>
        </w:rPr>
        <w:t>ran</w:t>
      </w:r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891001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FF21B4" w:rsidRP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 xml:space="preserve"> </w:t>
      </w:r>
      <w:proofErr w:type="spellStart"/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T</w:t>
      </w:r>
      <w:r w:rsidR="00FF21B4">
        <w:rPr>
          <w:rFonts w:ascii="Courier New" w:hAnsi="Courier New" w:cs="Courier New"/>
          <w:color w:val="3F7F7F"/>
          <w:kern w:val="0"/>
          <w:sz w:val="20"/>
          <w:szCs w:val="20"/>
        </w:rPr>
        <w:t>ran</w:t>
      </w:r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C</w:t>
      </w:r>
      <w:r w:rsidR="00FF21B4">
        <w:rPr>
          <w:rFonts w:ascii="Courier New" w:hAnsi="Courier New" w:cs="Courier New"/>
          <w:color w:val="3F7F7F"/>
          <w:kern w:val="0"/>
          <w:sz w:val="20"/>
          <w:szCs w:val="20"/>
        </w:rPr>
        <w:t>ode</w:t>
      </w:r>
      <w:proofErr w:type="spellEnd"/>
      <w:r w:rsidR="00FF21B4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C</w:t>
      </w:r>
      <w:r w:rsidR="00FF21B4">
        <w:rPr>
          <w:rFonts w:ascii="Courier New" w:hAnsi="Courier New" w:cs="Courier New"/>
          <w:color w:val="3F7F7F"/>
          <w:kern w:val="0"/>
          <w:sz w:val="20"/>
          <w:szCs w:val="20"/>
        </w:rPr>
        <w:t>hannel</w:t>
      </w:r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2015-10-01 13:21:59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FF21B4" w:rsidRP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 xml:space="preserve"> </w:t>
      </w:r>
      <w:proofErr w:type="spellStart"/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C</w:t>
      </w:r>
      <w:r w:rsidR="00FF21B4">
        <w:rPr>
          <w:rFonts w:ascii="Courier New" w:hAnsi="Courier New" w:cs="Courier New"/>
          <w:color w:val="3F7F7F"/>
          <w:kern w:val="0"/>
          <w:sz w:val="20"/>
          <w:szCs w:val="20"/>
        </w:rPr>
        <w:t>hannel</w:t>
      </w:r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D</w:t>
      </w:r>
      <w:r w:rsidR="00FF21B4">
        <w:rPr>
          <w:rFonts w:ascii="Courier New" w:hAnsi="Courier New" w:cs="Courier New"/>
          <w:color w:val="3F7F7F"/>
          <w:kern w:val="0"/>
          <w:sz w:val="20"/>
          <w:szCs w:val="20"/>
        </w:rPr>
        <w:t>ate</w:t>
      </w:r>
      <w:proofErr w:type="spellEnd"/>
      <w:r w:rsidR="00FF21B4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3F3D41">
        <w:rPr>
          <w:rFonts w:ascii="Courier New" w:hAnsi="Courier New" w:cs="Courier New" w:hint="eastAsia"/>
          <w:color w:val="3F7F7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diskfubkdpolksifjisls089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3F3D41">
        <w:rPr>
          <w:rFonts w:ascii="Courier New" w:hAnsi="Courier New" w:cs="Courier New" w:hint="eastAsia"/>
          <w:color w:val="3F7F7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FF21B4">
        <w:rPr>
          <w:rFonts w:ascii="Courier New" w:hAnsi="Courier New" w:cs="Courier New" w:hint="eastAsia"/>
          <w:color w:val="3F7F7F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9773D0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127D3C" w:rsidRDefault="00127D3C" w:rsidP="00127D3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127D3C" w:rsidRDefault="00127D3C" w:rsidP="00127D3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127D3C" w:rsidRPr="00BB0014" w:rsidRDefault="00127D3C" w:rsidP="00127D3C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BB0014">
        <w:rPr>
          <w:rFonts w:ascii="Courier New" w:hAnsi="Courier New" w:cs="Courier New" w:hint="eastAsia"/>
          <w:color w:val="FF0000"/>
          <w:kern w:val="0"/>
          <w:sz w:val="20"/>
          <w:szCs w:val="20"/>
        </w:rPr>
        <w:t>应答成功样例（业务类别查询）：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86760C" w:rsidRPr="0086760C">
        <w:rPr>
          <w:rFonts w:ascii="Courier New" w:hAnsi="Courier New" w:cs="Courier New" w:hint="eastAsia"/>
          <w:color w:val="3F7F7F"/>
          <w:kern w:val="0"/>
          <w:sz w:val="20"/>
          <w:szCs w:val="20"/>
        </w:rPr>
        <w:t xml:space="preserve"> </w:t>
      </w:r>
      <w:r w:rsidR="0086760C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 w:rsidR="0086760C">
        <w:rPr>
          <w:rFonts w:ascii="Courier New" w:hAnsi="Courier New" w:cs="Courier New"/>
          <w:color w:val="3F7F7F"/>
          <w:kern w:val="0"/>
          <w:sz w:val="20"/>
          <w:szCs w:val="20"/>
        </w:rPr>
        <w:t>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T</w:t>
      </w:r>
      <w:r w:rsidR="00D628ED">
        <w:rPr>
          <w:rFonts w:ascii="Courier New" w:hAnsi="Courier New" w:cs="Courier New"/>
          <w:color w:val="3F7F7F"/>
          <w:kern w:val="0"/>
          <w:sz w:val="20"/>
          <w:szCs w:val="20"/>
        </w:rPr>
        <w:t>ran</w:t>
      </w:r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891001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trancode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 w:rsidR="00D628ED">
        <w:rPr>
          <w:rFonts w:ascii="Courier New" w:hAnsi="Courier New" w:cs="Courier New"/>
          <w:color w:val="3F7F7F"/>
          <w:kern w:val="0"/>
          <w:sz w:val="20"/>
          <w:szCs w:val="20"/>
        </w:rPr>
        <w:t>sp</w:t>
      </w:r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rspcode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 w:rsidR="00D628ED">
        <w:rPr>
          <w:rFonts w:ascii="Courier New" w:hAnsi="Courier New" w:cs="Courier New"/>
          <w:color w:val="3F7F7F"/>
          <w:kern w:val="0"/>
          <w:sz w:val="20"/>
          <w:szCs w:val="20"/>
        </w:rPr>
        <w:t>sp</w:t>
      </w:r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065E11">
        <w:rPr>
          <w:rFonts w:ascii="Courier New" w:hAnsi="Courier New" w:cs="Courier New"/>
          <w:color w:val="008080"/>
          <w:kern w:val="0"/>
          <w:sz w:val="20"/>
          <w:szCs w:val="20"/>
        </w:rPr>
        <w:t>请求成功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rspmsg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CD014E">
        <w:rPr>
          <w:rFonts w:ascii="Courier New" w:hAnsi="Courier New" w:cs="Courier New" w:hint="eastAsia"/>
          <w:color w:val="3F7F7F"/>
          <w:kern w:val="0"/>
          <w:sz w:val="20"/>
          <w:szCs w:val="20"/>
        </w:rPr>
        <w:t>B</w:t>
      </w:r>
      <w:r w:rsidR="00CD014E">
        <w:rPr>
          <w:rFonts w:ascii="Courier New" w:hAnsi="Courier New" w:cs="Courier New"/>
          <w:color w:val="3F7F7F"/>
          <w:kern w:val="0"/>
          <w:sz w:val="20"/>
          <w:szCs w:val="20"/>
        </w:rPr>
        <w:t>usi</w:t>
      </w:r>
      <w:r w:rsidR="00CD014E">
        <w:rPr>
          <w:rFonts w:ascii="Courier New" w:hAnsi="Courier New" w:cs="Courier New" w:hint="eastAsia"/>
          <w:color w:val="3F7F7F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ype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jtfmqp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busitype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CD014E">
        <w:rPr>
          <w:rFonts w:ascii="Courier New" w:hAnsi="Courier New" w:cs="Courier New" w:hint="eastAsia"/>
          <w:color w:val="008080"/>
          <w:kern w:val="0"/>
          <w:sz w:val="20"/>
          <w:szCs w:val="20"/>
        </w:rPr>
        <w:t>B</w:t>
      </w:r>
      <w:r w:rsidR="00CD014E">
        <w:rPr>
          <w:rFonts w:ascii="Courier New" w:hAnsi="Courier New" w:cs="Courier New"/>
          <w:color w:val="3F7F7F"/>
          <w:kern w:val="0"/>
          <w:sz w:val="20"/>
          <w:szCs w:val="20"/>
        </w:rPr>
        <w:t>usi</w:t>
      </w:r>
      <w:r w:rsidR="00CD014E">
        <w:rPr>
          <w:rFonts w:ascii="Courier New" w:hAnsi="Courier New" w:cs="Courier New" w:hint="eastAsia"/>
          <w:color w:val="3F7F7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交通罚目取票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businame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D628ED">
        <w:rPr>
          <w:rFonts w:ascii="Courier New" w:hAnsi="Courier New" w:cs="Courier New" w:hint="eastAsia"/>
          <w:color w:val="3F7F7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83EAB">
        <w:rPr>
          <w:rFonts w:ascii="Courier New" w:hAnsi="Courier New" w:cs="Courier New" w:hint="eastAsia"/>
          <w:color w:val="3F7F7F"/>
          <w:kern w:val="0"/>
          <w:sz w:val="20"/>
          <w:szCs w:val="20"/>
        </w:rPr>
        <w:t>I</w:t>
      </w:r>
      <w:r w:rsidR="00283EAB">
        <w:rPr>
          <w:rFonts w:ascii="Courier New" w:hAnsi="Courier New" w:cs="Courier New"/>
          <w:color w:val="3F7F7F"/>
          <w:kern w:val="0"/>
          <w:sz w:val="20"/>
          <w:szCs w:val="20"/>
        </w:rPr>
        <w:t>tem</w:t>
      </w:r>
      <w:r w:rsidR="00283EAB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CD014E">
        <w:rPr>
          <w:rFonts w:ascii="Courier New" w:hAnsi="Courier New" w:cs="Courier New" w:hint="eastAsia"/>
          <w:color w:val="3F7F7F"/>
          <w:kern w:val="0"/>
          <w:sz w:val="20"/>
          <w:szCs w:val="20"/>
        </w:rPr>
        <w:t>B</w:t>
      </w:r>
      <w:r w:rsidR="00CD014E">
        <w:rPr>
          <w:rFonts w:ascii="Courier New" w:hAnsi="Courier New" w:cs="Courier New"/>
          <w:color w:val="3F7F7F"/>
          <w:kern w:val="0"/>
          <w:sz w:val="20"/>
          <w:szCs w:val="20"/>
        </w:rPr>
        <w:t>usi</w:t>
      </w:r>
      <w:r w:rsidR="00CD014E">
        <w:rPr>
          <w:rFonts w:ascii="Courier New" w:hAnsi="Courier New" w:cs="Courier New" w:hint="eastAsia"/>
          <w:color w:val="3F7F7F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ype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ybjksqp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busitype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CD014E">
        <w:rPr>
          <w:rFonts w:ascii="Courier New" w:hAnsi="Courier New" w:cs="Courier New" w:hint="eastAsia"/>
          <w:color w:val="3F7F7F"/>
          <w:kern w:val="0"/>
          <w:sz w:val="20"/>
          <w:szCs w:val="20"/>
        </w:rPr>
        <w:t>B</w:t>
      </w:r>
      <w:r w:rsidR="00CD014E">
        <w:rPr>
          <w:rFonts w:ascii="Courier New" w:hAnsi="Courier New" w:cs="Courier New"/>
          <w:color w:val="3F7F7F"/>
          <w:kern w:val="0"/>
          <w:sz w:val="20"/>
          <w:szCs w:val="20"/>
        </w:rPr>
        <w:t>usi</w:t>
      </w:r>
      <w:r w:rsidR="00CD014E">
        <w:rPr>
          <w:rFonts w:ascii="Courier New" w:hAnsi="Courier New" w:cs="Courier New" w:hint="eastAsia"/>
          <w:color w:val="3F7F7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一般缴款书取票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businame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83EAB">
        <w:rPr>
          <w:rFonts w:ascii="Courier New" w:hAnsi="Courier New" w:cs="Courier New" w:hint="eastAsia"/>
          <w:color w:val="3F7F7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83EAB">
        <w:rPr>
          <w:rFonts w:ascii="Courier New" w:hAnsi="Courier New" w:cs="Courier New" w:hint="eastAsia"/>
          <w:color w:val="3F7F7F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83EAB">
        <w:rPr>
          <w:rFonts w:ascii="Courier New" w:hAnsi="Courier New" w:cs="Courier New" w:hint="eastAsia"/>
          <w:color w:val="3F7F7F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83EAB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127D3C" w:rsidRDefault="00127D3C" w:rsidP="00127D3C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BB0014">
        <w:rPr>
          <w:rFonts w:ascii="Courier New" w:hAnsi="Courier New" w:cs="Courier New" w:hint="eastAsia"/>
          <w:color w:val="FF0000"/>
          <w:kern w:val="0"/>
          <w:sz w:val="20"/>
          <w:szCs w:val="20"/>
        </w:rPr>
        <w:t>应答失败样例：</w:t>
      </w:r>
    </w:p>
    <w:p w:rsidR="00127D3C" w:rsidRPr="00ED7648" w:rsidRDefault="00127D3C" w:rsidP="00127D3C">
      <w:r>
        <w:rPr>
          <w:rFonts w:hint="eastAsia"/>
        </w:rPr>
        <w:t>请求失败后只有公共报文头，没有</w:t>
      </w:r>
      <w:r>
        <w:t>data</w:t>
      </w:r>
      <w:r>
        <w:rPr>
          <w:rFonts w:hint="eastAsia"/>
        </w:rPr>
        <w:t>节点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T</w:t>
      </w:r>
      <w:r w:rsidR="000B5430">
        <w:rPr>
          <w:rFonts w:ascii="Courier New" w:hAnsi="Courier New" w:cs="Courier New"/>
          <w:color w:val="3F7F7F"/>
          <w:kern w:val="0"/>
          <w:sz w:val="20"/>
          <w:szCs w:val="20"/>
        </w:rPr>
        <w:t>ran</w:t>
      </w:r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trancode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 w:rsidR="000B5430">
        <w:rPr>
          <w:rFonts w:ascii="Courier New" w:hAnsi="Courier New" w:cs="Courier New"/>
          <w:color w:val="3F7F7F"/>
          <w:kern w:val="0"/>
          <w:sz w:val="20"/>
          <w:szCs w:val="20"/>
        </w:rPr>
        <w:t>sp</w:t>
      </w:r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rspcode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 w:rsidR="000B5430">
        <w:rPr>
          <w:rFonts w:ascii="Courier New" w:hAnsi="Courier New" w:cs="Courier New"/>
          <w:color w:val="3F7F7F"/>
          <w:kern w:val="0"/>
          <w:sz w:val="20"/>
          <w:szCs w:val="20"/>
        </w:rPr>
        <w:t>sp</w:t>
      </w:r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请求失败，交易代码不存在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rspmsg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0B5430">
        <w:rPr>
          <w:rFonts w:ascii="Courier New" w:hAnsi="Courier New" w:cs="Courier New" w:hint="eastAsia"/>
          <w:color w:val="3F7F7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27D3C" w:rsidRDefault="00127D3C" w:rsidP="00127D3C"/>
    <w:p w:rsidR="00127D3C" w:rsidRDefault="00127D3C" w:rsidP="00127D3C"/>
    <w:p w:rsidR="00127D3C" w:rsidRDefault="004D7B8F" w:rsidP="004D7B8F">
      <w:pPr>
        <w:pStyle w:val="4"/>
      </w:pPr>
      <w:r>
        <w:rPr>
          <w:rFonts w:hint="eastAsia"/>
        </w:rPr>
        <w:lastRenderedPageBreak/>
        <w:t xml:space="preserve">3.5.1.1 </w:t>
      </w:r>
      <w:r w:rsidR="00AB76BD">
        <w:rPr>
          <w:rFonts w:hint="eastAsia"/>
        </w:rPr>
        <w:t xml:space="preserve">2015001 </w:t>
      </w:r>
      <w:r w:rsidR="005309A2">
        <w:rPr>
          <w:rFonts w:hint="eastAsia"/>
        </w:rPr>
        <w:t>验证设备是否注册</w:t>
      </w:r>
      <w:r w:rsidR="00AF776C">
        <w:rPr>
          <w:rFonts w:hint="eastAsia"/>
        </w:rPr>
        <w:t xml:space="preserve"> 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667"/>
        <w:gridCol w:w="33"/>
        <w:gridCol w:w="1385"/>
        <w:gridCol w:w="33"/>
        <w:gridCol w:w="959"/>
        <w:gridCol w:w="34"/>
        <w:gridCol w:w="2976"/>
      </w:tblGrid>
      <w:tr w:rsidR="00A012E7" w:rsidRPr="006635AB" w:rsidTr="00793F08">
        <w:trPr>
          <w:trHeight w:val="29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E7" w:rsidRPr="006635AB" w:rsidRDefault="00A012E7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E7" w:rsidRPr="006635AB" w:rsidRDefault="009505C7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2015001</w:t>
            </w:r>
          </w:p>
        </w:tc>
      </w:tr>
      <w:tr w:rsidR="00A012E7" w:rsidRPr="006635AB" w:rsidTr="00793F08">
        <w:trPr>
          <w:trHeight w:val="2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E7" w:rsidRPr="006635AB" w:rsidRDefault="00A012E7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E7" w:rsidRPr="006635AB" w:rsidRDefault="008A1724" w:rsidP="00793F0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验证设备是否注册</w:t>
            </w:r>
          </w:p>
        </w:tc>
      </w:tr>
      <w:tr w:rsidR="00A012E7" w:rsidRPr="006635AB" w:rsidTr="00793F08">
        <w:trPr>
          <w:trHeight w:val="32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E7" w:rsidRPr="006635AB" w:rsidRDefault="00A012E7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E7" w:rsidRPr="006635AB" w:rsidRDefault="00A012E7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自助终端</w:t>
            </w:r>
          </w:p>
        </w:tc>
      </w:tr>
      <w:tr w:rsidR="00A012E7" w:rsidRPr="006635AB" w:rsidTr="00793F08">
        <w:trPr>
          <w:trHeight w:val="2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E7" w:rsidRPr="006635AB" w:rsidRDefault="00A012E7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E7" w:rsidRPr="00B00E32" w:rsidRDefault="008A1724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设备自检时验证设备是否注册</w:t>
            </w:r>
          </w:p>
        </w:tc>
      </w:tr>
      <w:tr w:rsidR="00A012E7" w:rsidRPr="006635AB" w:rsidTr="00793F08">
        <w:trPr>
          <w:trHeight w:val="367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012E7" w:rsidRPr="006635AB" w:rsidRDefault="00A012E7" w:rsidP="00793F0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  <w:r w:rsidRPr="006635A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A012E7" w:rsidRPr="006635AB" w:rsidTr="00793F0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2E7" w:rsidRPr="006635AB" w:rsidRDefault="00A012E7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2E7" w:rsidRPr="006635AB" w:rsidRDefault="00A012E7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2E7" w:rsidRPr="006635AB" w:rsidRDefault="00A012E7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2E7" w:rsidRPr="006635AB" w:rsidRDefault="00A012E7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2E7" w:rsidRPr="006635AB" w:rsidRDefault="00A012E7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1D33C9" w:rsidRPr="006635AB" w:rsidTr="00B6066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FE5F0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</w:t>
            </w:r>
            <w:r w:rsidR="001D33C9" w:rsidRPr="002D3B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D3B21">
              <w:rPr>
                <w:rFonts w:ascii="宋体" w:hAnsi="宋体" w:hint="eastAsia"/>
                <w:kern w:val="0"/>
                <w:sz w:val="18"/>
                <w:szCs w:val="18"/>
              </w:rPr>
              <w:t>机具号码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1D33C9" w:rsidRPr="006635AB" w:rsidTr="00B6066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6C23DA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am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Nu</w:t>
            </w:r>
            <w:r w:rsidR="001D33C9" w:rsidRPr="002D3B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D3B21">
              <w:rPr>
                <w:rFonts w:ascii="宋体" w:hAnsi="宋体"/>
                <w:sz w:val="18"/>
                <w:szCs w:val="18"/>
              </w:rPr>
              <w:t>S</w:t>
            </w:r>
            <w:r w:rsidRPr="002D3B21">
              <w:rPr>
                <w:rFonts w:ascii="宋体" w:hAnsi="宋体" w:hint="eastAsia"/>
                <w:sz w:val="18"/>
                <w:szCs w:val="18"/>
              </w:rPr>
              <w:t>am卡号 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D3B2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1D33C9" w:rsidRPr="006635AB" w:rsidTr="00B6066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6C23DA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erial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</w:t>
            </w:r>
            <w:r w:rsidR="001D33C9" w:rsidRPr="002D3B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/>
                <w:sz w:val="18"/>
                <w:szCs w:val="18"/>
              </w:rPr>
              <w:t>设备序列号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Pr="002D3B21" w:rsidRDefault="001D33C9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Default="001D33C9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500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3C9" w:rsidRDefault="001D33C9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1D33C9" w:rsidRPr="006635AB" w:rsidTr="00793F08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D33C9" w:rsidRPr="006635AB" w:rsidRDefault="001D33C9" w:rsidP="00793F08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</w:p>
        </w:tc>
      </w:tr>
      <w:tr w:rsidR="001D33C9" w:rsidRPr="006635AB" w:rsidTr="00793F0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33C9" w:rsidRPr="006635AB" w:rsidRDefault="001D33C9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33C9" w:rsidRPr="006635AB" w:rsidRDefault="001D33C9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33C9" w:rsidRPr="006635AB" w:rsidRDefault="001D33C9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33C9" w:rsidRPr="006635AB" w:rsidRDefault="001D33C9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33C9" w:rsidRPr="006635AB" w:rsidRDefault="001D33C9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04F43" w:rsidRPr="002D3B21" w:rsidTr="00B255F6"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F43" w:rsidRPr="002D3B21" w:rsidRDefault="00904F43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返回公共</w:t>
            </w:r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报文头</w:t>
            </w:r>
            <w:proofErr w:type="gramEnd"/>
          </w:p>
        </w:tc>
      </w:tr>
    </w:tbl>
    <w:p w:rsidR="00A012E7" w:rsidRPr="00A012E7" w:rsidRDefault="00A012E7" w:rsidP="00A012E7"/>
    <w:p w:rsidR="00127D3C" w:rsidRDefault="00B57281" w:rsidP="00B57281">
      <w:pPr>
        <w:pStyle w:val="4"/>
      </w:pPr>
      <w:r>
        <w:rPr>
          <w:rFonts w:hint="eastAsia"/>
        </w:rPr>
        <w:t xml:space="preserve">3.5.1.2 </w:t>
      </w:r>
      <w:r w:rsidR="00AB76BD">
        <w:rPr>
          <w:rFonts w:hint="eastAsia"/>
        </w:rPr>
        <w:t xml:space="preserve">2015002 </w:t>
      </w:r>
      <w:r>
        <w:rPr>
          <w:rFonts w:hint="eastAsia"/>
        </w:rPr>
        <w:t>设备注册</w:t>
      </w:r>
      <w:r>
        <w:rPr>
          <w:rFonts w:hint="eastAsia"/>
        </w:rPr>
        <w:t xml:space="preserve"> 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667"/>
        <w:gridCol w:w="33"/>
        <w:gridCol w:w="1385"/>
        <w:gridCol w:w="33"/>
        <w:gridCol w:w="959"/>
        <w:gridCol w:w="34"/>
        <w:gridCol w:w="2976"/>
      </w:tblGrid>
      <w:tr w:rsidR="00A72488" w:rsidRPr="006635AB" w:rsidTr="00793F08">
        <w:trPr>
          <w:trHeight w:val="29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488" w:rsidRPr="006635AB" w:rsidRDefault="00A72488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488" w:rsidRPr="006635AB" w:rsidRDefault="005E7D6D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2015002</w:t>
            </w:r>
          </w:p>
        </w:tc>
      </w:tr>
      <w:tr w:rsidR="00A72488" w:rsidRPr="006635AB" w:rsidTr="00793F08">
        <w:trPr>
          <w:trHeight w:val="2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488" w:rsidRPr="006635AB" w:rsidRDefault="00A72488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488" w:rsidRPr="006635AB" w:rsidRDefault="00745C72" w:rsidP="00793F0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设备注册</w:t>
            </w:r>
          </w:p>
        </w:tc>
      </w:tr>
      <w:tr w:rsidR="00A72488" w:rsidRPr="006635AB" w:rsidTr="00793F08">
        <w:trPr>
          <w:trHeight w:val="32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488" w:rsidRPr="006635AB" w:rsidRDefault="00A72488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488" w:rsidRPr="006635AB" w:rsidRDefault="00A72488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自助终端</w:t>
            </w:r>
          </w:p>
        </w:tc>
      </w:tr>
      <w:tr w:rsidR="00A72488" w:rsidRPr="006635AB" w:rsidTr="00793F08">
        <w:trPr>
          <w:trHeight w:val="2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488" w:rsidRPr="006635AB" w:rsidRDefault="00A72488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488" w:rsidRPr="00B00E32" w:rsidRDefault="00B545BE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将设备在监管平台上注册</w:t>
            </w:r>
          </w:p>
        </w:tc>
      </w:tr>
      <w:tr w:rsidR="00A72488" w:rsidRPr="006635AB" w:rsidTr="00793F08">
        <w:trPr>
          <w:trHeight w:val="367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72488" w:rsidRPr="006635AB" w:rsidRDefault="00A72488" w:rsidP="00793F0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  <w:r w:rsidRPr="006635A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A72488" w:rsidRPr="006635AB" w:rsidTr="00793F0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A72488" w:rsidRPr="006635AB" w:rsidTr="00793F0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E234DE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</w:t>
            </w:r>
            <w:r w:rsidR="00A72488" w:rsidRPr="002D3B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D3B21">
              <w:rPr>
                <w:rFonts w:ascii="宋体" w:hAnsi="宋体" w:hint="eastAsia"/>
                <w:kern w:val="0"/>
                <w:sz w:val="18"/>
                <w:szCs w:val="18"/>
              </w:rPr>
              <w:t>机具号码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A72488" w:rsidRPr="006635AB" w:rsidTr="00793F0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E234DE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am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</w:t>
            </w:r>
            <w:r w:rsidR="00A72488" w:rsidRPr="002D3B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D3B21">
              <w:rPr>
                <w:rFonts w:ascii="宋体" w:hAnsi="宋体"/>
                <w:sz w:val="18"/>
                <w:szCs w:val="18"/>
              </w:rPr>
              <w:t>S</w:t>
            </w:r>
            <w:r w:rsidRPr="002D3B21">
              <w:rPr>
                <w:rFonts w:ascii="宋体" w:hAnsi="宋体" w:hint="eastAsia"/>
                <w:sz w:val="18"/>
                <w:szCs w:val="18"/>
              </w:rPr>
              <w:t>am卡号 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2D3B2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hint="eastAsia"/>
                <w:sz w:val="18"/>
                <w:szCs w:val="18"/>
              </w:rPr>
              <w:t>0、成功 1、错误</w:t>
            </w:r>
          </w:p>
        </w:tc>
      </w:tr>
      <w:tr w:rsidR="00A72488" w:rsidRPr="006635AB" w:rsidTr="00793F0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4C74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erial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</w:t>
            </w:r>
            <w:r w:rsidR="00A72488" w:rsidRPr="002D3B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/>
                <w:sz w:val="18"/>
                <w:szCs w:val="18"/>
              </w:rPr>
              <w:t>设备序列号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2D3B21">
              <w:rPr>
                <w:rFonts w:ascii="宋体" w:hAnsi="宋体" w:cs="Arial" w:hint="eastAsia"/>
                <w:sz w:val="18"/>
                <w:szCs w:val="18"/>
              </w:rPr>
              <w:t>500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A72488" w:rsidRPr="006635AB" w:rsidTr="00793F08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72488" w:rsidRPr="006635AB" w:rsidRDefault="00A72488" w:rsidP="00793F08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</w:p>
        </w:tc>
      </w:tr>
      <w:tr w:rsidR="00A72488" w:rsidRPr="006635AB" w:rsidTr="00793F0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72488" w:rsidRPr="006635AB" w:rsidRDefault="00A72488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A72488" w:rsidRPr="002D3B21" w:rsidTr="00793F08"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488" w:rsidRPr="002D3B21" w:rsidRDefault="00A72488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返回公共</w:t>
            </w:r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报文头</w:t>
            </w:r>
            <w:proofErr w:type="gramEnd"/>
          </w:p>
        </w:tc>
      </w:tr>
    </w:tbl>
    <w:p w:rsidR="00A72488" w:rsidRPr="00A72488" w:rsidRDefault="00A72488" w:rsidP="00A72488"/>
    <w:p w:rsidR="006E41F6" w:rsidRDefault="006E41F6" w:rsidP="006E41F6">
      <w:pPr>
        <w:pStyle w:val="4"/>
      </w:pPr>
      <w:r>
        <w:rPr>
          <w:rFonts w:hint="eastAsia"/>
        </w:rPr>
        <w:lastRenderedPageBreak/>
        <w:t xml:space="preserve">3.5.1.3 2015003 </w:t>
      </w:r>
      <w:r w:rsidR="00A334DD">
        <w:rPr>
          <w:rFonts w:hint="eastAsia"/>
        </w:rPr>
        <w:t>未缴费记录查</w:t>
      </w:r>
      <w:r w:rsidR="00F344AB">
        <w:rPr>
          <w:rFonts w:hint="eastAsia"/>
        </w:rPr>
        <w:t>询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1310"/>
        <w:gridCol w:w="817"/>
        <w:gridCol w:w="1559"/>
        <w:gridCol w:w="992"/>
        <w:gridCol w:w="851"/>
        <w:gridCol w:w="2868"/>
      </w:tblGrid>
      <w:tr w:rsidR="00C45982" w:rsidRPr="006635AB" w:rsidTr="00B74879">
        <w:trPr>
          <w:trHeight w:val="297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82" w:rsidRPr="006635AB" w:rsidRDefault="00C45982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82" w:rsidRPr="006635AB" w:rsidRDefault="00F85E46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2015003</w:t>
            </w:r>
          </w:p>
        </w:tc>
      </w:tr>
      <w:tr w:rsidR="00C45982" w:rsidRPr="006635AB" w:rsidTr="00B74879">
        <w:trPr>
          <w:trHeight w:val="233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82" w:rsidRPr="006635AB" w:rsidRDefault="00C45982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82" w:rsidRPr="006635AB" w:rsidRDefault="00BC3F29" w:rsidP="00793F0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未缴费记录查询</w:t>
            </w:r>
          </w:p>
        </w:tc>
      </w:tr>
      <w:tr w:rsidR="00C45982" w:rsidRPr="006635AB" w:rsidTr="00B74879">
        <w:trPr>
          <w:trHeight w:val="32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82" w:rsidRPr="006635AB" w:rsidRDefault="00C45982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82" w:rsidRPr="006635AB" w:rsidRDefault="00C45982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自助终端</w:t>
            </w:r>
          </w:p>
        </w:tc>
      </w:tr>
      <w:tr w:rsidR="00C45982" w:rsidRPr="006635AB" w:rsidTr="00B74879">
        <w:trPr>
          <w:trHeight w:val="27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82" w:rsidRPr="006635AB" w:rsidRDefault="00C45982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82" w:rsidRPr="00B00E32" w:rsidRDefault="0039373A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查询未缴费记录</w:t>
            </w:r>
          </w:p>
        </w:tc>
      </w:tr>
      <w:tr w:rsidR="00C45982" w:rsidRPr="006635AB" w:rsidTr="00B74879">
        <w:trPr>
          <w:trHeight w:val="367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45982" w:rsidRPr="006635AB" w:rsidRDefault="00C45982" w:rsidP="00793F0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  <w:r w:rsidRPr="006635A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C45982" w:rsidRPr="006635AB" w:rsidTr="002968A9">
        <w:tc>
          <w:tcPr>
            <w:tcW w:w="2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C45982" w:rsidRPr="00C9205B" w:rsidTr="002968A9">
        <w:tc>
          <w:tcPr>
            <w:tcW w:w="2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466BC1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I</w:t>
            </w:r>
            <w:r w:rsidR="00311B0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</w:t>
            </w:r>
            <w:r w:rsidR="00311B0B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C</w:t>
            </w:r>
            <w:r w:rsidR="008021ED" w:rsidRPr="00C9205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9B4768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C9205B"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C45982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C9205B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F03D6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C45982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C45982" w:rsidRPr="00C9205B" w:rsidTr="002968A9">
        <w:tc>
          <w:tcPr>
            <w:tcW w:w="2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311B0B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erial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</w:t>
            </w:r>
            <w:r w:rsidR="008021ED" w:rsidRPr="00C9205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E2236F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C9205B">
              <w:rPr>
                <w:rFonts w:ascii="宋体" w:hAnsi="宋体"/>
                <w:sz w:val="18"/>
                <w:szCs w:val="18"/>
              </w:rPr>
              <w:t>设备序列号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C45982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C9205B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C45982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C9205B">
              <w:rPr>
                <w:rFonts w:ascii="宋体" w:hAnsi="宋体" w:hint="eastAsia"/>
                <w:sz w:val="18"/>
                <w:szCs w:val="18"/>
              </w:rPr>
              <w:t>3</w:t>
            </w:r>
            <w:r w:rsidR="00F03D6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C9205B" w:rsidRDefault="00C45982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C45982" w:rsidRPr="006635AB" w:rsidTr="002968A9">
        <w:tc>
          <w:tcPr>
            <w:tcW w:w="2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9D436E" w:rsidRDefault="00311B0B" w:rsidP="009D436E">
            <w:pPr>
              <w:spacing w:line="360" w:lineRule="auto"/>
              <w:jc w:val="left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xec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D</w:t>
            </w:r>
            <w:r w:rsidR="00FE3C99" w:rsidRPr="009D436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ept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9D436E" w:rsidRDefault="00536CC0" w:rsidP="009D436E">
            <w:pPr>
              <w:spacing w:line="360" w:lineRule="auto"/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9D436E">
              <w:rPr>
                <w:rFonts w:ascii="宋体" w:hAnsi="宋体" w:cs="Arial"/>
                <w:sz w:val="18"/>
                <w:szCs w:val="18"/>
              </w:rPr>
              <w:t>执行科室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Pr="009D436E" w:rsidRDefault="00C45982" w:rsidP="009D436E">
            <w:pPr>
              <w:spacing w:line="360" w:lineRule="auto"/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9D436E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Default="00F03D65" w:rsidP="009D436E">
            <w:pPr>
              <w:spacing w:line="360" w:lineRule="auto"/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9D436E">
              <w:rPr>
                <w:rFonts w:ascii="宋体" w:hAnsi="宋体" w:cs="Arial" w:hint="eastAsia"/>
                <w:sz w:val="18"/>
                <w:szCs w:val="18"/>
              </w:rPr>
              <w:t>10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982" w:rsidRDefault="00C45982" w:rsidP="009D436E">
            <w:pPr>
              <w:spacing w:line="360" w:lineRule="auto"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3172FD" w:rsidRPr="006635AB" w:rsidTr="002968A9">
        <w:tc>
          <w:tcPr>
            <w:tcW w:w="2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FD" w:rsidRDefault="003172FD" w:rsidP="009D436E">
            <w:pPr>
              <w:spacing w:line="360" w:lineRule="auto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proofErr w:type="spellStart"/>
            <w:r w:rsidRPr="003172FD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FD" w:rsidRPr="009D436E" w:rsidRDefault="003172FD" w:rsidP="009D436E">
            <w:pPr>
              <w:spacing w:line="360" w:lineRule="auto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病人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FD" w:rsidRPr="009D436E" w:rsidRDefault="003172FD" w:rsidP="009D436E">
            <w:pPr>
              <w:spacing w:line="360" w:lineRule="auto"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FD" w:rsidRPr="009D436E" w:rsidRDefault="003172FD" w:rsidP="009D436E">
            <w:pPr>
              <w:spacing w:line="360" w:lineRule="auto"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FD" w:rsidRDefault="003172FD" w:rsidP="009D436E">
            <w:pPr>
              <w:spacing w:line="360" w:lineRule="auto"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C45982" w:rsidRPr="006635AB" w:rsidTr="00B7487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45982" w:rsidRPr="006635AB" w:rsidRDefault="00C45982" w:rsidP="00793F08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</w:p>
        </w:tc>
      </w:tr>
      <w:tr w:rsidR="00C45982" w:rsidRPr="006635AB" w:rsidTr="008E3711">
        <w:tc>
          <w:tcPr>
            <w:tcW w:w="2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5982" w:rsidRPr="006635AB" w:rsidRDefault="00C45982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3727A0" w:rsidRPr="006635AB" w:rsidTr="008E3711">
        <w:tc>
          <w:tcPr>
            <w:tcW w:w="2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Default="003727A0" w:rsidP="00911269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GhId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Default="003727A0" w:rsidP="00911269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挂号ID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Default="003727A0" w:rsidP="0091126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Default="003727A0" w:rsidP="0091126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Default="003727A0" w:rsidP="00911269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802" w:type="dxa"/>
            <w:gridSpan w:val="4"/>
            <w:vAlign w:val="center"/>
          </w:tcPr>
          <w:p w:rsidR="00F00C7D" w:rsidRPr="006635AB" w:rsidRDefault="00F00C7D" w:rsidP="00793F08">
            <w:pPr>
              <w:pStyle w:val="a8"/>
              <w:ind w:firstLine="0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Bills</w:t>
            </w:r>
          </w:p>
        </w:tc>
        <w:tc>
          <w:tcPr>
            <w:tcW w:w="6270" w:type="dxa"/>
            <w:gridSpan w:val="4"/>
            <w:vAlign w:val="center"/>
          </w:tcPr>
          <w:p w:rsidR="00F00C7D" w:rsidRPr="006635AB" w:rsidRDefault="00F00C7D" w:rsidP="004D4BF9">
            <w:pPr>
              <w:pStyle w:val="a8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多条单据</w:t>
            </w: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中使用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Bill</w:t>
            </w: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节点。</w:t>
            </w:r>
          </w:p>
        </w:tc>
      </w:tr>
      <w:tr w:rsidR="00F00C7D" w:rsidRPr="008264E1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6635AB" w:rsidRDefault="00F00C7D" w:rsidP="00793F08">
            <w:pPr>
              <w:pStyle w:val="CharCharCharCharCharCharChar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eceipt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单据号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00C7D" w:rsidRPr="008264E1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eceipt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T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开单时间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50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YYYY-MM-DD HH24:MI:SS</w:t>
            </w:r>
          </w:p>
        </w:tc>
      </w:tr>
      <w:tr w:rsidR="00F00C7D" w:rsidRPr="008264E1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ill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D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ept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开单部门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00C7D" w:rsidRPr="008264E1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D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octor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医生姓名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00C7D" w:rsidRPr="008264E1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1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hould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M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oney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应收金额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11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ctual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M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oney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8264E1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11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Items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多个收费项目用Item节点</w:t>
            </w:r>
          </w:p>
        </w:tc>
        <w:tc>
          <w:tcPr>
            <w:tcW w:w="992" w:type="dxa"/>
          </w:tcPr>
          <w:p w:rsidR="00F00C7D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1A5DFC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1A5DFC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ExecDept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6635AB" w:rsidRDefault="00F00C7D" w:rsidP="001A5DFC">
            <w:pPr>
              <w:widowControl/>
              <w:jc w:val="left"/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执行部门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6635AB" w:rsidRDefault="00F00C7D" w:rsidP="001A5DFC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6635AB" w:rsidRDefault="00F00C7D" w:rsidP="001A5DFC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Pr="006635AB" w:rsidRDefault="00F00C7D" w:rsidP="001A5DFC">
            <w:pPr>
              <w:widowControl/>
              <w:jc w:val="left"/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FeesType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费别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FeesItem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收据费目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如：普通，70岁以上等等</w:t>
            </w: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收费ID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如：中成药、检查等</w:t>
            </w: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收费名称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ItemUnit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单价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ShouldMoney_Ittem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应收金额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ActualMoney_Item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F00C7D" w:rsidRPr="006635AB" w:rsidTr="008E3711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00C7D" w:rsidRPr="008264E1" w:rsidRDefault="00F00C7D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7D" w:rsidRDefault="00F00C7D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</w:tbl>
    <w:p w:rsidR="00A334DD" w:rsidRDefault="00A334DD" w:rsidP="00A334DD">
      <w:pPr>
        <w:pStyle w:val="4"/>
      </w:pPr>
      <w:r>
        <w:rPr>
          <w:rFonts w:hint="eastAsia"/>
        </w:rPr>
        <w:t xml:space="preserve">3.5.1.4 2015004 </w:t>
      </w:r>
      <w:r w:rsidR="00B73745">
        <w:rPr>
          <w:rFonts w:hint="eastAsia"/>
        </w:rPr>
        <w:t>处方缴费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1310"/>
        <w:gridCol w:w="675"/>
        <w:gridCol w:w="1134"/>
        <w:gridCol w:w="1276"/>
        <w:gridCol w:w="33"/>
        <w:gridCol w:w="959"/>
        <w:gridCol w:w="34"/>
        <w:gridCol w:w="2976"/>
      </w:tblGrid>
      <w:tr w:rsidR="00BA287F" w:rsidRPr="006635AB" w:rsidTr="00793F08">
        <w:trPr>
          <w:trHeight w:val="297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Pr="006635AB" w:rsidRDefault="00BA287F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Pr="006635AB" w:rsidRDefault="008074DE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2015004</w:t>
            </w:r>
          </w:p>
        </w:tc>
      </w:tr>
      <w:tr w:rsidR="00BA287F" w:rsidRPr="006635AB" w:rsidTr="00793F08">
        <w:trPr>
          <w:trHeight w:val="233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Pr="006635AB" w:rsidRDefault="00BA287F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Pr="006635AB" w:rsidRDefault="0073703E" w:rsidP="00793F0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处方缴费接口</w:t>
            </w:r>
          </w:p>
        </w:tc>
      </w:tr>
      <w:tr w:rsidR="00BA287F" w:rsidRPr="006635AB" w:rsidTr="00793F08">
        <w:trPr>
          <w:trHeight w:val="32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Pr="006635AB" w:rsidRDefault="00BA287F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Pr="006635AB" w:rsidRDefault="00BA287F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自助终端</w:t>
            </w:r>
          </w:p>
        </w:tc>
      </w:tr>
      <w:tr w:rsidR="00BA287F" w:rsidRPr="006635AB" w:rsidTr="00793F08">
        <w:trPr>
          <w:trHeight w:val="27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Pr="006635AB" w:rsidRDefault="00BA287F" w:rsidP="00793F08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Pr="00B00E32" w:rsidRDefault="00562F3E" w:rsidP="00793F08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单据缴费</w:t>
            </w:r>
          </w:p>
        </w:tc>
      </w:tr>
      <w:tr w:rsidR="00BA287F" w:rsidRPr="006635AB" w:rsidTr="00793F08">
        <w:trPr>
          <w:trHeight w:val="367"/>
        </w:trPr>
        <w:tc>
          <w:tcPr>
            <w:tcW w:w="90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A287F" w:rsidRPr="006635AB" w:rsidRDefault="00BA287F" w:rsidP="00793F0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  <w:r w:rsidRPr="006635A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BA287F" w:rsidRPr="006635AB" w:rsidTr="002968A9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3727A0" w:rsidRPr="00B540F1" w:rsidTr="002968A9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B540F1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540F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yhzh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B540F1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银行账号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B540F1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B540F1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B540F1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27A0" w:rsidRPr="006635AB" w:rsidTr="002968A9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B540F1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540F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yhmc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B540F1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用户名称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B540F1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6635AB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7A0" w:rsidRPr="006635AB" w:rsidRDefault="003727A0" w:rsidP="000C5D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041D2" w:rsidRPr="00B540F1" w:rsidTr="002968A9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1D2" w:rsidRPr="00B540F1" w:rsidRDefault="007041D2" w:rsidP="0091126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hId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1D2" w:rsidRPr="00B540F1" w:rsidRDefault="007041D2" w:rsidP="0091126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挂号ID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1D2" w:rsidRPr="00B540F1" w:rsidRDefault="007041D2" w:rsidP="0091126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1D2" w:rsidRPr="00B540F1" w:rsidRDefault="007041D2" w:rsidP="0091126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1D2" w:rsidRPr="00B540F1" w:rsidRDefault="007041D2" w:rsidP="0091126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92FF4" w:rsidRPr="00E266AC" w:rsidTr="002968A9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FF4" w:rsidRPr="00E266AC" w:rsidRDefault="00792FF4" w:rsidP="00911269"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proofErr w:type="spellStart"/>
            <w:r w:rsidRPr="00E266AC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IdCard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FF4" w:rsidRPr="00E266AC" w:rsidRDefault="00E266AC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FF4" w:rsidRPr="00E266AC" w:rsidRDefault="00792FF4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FF4" w:rsidRPr="00E266AC" w:rsidRDefault="00792FF4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FF4" w:rsidRPr="00E266AC" w:rsidRDefault="00792FF4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AD7E66" w:rsidRPr="00E266AC" w:rsidTr="002968A9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E66" w:rsidRPr="00E266AC" w:rsidRDefault="00AD7E66" w:rsidP="00911269"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E66" w:rsidRDefault="004762E1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病人ID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E66" w:rsidRPr="00E266AC" w:rsidRDefault="00AD7E66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E66" w:rsidRPr="00E266AC" w:rsidRDefault="00AD7E66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E66" w:rsidRPr="00E266AC" w:rsidRDefault="00AD7E66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C83DD0" w:rsidRPr="00E266AC" w:rsidTr="002968A9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D0" w:rsidRDefault="00C83DD0" w:rsidP="00911269"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D0" w:rsidRDefault="00C83DD0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机器码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D0" w:rsidRPr="00E266AC" w:rsidRDefault="00C83DD0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D0" w:rsidRPr="00E266AC" w:rsidRDefault="00C83DD0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D0" w:rsidRPr="00E266AC" w:rsidRDefault="00C83DD0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C62F14" w:rsidRPr="00E266AC" w:rsidTr="002968A9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F14" w:rsidRPr="006549A2" w:rsidRDefault="00C62F14" w:rsidP="00911269"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proofErr w:type="spellStart"/>
            <w:r w:rsidRPr="006549A2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CardTypeID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F14" w:rsidRDefault="00C62F14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6549A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F14" w:rsidRPr="00E266AC" w:rsidRDefault="00C62F14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F14" w:rsidRPr="00E266AC" w:rsidRDefault="00C62F14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F14" w:rsidRPr="00E266AC" w:rsidRDefault="00C62F14" w:rsidP="00911269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BA287F" w:rsidRPr="006635AB" w:rsidTr="00793F08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A287F" w:rsidRPr="006635AB" w:rsidRDefault="00BA287F" w:rsidP="00793F08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</w:p>
        </w:tc>
      </w:tr>
      <w:tr w:rsidR="00BA287F" w:rsidRPr="006635AB" w:rsidTr="002968A9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87F" w:rsidRPr="006635AB" w:rsidRDefault="00BA287F" w:rsidP="0079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660" w:type="dxa"/>
            <w:gridSpan w:val="4"/>
            <w:vAlign w:val="center"/>
          </w:tcPr>
          <w:p w:rsidR="00BA287F" w:rsidRPr="006635AB" w:rsidRDefault="002C25AA" w:rsidP="00622C5D">
            <w:pPr>
              <w:pStyle w:val="a8"/>
              <w:ind w:firstLine="0"/>
              <w:jc w:val="lef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B</w:t>
            </w:r>
            <w:r w:rsidR="00BA287F">
              <w:rPr>
                <w:rFonts w:ascii="宋体" w:hAnsi="宋体" w:cs="Arial" w:hint="eastAsia"/>
                <w:sz w:val="18"/>
                <w:szCs w:val="18"/>
              </w:rPr>
              <w:t>ills</w:t>
            </w:r>
          </w:p>
        </w:tc>
        <w:tc>
          <w:tcPr>
            <w:tcW w:w="6412" w:type="dxa"/>
            <w:gridSpan w:val="6"/>
            <w:vAlign w:val="center"/>
          </w:tcPr>
          <w:p w:rsidR="00BA287F" w:rsidRPr="006635AB" w:rsidRDefault="00BA287F" w:rsidP="00622C5D">
            <w:pPr>
              <w:pStyle w:val="a8"/>
              <w:ind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多条单据</w:t>
            </w: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中使用</w:t>
            </w:r>
            <w:r w:rsidR="002C25AA">
              <w:rPr>
                <w:rFonts w:asciiTheme="minorEastAsia" w:eastAsia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ill</w:t>
            </w: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节点。</w:t>
            </w:r>
          </w:p>
        </w:tc>
      </w:tr>
      <w:tr w:rsidR="00FD7AE5" w:rsidRPr="008264E1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D7AE5" w:rsidRPr="006635AB" w:rsidRDefault="00FD7AE5" w:rsidP="00793F08">
            <w:pPr>
              <w:pStyle w:val="CharCharCharCharCharCharChar"/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eceipt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单据号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D7AE5" w:rsidRPr="008264E1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pStyle w:val="CharCharCharCharCharCharChar"/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eceipt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T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Default="00FD7AE5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开单时间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50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YYYY-MM-DD HH24:MI:SS</w:t>
            </w:r>
          </w:p>
        </w:tc>
      </w:tr>
      <w:tr w:rsidR="00FD7AE5" w:rsidRPr="008264E1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pStyle w:val="CharCharCharCharCharCharChar"/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ill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D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ept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开单部门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D7AE5" w:rsidRPr="008264E1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pStyle w:val="CharCharCharCharCharCharChar"/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D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医生姓名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D7AE5" w:rsidRPr="008264E1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1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pStyle w:val="CharCharCharCharCharCharChar"/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hould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M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oney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Default="00FD7AE5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应收金额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double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FD7AE5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11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FD7AE5" w:rsidRPr="008264E1" w:rsidRDefault="00FD7AE5" w:rsidP="00793F08">
            <w:pPr>
              <w:pStyle w:val="CharCharCharCharCharCharChar"/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ctual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M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oney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Default="00FD7AE5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Pr="008264E1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double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Default="00FD7AE5" w:rsidP="00793F08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AE5" w:rsidRDefault="00FD7AE5" w:rsidP="00793F08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Pr="008264E1" w:rsidRDefault="00E5165B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I</w:t>
            </w:r>
            <w:r w:rsidR="00BA287F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tems</w:t>
            </w:r>
          </w:p>
        </w:tc>
        <w:tc>
          <w:tcPr>
            <w:tcW w:w="6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多个收费项目用</w:t>
            </w:r>
            <w:r w:rsidR="00E5165B"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tem节点</w:t>
            </w: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ExecDept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执行部门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FeesType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费别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如：普通，70岁以上等等</w:t>
            </w: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FeesItem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收据费目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如：中成药、检查等</w:t>
            </w: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收费ID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收费名称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ItemUnit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ShouldMoney</w:t>
            </w:r>
            <w:r w:rsidR="002968A9">
              <w:rPr>
                <w:rFonts w:ascii="宋体" w:hAnsi="宋体" w:cs="Arial" w:hint="eastAsia"/>
                <w:kern w:val="0"/>
                <w:sz w:val="18"/>
                <w:szCs w:val="18"/>
              </w:rPr>
              <w:t>_Item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应收金额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A287F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A287F" w:rsidRPr="008264E1" w:rsidRDefault="00BA287F" w:rsidP="00793F08">
            <w:pPr>
              <w:pStyle w:val="CharCharCharCharCharCharChar"/>
            </w:pPr>
          </w:p>
        </w:tc>
        <w:tc>
          <w:tcPr>
            <w:tcW w:w="283" w:type="dxa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ActualMoney</w:t>
            </w:r>
            <w:r w:rsidR="002968A9">
              <w:rPr>
                <w:rFonts w:ascii="宋体" w:hAnsi="宋体" w:cs="Arial" w:hint="eastAsia"/>
                <w:kern w:val="0"/>
                <w:sz w:val="18"/>
                <w:szCs w:val="18"/>
              </w:rPr>
              <w:t>_Item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7F" w:rsidRDefault="00BA287F" w:rsidP="00793F08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</w:tbl>
    <w:p w:rsidR="00A334DD" w:rsidRPr="00A334DD" w:rsidRDefault="00A334DD" w:rsidP="00A334DD"/>
    <w:p w:rsidR="004E7A5E" w:rsidRDefault="004E7A5E" w:rsidP="004E7A5E">
      <w:pPr>
        <w:pStyle w:val="4"/>
      </w:pPr>
      <w:r>
        <w:rPr>
          <w:rFonts w:hint="eastAsia"/>
        </w:rPr>
        <w:t xml:space="preserve">3.5.1.5 2015005 </w:t>
      </w:r>
      <w:r>
        <w:rPr>
          <w:rFonts w:hint="eastAsia"/>
        </w:rPr>
        <w:t>网络测试</w:t>
      </w:r>
      <w:r>
        <w:rPr>
          <w:rFonts w:hint="eastAsia"/>
        </w:rPr>
        <w:t xml:space="preserve"> 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667"/>
        <w:gridCol w:w="33"/>
        <w:gridCol w:w="1385"/>
        <w:gridCol w:w="33"/>
        <w:gridCol w:w="959"/>
        <w:gridCol w:w="34"/>
        <w:gridCol w:w="2976"/>
      </w:tblGrid>
      <w:tr w:rsidR="008B6DEA" w:rsidRPr="006635AB" w:rsidTr="00FA6636">
        <w:trPr>
          <w:trHeight w:val="29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EA" w:rsidRPr="006635AB" w:rsidRDefault="008B6DEA" w:rsidP="00FA6636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EA" w:rsidRPr="006635AB" w:rsidRDefault="008B6DEA" w:rsidP="00FA6636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2015005</w:t>
            </w:r>
          </w:p>
        </w:tc>
      </w:tr>
      <w:tr w:rsidR="008B6DEA" w:rsidRPr="006635AB" w:rsidTr="00FA6636">
        <w:trPr>
          <w:trHeight w:val="2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EA" w:rsidRPr="006635AB" w:rsidRDefault="008B6DEA" w:rsidP="00FA6636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EA" w:rsidRPr="006635AB" w:rsidRDefault="008B6DEA" w:rsidP="00FA663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检查网络是否畅通</w:t>
            </w:r>
          </w:p>
        </w:tc>
      </w:tr>
      <w:tr w:rsidR="008B6DEA" w:rsidRPr="006635AB" w:rsidTr="00FA6636">
        <w:trPr>
          <w:trHeight w:val="32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EA" w:rsidRPr="006635AB" w:rsidRDefault="008B6DEA" w:rsidP="00FA6636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EA" w:rsidRPr="006635AB" w:rsidRDefault="008B6DEA" w:rsidP="00FA6636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自助终端</w:t>
            </w:r>
          </w:p>
        </w:tc>
      </w:tr>
      <w:tr w:rsidR="008B6DEA" w:rsidRPr="006635AB" w:rsidTr="00FA6636">
        <w:trPr>
          <w:trHeight w:val="2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EA" w:rsidRPr="006635AB" w:rsidRDefault="008B6DEA" w:rsidP="00FA6636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EA" w:rsidRPr="00B00E32" w:rsidRDefault="00550094" w:rsidP="00FA6636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设备软件启动时检查网是否畅通</w:t>
            </w:r>
          </w:p>
        </w:tc>
      </w:tr>
      <w:tr w:rsidR="008B6DEA" w:rsidRPr="006635AB" w:rsidTr="00FA6636">
        <w:trPr>
          <w:trHeight w:val="367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B6DEA" w:rsidRPr="006635AB" w:rsidRDefault="008B6DEA" w:rsidP="00FA663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  <w:r w:rsidRPr="006635A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8B6DEA" w:rsidRPr="006635AB" w:rsidTr="00FA663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8B6DEA" w:rsidRPr="006635AB" w:rsidTr="00FA6636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B6DEA" w:rsidRPr="006635AB" w:rsidRDefault="008B6DEA" w:rsidP="00FA6636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</w:p>
        </w:tc>
      </w:tr>
      <w:tr w:rsidR="008B6DEA" w:rsidRPr="006635AB" w:rsidTr="00FA663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6DEA" w:rsidRPr="006635AB" w:rsidRDefault="008B6DEA" w:rsidP="00FA66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8B6DEA" w:rsidRPr="002D3B21" w:rsidTr="00FA6636"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DEA" w:rsidRPr="002D3B21" w:rsidRDefault="008B6DEA" w:rsidP="00FA6636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返回公共</w:t>
            </w:r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报文头</w:t>
            </w:r>
            <w:proofErr w:type="gramEnd"/>
          </w:p>
        </w:tc>
      </w:tr>
    </w:tbl>
    <w:p w:rsidR="00B03E10" w:rsidRDefault="00B03E10" w:rsidP="00B03E10"/>
    <w:p w:rsidR="00F70680" w:rsidRDefault="00F70680" w:rsidP="00B03E10">
      <w:pPr>
        <w:rPr>
          <w:rFonts w:hint="eastAsia"/>
        </w:rPr>
      </w:pPr>
    </w:p>
    <w:p w:rsidR="00531FC4" w:rsidRDefault="00B34D49" w:rsidP="009E597D">
      <w:pPr>
        <w:pStyle w:val="4"/>
        <w:rPr>
          <w:rFonts w:hint="eastAsia"/>
        </w:rPr>
      </w:pPr>
      <w:r>
        <w:rPr>
          <w:rFonts w:hint="eastAsia"/>
        </w:rPr>
        <w:t>3.5.1.</w:t>
      </w:r>
      <w:r w:rsidR="00F32E3F">
        <w:rPr>
          <w:rFonts w:hint="eastAsia"/>
        </w:rPr>
        <w:t>6</w:t>
      </w:r>
      <w:r>
        <w:rPr>
          <w:rFonts w:hint="eastAsia"/>
        </w:rPr>
        <w:t xml:space="preserve"> 2015006 </w:t>
      </w:r>
      <w:r w:rsidR="001B3E0E">
        <w:rPr>
          <w:rFonts w:hint="eastAsia"/>
        </w:rPr>
        <w:t>获取病人基本信息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75"/>
        <w:gridCol w:w="1134"/>
        <w:gridCol w:w="1276"/>
        <w:gridCol w:w="33"/>
        <w:gridCol w:w="959"/>
        <w:gridCol w:w="34"/>
        <w:gridCol w:w="2976"/>
      </w:tblGrid>
      <w:tr w:rsidR="009336AA" w:rsidRPr="006635AB" w:rsidTr="009F411D">
        <w:trPr>
          <w:trHeight w:val="29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6635AB" w:rsidRDefault="009336AA" w:rsidP="009F411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6635AB" w:rsidRDefault="009336AA" w:rsidP="009F411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2015006</w:t>
            </w:r>
          </w:p>
        </w:tc>
      </w:tr>
      <w:tr w:rsidR="009336AA" w:rsidRPr="006635AB" w:rsidTr="009F411D">
        <w:trPr>
          <w:trHeight w:val="2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6635AB" w:rsidRDefault="009336AA" w:rsidP="009F411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6635AB" w:rsidRDefault="009336AA" w:rsidP="009F411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获取病人基本信息</w:t>
            </w:r>
          </w:p>
        </w:tc>
      </w:tr>
      <w:tr w:rsidR="009336AA" w:rsidRPr="006635AB" w:rsidTr="009F411D">
        <w:trPr>
          <w:trHeight w:val="32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6635AB" w:rsidRDefault="009336AA" w:rsidP="009F411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6635AB" w:rsidRDefault="009336AA" w:rsidP="009F411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自助终端</w:t>
            </w:r>
          </w:p>
        </w:tc>
      </w:tr>
      <w:tr w:rsidR="009336AA" w:rsidRPr="006635AB" w:rsidTr="009F411D">
        <w:trPr>
          <w:trHeight w:val="2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6635AB" w:rsidRDefault="009336AA" w:rsidP="009F411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B00E32" w:rsidRDefault="009336AA" w:rsidP="009F411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传入病人身份证号码，从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中查询病人基本信息</w:t>
            </w:r>
          </w:p>
        </w:tc>
      </w:tr>
      <w:tr w:rsidR="009336AA" w:rsidRPr="006635AB" w:rsidTr="009F411D">
        <w:trPr>
          <w:trHeight w:val="367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336AA" w:rsidRPr="006635AB" w:rsidRDefault="009336AA" w:rsidP="009F411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  <w:r w:rsidRPr="006635A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9336AA" w:rsidRPr="006635AB" w:rsidTr="009F411D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336AA" w:rsidRPr="000E4F28" w:rsidTr="009F411D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BB36FE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E4F28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CardTypeID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6218EE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9336AA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E4F2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CA2EEB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9336AA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336AA" w:rsidRPr="000E4F28" w:rsidTr="009F411D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BB36FE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E4F28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CardNo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F1410C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卡号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9336AA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E4F2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CA2EEB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9336AA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336AA" w:rsidRPr="00B540F1" w:rsidTr="009F411D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BB36FE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E4F28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F1410C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机器码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9336AA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E4F2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B540F1" w:rsidRDefault="00CA2EEB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B540F1" w:rsidRDefault="009336AA" w:rsidP="009F41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336AA" w:rsidRPr="006635AB" w:rsidTr="009F411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336AA" w:rsidRPr="006635AB" w:rsidRDefault="009336AA" w:rsidP="009F411D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</w:p>
        </w:tc>
      </w:tr>
      <w:tr w:rsidR="009336AA" w:rsidRPr="006635AB" w:rsidTr="009F411D"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lastRenderedPageBreak/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36AA" w:rsidRPr="006635AB" w:rsidRDefault="009336AA" w:rsidP="009F411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336AA" w:rsidRPr="000E4F28" w:rsidTr="008D680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6AA" w:rsidRPr="000E4F28" w:rsidRDefault="00363193" w:rsidP="009F411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 w:rsidRPr="000E4F28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0E4F28" w:rsidRDefault="00767A0C" w:rsidP="009F411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病人ID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0E4F28" w:rsidRDefault="009336AA" w:rsidP="009F411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0E4F28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0E4F28" w:rsidRDefault="00CC5ADE" w:rsidP="009F411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AA" w:rsidRPr="000E4F28" w:rsidRDefault="009336AA" w:rsidP="009F411D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0E4F28">
              <w:rPr>
                <w:rFonts w:ascii="宋体" w:hAnsi="宋体" w:cs="Arial" w:hint="eastAsia"/>
                <w:kern w:val="0"/>
                <w:sz w:val="18"/>
                <w:szCs w:val="18"/>
              </w:rPr>
              <w:t>YYYY-MM-DD HH24:MI:SS</w:t>
            </w:r>
          </w:p>
        </w:tc>
      </w:tr>
      <w:tr w:rsidR="00363193" w:rsidRPr="000E4F28" w:rsidTr="008D680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193" w:rsidRPr="000E4F28" w:rsidRDefault="00363193" w:rsidP="009F411D">
            <w:pPr>
              <w:spacing w:line="360" w:lineRule="auto"/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</w:pPr>
            <w:proofErr w:type="spellStart"/>
            <w:r w:rsidRPr="000E4F28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PatName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767A0C" w:rsidP="009F411D">
            <w:pPr>
              <w:widowControl/>
              <w:spacing w:before="100" w:beforeAutospacing="1" w:after="160" w:line="240" w:lineRule="exac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ED7EAD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 w:rsidRPr="000E4F28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CC5ADE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363193" w:rsidP="009F411D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363193" w:rsidRPr="000E4F28" w:rsidTr="008D680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193" w:rsidRPr="000E4F28" w:rsidRDefault="00363193" w:rsidP="009F411D">
            <w:pPr>
              <w:spacing w:line="360" w:lineRule="auto"/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</w:pPr>
            <w:proofErr w:type="spellStart"/>
            <w:r w:rsidRPr="000E4F28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PatSex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767A0C" w:rsidP="009F411D">
            <w:pPr>
              <w:widowControl/>
              <w:spacing w:before="100" w:beforeAutospacing="1" w:after="160" w:line="240" w:lineRule="exac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ED7EAD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 w:rsidRPr="000E4F28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CC5ADE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363193" w:rsidP="009F411D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363193" w:rsidRPr="000E4F28" w:rsidTr="008D680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193" w:rsidRPr="000E4F28" w:rsidRDefault="00363193" w:rsidP="009F411D">
            <w:pPr>
              <w:spacing w:line="360" w:lineRule="auto"/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</w:pPr>
            <w:proofErr w:type="spellStart"/>
            <w:r w:rsidRPr="000E4F28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IDCard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767A0C" w:rsidP="009F411D">
            <w:pPr>
              <w:widowControl/>
              <w:spacing w:before="100" w:beforeAutospacing="1" w:after="160" w:line="240" w:lineRule="exac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卡号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ED7EAD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 w:rsidRPr="000E4F28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CC5ADE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363193" w:rsidP="009F411D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363193" w:rsidRPr="000E4F28" w:rsidTr="008D680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193" w:rsidRPr="000E4F28" w:rsidRDefault="00363193" w:rsidP="009F411D">
            <w:pPr>
              <w:spacing w:line="360" w:lineRule="auto"/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</w:pPr>
            <w:proofErr w:type="spellStart"/>
            <w:r w:rsidRPr="000E4F28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AccBalance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767A0C" w:rsidP="009F411D">
            <w:pPr>
              <w:widowControl/>
              <w:spacing w:before="100" w:beforeAutospacing="1" w:after="160" w:line="240" w:lineRule="exac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账记余</w:t>
            </w:r>
            <w:proofErr w:type="gramEnd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ED7EAD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</w:t>
            </w:r>
            <w:r>
              <w:rPr>
                <w:rFonts w:ascii="宋体" w:hAnsi="宋体" w:cs="Arial" w:hint="eastAsia"/>
                <w:sz w:val="18"/>
                <w:szCs w:val="18"/>
              </w:rPr>
              <w:t>ouble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CC5ADE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12,2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0E4F28" w:rsidRDefault="00363193" w:rsidP="009F411D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363193" w:rsidRPr="008264E1" w:rsidTr="008D680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193" w:rsidRPr="000E4F28" w:rsidRDefault="00363193" w:rsidP="009F411D">
            <w:pPr>
              <w:spacing w:line="360" w:lineRule="auto"/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</w:pPr>
            <w:r w:rsidRPr="000E4F28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Default="00767A0C" w:rsidP="009F411D">
            <w:pPr>
              <w:widowControl/>
              <w:spacing w:before="100" w:beforeAutospacing="1" w:after="160" w:line="240" w:lineRule="exac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8264E1" w:rsidRDefault="00ED7EAD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 w:rsidRPr="000E4F28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Pr="008264E1" w:rsidRDefault="00CC5ADE" w:rsidP="009F411D">
            <w:pPr>
              <w:spacing w:line="360" w:lineRule="auto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193" w:rsidRDefault="00363193" w:rsidP="009F411D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</w:p>
        </w:tc>
      </w:tr>
    </w:tbl>
    <w:p w:rsidR="00531FC4" w:rsidRDefault="00531FC4" w:rsidP="00B03E10"/>
    <w:p w:rsidR="00F70680" w:rsidRDefault="00F70680" w:rsidP="00B03E10"/>
    <w:p w:rsidR="00F70680" w:rsidRDefault="00F70680" w:rsidP="00F70680">
      <w:pPr>
        <w:pStyle w:val="4"/>
      </w:pPr>
      <w:r>
        <w:rPr>
          <w:rFonts w:hint="eastAsia"/>
        </w:rPr>
        <w:t>3.5.1.</w:t>
      </w:r>
      <w:r w:rsidR="00531FC4">
        <w:rPr>
          <w:rFonts w:hint="eastAsia"/>
        </w:rPr>
        <w:t>7</w:t>
      </w:r>
      <w:r w:rsidR="00A2319F">
        <w:rPr>
          <w:rFonts w:hint="eastAsia"/>
        </w:rPr>
        <w:t xml:space="preserve"> 201500</w:t>
      </w:r>
      <w:r w:rsidR="00A61D80">
        <w:rPr>
          <w:rFonts w:hint="eastAsia"/>
        </w:rPr>
        <w:t>7</w:t>
      </w:r>
      <w:r>
        <w:rPr>
          <w:rFonts w:hint="eastAsia"/>
        </w:rPr>
        <w:t xml:space="preserve"> </w:t>
      </w:r>
      <w:r w:rsidR="00984F31">
        <w:rPr>
          <w:rFonts w:hint="eastAsia"/>
        </w:rPr>
        <w:t>支付、冲正</w:t>
      </w:r>
    </w:p>
    <w:p w:rsidR="00B32BBA" w:rsidRDefault="00B32BBA" w:rsidP="00B32BBA"/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141"/>
        <w:gridCol w:w="1310"/>
        <w:gridCol w:w="675"/>
        <w:gridCol w:w="1134"/>
        <w:gridCol w:w="1276"/>
        <w:gridCol w:w="33"/>
        <w:gridCol w:w="959"/>
        <w:gridCol w:w="34"/>
        <w:gridCol w:w="2976"/>
      </w:tblGrid>
      <w:tr w:rsidR="00B32BBA" w:rsidRPr="006635AB" w:rsidTr="005338A4">
        <w:trPr>
          <w:trHeight w:val="297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6635AB" w:rsidRDefault="00B32BBA" w:rsidP="005338A4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6635AB" w:rsidRDefault="00D275A2" w:rsidP="005338A4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2015007</w:t>
            </w:r>
          </w:p>
        </w:tc>
      </w:tr>
      <w:tr w:rsidR="00B32BBA" w:rsidRPr="006635AB" w:rsidTr="005338A4">
        <w:trPr>
          <w:trHeight w:val="233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6635AB" w:rsidRDefault="00B32BBA" w:rsidP="005338A4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6635AB" w:rsidRDefault="00B32BBA" w:rsidP="005338A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自助机交费或者冲</w:t>
            </w:r>
            <w:proofErr w:type="gramStart"/>
            <w:r>
              <w:rPr>
                <w:rFonts w:hint="eastAsia"/>
              </w:rPr>
              <w:t>正成功</w:t>
            </w:r>
            <w:proofErr w:type="gramEnd"/>
            <w:r>
              <w:rPr>
                <w:rFonts w:hint="eastAsia"/>
              </w:rPr>
              <w:t>后调用</w:t>
            </w:r>
          </w:p>
        </w:tc>
      </w:tr>
      <w:tr w:rsidR="00B32BBA" w:rsidRPr="006635AB" w:rsidTr="005338A4">
        <w:trPr>
          <w:trHeight w:val="325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6635AB" w:rsidRDefault="00B32BBA" w:rsidP="005338A4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6635AB" w:rsidRDefault="00B32BBA" w:rsidP="005338A4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自助终端</w:t>
            </w:r>
          </w:p>
        </w:tc>
      </w:tr>
      <w:tr w:rsidR="00B32BBA" w:rsidRPr="006635AB" w:rsidTr="005338A4">
        <w:trPr>
          <w:trHeight w:val="275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6635AB" w:rsidRDefault="00B32BBA" w:rsidP="005338A4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B00E32" w:rsidRDefault="00B32BBA" w:rsidP="005338A4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自助</w:t>
            </w:r>
            <w:proofErr w:type="gramStart"/>
            <w:r>
              <w:rPr>
                <w:rFonts w:hint="eastAsia"/>
              </w:rPr>
              <w:t>机银行</w:t>
            </w:r>
            <w:proofErr w:type="gramEnd"/>
            <w:r>
              <w:rPr>
                <w:rFonts w:hint="eastAsia"/>
              </w:rPr>
              <w:t>缴费成功后对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进行自助缴费、自助机冲正成</w:t>
            </w:r>
            <w:proofErr w:type="gramStart"/>
            <w:r>
              <w:rPr>
                <w:rFonts w:hint="eastAsia"/>
              </w:rPr>
              <w:t>后记录冲正交易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B32BBA" w:rsidRPr="006635AB" w:rsidTr="005338A4">
        <w:trPr>
          <w:trHeight w:val="367"/>
        </w:trPr>
        <w:tc>
          <w:tcPr>
            <w:tcW w:w="907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32BBA" w:rsidRPr="006635AB" w:rsidRDefault="00B32BBA" w:rsidP="005338A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  <w:r w:rsidRPr="006635A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B32BBA" w:rsidRPr="006635AB" w:rsidTr="005338A4"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B32BBA" w:rsidRPr="00B540F1" w:rsidTr="005338A4"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540F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yhzh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银行账号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32BBA" w:rsidRPr="006635AB" w:rsidTr="005338A4"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540F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yhmc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用户名称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6635AB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6635AB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32BBA" w:rsidRPr="00B540F1" w:rsidTr="005338A4"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hId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挂号ID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40F1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B540F1" w:rsidRDefault="00B32BBA" w:rsidP="005338A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32BBA" w:rsidRPr="00E266AC" w:rsidTr="005338A4"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proofErr w:type="spellStart"/>
            <w:r w:rsidRPr="00E266AC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IdCard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B32BBA" w:rsidRPr="00E266AC" w:rsidTr="005338A4"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病人ID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B32BBA" w:rsidRPr="00E266AC" w:rsidTr="005338A4"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Default="00B32BBA" w:rsidP="005338A4"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机器码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B32BBA" w:rsidRPr="00E266AC" w:rsidTr="005338A4"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6549A2" w:rsidRDefault="00B32BBA" w:rsidP="005338A4">
            <w:pPr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proofErr w:type="spellStart"/>
            <w:r w:rsidRPr="006549A2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CardTypeID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6549A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E266AC" w:rsidRDefault="00B32BBA" w:rsidP="005338A4">
            <w:pPr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32BBA" w:rsidRPr="006635AB" w:rsidRDefault="00B32BBA" w:rsidP="005338A4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</w:p>
        </w:tc>
      </w:tr>
      <w:tr w:rsidR="00B32BBA" w:rsidRPr="006635AB" w:rsidTr="005338A4"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32BBA" w:rsidRPr="006635AB" w:rsidRDefault="00B32BBA" w:rsidP="005338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660" w:type="dxa"/>
            <w:gridSpan w:val="5"/>
            <w:vAlign w:val="center"/>
          </w:tcPr>
          <w:p w:rsidR="00B32BBA" w:rsidRPr="006635AB" w:rsidRDefault="00B32BBA" w:rsidP="005338A4">
            <w:pPr>
              <w:pStyle w:val="a8"/>
              <w:ind w:firstLine="0"/>
              <w:jc w:val="lef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Bills</w:t>
            </w:r>
          </w:p>
        </w:tc>
        <w:tc>
          <w:tcPr>
            <w:tcW w:w="6412" w:type="dxa"/>
            <w:gridSpan w:val="6"/>
            <w:vAlign w:val="center"/>
          </w:tcPr>
          <w:p w:rsidR="00B32BBA" w:rsidRPr="006635AB" w:rsidRDefault="00B32BBA" w:rsidP="005338A4">
            <w:pPr>
              <w:pStyle w:val="a8"/>
              <w:ind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多条单据</w:t>
            </w: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中使用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Bill</w:t>
            </w: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节点。</w:t>
            </w:r>
          </w:p>
        </w:tc>
      </w:tr>
      <w:tr w:rsidR="00B32BBA" w:rsidRPr="008264E1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6635AB" w:rsidRDefault="00B32BBA" w:rsidP="005338A4">
            <w:pPr>
              <w:pStyle w:val="CharCharCharCharCharCharChar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eceipt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N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单据号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B32BBA" w:rsidRPr="008264E1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eceipt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T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开单时间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50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YYYY-MM-DD HH24:MI:SS</w:t>
            </w:r>
          </w:p>
        </w:tc>
      </w:tr>
      <w:tr w:rsidR="00B32BBA" w:rsidRPr="008264E1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ill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D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ept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开单部门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B32BBA" w:rsidRPr="008264E1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D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医生姓名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264E1"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B32BBA" w:rsidRPr="008264E1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1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hould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M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oney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应收金额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double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11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ctual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M</w:t>
            </w:r>
            <w:r w:rsidRPr="00826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oney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double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Pr="008264E1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Items</w:t>
            </w:r>
          </w:p>
        </w:tc>
        <w:tc>
          <w:tcPr>
            <w:tcW w:w="6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多个收费项目用Item节点</w:t>
            </w: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 w:val="restart"/>
            <w:tcBorders>
              <w:top w:val="single" w:sz="4" w:space="0" w:color="auto"/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ExecDept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执行部门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FeesType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费别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如：普通，70岁以上等等</w:t>
            </w: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FeesItem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收据费目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如：中成药、检查等</w:t>
            </w: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收费ID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收费名称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ItemUnit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ShouldMoney_Item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应收金额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B32BBA" w:rsidRPr="006635AB" w:rsidTr="005338A4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B32BBA" w:rsidRPr="008264E1" w:rsidRDefault="00B32BBA" w:rsidP="005338A4">
            <w:pPr>
              <w:pStyle w:val="CharCharCharCharCharCharChar"/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0000FF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spacing w:line="360" w:lineRule="auto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ActualMoney_Item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BA" w:rsidRDefault="00B32BBA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3D641E" w:rsidRPr="006635AB" w:rsidTr="00D85C4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266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41E" w:rsidRDefault="003D641E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 w:rsidRPr="003D641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UnionPay</w:t>
            </w:r>
            <w:proofErr w:type="spellEnd"/>
          </w:p>
        </w:tc>
        <w:tc>
          <w:tcPr>
            <w:tcW w:w="6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41E" w:rsidRDefault="003D641E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/>
                <w:kern w:val="0"/>
                <w:sz w:val="18"/>
                <w:szCs w:val="18"/>
              </w:rPr>
              <w:t>在Data节点下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,表示为银联返回的信息</w:t>
            </w:r>
          </w:p>
        </w:tc>
      </w:tr>
      <w:tr w:rsidR="0009474E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74E" w:rsidRPr="00A6238C" w:rsidRDefault="000B3CD3" w:rsidP="009F411D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74E" w:rsidRDefault="0009474E" w:rsidP="009F411D">
            <w:pPr>
              <w:rPr>
                <w:rFonts w:ascii="新宋体" w:eastAsia="新宋体"/>
                <w:color w:val="010001"/>
                <w:kern w:val="0"/>
                <w:sz w:val="24"/>
              </w:rPr>
            </w:pPr>
            <w:proofErr w:type="spellStart"/>
            <w:r>
              <w:rPr>
                <w:rFonts w:ascii="新宋体" w:eastAsia="新宋体"/>
                <w:color w:val="010001"/>
                <w:kern w:val="0"/>
                <w:sz w:val="24"/>
              </w:rPr>
              <w:t>tranType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4E" w:rsidRDefault="0009474E" w:rsidP="009F411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4E" w:rsidRDefault="0009474E" w:rsidP="009F41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4E" w:rsidRDefault="0009474E" w:rsidP="009F411D">
            <w:r>
              <w:rPr>
                <w:rFonts w:hint="eastAsia"/>
              </w:rPr>
              <w:t>2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4E" w:rsidRPr="0027459C" w:rsidRDefault="0009474E" w:rsidP="009F41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</w:t>
            </w:r>
            <w:r w:rsidRPr="0027459C">
              <w:rPr>
                <w:rFonts w:hint="eastAsia"/>
                <w:sz w:val="18"/>
                <w:szCs w:val="18"/>
              </w:rPr>
              <w:t>：消费</w:t>
            </w:r>
            <w:r w:rsidRPr="0027459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CZ</w:t>
            </w:r>
            <w:r w:rsidRPr="0027459C">
              <w:rPr>
                <w:rFonts w:hint="eastAsia"/>
                <w:sz w:val="18"/>
                <w:szCs w:val="18"/>
              </w:rPr>
              <w:t>：冲正</w:t>
            </w:r>
          </w:p>
        </w:tc>
      </w:tr>
      <w:tr w:rsidR="007E1485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485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2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1485" w:rsidRDefault="007E1485" w:rsidP="005338A4">
            <w:r>
              <w:rPr>
                <w:rFonts w:hint="eastAsia"/>
              </w:rPr>
              <w:t>bankFlag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85" w:rsidRDefault="007E1485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5" w:rsidRDefault="007E1485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5" w:rsidRDefault="007E1485" w:rsidP="005338A4">
            <w:r>
              <w:rPr>
                <w:rFonts w:hint="eastAsia"/>
              </w:rPr>
              <w:t>1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85" w:rsidRDefault="007E1485" w:rsidP="005338A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’：银联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3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12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产生的交易金额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比如：</w:t>
            </w:r>
            <w:r>
              <w:rPr>
                <w:rFonts w:hint="eastAsia"/>
              </w:rPr>
              <w:t>4.50</w:t>
            </w:r>
            <w:r>
              <w:rPr>
                <w:rFonts w:hint="eastAsia"/>
              </w:rPr>
              <w:t>以分为单位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4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authNum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6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预授权号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不存在直接</w:t>
            </w:r>
            <w:r>
              <w:rPr>
                <w:rFonts w:hint="eastAsia"/>
              </w:rPr>
              <w:t xml:space="preserve"> 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5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batchNum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proofErr w:type="gramStart"/>
            <w:r>
              <w:rPr>
                <w:rFonts w:hint="eastAsia"/>
              </w:rPr>
              <w:t>批次号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不存在直接</w:t>
            </w:r>
            <w:r>
              <w:rPr>
                <w:rFonts w:hint="eastAsia"/>
              </w:rPr>
              <w:t xml:space="preserve"> 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6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cardName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发卡行名称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不存在直接</w:t>
            </w:r>
            <w:r>
              <w:rPr>
                <w:rFonts w:hint="eastAsia"/>
              </w:rPr>
              <w:t xml:space="preserve"> 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7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expDate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4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卡有效期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不存在直接</w:t>
            </w:r>
            <w:r>
              <w:rPr>
                <w:rFonts w:hint="eastAsia"/>
              </w:rPr>
              <w:t xml:space="preserve"> 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8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forUpdate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40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保留信息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不存在直接</w:t>
            </w:r>
            <w:r>
              <w:rPr>
                <w:rFonts w:hint="eastAsia"/>
              </w:rPr>
              <w:t xml:space="preserve"> 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9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merchantName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40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商户名称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不存在直接</w:t>
            </w:r>
            <w:r>
              <w:rPr>
                <w:rFonts w:hint="eastAsia"/>
              </w:rPr>
              <w:t xml:space="preserve"> 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10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merchantNum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15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商户号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11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refNum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12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检索参考号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12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retMsg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200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交易结果返回描述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”：交易成功</w:t>
            </w:r>
            <w:r w:rsidRPr="00EB1329">
              <w:rPr>
                <w:rFonts w:hint="eastAsia"/>
                <w:color w:val="FF0000"/>
                <w:sz w:val="18"/>
                <w:szCs w:val="18"/>
              </w:rPr>
              <w:t>（详见终端常见交易返回码）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13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termId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终端号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14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traceNum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6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交易流水号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15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track2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37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二磁道数据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16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track3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104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三磁道数据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17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tranCardNum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19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交易卡号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18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tranDate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 xml:space="preserve"> YYYYMMDD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lastRenderedPageBreak/>
              <w:t>19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tranTime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6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交易</w:t>
            </w:r>
            <w:bookmarkStart w:id="0" w:name="_GoBack"/>
            <w:bookmarkEnd w:id="0"/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HHMMSS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20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12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版本号</w:t>
            </w:r>
          </w:p>
        </w:tc>
      </w:tr>
      <w:tr w:rsidR="00A6238C" w:rsidRPr="006635AB" w:rsidTr="000B3CD3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38C" w:rsidRPr="003D641E" w:rsidRDefault="000B3CD3" w:rsidP="005338A4">
            <w:pPr>
              <w:widowControl/>
              <w:spacing w:before="100" w:beforeAutospacing="1" w:after="160" w:line="240" w:lineRule="exac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21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38C" w:rsidRDefault="00A6238C" w:rsidP="005338A4">
            <w:r>
              <w:rPr>
                <w:rFonts w:hint="eastAsia"/>
              </w:rPr>
              <w:t>balanceAmount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38C" w:rsidRDefault="00A6238C" w:rsidP="005338A4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>
            <w:r w:rsidRPr="001304C9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13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38C" w:rsidRDefault="00A6238C" w:rsidP="005338A4"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分为单位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第一位：正负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位，表示金额的正负值</w:t>
            </w:r>
          </w:p>
        </w:tc>
      </w:tr>
    </w:tbl>
    <w:p w:rsidR="00B32BBA" w:rsidRDefault="00B32BBA" w:rsidP="00B32BBA"/>
    <w:p w:rsidR="00386FA6" w:rsidRPr="00386FA6" w:rsidRDefault="00386FA6" w:rsidP="00386FA6"/>
    <w:p w:rsidR="00714CC6" w:rsidRDefault="00856AB5" w:rsidP="00714CC6">
      <w:pPr>
        <w:pStyle w:val="3"/>
      </w:pPr>
      <w:r>
        <w:t>3.5.</w:t>
      </w:r>
      <w:r w:rsidR="00391B18">
        <w:rPr>
          <w:rFonts w:hint="eastAsia"/>
        </w:rPr>
        <w:t>2</w:t>
      </w:r>
      <w:r w:rsidR="00714CC6">
        <w:t xml:space="preserve"> </w:t>
      </w:r>
      <w:r w:rsidR="00391B18">
        <w:t>需要调用</w:t>
      </w:r>
      <w:r w:rsidR="00391B18">
        <w:t>HIS</w:t>
      </w:r>
      <w:r w:rsidR="00391B18">
        <w:t>的接口</w:t>
      </w:r>
    </w:p>
    <w:p w:rsidR="0014216C" w:rsidRPr="0014216C" w:rsidRDefault="0014216C" w:rsidP="0014216C">
      <w:pPr>
        <w:pStyle w:val="a5"/>
        <w:keepNext/>
        <w:keepLines/>
        <w:numPr>
          <w:ilvl w:val="0"/>
          <w:numId w:val="1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1"/>
        </w:rPr>
      </w:pPr>
    </w:p>
    <w:p w:rsidR="0014216C" w:rsidRPr="0014216C" w:rsidRDefault="0014216C" w:rsidP="0014216C">
      <w:pPr>
        <w:pStyle w:val="a5"/>
        <w:keepNext/>
        <w:keepLines/>
        <w:numPr>
          <w:ilvl w:val="2"/>
          <w:numId w:val="1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1"/>
        </w:rPr>
      </w:pPr>
    </w:p>
    <w:p w:rsidR="0014216C" w:rsidRPr="0014216C" w:rsidRDefault="0014216C" w:rsidP="0014216C">
      <w:pPr>
        <w:pStyle w:val="a5"/>
        <w:keepNext/>
        <w:keepLines/>
        <w:numPr>
          <w:ilvl w:val="2"/>
          <w:numId w:val="1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1"/>
        </w:rPr>
      </w:pPr>
    </w:p>
    <w:p w:rsidR="00714CC6" w:rsidRPr="003535EF" w:rsidRDefault="001C10FC" w:rsidP="0014216C">
      <w:pPr>
        <w:pStyle w:val="4"/>
        <w:numPr>
          <w:ilvl w:val="3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2002</w:t>
      </w:r>
      <w:r w:rsidR="00007DF9">
        <w:rPr>
          <w:rFonts w:hint="eastAsia"/>
          <w:sz w:val="21"/>
          <w:szCs w:val="21"/>
        </w:rPr>
        <w:t xml:space="preserve"> </w:t>
      </w:r>
      <w:r w:rsidR="00020B78">
        <w:rPr>
          <w:rFonts w:hint="eastAsia"/>
          <w:sz w:val="21"/>
          <w:szCs w:val="21"/>
        </w:rPr>
        <w:t>卡</w:t>
      </w:r>
      <w:r w:rsidR="00714CC6" w:rsidRPr="00E16381">
        <w:rPr>
          <w:rFonts w:hint="eastAsia"/>
          <w:sz w:val="21"/>
          <w:szCs w:val="21"/>
        </w:rPr>
        <w:t>类别查询</w:t>
      </w:r>
    </w:p>
    <w:p w:rsidR="00714CC6" w:rsidRPr="00780FF6" w:rsidRDefault="00714CC6" w:rsidP="00714CC6"/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51"/>
        <w:gridCol w:w="1667"/>
        <w:gridCol w:w="33"/>
        <w:gridCol w:w="1385"/>
        <w:gridCol w:w="33"/>
        <w:gridCol w:w="959"/>
        <w:gridCol w:w="34"/>
        <w:gridCol w:w="2976"/>
      </w:tblGrid>
      <w:tr w:rsidR="00714CC6" w:rsidRPr="006635AB" w:rsidTr="004C50ED">
        <w:trPr>
          <w:trHeight w:val="297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1C10FC" w:rsidP="004C50E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</w:tr>
      <w:tr w:rsidR="00714CC6" w:rsidRPr="006635AB" w:rsidTr="004C50ED">
        <w:trPr>
          <w:trHeight w:val="233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0F7872" w:rsidP="004C50E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bookmarkStart w:id="1" w:name="_2、查询签约状态交易"/>
            <w:r>
              <w:rPr>
                <w:rFonts w:ascii="宋体" w:hAnsi="宋体" w:hint="eastAsia"/>
                <w:b/>
                <w:bCs/>
                <w:szCs w:val="21"/>
              </w:rPr>
              <w:t>卡类别查询</w:t>
            </w:r>
            <w:bookmarkEnd w:id="1"/>
          </w:p>
        </w:tc>
      </w:tr>
      <w:tr w:rsidR="00714CC6" w:rsidRPr="006635AB" w:rsidTr="004C50ED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自助终端</w:t>
            </w:r>
          </w:p>
        </w:tc>
      </w:tr>
      <w:tr w:rsidR="00714CC6" w:rsidRPr="006635AB" w:rsidTr="004C50ED">
        <w:trPr>
          <w:trHeight w:val="275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B00E32" w:rsidRDefault="00D24642" w:rsidP="004C50E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中的卡类别</w:t>
            </w:r>
          </w:p>
        </w:tc>
      </w:tr>
      <w:tr w:rsidR="00714CC6" w:rsidRPr="006635AB" w:rsidTr="004C50ED">
        <w:trPr>
          <w:trHeight w:val="367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14CC6" w:rsidRPr="006635AB" w:rsidRDefault="00714CC6" w:rsidP="004C50E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  <w:r w:rsidRPr="006635A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14CC6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714CC6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14CC6" w:rsidRPr="006635AB" w:rsidRDefault="00714CC6" w:rsidP="004C50ED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</w:p>
        </w:tc>
      </w:tr>
      <w:tr w:rsidR="00714CC6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F77294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业务响应码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值为:2002</w:t>
            </w:r>
          </w:p>
        </w:tc>
      </w:tr>
      <w:tr w:rsidR="00F77294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交易结果 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0、成功 1、错误</w:t>
            </w:r>
          </w:p>
        </w:tc>
      </w:tr>
      <w:tr w:rsidR="00F77294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ErrorMsg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返回信息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对错误/异常的详细描述信息</w:t>
            </w:r>
          </w:p>
        </w:tc>
      </w:tr>
      <w:tr w:rsidR="00F77294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业务响应码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94" w:rsidRDefault="00F77294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值为:2002</w:t>
            </w:r>
          </w:p>
        </w:tc>
      </w:tr>
      <w:tr w:rsidR="007F5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985" w:type="dxa"/>
            <w:gridSpan w:val="2"/>
            <w:vAlign w:val="center"/>
          </w:tcPr>
          <w:p w:rsidR="007F53B4" w:rsidRPr="006635AB" w:rsidRDefault="00A36167" w:rsidP="004C50ED">
            <w:pPr>
              <w:pStyle w:val="a8"/>
              <w:ind w:firstLine="0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List</w:t>
            </w:r>
          </w:p>
        </w:tc>
        <w:tc>
          <w:tcPr>
            <w:tcW w:w="7087" w:type="dxa"/>
            <w:gridSpan w:val="7"/>
            <w:vAlign w:val="center"/>
          </w:tcPr>
          <w:p w:rsidR="007F53B4" w:rsidRPr="006635AB" w:rsidRDefault="007F53B4" w:rsidP="004C50ED">
            <w:pPr>
              <w:pStyle w:val="a8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多条明细中使用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4075">
              <w:rPr>
                <w:rFonts w:asciiTheme="minorEastAsia" w:eastAsiaTheme="minorEastAsia" w:hAnsiTheme="minorEastAsia"/>
                <w:sz w:val="18"/>
                <w:szCs w:val="18"/>
              </w:rPr>
              <w:t>tem</w:t>
            </w: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节点。</w:t>
            </w:r>
          </w:p>
        </w:tc>
      </w:tr>
      <w:tr w:rsidR="00CB12D7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CB12D7" w:rsidRPr="006635AB" w:rsidRDefault="00CB12D7" w:rsidP="004C50ED">
            <w:pPr>
              <w:pStyle w:val="CharCharCharCharCharCharCha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CardTypeID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卡类别ID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不同类型的卡可能走不同的业务流程，建议开发商使用配置文件进行调整。</w:t>
            </w:r>
          </w:p>
        </w:tc>
      </w:tr>
      <w:tr w:rsidR="00CB12D7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CB12D7" w:rsidRPr="006635AB" w:rsidRDefault="00CB12D7" w:rsidP="004C50ED">
            <w:pPr>
              <w:pStyle w:val="CharCharCharCharCharCharCha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CardTypeName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卡类别名称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CB12D7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CB12D7" w:rsidRPr="006635AB" w:rsidRDefault="00CB12D7" w:rsidP="004C50ED">
            <w:pPr>
              <w:pStyle w:val="CharCharCharCharCharCharCha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InsureId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保类别ID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若为院内卡或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银行卡此节点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为空，三方平台可以据此判断是否为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保。从而调用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保交易。</w:t>
            </w:r>
          </w:p>
        </w:tc>
      </w:tr>
      <w:tr w:rsidR="00CB12D7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CB12D7" w:rsidRPr="006635AB" w:rsidRDefault="00CB12D7" w:rsidP="004C50ED">
            <w:pPr>
              <w:pStyle w:val="CharCharCharCharCharCharCha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CardTypeID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卡类别ID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不同类型的卡可能走不同的业务流程，建议开发商使用配置文件进行调整。</w:t>
            </w:r>
          </w:p>
        </w:tc>
      </w:tr>
      <w:tr w:rsidR="00CB12D7" w:rsidRPr="006635AB" w:rsidTr="002968A9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0000FF"/>
            </w:tcBorders>
            <w:shd w:val="clear" w:color="auto" w:fill="auto"/>
            <w:vAlign w:val="center"/>
          </w:tcPr>
          <w:p w:rsidR="00CB12D7" w:rsidRPr="006635AB" w:rsidRDefault="00CB12D7" w:rsidP="004C50ED">
            <w:pPr>
              <w:pStyle w:val="CharCharCharCharCharCharCha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0000FF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CardTypeName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卡类别名称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D7" w:rsidRDefault="00CB12D7" w:rsidP="004C50ED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:rsidR="00714CC6" w:rsidRPr="00131D5F" w:rsidRDefault="00714CC6" w:rsidP="00714CC6"/>
    <w:p w:rsidR="00714CC6" w:rsidRDefault="008619F6" w:rsidP="002525AC">
      <w:pPr>
        <w:pStyle w:val="4"/>
        <w:numPr>
          <w:ilvl w:val="3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2006</w:t>
      </w:r>
      <w:r w:rsidR="006A603B">
        <w:rPr>
          <w:rFonts w:hint="eastAsia"/>
          <w:sz w:val="21"/>
          <w:szCs w:val="21"/>
        </w:rPr>
        <w:t xml:space="preserve"> </w:t>
      </w:r>
      <w:r w:rsidR="001B5A99">
        <w:rPr>
          <w:rFonts w:hint="eastAsia"/>
          <w:sz w:val="21"/>
          <w:szCs w:val="21"/>
        </w:rPr>
        <w:t>获取病人信息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667"/>
        <w:gridCol w:w="33"/>
        <w:gridCol w:w="1385"/>
        <w:gridCol w:w="33"/>
        <w:gridCol w:w="959"/>
        <w:gridCol w:w="34"/>
        <w:gridCol w:w="2976"/>
      </w:tblGrid>
      <w:tr w:rsidR="00714CC6" w:rsidRPr="006635AB" w:rsidTr="004C50ED">
        <w:trPr>
          <w:trHeight w:val="29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A41426" w:rsidP="004C50E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2006</w:t>
            </w:r>
          </w:p>
        </w:tc>
      </w:tr>
      <w:tr w:rsidR="00714CC6" w:rsidRPr="006635AB" w:rsidTr="004C50ED">
        <w:trPr>
          <w:trHeight w:val="2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F12F1E" w:rsidP="004C50E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查询病人的基本信息</w:t>
            </w:r>
          </w:p>
        </w:tc>
      </w:tr>
      <w:tr w:rsidR="00714CC6" w:rsidRPr="006635AB" w:rsidTr="004C50ED">
        <w:trPr>
          <w:trHeight w:val="32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自助终端</w:t>
            </w:r>
          </w:p>
        </w:tc>
      </w:tr>
      <w:tr w:rsidR="00714CC6" w:rsidRPr="006635AB" w:rsidTr="004C50ED">
        <w:trPr>
          <w:trHeight w:val="2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A34025" w:rsidRDefault="001C2852" w:rsidP="004C50ED">
            <w:r>
              <w:rPr>
                <w:rFonts w:hint="eastAsia"/>
              </w:rPr>
              <w:t>根据居民健康卡号、身份证号从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中获取病人</w:t>
            </w:r>
            <w:r>
              <w:rPr>
                <w:rFonts w:hint="eastAsia"/>
              </w:rPr>
              <w:t>ID</w:t>
            </w:r>
          </w:p>
        </w:tc>
      </w:tr>
      <w:tr w:rsidR="00714CC6" w:rsidRPr="006635AB" w:rsidTr="004C50ED">
        <w:trPr>
          <w:trHeight w:val="367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14CC6" w:rsidRPr="006635AB" w:rsidRDefault="00714CC6" w:rsidP="004C50E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</w:p>
        </w:tc>
      </w:tr>
      <w:tr w:rsidR="00714CC6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1202DA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985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667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业务请求码</w:t>
            </w:r>
          </w:p>
        </w:tc>
        <w:tc>
          <w:tcPr>
            <w:tcW w:w="1451" w:type="dxa"/>
            <w:gridSpan w:val="3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vAlign w:val="center"/>
          </w:tcPr>
          <w:p w:rsidR="001202DA" w:rsidRDefault="001202DA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2976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2006</w:t>
            </w:r>
          </w:p>
        </w:tc>
      </w:tr>
      <w:tr w:rsidR="001202DA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985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CardTypeID</w:t>
            </w:r>
            <w:proofErr w:type="spellEnd"/>
          </w:p>
        </w:tc>
        <w:tc>
          <w:tcPr>
            <w:tcW w:w="1667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卡类型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451" w:type="dxa"/>
            <w:gridSpan w:val="3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vAlign w:val="center"/>
          </w:tcPr>
          <w:p w:rsidR="001202DA" w:rsidRDefault="001202DA" w:rsidP="004C50ED">
            <w:pPr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976" w:type="dxa"/>
            <w:vAlign w:val="center"/>
          </w:tcPr>
          <w:p w:rsidR="001202DA" w:rsidRDefault="001202DA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2002.CardTypeID（身份识别）</w:t>
            </w:r>
          </w:p>
        </w:tc>
      </w:tr>
      <w:tr w:rsidR="001202DA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985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667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卡号</w:t>
            </w:r>
          </w:p>
        </w:tc>
        <w:tc>
          <w:tcPr>
            <w:tcW w:w="1451" w:type="dxa"/>
            <w:gridSpan w:val="3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vAlign w:val="center"/>
          </w:tcPr>
          <w:p w:rsidR="001202DA" w:rsidRDefault="001202DA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</w:t>
            </w:r>
          </w:p>
        </w:tc>
        <w:tc>
          <w:tcPr>
            <w:tcW w:w="2976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1202DA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985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667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机器号</w:t>
            </w:r>
          </w:p>
        </w:tc>
        <w:tc>
          <w:tcPr>
            <w:tcW w:w="1451" w:type="dxa"/>
            <w:gridSpan w:val="3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  <w:vAlign w:val="center"/>
          </w:tcPr>
          <w:p w:rsidR="001202DA" w:rsidRDefault="001202DA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30</w:t>
            </w:r>
          </w:p>
        </w:tc>
        <w:tc>
          <w:tcPr>
            <w:tcW w:w="2976" w:type="dxa"/>
            <w:vAlign w:val="center"/>
          </w:tcPr>
          <w:p w:rsidR="001202DA" w:rsidRDefault="001202DA" w:rsidP="004C50ED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714CC6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14CC6" w:rsidRPr="006635AB" w:rsidRDefault="00714CC6" w:rsidP="004C50ED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</w:p>
        </w:tc>
      </w:tr>
      <w:tr w:rsidR="00714CC6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E955A1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业务响应码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值为:2006</w:t>
            </w:r>
          </w:p>
        </w:tc>
      </w:tr>
      <w:tr w:rsidR="00E955A1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交易结果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0、成功 1、错误</w:t>
            </w:r>
          </w:p>
        </w:tc>
      </w:tr>
      <w:tr w:rsidR="00E955A1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ErrorMsg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返回信息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对错误/异常的详细描述信息</w:t>
            </w:r>
          </w:p>
        </w:tc>
      </w:tr>
      <w:tr w:rsidR="00E955A1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病人ID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E955A1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PatName</w:t>
            </w:r>
            <w:proofErr w:type="spellEnd"/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姓名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64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E955A1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PatSex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性别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E955A1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身份号码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E955A1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AccBalance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账户余额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12，2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E955A1" w:rsidRPr="006635AB" w:rsidTr="004C50E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Tel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手机号码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</w:t>
            </w:r>
          </w:p>
        </w:tc>
        <w:tc>
          <w:tcPr>
            <w:tcW w:w="3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955A1" w:rsidRDefault="00E955A1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:rsidR="00714CC6" w:rsidRPr="00E16381" w:rsidRDefault="00992738" w:rsidP="002525AC">
      <w:pPr>
        <w:pStyle w:val="4"/>
        <w:numPr>
          <w:ilvl w:val="3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5001</w:t>
      </w:r>
      <w:r w:rsidR="0033615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未缴费明细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10"/>
        <w:gridCol w:w="1667"/>
        <w:gridCol w:w="1451"/>
        <w:gridCol w:w="993"/>
        <w:gridCol w:w="2976"/>
      </w:tblGrid>
      <w:tr w:rsidR="00714CC6" w:rsidRPr="006635AB" w:rsidTr="004C50ED">
        <w:trPr>
          <w:trHeight w:val="297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业务代码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C327D8" w:rsidP="004C50E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5001</w:t>
            </w:r>
          </w:p>
        </w:tc>
      </w:tr>
      <w:tr w:rsidR="00714CC6" w:rsidRPr="006635AB" w:rsidTr="004C50ED">
        <w:trPr>
          <w:trHeight w:val="233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接口描述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6D7B69" w:rsidP="004C50E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未缴费明细</w:t>
            </w:r>
          </w:p>
        </w:tc>
      </w:tr>
      <w:tr w:rsidR="00714CC6" w:rsidRPr="006635AB" w:rsidTr="004C50ED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主要使用者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F25192" w:rsidP="004C50ED">
            <w:pPr>
              <w:spacing w:line="360" w:lineRule="auto"/>
              <w:rPr>
                <w:rFonts w:asciiTheme="minorEastAsia" w:hAnsiTheme="minorEastAsia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查询未缴费明细数据。</w:t>
            </w:r>
          </w:p>
        </w:tc>
      </w:tr>
      <w:tr w:rsidR="00714CC6" w:rsidRPr="006635AB" w:rsidTr="004C50ED">
        <w:trPr>
          <w:trHeight w:val="275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6635AB" w:rsidRDefault="00714CC6" w:rsidP="004C50ED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C6" w:rsidRPr="00A34025" w:rsidRDefault="00467333" w:rsidP="004C50ED">
            <w:r>
              <w:rPr>
                <w:rFonts w:hint="eastAsia"/>
              </w:rPr>
              <w:t>查询当</w:t>
            </w:r>
            <w:proofErr w:type="gramStart"/>
            <w:r>
              <w:rPr>
                <w:rFonts w:hint="eastAsia"/>
              </w:rPr>
              <w:t>健康卡未</w:t>
            </w:r>
            <w:proofErr w:type="gramEnd"/>
            <w:r>
              <w:rPr>
                <w:rFonts w:hint="eastAsia"/>
              </w:rPr>
              <w:t>缴费的处方、检查等信息</w:t>
            </w:r>
          </w:p>
        </w:tc>
      </w:tr>
      <w:tr w:rsidR="00714CC6" w:rsidRPr="006635AB" w:rsidTr="004C50ED">
        <w:trPr>
          <w:trHeight w:val="367"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14CC6" w:rsidRPr="006635AB" w:rsidRDefault="00714CC6" w:rsidP="004C50E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请求消息</w:t>
            </w:r>
          </w:p>
        </w:tc>
      </w:tr>
      <w:tr w:rsidR="00714CC6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/>
                <w:sz w:val="18"/>
                <w:szCs w:val="18"/>
              </w:rPr>
              <w:t>xml</w:t>
            </w: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节点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长度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4CC6" w:rsidRPr="006635AB" w:rsidRDefault="00714CC6" w:rsidP="004C5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635A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469EB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业务请求码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5001</w:t>
            </w:r>
          </w:p>
        </w:tc>
      </w:tr>
      <w:tr w:rsidR="009469EB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病人ID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469EB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ReceiptNo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单据号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查询所有未缴费时，单据号为空。传入单据号则查询当前单据号的明细信息。</w:t>
            </w:r>
          </w:p>
        </w:tc>
      </w:tr>
      <w:tr w:rsidR="009469EB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机器号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469EB" w:rsidRDefault="009469EB" w:rsidP="004C50ED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E20A2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E20A2" w:rsidRPr="006635AB" w:rsidRDefault="009E20A2" w:rsidP="004C50ED">
            <w:pPr>
              <w:rPr>
                <w:rFonts w:asciiTheme="minorEastAsia" w:hAnsiTheme="minorEastAsia" w:cs="Arial"/>
                <w:sz w:val="18"/>
                <w:szCs w:val="18"/>
              </w:rPr>
            </w:pPr>
            <w:r w:rsidRPr="006635AB">
              <w:rPr>
                <w:rFonts w:asciiTheme="minorEastAsia" w:hAnsiTheme="minorEastAsia" w:cs="Arial" w:hint="eastAsia"/>
                <w:sz w:val="18"/>
                <w:szCs w:val="18"/>
              </w:rPr>
              <w:t>应答消息</w:t>
            </w:r>
            <w:r w:rsidRPr="006635AB">
              <w:rPr>
                <w:rFonts w:asciiTheme="minorEastAsia" w:hAnsiTheme="minorEastAsia" w:cs="Arial"/>
                <w:sz w:val="18"/>
                <w:szCs w:val="18"/>
              </w:rPr>
              <w:t xml:space="preserve"> </w:t>
            </w:r>
          </w:p>
        </w:tc>
      </w:tr>
      <w:tr w:rsidR="00714CC6" w:rsidRPr="006635AB" w:rsidTr="004C50ED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C6" w:rsidRPr="006635AB" w:rsidRDefault="00F42185" w:rsidP="00F4218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List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C6" w:rsidRPr="006635AB" w:rsidRDefault="00714CC6" w:rsidP="004C50ED">
            <w:pPr>
              <w:pStyle w:val="a8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多条明细中使用</w:t>
            </w:r>
            <w:r w:rsidR="00A65764">
              <w:rPr>
                <w:rFonts w:ascii="宋体" w:hAnsi="宋体" w:hint="eastAsia"/>
                <w:sz w:val="18"/>
                <w:szCs w:val="18"/>
              </w:rPr>
              <w:t>Item</w:t>
            </w:r>
            <w:r w:rsidRPr="00284075">
              <w:rPr>
                <w:rFonts w:asciiTheme="minorEastAsia" w:eastAsiaTheme="minorEastAsia" w:hAnsiTheme="minorEastAsia" w:hint="eastAsia"/>
                <w:sz w:val="18"/>
                <w:szCs w:val="18"/>
              </w:rPr>
              <w:t>节点。</w:t>
            </w: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 w:val="restart"/>
            <w:vAlign w:val="center"/>
          </w:tcPr>
          <w:p w:rsidR="00C533B4" w:rsidRPr="006635AB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ReceiptNo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单据号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9D7EDF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ReceiptTime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开单时间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YYYY-MM-DD HH24:MI:SS</w:t>
            </w: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6635AB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BillDept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开单部门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F57008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ExecDept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执行部门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9E79B8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Doctor</w:t>
            </w:r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医生姓名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AB4FA9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FeesType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费别</w:t>
            </w:r>
            <w:proofErr w:type="gramEnd"/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如：普通，70岁以上等等</w:t>
            </w: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556928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FeesItem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收据费目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如：中成药、检查等</w:t>
            </w: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556928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GroupID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诊疗项目ID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可以用它来进行分类统计：如血常规、彩超等</w:t>
            </w:r>
            <w:proofErr w:type="gram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等</w:t>
            </w:r>
            <w:proofErr w:type="gramEnd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。</w:t>
            </w: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556928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GroupName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诊疗项目名称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556928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收费ID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6635AB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收费名称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0069E2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ItemUnit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7A7C7B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7A7C7B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单价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FB7AFB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ShouldMoney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应收金额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C533B4" w:rsidRPr="006635AB" w:rsidTr="004C50ED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75" w:type="dxa"/>
            <w:vMerge/>
            <w:vAlign w:val="center"/>
          </w:tcPr>
          <w:p w:rsidR="00C533B4" w:rsidRPr="00FB7AFB" w:rsidRDefault="00C533B4" w:rsidP="004C50ED">
            <w:pPr>
              <w:pStyle w:val="CharCharCharCharCharCharChar"/>
            </w:pPr>
          </w:p>
        </w:tc>
        <w:tc>
          <w:tcPr>
            <w:tcW w:w="1310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ActualMoney</w:t>
            </w:r>
            <w:proofErr w:type="spellEnd"/>
          </w:p>
        </w:tc>
        <w:tc>
          <w:tcPr>
            <w:tcW w:w="1667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451" w:type="dxa"/>
            <w:vAlign w:val="center"/>
          </w:tcPr>
          <w:p w:rsidR="00C533B4" w:rsidRDefault="00C533B4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16，5</w:t>
            </w:r>
          </w:p>
        </w:tc>
        <w:tc>
          <w:tcPr>
            <w:tcW w:w="2976" w:type="dxa"/>
            <w:vAlign w:val="center"/>
          </w:tcPr>
          <w:p w:rsidR="00C533B4" w:rsidRDefault="00C533B4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</w:tbl>
    <w:p w:rsidR="00714CC6" w:rsidRDefault="008177BB" w:rsidP="002525AC">
      <w:pPr>
        <w:pStyle w:val="4"/>
        <w:numPr>
          <w:ilvl w:val="3"/>
          <w:numId w:val="12"/>
        </w:numPr>
      </w:pPr>
      <w:r>
        <w:rPr>
          <w:rFonts w:hint="eastAsia"/>
        </w:rPr>
        <w:lastRenderedPageBreak/>
        <w:t>5002</w:t>
      </w:r>
      <w:r w:rsidR="000459CC">
        <w:rPr>
          <w:rFonts w:hint="eastAsia"/>
        </w:rPr>
        <w:t xml:space="preserve"> </w:t>
      </w:r>
      <w:r w:rsidR="0014767D">
        <w:rPr>
          <w:rFonts w:hint="eastAsia"/>
        </w:rPr>
        <w:t>自助缴费</w:t>
      </w:r>
    </w:p>
    <w:p w:rsidR="00714CC6" w:rsidRDefault="00714CC6" w:rsidP="00714CC6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6"/>
        <w:gridCol w:w="236"/>
        <w:gridCol w:w="1504"/>
        <w:gridCol w:w="7"/>
        <w:gridCol w:w="1694"/>
        <w:gridCol w:w="994"/>
        <w:gridCol w:w="708"/>
        <w:gridCol w:w="3679"/>
        <w:gridCol w:w="13"/>
      </w:tblGrid>
      <w:tr w:rsidR="00994B57" w:rsidTr="004C50ED">
        <w:trPr>
          <w:gridAfter w:val="1"/>
          <w:wAfter w:w="13" w:type="dxa"/>
          <w:trHeight w:val="645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业务代码</w:t>
            </w:r>
          </w:p>
        </w:tc>
        <w:tc>
          <w:tcPr>
            <w:tcW w:w="70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5002</w:t>
            </w:r>
          </w:p>
        </w:tc>
      </w:tr>
      <w:tr w:rsidR="00994B57" w:rsidTr="004C50ED">
        <w:trPr>
          <w:gridAfter w:val="1"/>
          <w:wAfter w:w="13" w:type="dxa"/>
          <w:trHeight w:val="595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接口描述</w:t>
            </w:r>
          </w:p>
        </w:tc>
        <w:tc>
          <w:tcPr>
            <w:tcW w:w="70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自助缴费接口。</w:t>
            </w:r>
          </w:p>
        </w:tc>
      </w:tr>
      <w:tr w:rsidR="00994B57" w:rsidTr="004C50ED">
        <w:trPr>
          <w:gridAfter w:val="1"/>
          <w:wAfter w:w="13" w:type="dxa"/>
          <w:trHeight w:val="595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主要使用者</w:t>
            </w:r>
          </w:p>
        </w:tc>
        <w:tc>
          <w:tcPr>
            <w:tcW w:w="70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三方机构特色平台，自助终端。</w:t>
            </w:r>
          </w:p>
        </w:tc>
      </w:tr>
      <w:tr w:rsidR="00994B57" w:rsidTr="004C50ED">
        <w:trPr>
          <w:gridAfter w:val="1"/>
          <w:wAfter w:w="13" w:type="dxa"/>
          <w:trHeight w:val="595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70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三方根据查询的单据号进行缴费。</w:t>
            </w:r>
            <w:r>
              <w:rPr>
                <w:rFonts w:ascii="宋体" w:hAnsi="宋体" w:hint="eastAsia"/>
                <w:sz w:val="18"/>
                <w:szCs w:val="18"/>
              </w:rPr>
              <w:t>若支付方式（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=1）时必须调用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应诊卡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密码验证，避免因密码不正确引起挂号失败。若不存在预交金支付，可不传入密码（Password）值。调用完成后需打印缴费凭条。</w:t>
            </w:r>
          </w:p>
        </w:tc>
      </w:tr>
      <w:tr w:rsidR="00994B57" w:rsidTr="004C50ED">
        <w:trPr>
          <w:gridAfter w:val="1"/>
          <w:wAfter w:w="13" w:type="dxa"/>
        </w:trPr>
        <w:tc>
          <w:tcPr>
            <w:tcW w:w="90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请求消息</w:t>
            </w:r>
          </w:p>
        </w:tc>
      </w:tr>
      <w:tr w:rsidR="00994B57" w:rsidTr="002E2D88">
        <w:trPr>
          <w:gridAfter w:val="1"/>
          <w:wAfter w:w="13" w:type="dxa"/>
        </w:trPr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XML节点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业务请求码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5002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CardTypeID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卡类型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2002.CardTypeID（身份识别）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卡号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Password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密码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6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未加密（明文：123456），可设置4位密码。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病人ID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18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机器号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30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ReceiptNo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单据号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8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5001.</w:t>
            </w:r>
            <w:r>
              <w:rPr>
                <w:rFonts w:ascii="宋体" w:hAnsi="宋体" w:hint="eastAsia"/>
                <w:sz w:val="18"/>
                <w:szCs w:val="18"/>
              </w:rPr>
              <w:t>ReceiptNo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List</w:t>
            </w:r>
          </w:p>
        </w:tc>
        <w:tc>
          <w:tcPr>
            <w:tcW w:w="7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支付信息(当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RegType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=2时可以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不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传入此节点信息，传入后为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预约扣费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)。多条明细中使用Item节点。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支付类型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0、现金 1、预交 2、消费卡 3、三方 4、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保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PayMode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支付方式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现金,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保基金，个人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帐户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三方支付时为</w:t>
            </w:r>
            <w:r>
              <w:rPr>
                <w:rFonts w:ascii="宋体" w:hAnsi="宋体" w:hint="eastAsia"/>
                <w:sz w:val="18"/>
                <w:szCs w:val="18"/>
                <w:shd w:val="clear" w:color="auto" w:fill="E5B8B7"/>
              </w:rPr>
              <w:t>（</w:t>
            </w:r>
            <w:r>
              <w:rPr>
                <w:rFonts w:ascii="宋体" w:hAnsi="宋体" w:cs="Arial" w:hint="eastAsia"/>
                <w:sz w:val="18"/>
                <w:szCs w:val="18"/>
                <w:shd w:val="clear" w:color="auto" w:fill="E5B8B7"/>
              </w:rPr>
              <w:t>2002.CardTypeID（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  <w:shd w:val="clear" w:color="auto" w:fill="E5B8B7"/>
              </w:rPr>
              <w:t>帐户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  <w:shd w:val="clear" w:color="auto" w:fill="E5B8B7"/>
              </w:rPr>
              <w:t>支付）</w:t>
            </w:r>
            <w:r>
              <w:rPr>
                <w:rFonts w:ascii="宋体" w:hAnsi="宋体" w:hint="eastAsia"/>
                <w:sz w:val="18"/>
                <w:szCs w:val="18"/>
                <w:shd w:val="clear" w:color="auto" w:fill="E5B8B7"/>
              </w:rPr>
              <w:t>）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PayAmt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16，2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PayNo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支付流水号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PayCardNo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支付卡号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PayNote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支付说明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200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供接口其它特殊处理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ExpandList</w:t>
            </w:r>
            <w:proofErr w:type="spellEnd"/>
          </w:p>
        </w:tc>
        <w:tc>
          <w:tcPr>
            <w:tcW w:w="7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扩展信息。多条明细中使用Item节点。</w:t>
            </w:r>
          </w:p>
        </w:tc>
      </w:tr>
      <w:tr w:rsidR="00994B57" w:rsidTr="002E2D88">
        <w:trPr>
          <w:trHeight w:val="360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项目名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ItemValue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项目值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100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994B57" w:rsidTr="004C50ED">
        <w:trPr>
          <w:gridAfter w:val="1"/>
          <w:wAfter w:w="13" w:type="dxa"/>
          <w:trHeight w:val="360"/>
        </w:trPr>
        <w:tc>
          <w:tcPr>
            <w:tcW w:w="90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994B57" w:rsidRDefault="00994B57" w:rsidP="004C50ED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应答消息</w:t>
            </w:r>
          </w:p>
        </w:tc>
      </w:tr>
      <w:tr w:rsidR="00994B57" w:rsidTr="004C50ED">
        <w:trPr>
          <w:gridAfter w:val="1"/>
          <w:wAfter w:w="13" w:type="dxa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XML节点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业务响应码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值为:5002</w:t>
            </w:r>
          </w:p>
        </w:tc>
      </w:tr>
      <w:tr w:rsidR="00994B57" w:rsidTr="002E2D88">
        <w:trPr>
          <w:gridAfter w:val="1"/>
          <w:wAfter w:w="13" w:type="dxa"/>
          <w:trHeight w:val="559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交易结果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0、成功 1、错误</w:t>
            </w:r>
          </w:p>
        </w:tc>
      </w:tr>
      <w:tr w:rsidR="00994B57" w:rsidTr="002E2D88">
        <w:trPr>
          <w:gridAfter w:val="1"/>
          <w:wAfter w:w="13" w:type="dxa"/>
          <w:trHeight w:val="360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sz w:val="18"/>
                <w:szCs w:val="18"/>
              </w:rPr>
              <w:t>ErrorMsg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返回信息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500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对错误/异常的详细描述信息</w:t>
            </w:r>
          </w:p>
        </w:tc>
      </w:tr>
      <w:tr w:rsidR="00994B57" w:rsidTr="004C50ED">
        <w:trPr>
          <w:gridAfter w:val="1"/>
          <w:wAfter w:w="13" w:type="dxa"/>
          <w:trHeight w:val="360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TranFlow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医院流水号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</w:tr>
      <w:tr w:rsidR="00994B57" w:rsidTr="004C50ED">
        <w:trPr>
          <w:gridAfter w:val="1"/>
          <w:wAfter w:w="13" w:type="dxa"/>
          <w:trHeight w:val="360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TranTime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YYYY-MM-DD HH24:MI:SS</w:t>
            </w:r>
          </w:p>
        </w:tc>
      </w:tr>
      <w:tr w:rsidR="00994B57" w:rsidTr="004C50ED">
        <w:trPr>
          <w:gridAfter w:val="1"/>
          <w:wAfter w:w="13" w:type="dxa"/>
          <w:trHeight w:val="360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SendWin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发药窗口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4B57" w:rsidRDefault="00994B57" w:rsidP="004C50ED">
            <w:pPr>
              <w:widowControl/>
              <w:spacing w:before="100" w:beforeAutospacing="1" w:after="160" w:line="240" w:lineRule="exact"/>
              <w:rPr>
                <w:rFonts w:ascii="宋体" w:hAnsi="宋体" w:cs="Arial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如无药房发药则返回为空，同一病人多个单据返回发药窗口相同。</w:t>
            </w:r>
          </w:p>
        </w:tc>
      </w:tr>
    </w:tbl>
    <w:p w:rsidR="00714CC6" w:rsidRPr="00994B57" w:rsidRDefault="00124750" w:rsidP="00714CC6">
      <w:r>
        <w:rPr>
          <w:rFonts w:hint="eastAsia"/>
        </w:rPr>
        <w:t>HIS</w:t>
      </w:r>
      <w:r>
        <w:rPr>
          <w:rFonts w:hint="eastAsia"/>
        </w:rPr>
        <w:t>接口</w:t>
      </w:r>
      <w:r w:rsidR="000C40B0">
        <w:rPr>
          <w:rFonts w:hint="eastAsia"/>
        </w:rPr>
        <w:t>参考文档：</w:t>
      </w:r>
      <w:r w:rsidRPr="00994B57">
        <w:t xml:space="preserve"> </w:t>
      </w:r>
      <w:bookmarkStart w:id="2" w:name="_MON_1504010487"/>
      <w:bookmarkEnd w:id="2"/>
      <w:r>
        <w:object w:dxaOrig="1540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8pt" o:ole="">
            <v:imagedata r:id="rId8" o:title=""/>
          </v:shape>
          <o:OLEObject Type="Embed" ProgID="Word.Document.8" ShapeID="_x0000_i1025" DrawAspect="Icon" ObjectID="_1508667415" r:id="rId9">
            <o:FieldCodes>\s</o:FieldCodes>
          </o:OLEObject>
        </w:object>
      </w:r>
      <w:r w:rsidR="00543382">
        <w:rPr>
          <w:rFonts w:hint="eastAsia"/>
        </w:rPr>
        <w:t xml:space="preserve"> </w:t>
      </w:r>
      <w:r w:rsidR="00543382">
        <w:rPr>
          <w:rFonts w:hint="eastAsia"/>
        </w:rPr>
        <w:t>双击图标可打开</w:t>
      </w:r>
    </w:p>
    <w:p w:rsidR="00714CC6" w:rsidRDefault="00714CC6" w:rsidP="00714CC6"/>
    <w:p w:rsidR="00E0366C" w:rsidRDefault="008C544A" w:rsidP="00B870CC">
      <w:pPr>
        <w:pStyle w:val="3"/>
      </w:pPr>
      <w:r>
        <w:t>3.5.</w:t>
      </w:r>
      <w:r w:rsidR="003C008E">
        <w:rPr>
          <w:rFonts w:hint="eastAsia"/>
        </w:rPr>
        <w:t>3</w:t>
      </w:r>
      <w:r>
        <w:t>需要调用汉口银行的接口</w:t>
      </w:r>
    </w:p>
    <w:p w:rsidR="002D03CA" w:rsidRPr="00DB1825" w:rsidRDefault="002D03CA" w:rsidP="002D03CA">
      <w:pPr>
        <w:pStyle w:val="4"/>
      </w:pPr>
      <w:bookmarkStart w:id="3" w:name="_Toc408412769"/>
      <w:r>
        <w:rPr>
          <w:rFonts w:hint="eastAsia"/>
        </w:rPr>
        <w:t>公共报文头</w:t>
      </w:r>
      <w:bookmarkEnd w:id="3"/>
    </w:p>
    <w:p w:rsidR="002D03CA" w:rsidRDefault="002D03CA" w:rsidP="002D03CA">
      <w:pPr>
        <w:ind w:firstLineChars="200" w:firstLine="420"/>
      </w:pPr>
      <w:r>
        <w:rPr>
          <w:rFonts w:hint="eastAsia"/>
        </w:rPr>
        <w:t>公共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在备注中无特别说明的，字段在</w:t>
      </w:r>
      <w:r>
        <w:rPr>
          <w:rFonts w:hint="eastAsia"/>
        </w:rPr>
        <w:t>XML</w:t>
      </w:r>
      <w:r>
        <w:rPr>
          <w:rFonts w:hint="eastAsia"/>
        </w:rPr>
        <w:t>中的位置为</w:t>
      </w:r>
      <w:r>
        <w:rPr>
          <w:rFonts w:hint="eastAsia"/>
        </w:rPr>
        <w:t>:/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/pub</w:t>
      </w:r>
    </w:p>
    <w:p w:rsidR="002D03CA" w:rsidRPr="00DA208E" w:rsidRDefault="002D03CA" w:rsidP="002D03CA"/>
    <w:p w:rsidR="002D03CA" w:rsidRPr="009203EF" w:rsidRDefault="002D03CA" w:rsidP="002D03CA">
      <w:pPr>
        <w:pStyle w:val="5"/>
      </w:pPr>
      <w:r>
        <w:rPr>
          <w:rFonts w:hint="eastAsia"/>
        </w:rPr>
        <w:t>输入</w:t>
      </w:r>
    </w:p>
    <w:p w:rsidR="002D03CA" w:rsidRDefault="002D03CA" w:rsidP="002D03CA">
      <w:pPr>
        <w:pStyle w:val="2560606"/>
        <w:spacing w:beforeLines="0" w:before="0" w:afterLines="0" w:after="0"/>
        <w:ind w:firstLineChars="0" w:firstLine="0"/>
        <w:rPr>
          <w:rFonts w:hAnsi="宋体"/>
          <w:snapToGrid/>
          <w:sz w:val="18"/>
          <w:szCs w:val="18"/>
        </w:rPr>
      </w:pPr>
      <w:r>
        <w:rPr>
          <w:rFonts w:hAnsi="宋体" w:hint="eastAsia"/>
          <w:snapToGrid/>
          <w:sz w:val="18"/>
          <w:szCs w:val="18"/>
        </w:rPr>
        <w:t>说明：</w:t>
      </w:r>
    </w:p>
    <w:tbl>
      <w:tblPr>
        <w:tblpPr w:leftFromText="180" w:rightFromText="180" w:vertAnchor="text" w:tblpY="1"/>
        <w:tblOverlap w:val="never"/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605"/>
        <w:gridCol w:w="1355"/>
        <w:gridCol w:w="1559"/>
        <w:gridCol w:w="643"/>
        <w:gridCol w:w="2192"/>
      </w:tblGrid>
      <w:tr w:rsidR="002D03CA" w:rsidRPr="007A283E" w:rsidTr="00793F08">
        <w:trPr>
          <w:trHeight w:val="251"/>
        </w:trPr>
        <w:tc>
          <w:tcPr>
            <w:tcW w:w="584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605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55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643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是否必</w:t>
            </w:r>
            <w:r w:rsidRPr="007A283E">
              <w:rPr>
                <w:rFonts w:ascii="宋体" w:hAnsi="宋体" w:hint="eastAsia"/>
                <w:sz w:val="18"/>
                <w:szCs w:val="18"/>
              </w:rPr>
              <w:t>输</w:t>
            </w:r>
          </w:p>
        </w:tc>
        <w:tc>
          <w:tcPr>
            <w:tcW w:w="2192" w:type="dxa"/>
            <w:shd w:val="clear" w:color="auto" w:fill="C0C0C0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备注</w:t>
            </w: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7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TranCode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STRING(6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BA1DE3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7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ChannelSeq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0)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发起方交易流水号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7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ChannelDate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发起方交易日期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7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Default="002D03CA" w:rsidP="00793F08">
            <w:proofErr w:type="spellStart"/>
            <w:r>
              <w:t>ChannelTime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发起方交易时间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2D03CA" w:rsidRPr="00DA208E" w:rsidRDefault="002D03CA" w:rsidP="002D03CA"/>
    <w:p w:rsidR="002D03CA" w:rsidRPr="00DB1825" w:rsidRDefault="002D03CA" w:rsidP="002D03CA">
      <w:pPr>
        <w:pStyle w:val="5"/>
      </w:pPr>
      <w:r>
        <w:rPr>
          <w:rFonts w:hint="eastAsia"/>
        </w:rPr>
        <w:lastRenderedPageBreak/>
        <w:t>输出</w:t>
      </w:r>
    </w:p>
    <w:p w:rsidR="002D03CA" w:rsidRDefault="002D03CA" w:rsidP="002D03CA">
      <w:pPr>
        <w:pStyle w:val="2560606"/>
        <w:spacing w:beforeLines="0" w:before="0" w:afterLines="0" w:after="0"/>
        <w:ind w:firstLineChars="0" w:firstLine="0"/>
        <w:rPr>
          <w:rFonts w:hAnsi="宋体"/>
          <w:snapToGrid/>
          <w:sz w:val="18"/>
          <w:szCs w:val="18"/>
        </w:rPr>
      </w:pPr>
      <w:r>
        <w:rPr>
          <w:rFonts w:hAnsi="宋体" w:hint="eastAsia"/>
          <w:snapToGrid/>
          <w:sz w:val="18"/>
          <w:szCs w:val="18"/>
        </w:rPr>
        <w:t>说明：</w:t>
      </w:r>
    </w:p>
    <w:tbl>
      <w:tblPr>
        <w:tblpPr w:leftFromText="180" w:rightFromText="180" w:vertAnchor="text" w:tblpY="1"/>
        <w:tblOverlap w:val="never"/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605"/>
        <w:gridCol w:w="1355"/>
        <w:gridCol w:w="1559"/>
        <w:gridCol w:w="643"/>
        <w:gridCol w:w="2192"/>
      </w:tblGrid>
      <w:tr w:rsidR="002D03CA" w:rsidRPr="007A283E" w:rsidTr="00793F08">
        <w:trPr>
          <w:trHeight w:val="251"/>
        </w:trPr>
        <w:tc>
          <w:tcPr>
            <w:tcW w:w="584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605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ESB</w:t>
            </w:r>
            <w:r w:rsidRPr="007A283E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55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643" w:type="dxa"/>
            <w:shd w:val="clear" w:color="auto" w:fill="C0C0C0"/>
            <w:vAlign w:val="center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是否必</w:t>
            </w:r>
            <w:r w:rsidRPr="007A283E">
              <w:rPr>
                <w:rFonts w:ascii="宋体" w:hAnsi="宋体" w:hint="eastAsia"/>
                <w:sz w:val="18"/>
                <w:szCs w:val="18"/>
              </w:rPr>
              <w:t>输</w:t>
            </w:r>
          </w:p>
        </w:tc>
        <w:tc>
          <w:tcPr>
            <w:tcW w:w="2192" w:type="dxa"/>
            <w:shd w:val="clear" w:color="auto" w:fill="C0C0C0"/>
          </w:tcPr>
          <w:p w:rsidR="002D03CA" w:rsidRPr="007A283E" w:rsidRDefault="002D03CA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备注</w:t>
            </w: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TranCode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STRING(6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BA1DE3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ChannelSeq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0)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发起方交易流水号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ChannelDate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发起方交易日期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Default="002D03CA" w:rsidP="00793F08">
            <w:proofErr w:type="spellStart"/>
            <w:r>
              <w:t>ChannelTime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发起方交易时间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AppDate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业务日期(银行)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AppTime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业务时间(银行)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AppSeqNo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业务流水号(银行)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t>RspCode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交易响应码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成功响应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码为：000000</w:t>
            </w:r>
          </w:p>
        </w:tc>
      </w:tr>
      <w:tr w:rsidR="002D03CA" w:rsidRPr="000266D1" w:rsidTr="00793F08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2D03CA" w:rsidRPr="007A283E" w:rsidRDefault="002D03CA" w:rsidP="002D03CA">
            <w:pPr>
              <w:numPr>
                <w:ilvl w:val="0"/>
                <w:numId w:val="8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D03CA" w:rsidRPr="009251B3" w:rsidRDefault="002D03CA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交易响应信息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2D03CA" w:rsidRPr="00BA1DE3" w:rsidRDefault="002D03CA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N</w:t>
            </w:r>
          </w:p>
        </w:tc>
        <w:tc>
          <w:tcPr>
            <w:tcW w:w="2192" w:type="dxa"/>
            <w:vAlign w:val="center"/>
          </w:tcPr>
          <w:p w:rsidR="002D03CA" w:rsidRDefault="002D03CA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2D03CA" w:rsidRDefault="002D03CA" w:rsidP="002D03CA"/>
    <w:p w:rsidR="002D03CA" w:rsidRDefault="002D03CA" w:rsidP="002D03CA"/>
    <w:p w:rsidR="002D03CA" w:rsidRDefault="002D03CA" w:rsidP="002D03CA"/>
    <w:p w:rsidR="002D03CA" w:rsidRPr="002D03CA" w:rsidRDefault="002D03CA" w:rsidP="002D03CA"/>
    <w:p w:rsidR="002D03CA" w:rsidRDefault="002D03CA" w:rsidP="002D03CA"/>
    <w:p w:rsidR="0008553D" w:rsidRPr="00DB1825" w:rsidRDefault="0063713F" w:rsidP="0008553D">
      <w:pPr>
        <w:pStyle w:val="4"/>
      </w:pPr>
      <w:bookmarkStart w:id="4" w:name="_Toc408412772"/>
      <w:r>
        <w:rPr>
          <w:rFonts w:hint="eastAsia"/>
        </w:rPr>
        <w:t>920001</w:t>
      </w:r>
      <w:r w:rsidR="0008553D">
        <w:rPr>
          <w:rFonts w:hint="eastAsia"/>
        </w:rPr>
        <w:t>卡支付</w:t>
      </w:r>
      <w:bookmarkEnd w:id="4"/>
    </w:p>
    <w:p w:rsidR="0008553D" w:rsidRDefault="0008553D" w:rsidP="0008553D">
      <w:pPr>
        <w:ind w:left="425"/>
      </w:pPr>
      <w:r>
        <w:rPr>
          <w:rFonts w:hint="eastAsia"/>
        </w:rPr>
        <w:t>交易代码：</w:t>
      </w:r>
      <w:r>
        <w:rPr>
          <w:rFonts w:hint="eastAsia"/>
        </w:rPr>
        <w:t>920001</w:t>
      </w:r>
    </w:p>
    <w:p w:rsidR="0008553D" w:rsidRPr="00DA208E" w:rsidRDefault="0008553D" w:rsidP="0008553D">
      <w:pPr>
        <w:ind w:left="425"/>
      </w:pPr>
      <w:r>
        <w:rPr>
          <w:rFonts w:hint="eastAsia"/>
        </w:rPr>
        <w:t>功能描述：</w:t>
      </w:r>
      <w:r w:rsidRPr="00445384">
        <w:rPr>
          <w:rFonts w:hint="eastAsia"/>
        </w:rPr>
        <w:t>银</w:t>
      </w:r>
      <w:proofErr w:type="gramStart"/>
      <w:r w:rsidRPr="00445384">
        <w:rPr>
          <w:rFonts w:hint="eastAsia"/>
        </w:rPr>
        <w:t>医</w:t>
      </w:r>
      <w:proofErr w:type="gramEnd"/>
      <w:r w:rsidRPr="00445384">
        <w:rPr>
          <w:rFonts w:hint="eastAsia"/>
        </w:rPr>
        <w:t>前置向汉口银行发起支付请求，银行系统根据医院</w:t>
      </w:r>
      <w:r w:rsidRPr="00445384">
        <w:rPr>
          <w:rFonts w:hint="eastAsia"/>
        </w:rPr>
        <w:t>ID</w:t>
      </w:r>
      <w:r w:rsidRPr="00445384">
        <w:rPr>
          <w:rFonts w:hint="eastAsia"/>
        </w:rPr>
        <w:t>，户名账号及金额在签约验证后进行支付，</w:t>
      </w:r>
      <w:proofErr w:type="gramStart"/>
      <w:r w:rsidRPr="00445384">
        <w:rPr>
          <w:rFonts w:hint="eastAsia"/>
        </w:rPr>
        <w:t>健康卡下账</w:t>
      </w:r>
      <w:proofErr w:type="gramEnd"/>
      <w:r w:rsidRPr="00445384">
        <w:rPr>
          <w:rFonts w:hint="eastAsia"/>
        </w:rPr>
        <w:t>，医院账户上账。</w:t>
      </w:r>
    </w:p>
    <w:p w:rsidR="0008553D" w:rsidRDefault="0008553D" w:rsidP="0008553D">
      <w:pPr>
        <w:ind w:left="425"/>
      </w:pPr>
      <w:r>
        <w:rPr>
          <w:rFonts w:hint="eastAsia"/>
        </w:rPr>
        <w:t>使用说明：</w:t>
      </w:r>
    </w:p>
    <w:p w:rsidR="0008553D" w:rsidRPr="00DA208E" w:rsidRDefault="0008553D" w:rsidP="0008553D"/>
    <w:p w:rsidR="0008553D" w:rsidRPr="009203EF" w:rsidRDefault="0008553D" w:rsidP="009E58F3">
      <w:pPr>
        <w:pStyle w:val="5"/>
      </w:pPr>
      <w:r>
        <w:rPr>
          <w:rFonts w:hint="eastAsia"/>
        </w:rPr>
        <w:t>输入</w:t>
      </w:r>
    </w:p>
    <w:p w:rsidR="0008553D" w:rsidRDefault="0008553D" w:rsidP="0008553D">
      <w:pPr>
        <w:pStyle w:val="2560606"/>
        <w:spacing w:beforeLines="0" w:before="0" w:afterLines="0" w:after="0"/>
        <w:ind w:firstLineChars="0" w:firstLine="0"/>
        <w:rPr>
          <w:rFonts w:hAnsi="宋体"/>
          <w:snapToGrid/>
          <w:sz w:val="18"/>
          <w:szCs w:val="18"/>
        </w:rPr>
      </w:pPr>
      <w:r>
        <w:rPr>
          <w:rFonts w:hAnsi="宋体" w:hint="eastAsia"/>
          <w:snapToGrid/>
          <w:sz w:val="18"/>
          <w:szCs w:val="18"/>
        </w:rPr>
        <w:t>说明：</w:t>
      </w:r>
    </w:p>
    <w:p w:rsidR="0008553D" w:rsidRDefault="0008553D" w:rsidP="0008553D">
      <w:pPr>
        <w:pStyle w:val="2560606"/>
        <w:spacing w:beforeLines="0" w:before="0" w:afterLines="0" w:after="0"/>
        <w:ind w:firstLineChars="0" w:firstLine="0"/>
        <w:rPr>
          <w:rFonts w:hAnsi="宋体"/>
          <w:snapToGrid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605"/>
        <w:gridCol w:w="1355"/>
        <w:gridCol w:w="1559"/>
        <w:gridCol w:w="643"/>
        <w:gridCol w:w="2192"/>
      </w:tblGrid>
      <w:tr w:rsidR="0008553D" w:rsidRPr="007A283E" w:rsidTr="00793F08">
        <w:trPr>
          <w:trHeight w:val="251"/>
        </w:trPr>
        <w:tc>
          <w:tcPr>
            <w:tcW w:w="584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605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55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643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是否必</w:t>
            </w:r>
            <w:r w:rsidRPr="007A283E">
              <w:rPr>
                <w:rFonts w:ascii="宋体" w:hAnsi="宋体" w:hint="eastAsia"/>
                <w:sz w:val="18"/>
                <w:szCs w:val="18"/>
              </w:rPr>
              <w:t>输</w:t>
            </w:r>
          </w:p>
        </w:tc>
        <w:tc>
          <w:tcPr>
            <w:tcW w:w="2192" w:type="dxa"/>
            <w:shd w:val="clear" w:color="auto" w:fill="C0C0C0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备注</w:t>
            </w: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CB2D9A">
              <w:rPr>
                <w:rFonts w:ascii="宋体" w:hAnsi="宋体"/>
                <w:sz w:val="18"/>
                <w:szCs w:val="18"/>
              </w:rPr>
              <w:t>yhzh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BA1DE3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BA1DE3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AB186B">
              <w:rPr>
                <w:rFonts w:ascii="宋体" w:hAnsi="宋体"/>
                <w:sz w:val="18"/>
                <w:szCs w:val="18"/>
              </w:rPr>
              <w:t>yhmc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60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D90C08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jyje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STRING(20,2)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交易金额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BA1DE3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ywbh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STRING(16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业务编号(医院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编号)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lastRenderedPageBreak/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yhh1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STRING(50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挂号id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08553D" w:rsidRDefault="0008553D" w:rsidP="0008553D"/>
    <w:p w:rsidR="0008553D" w:rsidRDefault="0008553D" w:rsidP="0008553D"/>
    <w:p w:rsidR="0008553D" w:rsidRPr="00DA208E" w:rsidRDefault="0008553D" w:rsidP="0008553D"/>
    <w:p w:rsidR="0008553D" w:rsidRPr="00DB1825" w:rsidRDefault="0008553D" w:rsidP="009E58F3">
      <w:pPr>
        <w:pStyle w:val="5"/>
      </w:pPr>
      <w:r>
        <w:rPr>
          <w:rFonts w:hint="eastAsia"/>
        </w:rPr>
        <w:t>输出</w:t>
      </w:r>
    </w:p>
    <w:p w:rsidR="0008553D" w:rsidRDefault="0008553D" w:rsidP="0008553D">
      <w:pPr>
        <w:pStyle w:val="2560606"/>
        <w:spacing w:beforeLines="0" w:before="0" w:afterLines="0" w:after="0"/>
        <w:ind w:firstLineChars="0" w:firstLine="0"/>
        <w:rPr>
          <w:rFonts w:hAnsi="宋体"/>
          <w:snapToGrid/>
          <w:sz w:val="18"/>
          <w:szCs w:val="18"/>
        </w:rPr>
      </w:pPr>
      <w:r>
        <w:rPr>
          <w:rFonts w:hAnsi="宋体" w:hint="eastAsia"/>
          <w:snapToGrid/>
          <w:sz w:val="18"/>
          <w:szCs w:val="18"/>
        </w:rPr>
        <w:t xml:space="preserve">说明： </w:t>
      </w:r>
    </w:p>
    <w:tbl>
      <w:tblPr>
        <w:tblpPr w:leftFromText="180" w:rightFromText="180" w:vertAnchor="text" w:tblpY="1"/>
        <w:tblOverlap w:val="never"/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605"/>
        <w:gridCol w:w="1355"/>
        <w:gridCol w:w="1559"/>
        <w:gridCol w:w="643"/>
        <w:gridCol w:w="2192"/>
      </w:tblGrid>
      <w:tr w:rsidR="0008553D" w:rsidRPr="007A283E" w:rsidTr="00793F08">
        <w:trPr>
          <w:trHeight w:val="251"/>
        </w:trPr>
        <w:tc>
          <w:tcPr>
            <w:tcW w:w="584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605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55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643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是否必</w:t>
            </w:r>
            <w:r w:rsidRPr="007A283E">
              <w:rPr>
                <w:rFonts w:ascii="宋体" w:hAnsi="宋体" w:hint="eastAsia"/>
                <w:sz w:val="18"/>
                <w:szCs w:val="18"/>
              </w:rPr>
              <w:t>输</w:t>
            </w:r>
          </w:p>
        </w:tc>
        <w:tc>
          <w:tcPr>
            <w:tcW w:w="2192" w:type="dxa"/>
            <w:shd w:val="clear" w:color="auto" w:fill="C0C0C0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备注</w:t>
            </w: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B7FC8">
              <w:rPr>
                <w:rFonts w:ascii="宋体" w:hAnsi="宋体"/>
                <w:sz w:val="18"/>
                <w:szCs w:val="18"/>
              </w:rPr>
              <w:t>yhzh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BA1DE3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BA1DE3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B7FC8">
              <w:rPr>
                <w:rFonts w:ascii="宋体" w:hAnsi="宋体"/>
                <w:sz w:val="18"/>
                <w:szCs w:val="18"/>
              </w:rPr>
              <w:t>yhmc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60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D90C08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B7FC8">
              <w:rPr>
                <w:rFonts w:ascii="宋体" w:hAnsi="宋体"/>
                <w:sz w:val="18"/>
                <w:szCs w:val="18"/>
              </w:rPr>
              <w:t>zhye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20,2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08553D" w:rsidRPr="004314A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4314AD">
              <w:rPr>
                <w:rFonts w:ascii="宋体" w:hAnsi="宋体" w:hint="eastAsia"/>
                <w:sz w:val="18"/>
                <w:szCs w:val="18"/>
              </w:rPr>
              <w:t>账户余额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D90C08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73501">
              <w:rPr>
                <w:rFonts w:ascii="宋体" w:hAnsi="宋体"/>
                <w:sz w:val="18"/>
                <w:szCs w:val="18"/>
              </w:rPr>
              <w:t>dfzh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08553D" w:rsidRPr="004314A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4314AD">
              <w:rPr>
                <w:rFonts w:ascii="宋体" w:hAnsi="宋体" w:hint="eastAsia"/>
                <w:sz w:val="18"/>
                <w:szCs w:val="18"/>
              </w:rPr>
              <w:t>医院账号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BA1DE3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D90C08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73501">
              <w:rPr>
                <w:rFonts w:ascii="宋体" w:hAnsi="宋体"/>
                <w:sz w:val="18"/>
                <w:szCs w:val="18"/>
              </w:rPr>
              <w:t>dfzhmc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60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08553D" w:rsidRPr="004314A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4314AD">
              <w:rPr>
                <w:rFonts w:ascii="宋体" w:hAnsi="宋体" w:hint="eastAsia"/>
                <w:sz w:val="18"/>
                <w:szCs w:val="18"/>
              </w:rPr>
              <w:t>医院账户名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BA1DE3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D90C08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E73501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jyrq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08553D" w:rsidRPr="004314A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4314AD">
              <w:rPr>
                <w:rFonts w:ascii="宋体" w:hAnsi="宋体" w:hint="eastAsia"/>
                <w:sz w:val="18"/>
                <w:szCs w:val="18"/>
              </w:rPr>
              <w:t>交易日期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E73501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jylsh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20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08553D" w:rsidRPr="004314A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4314AD">
              <w:rPr>
                <w:rFonts w:ascii="宋体" w:hAnsi="宋体" w:hint="eastAsia"/>
                <w:sz w:val="18"/>
                <w:szCs w:val="18"/>
              </w:rPr>
              <w:t>交易流水号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08553D" w:rsidRDefault="0008553D" w:rsidP="0008553D">
      <w:pPr>
        <w:pStyle w:val="2560606"/>
        <w:spacing w:beforeLines="0" w:before="0" w:afterLines="0" w:after="0"/>
        <w:ind w:firstLineChars="0" w:firstLine="0"/>
        <w:rPr>
          <w:rFonts w:hAnsi="宋体"/>
          <w:snapToGrid/>
          <w:sz w:val="18"/>
          <w:szCs w:val="18"/>
        </w:rPr>
      </w:pPr>
    </w:p>
    <w:p w:rsidR="0008553D" w:rsidRDefault="0008553D" w:rsidP="002D03CA"/>
    <w:p w:rsidR="0008553D" w:rsidRDefault="0008553D" w:rsidP="002D03CA"/>
    <w:p w:rsidR="0008553D" w:rsidRPr="00DB1825" w:rsidRDefault="002A068E" w:rsidP="0008553D">
      <w:pPr>
        <w:pStyle w:val="4"/>
      </w:pPr>
      <w:r>
        <w:rPr>
          <w:rFonts w:hint="eastAsia"/>
        </w:rPr>
        <w:t>920065</w:t>
      </w:r>
      <w:r w:rsidR="0008553D">
        <w:rPr>
          <w:rFonts w:hint="eastAsia"/>
        </w:rPr>
        <w:t>卡支付冲销</w:t>
      </w:r>
    </w:p>
    <w:p w:rsidR="0008553D" w:rsidRDefault="0008553D" w:rsidP="0008553D">
      <w:pPr>
        <w:ind w:left="425"/>
      </w:pPr>
      <w:r>
        <w:rPr>
          <w:rFonts w:hint="eastAsia"/>
        </w:rPr>
        <w:t>交易代码：</w:t>
      </w:r>
      <w:r>
        <w:rPr>
          <w:rFonts w:hint="eastAsia"/>
        </w:rPr>
        <w:t>920065</w:t>
      </w:r>
    </w:p>
    <w:p w:rsidR="0008553D" w:rsidRPr="00DA208E" w:rsidRDefault="0008553D" w:rsidP="0008553D">
      <w:pPr>
        <w:ind w:left="425"/>
      </w:pPr>
      <w:r>
        <w:rPr>
          <w:rFonts w:hint="eastAsia"/>
        </w:rPr>
        <w:t>功能描述：</w:t>
      </w:r>
      <w:r w:rsidRPr="00445384">
        <w:rPr>
          <w:rFonts w:hint="eastAsia"/>
        </w:rPr>
        <w:t>银</w:t>
      </w:r>
      <w:proofErr w:type="gramStart"/>
      <w:r w:rsidRPr="00445384">
        <w:rPr>
          <w:rFonts w:hint="eastAsia"/>
        </w:rPr>
        <w:t>医</w:t>
      </w:r>
      <w:proofErr w:type="gramEnd"/>
      <w:r w:rsidRPr="00445384">
        <w:rPr>
          <w:rFonts w:hint="eastAsia"/>
        </w:rPr>
        <w:t>前置向汉口银行发起</w:t>
      </w:r>
      <w:r>
        <w:rPr>
          <w:rFonts w:hint="eastAsia"/>
        </w:rPr>
        <w:t>冲销</w:t>
      </w:r>
      <w:r w:rsidRPr="00445384">
        <w:rPr>
          <w:rFonts w:hint="eastAsia"/>
        </w:rPr>
        <w:t>请求，银行系统根据</w:t>
      </w:r>
      <w:r>
        <w:rPr>
          <w:rFonts w:hint="eastAsia"/>
        </w:rPr>
        <w:t>医院编号，挂号</w:t>
      </w:r>
      <w:r w:rsidRPr="00445384">
        <w:rPr>
          <w:rFonts w:hint="eastAsia"/>
        </w:rPr>
        <w:t>ID</w:t>
      </w:r>
      <w:r w:rsidRPr="00445384">
        <w:rPr>
          <w:rFonts w:hint="eastAsia"/>
        </w:rPr>
        <w:t>，户名账号及</w:t>
      </w:r>
      <w:r>
        <w:rPr>
          <w:rFonts w:hint="eastAsia"/>
        </w:rPr>
        <w:t>交易日期，流水，</w:t>
      </w:r>
      <w:r w:rsidRPr="00445384">
        <w:rPr>
          <w:rFonts w:hint="eastAsia"/>
        </w:rPr>
        <w:t>在签约验证后进行</w:t>
      </w:r>
      <w:r>
        <w:rPr>
          <w:rFonts w:hint="eastAsia"/>
        </w:rPr>
        <w:t>冲销</w:t>
      </w:r>
      <w:r w:rsidRPr="00445384">
        <w:rPr>
          <w:rFonts w:hint="eastAsia"/>
        </w:rPr>
        <w:t>，</w:t>
      </w:r>
      <w:proofErr w:type="gramStart"/>
      <w:r w:rsidRPr="00445384">
        <w:rPr>
          <w:rFonts w:hint="eastAsia"/>
        </w:rPr>
        <w:t>健康卡</w:t>
      </w:r>
      <w:proofErr w:type="gramEnd"/>
      <w:r>
        <w:rPr>
          <w:rFonts w:hint="eastAsia"/>
        </w:rPr>
        <w:t>上账</w:t>
      </w:r>
      <w:r w:rsidRPr="00445384">
        <w:rPr>
          <w:rFonts w:hint="eastAsia"/>
        </w:rPr>
        <w:t>，医院账户</w:t>
      </w:r>
      <w:r>
        <w:rPr>
          <w:rFonts w:hint="eastAsia"/>
        </w:rPr>
        <w:t>下账</w:t>
      </w:r>
      <w:r w:rsidRPr="00445384">
        <w:rPr>
          <w:rFonts w:hint="eastAsia"/>
        </w:rPr>
        <w:t>。</w:t>
      </w:r>
    </w:p>
    <w:p w:rsidR="0008553D" w:rsidRDefault="0008553D" w:rsidP="0008553D">
      <w:pPr>
        <w:ind w:left="425"/>
      </w:pPr>
      <w:r>
        <w:rPr>
          <w:rFonts w:hint="eastAsia"/>
        </w:rPr>
        <w:t>使用说明：</w:t>
      </w:r>
    </w:p>
    <w:p w:rsidR="0008553D" w:rsidRPr="00DA208E" w:rsidRDefault="0008553D" w:rsidP="0008553D"/>
    <w:p w:rsidR="0008553D" w:rsidRPr="009203EF" w:rsidRDefault="0008553D" w:rsidP="009E58F3">
      <w:pPr>
        <w:pStyle w:val="5"/>
      </w:pPr>
      <w:r>
        <w:rPr>
          <w:rFonts w:hint="eastAsia"/>
        </w:rPr>
        <w:t>输入</w:t>
      </w:r>
    </w:p>
    <w:p w:rsidR="0008553D" w:rsidRDefault="0008553D" w:rsidP="0008553D">
      <w:pPr>
        <w:pStyle w:val="2560606"/>
        <w:spacing w:beforeLines="0" w:before="0" w:afterLines="0" w:after="0"/>
        <w:ind w:firstLineChars="0" w:firstLine="0"/>
        <w:rPr>
          <w:rFonts w:hAnsi="宋体"/>
          <w:snapToGrid/>
          <w:sz w:val="18"/>
          <w:szCs w:val="18"/>
        </w:rPr>
      </w:pPr>
      <w:r>
        <w:rPr>
          <w:rFonts w:hAnsi="宋体" w:hint="eastAsia"/>
          <w:snapToGrid/>
          <w:sz w:val="18"/>
          <w:szCs w:val="18"/>
        </w:rPr>
        <w:t>说明：</w:t>
      </w:r>
    </w:p>
    <w:p w:rsidR="0008553D" w:rsidRDefault="0008553D" w:rsidP="0008553D">
      <w:pPr>
        <w:pStyle w:val="2560606"/>
        <w:spacing w:beforeLines="0" w:before="0" w:afterLines="0" w:after="0"/>
        <w:ind w:firstLineChars="0" w:firstLine="0"/>
        <w:rPr>
          <w:rFonts w:hAnsi="宋体"/>
          <w:snapToGrid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605"/>
        <w:gridCol w:w="1355"/>
        <w:gridCol w:w="1559"/>
        <w:gridCol w:w="643"/>
        <w:gridCol w:w="2192"/>
      </w:tblGrid>
      <w:tr w:rsidR="0008553D" w:rsidRPr="007A283E" w:rsidTr="00793F08">
        <w:trPr>
          <w:trHeight w:val="251"/>
        </w:trPr>
        <w:tc>
          <w:tcPr>
            <w:tcW w:w="584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605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55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643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是否必</w:t>
            </w:r>
            <w:r w:rsidRPr="007A283E">
              <w:rPr>
                <w:rFonts w:ascii="宋体" w:hAnsi="宋体" w:hint="eastAsia"/>
                <w:sz w:val="18"/>
                <w:szCs w:val="18"/>
              </w:rPr>
              <w:t>输</w:t>
            </w:r>
          </w:p>
        </w:tc>
        <w:tc>
          <w:tcPr>
            <w:tcW w:w="2192" w:type="dxa"/>
            <w:shd w:val="clear" w:color="auto" w:fill="C0C0C0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备注</w:t>
            </w: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CB2D9A">
              <w:rPr>
                <w:rFonts w:ascii="宋体" w:hAnsi="宋体"/>
                <w:sz w:val="18"/>
                <w:szCs w:val="18"/>
              </w:rPr>
              <w:t>yhzh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BA1DE3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BA1DE3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AB186B">
              <w:rPr>
                <w:rFonts w:ascii="宋体" w:hAnsi="宋体"/>
                <w:sz w:val="18"/>
                <w:szCs w:val="18"/>
              </w:rPr>
              <w:t>yhmc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60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D90C08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ywbh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STRING(16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业务编号(医院编号)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yhh1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STRING(50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挂号id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jyrq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STRING(8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交易日期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6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jylsh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STRING(20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交易流水号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08553D" w:rsidRPr="00DA208E" w:rsidRDefault="0008553D" w:rsidP="0008553D"/>
    <w:p w:rsidR="0008553D" w:rsidRPr="00DB1825" w:rsidRDefault="0008553D" w:rsidP="009E58F3">
      <w:pPr>
        <w:pStyle w:val="5"/>
      </w:pPr>
      <w:r>
        <w:rPr>
          <w:rFonts w:hint="eastAsia"/>
        </w:rPr>
        <w:t>输出</w:t>
      </w:r>
    </w:p>
    <w:p w:rsidR="0008553D" w:rsidRDefault="0008553D" w:rsidP="0008553D">
      <w:pPr>
        <w:pStyle w:val="2560606"/>
        <w:spacing w:beforeLines="0" w:before="0" w:afterLines="0" w:after="0"/>
        <w:ind w:firstLineChars="0" w:firstLine="0"/>
        <w:rPr>
          <w:rFonts w:hAnsi="宋体"/>
          <w:snapToGrid/>
          <w:sz w:val="18"/>
          <w:szCs w:val="18"/>
        </w:rPr>
      </w:pPr>
      <w:r>
        <w:rPr>
          <w:rFonts w:hAnsi="宋体" w:hint="eastAsia"/>
          <w:snapToGrid/>
          <w:sz w:val="18"/>
          <w:szCs w:val="18"/>
        </w:rPr>
        <w:t xml:space="preserve">说明： </w:t>
      </w:r>
    </w:p>
    <w:tbl>
      <w:tblPr>
        <w:tblpPr w:leftFromText="180" w:rightFromText="180" w:vertAnchor="text" w:tblpY="1"/>
        <w:tblOverlap w:val="never"/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605"/>
        <w:gridCol w:w="1355"/>
        <w:gridCol w:w="1559"/>
        <w:gridCol w:w="643"/>
        <w:gridCol w:w="2192"/>
      </w:tblGrid>
      <w:tr w:rsidR="0008553D" w:rsidRPr="007A283E" w:rsidTr="00793F08">
        <w:trPr>
          <w:trHeight w:val="251"/>
        </w:trPr>
        <w:tc>
          <w:tcPr>
            <w:tcW w:w="584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605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55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sz w:val="18"/>
                <w:szCs w:val="18"/>
              </w:rPr>
              <w:t>字段说明</w:t>
            </w:r>
          </w:p>
        </w:tc>
        <w:tc>
          <w:tcPr>
            <w:tcW w:w="643" w:type="dxa"/>
            <w:shd w:val="clear" w:color="auto" w:fill="C0C0C0"/>
            <w:vAlign w:val="center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是否必</w:t>
            </w:r>
            <w:r w:rsidRPr="007A283E">
              <w:rPr>
                <w:rFonts w:ascii="宋体" w:hAnsi="宋体" w:hint="eastAsia"/>
                <w:sz w:val="18"/>
                <w:szCs w:val="18"/>
              </w:rPr>
              <w:t>输</w:t>
            </w:r>
          </w:p>
        </w:tc>
        <w:tc>
          <w:tcPr>
            <w:tcW w:w="2192" w:type="dxa"/>
            <w:shd w:val="clear" w:color="auto" w:fill="C0C0C0"/>
          </w:tcPr>
          <w:p w:rsidR="0008553D" w:rsidRPr="007A283E" w:rsidRDefault="0008553D" w:rsidP="00793F08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7A283E">
              <w:rPr>
                <w:rFonts w:ascii="宋体" w:hAnsi="宋体" w:hint="eastAsia"/>
                <w:bCs/>
                <w:sz w:val="18"/>
                <w:szCs w:val="18"/>
              </w:rPr>
              <w:t>备注</w:t>
            </w: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B7FC8">
              <w:rPr>
                <w:rFonts w:ascii="宋体" w:hAnsi="宋体"/>
                <w:sz w:val="18"/>
                <w:szCs w:val="18"/>
              </w:rPr>
              <w:t>yhzh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BA1DE3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BA1DE3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29"/>
        </w:trPr>
        <w:tc>
          <w:tcPr>
            <w:tcW w:w="58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jyje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20,2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交易金额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  <w:r w:rsidRPr="00D90C08">
              <w:rPr>
                <w:rFonts w:ascii="宋体" w:hAnsi="宋体" w:cs="宋体" w:hint="eastAsia"/>
                <w:caps/>
                <w:sz w:val="18"/>
                <w:szCs w:val="18"/>
              </w:rPr>
              <w:t>Y</w:t>
            </w: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E73501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jyrq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08553D" w:rsidRPr="004314A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4314AD">
              <w:rPr>
                <w:rFonts w:ascii="宋体" w:hAnsi="宋体" w:hint="eastAsia"/>
                <w:sz w:val="18"/>
                <w:szCs w:val="18"/>
              </w:rPr>
              <w:t>交易日期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8553D" w:rsidRPr="000266D1" w:rsidTr="00793F08">
        <w:trPr>
          <w:trHeight w:val="313"/>
        </w:trPr>
        <w:tc>
          <w:tcPr>
            <w:tcW w:w="584" w:type="dxa"/>
            <w:shd w:val="clear" w:color="auto" w:fill="FFCC99"/>
            <w:vAlign w:val="center"/>
          </w:tcPr>
          <w:p w:rsidR="0008553D" w:rsidRPr="007A283E" w:rsidRDefault="0008553D" w:rsidP="0008553D">
            <w:pPr>
              <w:numPr>
                <w:ilvl w:val="0"/>
                <w:numId w:val="13"/>
              </w:numPr>
              <w:adjustRightInd w:val="0"/>
              <w:spacing w:line="312" w:lineRule="atLeast"/>
              <w:textAlignment w:val="baseline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08553D" w:rsidRPr="00E73501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jylsh</w:t>
            </w:r>
            <w:proofErr w:type="spellEnd"/>
          </w:p>
        </w:tc>
        <w:tc>
          <w:tcPr>
            <w:tcW w:w="1355" w:type="dxa"/>
            <w:shd w:val="clear" w:color="auto" w:fill="auto"/>
            <w:vAlign w:val="center"/>
          </w:tcPr>
          <w:p w:rsidR="0008553D" w:rsidRPr="009251B3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9251B3">
              <w:rPr>
                <w:rFonts w:ascii="宋体" w:hAnsi="宋体" w:hint="eastAsia"/>
                <w:sz w:val="18"/>
                <w:szCs w:val="18"/>
              </w:rPr>
              <w:t>STRING(</w:t>
            </w:r>
            <w:r>
              <w:rPr>
                <w:rFonts w:ascii="宋体" w:hAnsi="宋体" w:hint="eastAsia"/>
                <w:sz w:val="18"/>
                <w:szCs w:val="18"/>
              </w:rPr>
              <w:t>20</w:t>
            </w:r>
            <w:r w:rsidRPr="009251B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08553D" w:rsidRPr="004314AD" w:rsidRDefault="0008553D" w:rsidP="00793F08">
            <w:pPr>
              <w:rPr>
                <w:rFonts w:ascii="宋体" w:hAnsi="宋体"/>
                <w:sz w:val="18"/>
                <w:szCs w:val="18"/>
              </w:rPr>
            </w:pPr>
            <w:r w:rsidRPr="004314AD">
              <w:rPr>
                <w:rFonts w:ascii="宋体" w:hAnsi="宋体" w:hint="eastAsia"/>
                <w:sz w:val="18"/>
                <w:szCs w:val="18"/>
              </w:rPr>
              <w:t>交易流水号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8553D" w:rsidRPr="00D90C08" w:rsidRDefault="0008553D" w:rsidP="00793F08">
            <w:pPr>
              <w:rPr>
                <w:rFonts w:ascii="宋体" w:hAnsi="宋体" w:cs="宋体"/>
                <w: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08553D" w:rsidRDefault="0008553D" w:rsidP="00793F0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08553D" w:rsidRDefault="0008553D" w:rsidP="0008553D"/>
    <w:p w:rsidR="0008553D" w:rsidRPr="002D03CA" w:rsidRDefault="0008553D" w:rsidP="002D03CA"/>
    <w:p w:rsidR="00B870CC" w:rsidRPr="00B870CC" w:rsidRDefault="00E430F6" w:rsidP="00B870CC">
      <w:r>
        <w:rPr>
          <w:rFonts w:hint="eastAsia"/>
        </w:rPr>
        <w:t>银行接口</w:t>
      </w:r>
      <w:r w:rsidR="002D4989">
        <w:rPr>
          <w:rFonts w:hint="eastAsia"/>
        </w:rPr>
        <w:t>参考文档</w:t>
      </w:r>
      <w:r w:rsidR="00BA2B12">
        <w:rPr>
          <w:rFonts w:hint="eastAsia"/>
        </w:rPr>
        <w:t xml:space="preserve"> </w:t>
      </w:r>
      <w:r w:rsidR="0060401B">
        <w:rPr>
          <w:rFonts w:hint="eastAsia"/>
        </w:rPr>
        <w:t>:</w:t>
      </w:r>
      <w:r w:rsidR="0060401B" w:rsidRPr="0060401B">
        <w:t xml:space="preserve"> </w:t>
      </w:r>
      <w:bookmarkStart w:id="5" w:name="_MON_1504004550"/>
      <w:bookmarkEnd w:id="5"/>
      <w:r w:rsidR="0060401B">
        <w:object w:dxaOrig="1540" w:dyaOrig="967">
          <v:shape id="_x0000_i1026" type="#_x0000_t75" style="width:77.4pt;height:48pt" o:ole="">
            <v:imagedata r:id="rId10" o:title=""/>
          </v:shape>
          <o:OLEObject Type="Embed" ProgID="Word.Document.8" ShapeID="_x0000_i1026" DrawAspect="Icon" ObjectID="_1508667416" r:id="rId11">
            <o:FieldCodes>\s</o:FieldCodes>
          </o:OLEObject>
        </w:object>
      </w:r>
      <w:r w:rsidR="00BA2B12">
        <w:rPr>
          <w:rFonts w:hint="eastAsia"/>
        </w:rPr>
        <w:t>双击</w:t>
      </w:r>
      <w:r w:rsidR="000B3637">
        <w:rPr>
          <w:rFonts w:hint="eastAsia"/>
        </w:rPr>
        <w:t>图标</w:t>
      </w:r>
      <w:r w:rsidR="00BA2B12">
        <w:rPr>
          <w:rFonts w:hint="eastAsia"/>
        </w:rPr>
        <w:t>可打开</w:t>
      </w:r>
      <w:r w:rsidR="00BA2B12">
        <w:rPr>
          <w:rFonts w:hint="eastAsia"/>
        </w:rPr>
        <w:t>.</w:t>
      </w:r>
    </w:p>
    <w:p w:rsidR="00E0366C" w:rsidRPr="00D40BCD" w:rsidRDefault="00E0366C" w:rsidP="00714CC6"/>
    <w:sectPr w:rsidR="00E0366C" w:rsidRPr="00D40BCD" w:rsidSect="0075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A10" w:rsidRDefault="00E61A10" w:rsidP="00714CC6">
      <w:r>
        <w:separator/>
      </w:r>
    </w:p>
  </w:endnote>
  <w:endnote w:type="continuationSeparator" w:id="0">
    <w:p w:rsidR="00E61A10" w:rsidRDefault="00E61A10" w:rsidP="0071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A10" w:rsidRDefault="00E61A10" w:rsidP="00714CC6">
      <w:r>
        <w:separator/>
      </w:r>
    </w:p>
  </w:footnote>
  <w:footnote w:type="continuationSeparator" w:id="0">
    <w:p w:rsidR="00E61A10" w:rsidRDefault="00E61A10" w:rsidP="00714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78E"/>
    <w:multiLevelType w:val="hybridMultilevel"/>
    <w:tmpl w:val="09963F02"/>
    <w:lvl w:ilvl="0" w:tplc="A2506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7E3D1F"/>
    <w:multiLevelType w:val="multilevel"/>
    <w:tmpl w:val="2D36C51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D256E01"/>
    <w:multiLevelType w:val="multilevel"/>
    <w:tmpl w:val="425041E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3">
    <w:nsid w:val="238D11A2"/>
    <w:multiLevelType w:val="hybridMultilevel"/>
    <w:tmpl w:val="86AA9354"/>
    <w:lvl w:ilvl="0" w:tplc="8FCAA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363E5F"/>
    <w:multiLevelType w:val="hybridMultilevel"/>
    <w:tmpl w:val="BB9281E4"/>
    <w:lvl w:ilvl="0" w:tplc="2F7890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B81111"/>
    <w:multiLevelType w:val="multilevel"/>
    <w:tmpl w:val="041AC7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5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7072C9E"/>
    <w:multiLevelType w:val="hybridMultilevel"/>
    <w:tmpl w:val="7F86B7EC"/>
    <w:lvl w:ilvl="0" w:tplc="388E09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527622"/>
    <w:multiLevelType w:val="hybridMultilevel"/>
    <w:tmpl w:val="1A8A8178"/>
    <w:lvl w:ilvl="0" w:tplc="557AA262">
      <w:start w:val="3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8D5F95"/>
    <w:multiLevelType w:val="multilevel"/>
    <w:tmpl w:val="575E3714"/>
    <w:lvl w:ilvl="0">
      <w:start w:val="3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3">
      <w:start w:val="7"/>
      <w:numFmt w:val="decimal"/>
      <w:lvlText w:val="%1.%2.%3.%4"/>
      <w:lvlJc w:val="left"/>
      <w:pPr>
        <w:ind w:left="720" w:hanging="72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EastAsia" w:eastAsiaTheme="minorEastAsia" w:hAnsiTheme="minorEastAsia" w:cstheme="minorBidi" w:hint="default"/>
        <w:b w:val="0"/>
        <w:sz w:val="18"/>
      </w:rPr>
    </w:lvl>
  </w:abstractNum>
  <w:abstractNum w:abstractNumId="9">
    <w:nsid w:val="60346A56"/>
    <w:multiLevelType w:val="multilevel"/>
    <w:tmpl w:val="761A2F7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5"/>
      <w:numFmt w:val="decimal"/>
      <w:isLgl/>
      <w:lvlText w:val="%1.%2"/>
      <w:lvlJc w:val="left"/>
      <w:pPr>
        <w:ind w:left="1005" w:hanging="10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05" w:hanging="1005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A6273FB"/>
    <w:multiLevelType w:val="multilevel"/>
    <w:tmpl w:val="8E6650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920" w:hanging="1800"/>
      </w:pPr>
      <w:rPr>
        <w:rFonts w:hint="default"/>
      </w:rPr>
    </w:lvl>
  </w:abstractNum>
  <w:abstractNum w:abstractNumId="11">
    <w:nsid w:val="70AE00B5"/>
    <w:multiLevelType w:val="multilevel"/>
    <w:tmpl w:val="A2E49C2E"/>
    <w:lvl w:ilvl="0">
      <w:start w:val="3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3">
      <w:start w:val="7"/>
      <w:numFmt w:val="decimal"/>
      <w:lvlText w:val="%1.%2.%3.%4"/>
      <w:lvlJc w:val="left"/>
      <w:pPr>
        <w:ind w:left="720" w:hanging="72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EastAsia" w:eastAsiaTheme="minorEastAsia" w:hAnsiTheme="minorEastAsia" w:cstheme="minorBidi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EastAsia" w:eastAsiaTheme="minorEastAsia" w:hAnsiTheme="minorEastAsia" w:cstheme="minorBidi" w:hint="default"/>
        <w:b w:val="0"/>
        <w:sz w:val="18"/>
      </w:rPr>
    </w:lvl>
  </w:abstractNum>
  <w:abstractNum w:abstractNumId="12">
    <w:nsid w:val="7EF96975"/>
    <w:multiLevelType w:val="hybridMultilevel"/>
    <w:tmpl w:val="7F86B7EC"/>
    <w:lvl w:ilvl="0" w:tplc="388E09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9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36"/>
    <w:rsid w:val="0000557C"/>
    <w:rsid w:val="00007DF9"/>
    <w:rsid w:val="00011D0D"/>
    <w:rsid w:val="00020B78"/>
    <w:rsid w:val="000459CC"/>
    <w:rsid w:val="00052668"/>
    <w:rsid w:val="00062C08"/>
    <w:rsid w:val="00065E11"/>
    <w:rsid w:val="00073E8A"/>
    <w:rsid w:val="0008553D"/>
    <w:rsid w:val="00090020"/>
    <w:rsid w:val="0009474E"/>
    <w:rsid w:val="000A4301"/>
    <w:rsid w:val="000A6CE6"/>
    <w:rsid w:val="000B3637"/>
    <w:rsid w:val="000B3CD3"/>
    <w:rsid w:val="000B5430"/>
    <w:rsid w:val="000C302F"/>
    <w:rsid w:val="000C40B0"/>
    <w:rsid w:val="000C5DAA"/>
    <w:rsid w:val="000E4F28"/>
    <w:rsid w:val="000F4FEC"/>
    <w:rsid w:val="000F7872"/>
    <w:rsid w:val="00101AA5"/>
    <w:rsid w:val="001202DA"/>
    <w:rsid w:val="00124750"/>
    <w:rsid w:val="00127CDC"/>
    <w:rsid w:val="00127D3C"/>
    <w:rsid w:val="0014216C"/>
    <w:rsid w:val="00146815"/>
    <w:rsid w:val="0014767D"/>
    <w:rsid w:val="001639AD"/>
    <w:rsid w:val="00173B98"/>
    <w:rsid w:val="001B1FEE"/>
    <w:rsid w:val="001B3E0E"/>
    <w:rsid w:val="001B5A99"/>
    <w:rsid w:val="001C10FC"/>
    <w:rsid w:val="001C2852"/>
    <w:rsid w:val="001D113F"/>
    <w:rsid w:val="001D33C9"/>
    <w:rsid w:val="001D4DB0"/>
    <w:rsid w:val="001F3F86"/>
    <w:rsid w:val="002269F8"/>
    <w:rsid w:val="00234E36"/>
    <w:rsid w:val="002525AC"/>
    <w:rsid w:val="00270621"/>
    <w:rsid w:val="00283EAB"/>
    <w:rsid w:val="002968A9"/>
    <w:rsid w:val="002969BB"/>
    <w:rsid w:val="002A068E"/>
    <w:rsid w:val="002A28B3"/>
    <w:rsid w:val="002A3150"/>
    <w:rsid w:val="002B11D8"/>
    <w:rsid w:val="002B132A"/>
    <w:rsid w:val="002B212F"/>
    <w:rsid w:val="002C25AA"/>
    <w:rsid w:val="002D03CA"/>
    <w:rsid w:val="002D3B21"/>
    <w:rsid w:val="002D4989"/>
    <w:rsid w:val="002E0670"/>
    <w:rsid w:val="002E2D88"/>
    <w:rsid w:val="00311B0B"/>
    <w:rsid w:val="003148E4"/>
    <w:rsid w:val="003172FD"/>
    <w:rsid w:val="00322A50"/>
    <w:rsid w:val="00331C09"/>
    <w:rsid w:val="0033615C"/>
    <w:rsid w:val="00363193"/>
    <w:rsid w:val="003727A0"/>
    <w:rsid w:val="003774D1"/>
    <w:rsid w:val="00386FA6"/>
    <w:rsid w:val="00391B18"/>
    <w:rsid w:val="0039373A"/>
    <w:rsid w:val="003B0B00"/>
    <w:rsid w:val="003C008E"/>
    <w:rsid w:val="003C6070"/>
    <w:rsid w:val="003D641E"/>
    <w:rsid w:val="003F2BF2"/>
    <w:rsid w:val="003F3D41"/>
    <w:rsid w:val="0041222D"/>
    <w:rsid w:val="004125DE"/>
    <w:rsid w:val="004137F9"/>
    <w:rsid w:val="0041686E"/>
    <w:rsid w:val="00423781"/>
    <w:rsid w:val="00461B2B"/>
    <w:rsid w:val="00466BC1"/>
    <w:rsid w:val="00467333"/>
    <w:rsid w:val="004734BA"/>
    <w:rsid w:val="004762E1"/>
    <w:rsid w:val="004B331D"/>
    <w:rsid w:val="004D03F7"/>
    <w:rsid w:val="004D25CF"/>
    <w:rsid w:val="004D4BF9"/>
    <w:rsid w:val="004D7B8F"/>
    <w:rsid w:val="004E7A5E"/>
    <w:rsid w:val="005309A2"/>
    <w:rsid w:val="00531FC4"/>
    <w:rsid w:val="00536CC0"/>
    <w:rsid w:val="00543382"/>
    <w:rsid w:val="00550094"/>
    <w:rsid w:val="00562F3E"/>
    <w:rsid w:val="005D0EBD"/>
    <w:rsid w:val="005E7D6D"/>
    <w:rsid w:val="0060401B"/>
    <w:rsid w:val="00610ED2"/>
    <w:rsid w:val="00615AF2"/>
    <w:rsid w:val="006218EE"/>
    <w:rsid w:val="00621BB1"/>
    <w:rsid w:val="00622C5D"/>
    <w:rsid w:val="0063713F"/>
    <w:rsid w:val="006549A2"/>
    <w:rsid w:val="00672BC3"/>
    <w:rsid w:val="006944DA"/>
    <w:rsid w:val="006A603B"/>
    <w:rsid w:val="006C23DA"/>
    <w:rsid w:val="006D7B69"/>
    <w:rsid w:val="006E41F6"/>
    <w:rsid w:val="006F652F"/>
    <w:rsid w:val="007041D2"/>
    <w:rsid w:val="00707383"/>
    <w:rsid w:val="00712613"/>
    <w:rsid w:val="00714CC6"/>
    <w:rsid w:val="0072083C"/>
    <w:rsid w:val="007261C3"/>
    <w:rsid w:val="007323FC"/>
    <w:rsid w:val="0073703E"/>
    <w:rsid w:val="00741D84"/>
    <w:rsid w:val="00745C72"/>
    <w:rsid w:val="00767A0C"/>
    <w:rsid w:val="007737B8"/>
    <w:rsid w:val="00783F2A"/>
    <w:rsid w:val="00792FF4"/>
    <w:rsid w:val="00793D9E"/>
    <w:rsid w:val="007C0B2A"/>
    <w:rsid w:val="007C2C22"/>
    <w:rsid w:val="007E1485"/>
    <w:rsid w:val="007F53B4"/>
    <w:rsid w:val="008021ED"/>
    <w:rsid w:val="008074DE"/>
    <w:rsid w:val="00815315"/>
    <w:rsid w:val="008177BB"/>
    <w:rsid w:val="0082180F"/>
    <w:rsid w:val="00823772"/>
    <w:rsid w:val="008264E1"/>
    <w:rsid w:val="00826C09"/>
    <w:rsid w:val="008273CA"/>
    <w:rsid w:val="00833A33"/>
    <w:rsid w:val="00856AB5"/>
    <w:rsid w:val="008619F6"/>
    <w:rsid w:val="0086760C"/>
    <w:rsid w:val="008A1724"/>
    <w:rsid w:val="008A264F"/>
    <w:rsid w:val="008B294F"/>
    <w:rsid w:val="008B5D74"/>
    <w:rsid w:val="008B6DEA"/>
    <w:rsid w:val="008C544A"/>
    <w:rsid w:val="008E3711"/>
    <w:rsid w:val="008F6ACA"/>
    <w:rsid w:val="00904F43"/>
    <w:rsid w:val="009150EE"/>
    <w:rsid w:val="009171F6"/>
    <w:rsid w:val="009336AA"/>
    <w:rsid w:val="00944EBD"/>
    <w:rsid w:val="009469EB"/>
    <w:rsid w:val="009505C7"/>
    <w:rsid w:val="00954AD4"/>
    <w:rsid w:val="00963373"/>
    <w:rsid w:val="00966CC1"/>
    <w:rsid w:val="009773D0"/>
    <w:rsid w:val="00984F31"/>
    <w:rsid w:val="00990360"/>
    <w:rsid w:val="00992738"/>
    <w:rsid w:val="00994B57"/>
    <w:rsid w:val="009B4768"/>
    <w:rsid w:val="009B5672"/>
    <w:rsid w:val="009D436E"/>
    <w:rsid w:val="009E20A2"/>
    <w:rsid w:val="009E58F3"/>
    <w:rsid w:val="009E597D"/>
    <w:rsid w:val="009F69E7"/>
    <w:rsid w:val="00A012E7"/>
    <w:rsid w:val="00A06062"/>
    <w:rsid w:val="00A2319F"/>
    <w:rsid w:val="00A334DD"/>
    <w:rsid w:val="00A36167"/>
    <w:rsid w:val="00A41426"/>
    <w:rsid w:val="00A4617F"/>
    <w:rsid w:val="00A469B7"/>
    <w:rsid w:val="00A61D80"/>
    <w:rsid w:val="00A6238C"/>
    <w:rsid w:val="00A65764"/>
    <w:rsid w:val="00A67A94"/>
    <w:rsid w:val="00A72488"/>
    <w:rsid w:val="00A74C74"/>
    <w:rsid w:val="00A8557A"/>
    <w:rsid w:val="00AA2227"/>
    <w:rsid w:val="00AB3CE4"/>
    <w:rsid w:val="00AB76BD"/>
    <w:rsid w:val="00AC2ABC"/>
    <w:rsid w:val="00AC62CE"/>
    <w:rsid w:val="00AD7E66"/>
    <w:rsid w:val="00AF6403"/>
    <w:rsid w:val="00AF776C"/>
    <w:rsid w:val="00B03E10"/>
    <w:rsid w:val="00B106D2"/>
    <w:rsid w:val="00B21F53"/>
    <w:rsid w:val="00B32BBA"/>
    <w:rsid w:val="00B34572"/>
    <w:rsid w:val="00B34D49"/>
    <w:rsid w:val="00B539A4"/>
    <w:rsid w:val="00B540F1"/>
    <w:rsid w:val="00B545BE"/>
    <w:rsid w:val="00B57281"/>
    <w:rsid w:val="00B60663"/>
    <w:rsid w:val="00B70E27"/>
    <w:rsid w:val="00B713E2"/>
    <w:rsid w:val="00B73745"/>
    <w:rsid w:val="00B74879"/>
    <w:rsid w:val="00B870CC"/>
    <w:rsid w:val="00BA287F"/>
    <w:rsid w:val="00BA2B12"/>
    <w:rsid w:val="00BB36FE"/>
    <w:rsid w:val="00BC3F29"/>
    <w:rsid w:val="00BC650E"/>
    <w:rsid w:val="00BC7E6E"/>
    <w:rsid w:val="00C07172"/>
    <w:rsid w:val="00C23287"/>
    <w:rsid w:val="00C327D8"/>
    <w:rsid w:val="00C45982"/>
    <w:rsid w:val="00C46E82"/>
    <w:rsid w:val="00C533B4"/>
    <w:rsid w:val="00C546AD"/>
    <w:rsid w:val="00C62F14"/>
    <w:rsid w:val="00C67272"/>
    <w:rsid w:val="00C8293E"/>
    <w:rsid w:val="00C83DD0"/>
    <w:rsid w:val="00C9205B"/>
    <w:rsid w:val="00CA2EEB"/>
    <w:rsid w:val="00CB12D7"/>
    <w:rsid w:val="00CC5ADE"/>
    <w:rsid w:val="00CD014E"/>
    <w:rsid w:val="00D04AB6"/>
    <w:rsid w:val="00D17F33"/>
    <w:rsid w:val="00D23E0A"/>
    <w:rsid w:val="00D24642"/>
    <w:rsid w:val="00D275A2"/>
    <w:rsid w:val="00D31B27"/>
    <w:rsid w:val="00D628ED"/>
    <w:rsid w:val="00D64F27"/>
    <w:rsid w:val="00D6624B"/>
    <w:rsid w:val="00D67C20"/>
    <w:rsid w:val="00D87071"/>
    <w:rsid w:val="00DC78C9"/>
    <w:rsid w:val="00DD2546"/>
    <w:rsid w:val="00DE594B"/>
    <w:rsid w:val="00E0366C"/>
    <w:rsid w:val="00E14A2A"/>
    <w:rsid w:val="00E2236F"/>
    <w:rsid w:val="00E234DE"/>
    <w:rsid w:val="00E266AC"/>
    <w:rsid w:val="00E430F6"/>
    <w:rsid w:val="00E5165B"/>
    <w:rsid w:val="00E61A10"/>
    <w:rsid w:val="00E8482B"/>
    <w:rsid w:val="00E955A1"/>
    <w:rsid w:val="00EB3683"/>
    <w:rsid w:val="00ED0441"/>
    <w:rsid w:val="00ED7EAD"/>
    <w:rsid w:val="00F00C7D"/>
    <w:rsid w:val="00F03D65"/>
    <w:rsid w:val="00F12F1E"/>
    <w:rsid w:val="00F13081"/>
    <w:rsid w:val="00F1410C"/>
    <w:rsid w:val="00F14AAC"/>
    <w:rsid w:val="00F21599"/>
    <w:rsid w:val="00F25192"/>
    <w:rsid w:val="00F32E3F"/>
    <w:rsid w:val="00F344AB"/>
    <w:rsid w:val="00F37667"/>
    <w:rsid w:val="00F418DF"/>
    <w:rsid w:val="00F42185"/>
    <w:rsid w:val="00F4750A"/>
    <w:rsid w:val="00F56D75"/>
    <w:rsid w:val="00F66C18"/>
    <w:rsid w:val="00F66F91"/>
    <w:rsid w:val="00F70680"/>
    <w:rsid w:val="00F77294"/>
    <w:rsid w:val="00F85E46"/>
    <w:rsid w:val="00F87736"/>
    <w:rsid w:val="00F92576"/>
    <w:rsid w:val="00FA3EE0"/>
    <w:rsid w:val="00FD7AE5"/>
    <w:rsid w:val="00FE3C99"/>
    <w:rsid w:val="00FE5F08"/>
    <w:rsid w:val="00FF21B4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C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4C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4C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C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C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C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4C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14CC6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14C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4C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4CC6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4CC6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4CC6"/>
  </w:style>
  <w:style w:type="paragraph" w:styleId="a8">
    <w:name w:val="Normal Indent"/>
    <w:aliases w:val="表正文,正文非缩进,特点,段1,正文不缩进,标题4,正文缩进1,正文缩进 Char,四号,Indent 1 Char Char,正文（首行缩进两字） Char,表正文 Char,正文非缩进 Char,特点 Char,段1 Char,正文（首行缩进两字） Char Char Char1,正文（首行缩进两字） Char Char Char1 Char Char Char Char Char,±íÕýÎÄ,ÕýÎÄ·ÇËõ½ø,Normal Indent Char,ALT+Z,正文（首行缩进两字）"/>
    <w:basedOn w:val="a"/>
    <w:rsid w:val="00714CC6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CharCharCharCharCharCharChar">
    <w:name w:val="Char Char Char Char Char Char Char"/>
    <w:basedOn w:val="a"/>
    <w:autoRedefine/>
    <w:rsid w:val="00714CC6"/>
    <w:pPr>
      <w:widowControl/>
      <w:spacing w:after="160" w:line="240" w:lineRule="exact"/>
    </w:pPr>
    <w:rPr>
      <w:rFonts w:ascii="宋体" w:eastAsia="宋体" w:hAnsi="宋体" w:cs="Arial"/>
      <w:kern w:val="0"/>
      <w:sz w:val="18"/>
      <w:szCs w:val="18"/>
    </w:rPr>
  </w:style>
  <w:style w:type="paragraph" w:styleId="a9">
    <w:name w:val="Body Text Indent"/>
    <w:basedOn w:val="a"/>
    <w:link w:val="Char3"/>
    <w:semiHidden/>
    <w:rsid w:val="00714CC6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Char3">
    <w:name w:val="正文文本缩进 Char"/>
    <w:basedOn w:val="a0"/>
    <w:link w:val="a9"/>
    <w:semiHidden/>
    <w:rsid w:val="00714CC6"/>
    <w:rPr>
      <w:rFonts w:ascii="Arial" w:eastAsia="宋体" w:hAnsi="Arial" w:cs="Times New Roman"/>
      <w:sz w:val="24"/>
      <w:szCs w:val="24"/>
    </w:rPr>
  </w:style>
  <w:style w:type="paragraph" w:customStyle="1" w:styleId="2560606">
    <w:name w:val="样式 正文缩进 + 首行缩进:  2.56 字符 段前: 0.6 行 段后: 0.6 行"/>
    <w:basedOn w:val="a8"/>
    <w:rsid w:val="002D03CA"/>
    <w:pPr>
      <w:spacing w:beforeLines="60" w:before="144" w:afterLines="60" w:after="144" w:line="240" w:lineRule="auto"/>
      <w:ind w:firstLineChars="256" w:firstLine="538"/>
      <w:jc w:val="left"/>
    </w:pPr>
    <w:rPr>
      <w:rFonts w:ascii="宋体" w:cs="宋体"/>
      <w:snapToGrid w:val="0"/>
      <w:kern w:val="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C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4C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4C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C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C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C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4C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14CC6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14C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4C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4CC6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4CC6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4CC6"/>
  </w:style>
  <w:style w:type="paragraph" w:styleId="a8">
    <w:name w:val="Normal Indent"/>
    <w:aliases w:val="表正文,正文非缩进,特点,段1,正文不缩进,标题4,正文缩进1,正文缩进 Char,四号,Indent 1 Char Char,正文（首行缩进两字） Char,表正文 Char,正文非缩进 Char,特点 Char,段1 Char,正文（首行缩进两字） Char Char Char1,正文（首行缩进两字） Char Char Char1 Char Char Char Char Char,±íÕýÎÄ,ÕýÎÄ·ÇËõ½ø,Normal Indent Char,ALT+Z,正文（首行缩进两字）"/>
    <w:basedOn w:val="a"/>
    <w:rsid w:val="00714CC6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CharCharCharCharCharCharChar">
    <w:name w:val="Char Char Char Char Char Char Char"/>
    <w:basedOn w:val="a"/>
    <w:autoRedefine/>
    <w:rsid w:val="00714CC6"/>
    <w:pPr>
      <w:widowControl/>
      <w:spacing w:after="160" w:line="240" w:lineRule="exact"/>
    </w:pPr>
    <w:rPr>
      <w:rFonts w:ascii="宋体" w:eastAsia="宋体" w:hAnsi="宋体" w:cs="Arial"/>
      <w:kern w:val="0"/>
      <w:sz w:val="18"/>
      <w:szCs w:val="18"/>
    </w:rPr>
  </w:style>
  <w:style w:type="paragraph" w:styleId="a9">
    <w:name w:val="Body Text Indent"/>
    <w:basedOn w:val="a"/>
    <w:link w:val="Char3"/>
    <w:semiHidden/>
    <w:rsid w:val="00714CC6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Char3">
    <w:name w:val="正文文本缩进 Char"/>
    <w:basedOn w:val="a0"/>
    <w:link w:val="a9"/>
    <w:semiHidden/>
    <w:rsid w:val="00714CC6"/>
    <w:rPr>
      <w:rFonts w:ascii="Arial" w:eastAsia="宋体" w:hAnsi="Arial" w:cs="Times New Roman"/>
      <w:sz w:val="24"/>
      <w:szCs w:val="24"/>
    </w:rPr>
  </w:style>
  <w:style w:type="paragraph" w:customStyle="1" w:styleId="2560606">
    <w:name w:val="样式 正文缩进 + 首行缩进:  2.56 字符 段前: 0.6 行 段后: 0.6 行"/>
    <w:basedOn w:val="a8"/>
    <w:rsid w:val="002D03CA"/>
    <w:pPr>
      <w:spacing w:beforeLines="60" w:before="144" w:afterLines="60" w:after="144" w:line="240" w:lineRule="auto"/>
      <w:ind w:firstLineChars="256" w:firstLine="538"/>
      <w:jc w:val="left"/>
    </w:pPr>
    <w:rPr>
      <w:rFonts w:ascii="宋体" w:cs="宋体"/>
      <w:snapToGrid w:val="0"/>
      <w:kern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3___2.doc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__1.doc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john</cp:lastModifiedBy>
  <cp:revision>311</cp:revision>
  <dcterms:created xsi:type="dcterms:W3CDTF">2015-09-17T05:15:00Z</dcterms:created>
  <dcterms:modified xsi:type="dcterms:W3CDTF">2015-11-10T05:30:00Z</dcterms:modified>
</cp:coreProperties>
</file>