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B7" w:rsidRPr="008B2AB7" w:rsidRDefault="008B2AB7" w:rsidP="008B2AB7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融宝代付</w:t>
      </w:r>
      <w:r w:rsidRPr="008B2AB7">
        <w:rPr>
          <w:rFonts w:asciiTheme="majorEastAsia" w:eastAsiaTheme="majorEastAsia" w:hAnsiTheme="majorEastAsia" w:hint="eastAsia"/>
          <w:b/>
          <w:sz w:val="44"/>
          <w:szCs w:val="44"/>
        </w:rPr>
        <w:t>对账文件格式</w:t>
      </w:r>
    </w:p>
    <w:p w:rsidR="008B2AB7" w:rsidRDefault="008B2AB7" w:rsidP="008B2AB7">
      <w:pPr>
        <w:ind w:firstLine="48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对账内容只包括代付支付成功的交易，不成功交易不会体现在对账文件中。文件内容以“</w:t>
      </w:r>
      <w:r>
        <w:rPr>
          <w:rFonts w:ascii="宋体" w:hAnsi="宋体" w:cs="宋体" w:hint="eastAsia"/>
          <w:kern w:val="0"/>
          <w:szCs w:val="21"/>
        </w:rPr>
        <w:t>|</w:t>
      </w:r>
      <w:r>
        <w:rPr>
          <w:rFonts w:ascii="宋体" w:hAnsi="宋体" w:cs="宋体" w:hint="eastAsia"/>
          <w:kern w:val="0"/>
          <w:szCs w:val="21"/>
        </w:rPr>
        <w:t>”分割。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B2AB7" w:rsidTr="003B2EC8">
        <w:tc>
          <w:tcPr>
            <w:tcW w:w="8522" w:type="dxa"/>
          </w:tcPr>
          <w:p w:rsidR="008B2AB7" w:rsidRDefault="008B2AB7" w:rsidP="003B2EC8">
            <w:pPr>
              <w:ind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首行</w:t>
            </w:r>
            <w:r>
              <w:rPr>
                <w:rFonts w:ascii="宋体" w:hAnsi="宋体" w:cs="宋体" w:hint="eastAsia"/>
                <w:szCs w:val="21"/>
              </w:rPr>
              <w:t>:</w:t>
            </w:r>
          </w:p>
          <w:p w:rsidR="008B2AB7" w:rsidRDefault="008B2AB7" w:rsidP="003B2EC8">
            <w:pPr>
              <w:ind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商户号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总笔数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总金额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实际付款总金额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总手续费（以“元”为单位）</w:t>
            </w:r>
          </w:p>
        </w:tc>
      </w:tr>
    </w:tbl>
    <w:p w:rsidR="008B2AB7" w:rsidRDefault="008B2AB7" w:rsidP="008B2AB7">
      <w:pPr>
        <w:ind w:firstLine="480"/>
        <w:rPr>
          <w:rFonts w:ascii="宋体" w:hAnsi="宋体" w:cs="宋体"/>
          <w:kern w:val="0"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B2AB7" w:rsidTr="003B2EC8">
        <w:tc>
          <w:tcPr>
            <w:tcW w:w="8522" w:type="dxa"/>
          </w:tcPr>
          <w:p w:rsidR="008B2AB7" w:rsidRDefault="008B2AB7" w:rsidP="003B2EC8">
            <w:pPr>
              <w:ind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明细行内容：文件内容以“</w:t>
            </w:r>
            <w:r>
              <w:rPr>
                <w:rFonts w:ascii="宋体" w:hAnsi="宋体" w:cs="宋体"/>
                <w:szCs w:val="21"/>
              </w:rPr>
              <w:t>|”</w:t>
            </w:r>
            <w:r>
              <w:rPr>
                <w:rFonts w:ascii="宋体" w:hAnsi="宋体" w:cs="宋体" w:hint="eastAsia"/>
                <w:szCs w:val="21"/>
              </w:rPr>
              <w:t>分割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8B2AB7" w:rsidRDefault="008B2AB7" w:rsidP="003B2EC8">
            <w:pPr>
              <w:ind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融宝订单流水号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批次文件名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商户订单号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银行账户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开户名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开户行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账号类型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订单金额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实际付款金额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手续费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币种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创建时间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交易完毕时间</w:t>
            </w:r>
            <w:r>
              <w:rPr>
                <w:rFonts w:ascii="宋体" w:hAnsi="宋体" w:cs="宋体" w:hint="eastAsia"/>
                <w:szCs w:val="21"/>
              </w:rPr>
              <w:t>|</w:t>
            </w:r>
            <w:r>
              <w:rPr>
                <w:rFonts w:ascii="宋体" w:hAnsi="宋体" w:cs="宋体" w:hint="eastAsia"/>
                <w:szCs w:val="21"/>
              </w:rPr>
              <w:t>交易状态（交易状态值</w:t>
            </w:r>
            <w:r>
              <w:rPr>
                <w:rFonts w:ascii="宋体" w:hAnsi="宋体" w:cs="宋体" w:hint="eastAsia"/>
                <w:szCs w:val="21"/>
              </w:rPr>
              <w:t xml:space="preserve"> 0</w:t>
            </w:r>
            <w:r>
              <w:rPr>
                <w:rFonts w:ascii="宋体" w:hAnsi="宋体" w:cs="宋体" w:hint="eastAsia"/>
                <w:szCs w:val="21"/>
              </w:rPr>
              <w:t>表示交易成功）</w:t>
            </w:r>
          </w:p>
        </w:tc>
      </w:tr>
    </w:tbl>
    <w:p w:rsidR="003416F2" w:rsidRDefault="008B2AB7" w:rsidP="003416F2">
      <w:pPr>
        <w:ind w:firstLine="482"/>
        <w:rPr>
          <w:rFonts w:ascii="宋体" w:hAnsi="宋体" w:cs="宋体"/>
          <w:b/>
          <w:color w:val="FF0000"/>
          <w:kern w:val="0"/>
          <w:szCs w:val="21"/>
        </w:rPr>
      </w:pPr>
      <w:r w:rsidRPr="008B2AB7">
        <w:rPr>
          <w:rFonts w:ascii="宋体" w:hAnsi="宋体" w:cs="宋体" w:hint="eastAsia"/>
          <w:b/>
          <w:color w:val="FF0000"/>
          <w:kern w:val="0"/>
          <w:szCs w:val="21"/>
        </w:rPr>
        <w:t>备注：只有成功的交易，失败的交易不会记录在对账文件上</w:t>
      </w:r>
    </w:p>
    <w:p w:rsidR="003416F2" w:rsidRPr="003416F2" w:rsidRDefault="003416F2" w:rsidP="003416F2">
      <w:pPr>
        <w:spacing w:before="0" w:after="0"/>
        <w:ind w:firstLineChars="0" w:firstLine="0"/>
        <w:rPr>
          <w:rFonts w:ascii="宋体" w:hAnsi="宋体" w:cs="宋体" w:hint="eastAsia"/>
          <w:b/>
          <w:color w:val="FF0000"/>
          <w:kern w:val="0"/>
          <w:szCs w:val="21"/>
        </w:rPr>
      </w:pPr>
      <w:r w:rsidRPr="003416F2">
        <w:rPr>
          <w:rFonts w:hint="eastAsia"/>
          <w:b/>
        </w:rPr>
        <w:t>多渠道提供如下信息：</w:t>
      </w:r>
    </w:p>
    <w:p w:rsidR="003416F2" w:rsidRDefault="003416F2" w:rsidP="003416F2">
      <w:pPr>
        <w:spacing w:before="0" w:after="0"/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对账文件名称如下：</w:t>
      </w:r>
    </w:p>
    <w:p w:rsidR="003416F2" w:rsidRDefault="003416F2" w:rsidP="003416F2">
      <w:pPr>
        <w:spacing w:before="0" w:after="0"/>
        <w:ind w:firstLine="48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+"_"+channelHome+"_"+orgCode+"_"+".txt"</w:t>
      </w:r>
    </w:p>
    <w:p w:rsidR="003416F2" w:rsidRDefault="003416F2" w:rsidP="003416F2">
      <w:pPr>
        <w:spacing w:before="0" w:after="0"/>
        <w:ind w:firstLine="48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另：</w:t>
      </w:r>
      <w:r>
        <w:rPr>
          <w:rFonts w:hint="eastAsia"/>
        </w:rPr>
        <w:t>channelHome(Reapal_AgentPay)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上传时间点：每天早上</w:t>
      </w:r>
      <w:r>
        <w:rPr>
          <w:rFonts w:hint="eastAsia"/>
        </w:rPr>
        <w:t>8:00</w:t>
      </w:r>
      <w:r>
        <w:rPr>
          <w:rFonts w:hint="eastAsia"/>
        </w:rPr>
        <w:t>开始下载对账文件，预计</w:t>
      </w:r>
      <w:r>
        <w:rPr>
          <w:rFonts w:hint="eastAsia"/>
        </w:rPr>
        <w:t>8:10</w:t>
      </w:r>
      <w:r>
        <w:rPr>
          <w:rFonts w:hint="eastAsia"/>
        </w:rPr>
        <w:t>上传完毕。</w:t>
      </w:r>
    </w:p>
    <w:p w:rsidR="003416F2" w:rsidRDefault="003416F2" w:rsidP="003416F2">
      <w:pPr>
        <w:spacing w:before="0" w:after="0"/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数据模型见附件</w:t>
      </w:r>
    </w:p>
    <w:p w:rsidR="003416F2" w:rsidRDefault="003416F2" w:rsidP="003416F2">
      <w:pPr>
        <w:spacing w:before="0" w:after="0"/>
        <w:ind w:firstLineChars="0" w:firstLine="0"/>
      </w:pPr>
      <w:r>
        <w:rPr>
          <w:rFonts w:hint="eastAsia"/>
        </w:rPr>
        <w:t>渠道号</w:t>
      </w:r>
      <w:r>
        <w:rPr>
          <w:rFonts w:hint="eastAsia"/>
        </w:rPr>
        <w:t>(CHANNEL_NO)</w:t>
      </w:r>
      <w:r>
        <w:rPr>
          <w:rFonts w:hint="eastAsia"/>
        </w:rPr>
        <w:t>和交易代码</w:t>
      </w:r>
      <w:r>
        <w:rPr>
          <w:rFonts w:hint="eastAsia"/>
        </w:rPr>
        <w:t>(TRANS_CODE)</w:t>
      </w:r>
      <w:r>
        <w:rPr>
          <w:rFonts w:hint="eastAsia"/>
        </w:rPr>
        <w:t>如下：</w:t>
      </w:r>
    </w:p>
    <w:p w:rsidR="003416F2" w:rsidRDefault="003416F2" w:rsidP="003416F2">
      <w:pPr>
        <w:spacing w:before="0" w:after="0"/>
        <w:ind w:firstLineChars="0" w:firstLine="0"/>
        <w:rPr>
          <w:rFonts w:hint="eastAsia"/>
        </w:rPr>
      </w:pPr>
      <w:r>
        <w:rPr>
          <w:rFonts w:hint="eastAsia"/>
        </w:rPr>
        <w:t>批量代付：</w:t>
      </w:r>
      <w:r>
        <w:rPr>
          <w:rFonts w:hint="eastAsia"/>
        </w:rPr>
        <w:t>CHANNEL_NO=110803</w:t>
      </w:r>
      <w:r>
        <w:rPr>
          <w:rFonts w:hint="eastAsia"/>
        </w:rPr>
        <w:t>；</w:t>
      </w:r>
      <w:r>
        <w:rPr>
          <w:rFonts w:hint="eastAsia"/>
        </w:rPr>
        <w:t>TRANS_CODE=11012</w:t>
      </w:r>
    </w:p>
    <w:p w:rsidR="008B2AB7" w:rsidRPr="008B2AB7" w:rsidRDefault="003416F2" w:rsidP="00A90BAE">
      <w:pPr>
        <w:spacing w:before="0" w:after="0"/>
        <w:ind w:firstLine="480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对账文件每条记录中，批次文件名对应多渠道数据库的</w:t>
      </w:r>
      <w:r>
        <w:rPr>
          <w:rFonts w:hint="eastAsia"/>
        </w:rPr>
        <w:lastRenderedPageBreak/>
        <w:t>TRANS_DETAIL_INFO</w:t>
      </w:r>
      <w:r>
        <w:rPr>
          <w:rFonts w:hint="eastAsia"/>
        </w:rPr>
        <w:t>表的</w:t>
      </w:r>
      <w:r>
        <w:rPr>
          <w:rFonts w:hint="eastAsia"/>
        </w:rPr>
        <w:t>GATEWAY_BATCH_NO</w:t>
      </w:r>
      <w:r>
        <w:rPr>
          <w:rFonts w:hint="eastAsia"/>
        </w:rPr>
        <w:t>，商户订单号对应多渠道数据库的</w:t>
      </w:r>
      <w:r>
        <w:rPr>
          <w:rFonts w:hint="eastAsia"/>
        </w:rPr>
        <w:t>TRANS_DETAIL_INFO</w:t>
      </w:r>
      <w:r>
        <w:rPr>
          <w:rFonts w:hint="eastAsia"/>
        </w:rPr>
        <w:t>表的</w:t>
      </w:r>
      <w:r>
        <w:rPr>
          <w:rFonts w:hint="eastAsia"/>
        </w:rPr>
        <w:t>GATEWAY_TRANS_NO</w:t>
      </w:r>
      <w:r>
        <w:rPr>
          <w:rFonts w:hint="eastAsia"/>
        </w:rPr>
        <w:t>。</w:t>
      </w:r>
      <w:bookmarkStart w:id="0" w:name="_GoBack"/>
      <w:bookmarkEnd w:id="0"/>
    </w:p>
    <w:sectPr w:rsidR="008B2AB7" w:rsidRPr="008B2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BD" w:rsidRDefault="00F831BD" w:rsidP="008B2AB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F831BD" w:rsidRDefault="00F831BD" w:rsidP="008B2AB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">
    <w:altName w:val="宋体"/>
    <w:charset w:val="86"/>
    <w:family w:val="auto"/>
    <w:pitch w:val="default"/>
    <w:sig w:usb0="00000000" w:usb1="00000000" w:usb2="00000010" w:usb3="00000000" w:csb0="003E0000" w:csb1="00000000"/>
  </w:font>
  <w:font w:name="Hiragino Sans GB W3">
    <w:altName w:val="宋体"/>
    <w:charset w:val="86"/>
    <w:family w:val="auto"/>
    <w:pitch w:val="default"/>
    <w:sig w:usb0="00000000" w:usb1="0000000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BD" w:rsidRDefault="00F831BD" w:rsidP="008B2AB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F831BD" w:rsidRDefault="00F831BD" w:rsidP="008B2AB7">
      <w:pPr>
        <w:spacing w:before="0" w:after="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F"/>
    <w:rsid w:val="0004395F"/>
    <w:rsid w:val="003416F2"/>
    <w:rsid w:val="008B2AB7"/>
    <w:rsid w:val="00927088"/>
    <w:rsid w:val="00A90BAE"/>
    <w:rsid w:val="00F8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1DBEB-E0E2-42B7-A427-96F70AF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B7"/>
    <w:pPr>
      <w:widowControl w:val="0"/>
      <w:spacing w:before="360" w:after="360" w:line="440" w:lineRule="exact"/>
      <w:ind w:firstLineChars="200" w:firstLine="200"/>
      <w:jc w:val="both"/>
    </w:pPr>
    <w:rPr>
      <w:rFonts w:ascii="Calibri" w:eastAsia="Heiti SC" w:hAnsi="Calibri" w:cs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AB7"/>
    <w:pPr>
      <w:keepNext/>
      <w:keepLines/>
      <w:ind w:firstLineChars="100" w:firstLine="240"/>
      <w:outlineLvl w:val="1"/>
    </w:pPr>
    <w:rPr>
      <w:rFonts w:ascii="Heiti SC" w:hAnsi="Hiragino Sans GB W3" w:cs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AB7"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A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B2AB7"/>
    <w:rPr>
      <w:rFonts w:ascii="Heiti SC" w:eastAsia="Heiti SC" w:hAnsi="Hiragino Sans GB W3" w:cs="黑体"/>
      <w:bCs/>
      <w:sz w:val="24"/>
      <w:szCs w:val="24"/>
    </w:rPr>
  </w:style>
  <w:style w:type="table" w:styleId="a5">
    <w:name w:val="Table Grid"/>
    <w:basedOn w:val="a1"/>
    <w:qFormat/>
    <w:rsid w:val="008B2AB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余海伟</dc:creator>
  <cp:keywords/>
  <dc:description/>
  <cp:lastModifiedBy>余海伟</cp:lastModifiedBy>
  <cp:revision>14</cp:revision>
  <dcterms:created xsi:type="dcterms:W3CDTF">2017-04-07T02:07:00Z</dcterms:created>
  <dcterms:modified xsi:type="dcterms:W3CDTF">2017-04-07T02:12:00Z</dcterms:modified>
</cp:coreProperties>
</file>