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C906" w14:textId="1F00896E" w:rsidR="00FD5524" w:rsidRPr="00047A22" w:rsidRDefault="00FD5524" w:rsidP="000075D2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 w:rsidRPr="00047A22">
        <w:rPr>
          <w:noProof/>
        </w:rPr>
        <w:drawing>
          <wp:anchor distT="0" distB="0" distL="114300" distR="114300" simplePos="0" relativeHeight="251681280" behindDoc="0" locked="0" layoutInCell="1" allowOverlap="1" wp14:anchorId="1BD16176" wp14:editId="4A94A05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A22">
        <w:rPr>
          <w:rFonts w:eastAsia="Times New Roman"/>
          <w:bCs/>
          <w:sz w:val="24"/>
          <w:szCs w:val="24"/>
        </w:rPr>
        <w:t>Date of Issue:</w:t>
      </w:r>
    </w:p>
    <w:p w14:paraId="4603CAB7" w14:textId="5037FA15" w:rsidR="00FD5524" w:rsidRPr="00047A22" w:rsidRDefault="00491302" w:rsidP="000075D2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14 </w:t>
      </w:r>
      <w:r w:rsidR="008D6722">
        <w:rPr>
          <w:rFonts w:eastAsia="Times New Roman"/>
          <w:bCs/>
          <w:sz w:val="24"/>
          <w:szCs w:val="24"/>
        </w:rPr>
        <w:t>May 2015</w:t>
      </w:r>
    </w:p>
    <w:p w14:paraId="1A8498A9" w14:textId="77777777" w:rsidR="00FD5524" w:rsidRPr="00047A22" w:rsidRDefault="00FD5524" w:rsidP="000075D2">
      <w:pPr>
        <w:widowControl/>
        <w:ind w:left="2242" w:right="2104"/>
        <w:jc w:val="center"/>
        <w:rPr>
          <w:rFonts w:eastAsia="Times New Roman"/>
          <w:b/>
          <w:bCs/>
          <w:szCs w:val="20"/>
        </w:rPr>
      </w:pPr>
    </w:p>
    <w:p w14:paraId="6BE15E7D" w14:textId="77777777" w:rsidR="00E24579" w:rsidRPr="00047A22" w:rsidRDefault="00BF5DD9" w:rsidP="000075D2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047A22">
        <w:rPr>
          <w:rFonts w:eastAsia="Times New Roman"/>
          <w:b/>
          <w:bCs/>
          <w:sz w:val="32"/>
          <w:szCs w:val="32"/>
        </w:rPr>
        <w:t>SAFETY DATA SHEET</w:t>
      </w:r>
    </w:p>
    <w:p w14:paraId="3FF2CC1C" w14:textId="77777777" w:rsidR="00D60A36" w:rsidRPr="00047A22" w:rsidRDefault="00D60A36" w:rsidP="000075D2">
      <w:pPr>
        <w:widowControl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047A22" w14:paraId="204AE386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08D1AD2" w14:textId="77777777" w:rsidR="00D60A36" w:rsidRPr="00047A22" w:rsidRDefault="00D60A36" w:rsidP="00874165">
            <w:pPr>
              <w:keepNext/>
              <w:widowControl/>
              <w:rPr>
                <w:sz w:val="24"/>
                <w:szCs w:val="24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047A22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74076178" w14:textId="77777777" w:rsidR="00150BAB" w:rsidRPr="00047A22" w:rsidRDefault="007666FB" w:rsidP="00874165">
      <w:pPr>
        <w:widowControl/>
        <w:tabs>
          <w:tab w:val="left" w:pos="5440"/>
        </w:tabs>
        <w:spacing w:before="120"/>
        <w:rPr>
          <w:rFonts w:eastAsia="Times New Roman"/>
          <w:b/>
          <w:bCs/>
        </w:rPr>
      </w:pPr>
      <w:r w:rsidRPr="00047A22">
        <w:rPr>
          <w:rFonts w:eastAsia="Times New Roman"/>
          <w:b/>
          <w:bCs/>
          <w:szCs w:val="20"/>
        </w:rPr>
        <w:t>P</w:t>
      </w:r>
      <w:r w:rsidR="00150BAB" w:rsidRPr="00047A22">
        <w:rPr>
          <w:rFonts w:eastAsia="Times New Roman"/>
          <w:b/>
          <w:bCs/>
          <w:szCs w:val="20"/>
        </w:rPr>
        <w:t xml:space="preserve">roduct </w:t>
      </w:r>
      <w:r w:rsidR="00B124D7" w:rsidRPr="00047A22">
        <w:rPr>
          <w:rFonts w:eastAsia="Times New Roman"/>
          <w:b/>
          <w:bCs/>
          <w:szCs w:val="20"/>
        </w:rPr>
        <w:t>Identifier</w:t>
      </w:r>
    </w:p>
    <w:p w14:paraId="5A3337F8" w14:textId="65CC842A" w:rsidR="00150BAB" w:rsidRPr="00047A22" w:rsidRDefault="00235963" w:rsidP="00192656">
      <w:pPr>
        <w:pStyle w:val="ListParagraph"/>
        <w:keepNext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</w:t>
      </w:r>
      <w:r w:rsidR="00150BAB" w:rsidRPr="00047A22">
        <w:rPr>
          <w:rFonts w:eastAsia="Times New Roman"/>
          <w:b/>
          <w:bCs/>
          <w:szCs w:val="20"/>
        </w:rPr>
        <w:t>RM Number:</w:t>
      </w:r>
      <w:r w:rsidR="00FC7D09" w:rsidRPr="00047A22">
        <w:rPr>
          <w:rFonts w:eastAsia="Times New Roman"/>
          <w:b/>
          <w:bCs/>
          <w:szCs w:val="20"/>
        </w:rPr>
        <w:tab/>
      </w:r>
      <w:r w:rsidR="00606885">
        <w:rPr>
          <w:bCs/>
          <w:szCs w:val="20"/>
        </w:rPr>
        <w:t>1216</w:t>
      </w:r>
    </w:p>
    <w:p w14:paraId="79F71D33" w14:textId="138DEC09" w:rsidR="00150BAB" w:rsidRPr="00047A22" w:rsidRDefault="00235963" w:rsidP="00192656">
      <w:pPr>
        <w:pStyle w:val="ListParagraph"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</w:t>
      </w:r>
      <w:r w:rsidR="00150BAB" w:rsidRPr="00047A22">
        <w:rPr>
          <w:rFonts w:eastAsia="Times New Roman"/>
          <w:b/>
          <w:bCs/>
          <w:szCs w:val="20"/>
        </w:rPr>
        <w:t>RM Name:</w:t>
      </w:r>
      <w:r w:rsidR="00FC7D09" w:rsidRPr="00047A22">
        <w:rPr>
          <w:rFonts w:eastAsia="Times New Roman"/>
          <w:b/>
          <w:bCs/>
          <w:szCs w:val="20"/>
        </w:rPr>
        <w:tab/>
      </w:r>
      <w:r w:rsidR="00606885">
        <w:rPr>
          <w:rFonts w:eastAsia="Times New Roman"/>
          <w:bCs/>
          <w:szCs w:val="20"/>
        </w:rPr>
        <w:t>Carbon Modified Silica</w:t>
      </w:r>
    </w:p>
    <w:p w14:paraId="18283440" w14:textId="5FBD7E1B" w:rsidR="00FD5524" w:rsidRPr="00047A22" w:rsidRDefault="00FD5524" w:rsidP="00192656">
      <w:pPr>
        <w:pStyle w:val="ListParagraph"/>
        <w:widowControl/>
        <w:tabs>
          <w:tab w:val="left" w:pos="1890"/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Other Means of Identification:</w:t>
      </w:r>
      <w:r w:rsidRPr="00047A22">
        <w:rPr>
          <w:rFonts w:eastAsia="Times New Roman"/>
          <w:bCs/>
          <w:szCs w:val="20"/>
        </w:rPr>
        <w:t xml:space="preserve">  Not </w:t>
      </w:r>
      <w:r w:rsidR="009F49E7" w:rsidRPr="00047A22">
        <w:rPr>
          <w:rFonts w:eastAsia="Times New Roman"/>
          <w:bCs/>
          <w:szCs w:val="20"/>
        </w:rPr>
        <w:t>applicable</w:t>
      </w:r>
      <w:r w:rsidRPr="00047A22">
        <w:rPr>
          <w:rFonts w:eastAsia="Times New Roman"/>
          <w:bCs/>
          <w:szCs w:val="20"/>
        </w:rPr>
        <w:t>.</w:t>
      </w:r>
    </w:p>
    <w:p w14:paraId="59694581" w14:textId="77777777" w:rsidR="00150BAB" w:rsidRPr="00047A22" w:rsidRDefault="00150BAB" w:rsidP="00874165">
      <w:pPr>
        <w:widowControl/>
        <w:tabs>
          <w:tab w:val="left" w:pos="5440"/>
        </w:tabs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Recommended </w:t>
      </w:r>
      <w:r w:rsidR="00B54925" w:rsidRPr="00047A22">
        <w:rPr>
          <w:rFonts w:eastAsia="Times New Roman"/>
          <w:b/>
          <w:bCs/>
          <w:szCs w:val="20"/>
        </w:rPr>
        <w:t xml:space="preserve">Use </w:t>
      </w:r>
      <w:r w:rsidR="00BB0995" w:rsidRPr="00047A22">
        <w:rPr>
          <w:rFonts w:eastAsia="Times New Roman"/>
          <w:b/>
          <w:bCs/>
          <w:szCs w:val="20"/>
        </w:rPr>
        <w:t xml:space="preserve">of </w:t>
      </w:r>
      <w:r w:rsidR="00B54925" w:rsidRPr="00047A22">
        <w:rPr>
          <w:rFonts w:eastAsia="Times New Roman"/>
          <w:b/>
          <w:bCs/>
          <w:szCs w:val="20"/>
        </w:rPr>
        <w:t>T</w:t>
      </w:r>
      <w:r w:rsidR="00BB0995" w:rsidRPr="00047A22">
        <w:rPr>
          <w:rFonts w:eastAsia="Times New Roman"/>
          <w:b/>
          <w:bCs/>
          <w:szCs w:val="20"/>
        </w:rPr>
        <w:t xml:space="preserve">his </w:t>
      </w:r>
      <w:r w:rsidR="00B54925" w:rsidRPr="00047A22">
        <w:rPr>
          <w:rFonts w:eastAsia="Times New Roman"/>
          <w:b/>
          <w:bCs/>
          <w:szCs w:val="20"/>
        </w:rPr>
        <w:t>M</w:t>
      </w:r>
      <w:r w:rsidR="00BB0995" w:rsidRPr="00047A22">
        <w:rPr>
          <w:rFonts w:eastAsia="Times New Roman"/>
          <w:b/>
          <w:bCs/>
          <w:szCs w:val="20"/>
        </w:rPr>
        <w:t xml:space="preserve">aterial and </w:t>
      </w:r>
      <w:r w:rsidR="00B54925" w:rsidRPr="00047A22">
        <w:rPr>
          <w:rFonts w:eastAsia="Times New Roman"/>
          <w:b/>
          <w:bCs/>
          <w:szCs w:val="20"/>
        </w:rPr>
        <w:t>R</w:t>
      </w:r>
      <w:r w:rsidR="00BB0995" w:rsidRPr="00047A22">
        <w:rPr>
          <w:rFonts w:eastAsia="Times New Roman"/>
          <w:b/>
          <w:bCs/>
          <w:szCs w:val="20"/>
        </w:rPr>
        <w:t xml:space="preserve">estrictions of </w:t>
      </w:r>
      <w:r w:rsidR="00B54925" w:rsidRPr="00047A22">
        <w:rPr>
          <w:rFonts w:eastAsia="Times New Roman"/>
          <w:b/>
          <w:bCs/>
          <w:szCs w:val="20"/>
        </w:rPr>
        <w:t>U</w:t>
      </w:r>
      <w:r w:rsidR="00BB0995" w:rsidRPr="00047A22">
        <w:rPr>
          <w:rFonts w:eastAsia="Times New Roman"/>
          <w:b/>
          <w:bCs/>
          <w:szCs w:val="20"/>
        </w:rPr>
        <w:t>se</w:t>
      </w:r>
    </w:p>
    <w:p w14:paraId="369C3FEE" w14:textId="7DF00C84" w:rsidR="00150BAB" w:rsidRDefault="00606885" w:rsidP="00874165">
      <w:pPr>
        <w:widowControl/>
        <w:ind w:left="360"/>
      </w:pPr>
      <w:r>
        <w:t xml:space="preserve">This Standard Reference Material (SRM) is intended for use in the calibration of instruments used in the determination of total elemental carbon.  A unit of SRM 1216 consists of three bottles, each containing </w:t>
      </w:r>
      <w:r w:rsidR="00874165">
        <w:t xml:space="preserve">approximately one gram of chemically modified </w:t>
      </w:r>
      <w:r>
        <w:t>microparticulate silica.</w:t>
      </w:r>
    </w:p>
    <w:p w14:paraId="234D4DAD" w14:textId="77777777" w:rsidR="00F6032E" w:rsidRPr="000075D2" w:rsidRDefault="00F6032E" w:rsidP="00874165">
      <w:pPr>
        <w:widowControl/>
        <w:spacing w:before="120" w:after="60"/>
        <w:rPr>
          <w:b/>
        </w:rPr>
      </w:pPr>
      <w:r w:rsidRPr="000075D2">
        <w:rPr>
          <w:b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047A22" w14:paraId="57E842C2" w14:textId="77777777" w:rsidTr="002F28B5">
        <w:tc>
          <w:tcPr>
            <w:tcW w:w="4590" w:type="dxa"/>
          </w:tcPr>
          <w:p w14:paraId="67A9B2DF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400AB9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7825CDB8" w14:textId="77777777" w:rsidTr="002F28B5">
        <w:tc>
          <w:tcPr>
            <w:tcW w:w="4590" w:type="dxa"/>
          </w:tcPr>
          <w:p w14:paraId="0455E785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6E9F8107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06C12243" w14:textId="77777777" w:rsidTr="002F28B5">
        <w:tc>
          <w:tcPr>
            <w:tcW w:w="4590" w:type="dxa"/>
          </w:tcPr>
          <w:p w14:paraId="5D520680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ED043AD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58636C68" w14:textId="77777777" w:rsidTr="002F28B5">
        <w:tc>
          <w:tcPr>
            <w:tcW w:w="4590" w:type="dxa"/>
          </w:tcPr>
          <w:p w14:paraId="3A4C12B9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3770765" w14:textId="77777777" w:rsidR="00F6032E" w:rsidRPr="00047A22" w:rsidRDefault="00F6032E" w:rsidP="00192656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3D2FB7EE" w14:textId="77777777" w:rsidTr="002F28B5">
        <w:tc>
          <w:tcPr>
            <w:tcW w:w="4590" w:type="dxa"/>
          </w:tcPr>
          <w:p w14:paraId="7942ACE4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0DEFA23D" w14:textId="77777777" w:rsidR="00F6032E" w:rsidRPr="00047A22" w:rsidRDefault="00F6032E" w:rsidP="0019265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047A22" w14:paraId="6D465CD0" w14:textId="77777777" w:rsidTr="002F28B5">
        <w:tc>
          <w:tcPr>
            <w:tcW w:w="4590" w:type="dxa"/>
          </w:tcPr>
          <w:p w14:paraId="6AB00105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D241BAB" w14:textId="77777777" w:rsidR="00F6032E" w:rsidRPr="00047A22" w:rsidRDefault="00F6032E" w:rsidP="0019265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047A22" w14:paraId="7650BE01" w14:textId="77777777" w:rsidTr="002F28B5">
        <w:tc>
          <w:tcPr>
            <w:tcW w:w="4590" w:type="dxa"/>
          </w:tcPr>
          <w:p w14:paraId="3F6394C5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6A4F111F" w14:textId="77777777" w:rsidR="00F6032E" w:rsidRPr="00047A22" w:rsidRDefault="00F6032E" w:rsidP="00192656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ab/>
              <w:t>1-800-424-9300</w:t>
            </w:r>
            <w:r w:rsidRPr="00047A22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047A22" w14:paraId="51E4A870" w14:textId="77777777" w:rsidTr="002F28B5">
        <w:tc>
          <w:tcPr>
            <w:tcW w:w="4590" w:type="dxa"/>
          </w:tcPr>
          <w:p w14:paraId="12963436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047A22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275DBB3C" w14:textId="77777777" w:rsidR="00F6032E" w:rsidRPr="00047A22" w:rsidRDefault="00F6032E" w:rsidP="00192656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ab/>
              <w:t>+1-703-527-3887</w:t>
            </w:r>
            <w:r w:rsidRPr="00047A22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047A22" w14:paraId="560B3311" w14:textId="77777777" w:rsidTr="002F28B5">
        <w:tc>
          <w:tcPr>
            <w:tcW w:w="4590" w:type="dxa"/>
          </w:tcPr>
          <w:p w14:paraId="4C1EC101" w14:textId="77777777" w:rsidR="00F6032E" w:rsidRPr="00047A22" w:rsidRDefault="00F6032E" w:rsidP="001926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047A22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52DF27EB" w14:textId="77777777" w:rsidR="00F6032E" w:rsidRPr="00047A22" w:rsidRDefault="00F6032E" w:rsidP="00192656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4BF7FD6E" w14:textId="77777777" w:rsidR="00606885" w:rsidRDefault="00606885" w:rsidP="00874165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047A22" w14:paraId="1CD63A9D" w14:textId="77777777" w:rsidTr="000075D2">
        <w:trPr>
          <w:trHeight w:hRule="exact" w:val="360"/>
        </w:trPr>
        <w:tc>
          <w:tcPr>
            <w:tcW w:w="9360" w:type="dxa"/>
            <w:vAlign w:val="center"/>
          </w:tcPr>
          <w:p w14:paraId="06B30512" w14:textId="77777777" w:rsidR="002B22C8" w:rsidRPr="00047A22" w:rsidRDefault="002B22C8" w:rsidP="00874165">
            <w:pPr>
              <w:keepNext/>
              <w:widowControl/>
              <w:rPr>
                <w:sz w:val="13"/>
                <w:szCs w:val="13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61935FEA" w14:textId="77777777" w:rsidR="001C4F6D" w:rsidRPr="00047A22" w:rsidRDefault="002B22C8" w:rsidP="00874165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Classification</w:t>
      </w:r>
      <w:r w:rsidR="006D24D9" w:rsidRPr="00047A22">
        <w:rPr>
          <w:rFonts w:eastAsia="Times New Roman"/>
          <w:bCs/>
          <w:szCs w:val="20"/>
        </w:rPr>
        <w:t xml:space="preserve"> </w:t>
      </w:r>
    </w:p>
    <w:p w14:paraId="6DD38DC4" w14:textId="3F848B66" w:rsidR="0073150A" w:rsidRPr="00047A22" w:rsidRDefault="0073150A" w:rsidP="00874165">
      <w:pPr>
        <w:widowControl/>
        <w:tabs>
          <w:tab w:val="left" w:pos="2070"/>
        </w:tabs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Physical Hazard:</w:t>
      </w:r>
      <w:r w:rsidR="00606885">
        <w:rPr>
          <w:rFonts w:eastAsia="Times New Roman"/>
          <w:bCs/>
          <w:szCs w:val="20"/>
        </w:rPr>
        <w:tab/>
      </w:r>
      <w:r w:rsidR="00195830" w:rsidRPr="00047A22">
        <w:rPr>
          <w:rFonts w:eastAsia="Times New Roman"/>
          <w:bCs/>
          <w:szCs w:val="20"/>
        </w:rPr>
        <w:t>Not classified</w:t>
      </w:r>
      <w:r w:rsidR="004528A1" w:rsidRPr="00047A22">
        <w:rPr>
          <w:rFonts w:eastAsia="Times New Roman"/>
          <w:bCs/>
          <w:szCs w:val="20"/>
        </w:rPr>
        <w:t>.</w:t>
      </w:r>
    </w:p>
    <w:p w14:paraId="67F27869" w14:textId="5AE4A20B" w:rsidR="00037080" w:rsidRDefault="0073150A" w:rsidP="00874165">
      <w:pPr>
        <w:widowControl/>
        <w:tabs>
          <w:tab w:val="left" w:pos="2070"/>
        </w:tabs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Health Hazard:</w:t>
      </w:r>
      <w:r w:rsidR="00A74D4C" w:rsidRPr="00047A22">
        <w:rPr>
          <w:rFonts w:eastAsia="Times New Roman"/>
          <w:bCs/>
          <w:szCs w:val="20"/>
        </w:rPr>
        <w:tab/>
      </w:r>
      <w:r w:rsidR="00606885" w:rsidRPr="00047A22">
        <w:rPr>
          <w:rFonts w:eastAsia="Times New Roman"/>
          <w:bCs/>
          <w:szCs w:val="20"/>
        </w:rPr>
        <w:t>Not classified.</w:t>
      </w:r>
    </w:p>
    <w:p w14:paraId="5BF85F37" w14:textId="77777777" w:rsidR="00730686" w:rsidRPr="00047A22" w:rsidRDefault="00730686" w:rsidP="00874165">
      <w:pPr>
        <w:widowControl/>
        <w:tabs>
          <w:tab w:val="left" w:pos="1890"/>
          <w:tab w:val="left" w:pos="6120"/>
        </w:tabs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Label Elements</w:t>
      </w:r>
    </w:p>
    <w:p w14:paraId="6269AF0C" w14:textId="295C87E6" w:rsidR="00910EA2" w:rsidRDefault="00730686" w:rsidP="00874165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Symbol</w:t>
      </w:r>
      <w:r w:rsidR="00606885">
        <w:rPr>
          <w:rFonts w:eastAsia="Times New Roman"/>
          <w:b/>
          <w:bCs/>
          <w:szCs w:val="20"/>
        </w:rPr>
        <w:t>:</w:t>
      </w:r>
      <w:r w:rsidR="00606885">
        <w:rPr>
          <w:rFonts w:eastAsia="Times New Roman"/>
          <w:bCs/>
          <w:szCs w:val="20"/>
        </w:rPr>
        <w:t xml:space="preserve">  No symbol/pictogram.</w:t>
      </w:r>
    </w:p>
    <w:p w14:paraId="7CFDD43B" w14:textId="37A8C35F" w:rsidR="00910EA2" w:rsidRPr="000075D2" w:rsidRDefault="00730686" w:rsidP="00874165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Signal Word</w:t>
      </w:r>
      <w:r w:rsidR="00606885">
        <w:rPr>
          <w:rFonts w:eastAsia="Times New Roman"/>
          <w:b/>
          <w:bCs/>
          <w:szCs w:val="20"/>
        </w:rPr>
        <w:t>:</w:t>
      </w:r>
      <w:r w:rsidR="00606885">
        <w:rPr>
          <w:rFonts w:eastAsia="Times New Roman"/>
          <w:bCs/>
          <w:szCs w:val="20"/>
        </w:rPr>
        <w:t xml:space="preserve">  No signal word.</w:t>
      </w:r>
    </w:p>
    <w:p w14:paraId="5BDDADFC" w14:textId="27384280" w:rsidR="00A74D4C" w:rsidRPr="00606885" w:rsidRDefault="00730686" w:rsidP="00874165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Hazard Statement(s</w:t>
      </w:r>
      <w:r w:rsidR="00FC3C8B" w:rsidRPr="00047A22">
        <w:rPr>
          <w:rFonts w:eastAsia="Times New Roman"/>
          <w:b/>
          <w:bCs/>
          <w:szCs w:val="20"/>
        </w:rPr>
        <w:t>)</w:t>
      </w:r>
      <w:r w:rsidR="00606885">
        <w:rPr>
          <w:rFonts w:eastAsia="Times New Roman"/>
          <w:b/>
          <w:bCs/>
          <w:szCs w:val="20"/>
        </w:rPr>
        <w:t>:</w:t>
      </w:r>
      <w:r w:rsidR="00606885">
        <w:rPr>
          <w:rFonts w:eastAsia="Times New Roman"/>
          <w:bCs/>
          <w:szCs w:val="20"/>
        </w:rPr>
        <w:t xml:space="preserve">  Not applicable.</w:t>
      </w:r>
    </w:p>
    <w:p w14:paraId="7F27B325" w14:textId="77777777" w:rsidR="00606885" w:rsidRPr="00606885" w:rsidRDefault="00730686" w:rsidP="00874165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Precautionary Statement(s)</w:t>
      </w:r>
      <w:r w:rsidR="00606885">
        <w:rPr>
          <w:rFonts w:eastAsia="Times New Roman"/>
          <w:b/>
          <w:bCs/>
          <w:szCs w:val="20"/>
        </w:rPr>
        <w:t>:</w:t>
      </w:r>
      <w:r w:rsidR="00606885">
        <w:rPr>
          <w:rFonts w:eastAsia="Times New Roman"/>
          <w:bCs/>
          <w:szCs w:val="20"/>
        </w:rPr>
        <w:t xml:space="preserve">  Not applicable.</w:t>
      </w:r>
    </w:p>
    <w:p w14:paraId="0977443E" w14:textId="77777777" w:rsidR="002B22C8" w:rsidRPr="00047A22" w:rsidRDefault="00910EA2" w:rsidP="00874165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6B73F0">
        <w:rPr>
          <w:rFonts w:eastAsia="Times New Roman"/>
          <w:b/>
          <w:bCs/>
          <w:szCs w:val="20"/>
        </w:rPr>
        <w:t>Hazards No</w:t>
      </w:r>
      <w:r w:rsidRPr="00047A22">
        <w:rPr>
          <w:rFonts w:eastAsia="Times New Roman"/>
          <w:b/>
          <w:bCs/>
          <w:szCs w:val="20"/>
        </w:rPr>
        <w:t>t Otherwise Classified:</w:t>
      </w:r>
      <w:r w:rsidR="00971EDC" w:rsidRPr="00047A22">
        <w:rPr>
          <w:rFonts w:eastAsia="Times New Roman"/>
          <w:bCs/>
          <w:szCs w:val="20"/>
        </w:rPr>
        <w:t xml:space="preserve">  </w:t>
      </w:r>
      <w:r w:rsidR="008B70F0" w:rsidRPr="00047A22">
        <w:rPr>
          <w:rFonts w:eastAsia="Times New Roman"/>
          <w:bCs/>
          <w:szCs w:val="20"/>
        </w:rPr>
        <w:t>Not applicable.</w:t>
      </w:r>
    </w:p>
    <w:p w14:paraId="3F81B05A" w14:textId="77777777" w:rsidR="00371ED3" w:rsidRPr="00047A22" w:rsidRDefault="00910EA2" w:rsidP="00874165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Ingredients(s) with Unknown Acute Toxicity</w:t>
      </w:r>
      <w:r w:rsidR="00971EDC" w:rsidRPr="00047A22">
        <w:rPr>
          <w:rFonts w:eastAsia="Times New Roman"/>
          <w:b/>
          <w:bCs/>
          <w:szCs w:val="20"/>
        </w:rPr>
        <w:t>:</w:t>
      </w:r>
      <w:r w:rsidR="00971EDC" w:rsidRPr="00047A22">
        <w:rPr>
          <w:rFonts w:eastAsia="Times New Roman"/>
          <w:bCs/>
          <w:szCs w:val="20"/>
        </w:rPr>
        <w:t xml:space="preserve">  </w:t>
      </w:r>
      <w:r w:rsidR="00743478" w:rsidRPr="00047A22">
        <w:rPr>
          <w:rFonts w:eastAsia="Times New Roman"/>
          <w:bCs/>
          <w:szCs w:val="20"/>
        </w:rPr>
        <w:t>Not applicable</w:t>
      </w:r>
      <w:r w:rsidR="00EF4006"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047A22" w14:paraId="47063547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6D573E84" w14:textId="77777777" w:rsidR="00371ED3" w:rsidRPr="00047A22" w:rsidRDefault="00371ED3" w:rsidP="00874165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5436D137" w14:textId="1A887490" w:rsidR="00BB0995" w:rsidRPr="00047A22" w:rsidRDefault="00BB0995" w:rsidP="00874165">
      <w:pPr>
        <w:widowControl/>
        <w:tabs>
          <w:tab w:val="left" w:pos="5440"/>
        </w:tabs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Substance: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491302">
        <w:rPr>
          <w:rFonts w:eastAsia="Times New Roman"/>
          <w:bCs/>
          <w:szCs w:val="20"/>
        </w:rPr>
        <w:t>A</w:t>
      </w:r>
      <w:r w:rsidR="00491302" w:rsidRPr="00491302">
        <w:rPr>
          <w:rFonts w:eastAsia="Times New Roman"/>
          <w:bCs/>
          <w:szCs w:val="20"/>
        </w:rPr>
        <w:t>morphous silica</w:t>
      </w:r>
      <w:r w:rsidR="00491302" w:rsidRPr="00491302" w:rsidDel="00491302">
        <w:rPr>
          <w:rFonts w:eastAsia="Times New Roman"/>
          <w:bCs/>
          <w:szCs w:val="20"/>
        </w:rPr>
        <w:t xml:space="preserve"> </w:t>
      </w:r>
      <w:r w:rsidR="00491302">
        <w:rPr>
          <w:rFonts w:eastAsia="Times New Roman"/>
          <w:bCs/>
          <w:szCs w:val="20"/>
        </w:rPr>
        <w:t>gel</w:t>
      </w:r>
    </w:p>
    <w:p w14:paraId="18A268F5" w14:textId="2ECDCE0F" w:rsidR="00A90E1E" w:rsidRPr="00047A22" w:rsidRDefault="00BB0995" w:rsidP="00874165">
      <w:pPr>
        <w:widowControl/>
        <w:tabs>
          <w:tab w:val="left" w:pos="5440"/>
        </w:tabs>
        <w:spacing w:before="6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Other Designations:</w:t>
      </w:r>
      <w:r w:rsidRPr="00047A22">
        <w:rPr>
          <w:rFonts w:eastAsia="Times New Roman"/>
          <w:szCs w:val="20"/>
        </w:rPr>
        <w:t xml:space="preserve"> </w:t>
      </w:r>
      <w:r w:rsidR="0057235F" w:rsidRPr="00047A22">
        <w:rPr>
          <w:rFonts w:eastAsia="Times New Roman"/>
          <w:szCs w:val="20"/>
        </w:rPr>
        <w:t xml:space="preserve"> </w:t>
      </w:r>
      <w:r w:rsidR="00606885">
        <w:rPr>
          <w:rFonts w:eastAsia="Times New Roman"/>
          <w:szCs w:val="20"/>
        </w:rPr>
        <w:t>sil</w:t>
      </w:r>
      <w:r w:rsidR="003D6593">
        <w:rPr>
          <w:rFonts w:eastAsia="Times New Roman"/>
          <w:szCs w:val="20"/>
        </w:rPr>
        <w:t>i</w:t>
      </w:r>
      <w:r w:rsidR="00606885">
        <w:rPr>
          <w:rFonts w:eastAsia="Times New Roman"/>
          <w:szCs w:val="20"/>
        </w:rPr>
        <w:t>ca</w:t>
      </w:r>
      <w:r w:rsidR="00874165">
        <w:rPr>
          <w:rFonts w:eastAsia="Times New Roman"/>
          <w:szCs w:val="20"/>
        </w:rPr>
        <w:t xml:space="preserve">; </w:t>
      </w:r>
      <w:r w:rsidR="00606885">
        <w:rPr>
          <w:rFonts w:eastAsia="Times New Roman"/>
          <w:szCs w:val="20"/>
        </w:rPr>
        <w:t>amorphous silica</w:t>
      </w:r>
      <w:r w:rsidR="00874165">
        <w:rPr>
          <w:rFonts w:eastAsia="Times New Roman"/>
          <w:szCs w:val="20"/>
        </w:rPr>
        <w:t>;</w:t>
      </w:r>
      <w:r w:rsidR="00606885">
        <w:rPr>
          <w:rFonts w:eastAsia="Times New Roman"/>
          <w:szCs w:val="20"/>
        </w:rPr>
        <w:t xml:space="preserve"> microcrystalline; </w:t>
      </w:r>
      <w:r w:rsidR="00491302" w:rsidRPr="00491302">
        <w:rPr>
          <w:rFonts w:eastAsia="Times New Roman"/>
          <w:szCs w:val="20"/>
        </w:rPr>
        <w:t>Precipitated sili</w:t>
      </w:r>
      <w:r w:rsidR="00491302">
        <w:rPr>
          <w:rFonts w:eastAsia="Times New Roman"/>
          <w:szCs w:val="20"/>
        </w:rPr>
        <w:t>ca;</w:t>
      </w:r>
      <w:r w:rsidR="00491302" w:rsidRPr="00491302">
        <w:rPr>
          <w:rFonts w:eastAsia="Times New Roman"/>
          <w:szCs w:val="20"/>
        </w:rPr>
        <w:t xml:space="preserve"> </w:t>
      </w:r>
      <w:r w:rsidR="00606885">
        <w:rPr>
          <w:rFonts w:eastAsia="Times New Roman"/>
          <w:szCs w:val="20"/>
        </w:rPr>
        <w:t xml:space="preserve">colloidal silica. 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047A22" w14:paraId="13A1F62C" w14:textId="77777777" w:rsidTr="00DE2CB0">
        <w:trPr>
          <w:trHeight w:val="576"/>
        </w:trPr>
        <w:tc>
          <w:tcPr>
            <w:tcW w:w="2907" w:type="dxa"/>
          </w:tcPr>
          <w:p w14:paraId="29A1370D" w14:textId="77777777" w:rsidR="00037080" w:rsidRPr="00047A22" w:rsidRDefault="00037080" w:rsidP="00192656">
            <w:pPr>
              <w:keepNext/>
              <w:widowControl/>
              <w:ind w:right="-108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Hazardous Component(s)</w:t>
            </w:r>
          </w:p>
        </w:tc>
        <w:tc>
          <w:tcPr>
            <w:tcW w:w="1779" w:type="dxa"/>
          </w:tcPr>
          <w:p w14:paraId="28C9C278" w14:textId="77777777" w:rsidR="00037080" w:rsidRPr="00047A22" w:rsidRDefault="00037080" w:rsidP="00192656">
            <w:pPr>
              <w:keepNext/>
              <w:widowControl/>
              <w:tabs>
                <w:tab w:val="center" w:pos="1089"/>
              </w:tabs>
              <w:jc w:val="center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CAS Number</w:t>
            </w:r>
          </w:p>
        </w:tc>
        <w:tc>
          <w:tcPr>
            <w:tcW w:w="1779" w:type="dxa"/>
          </w:tcPr>
          <w:p w14:paraId="5F3639C7" w14:textId="77777777" w:rsidR="00037080" w:rsidRPr="00047A22" w:rsidRDefault="00037080" w:rsidP="00192656">
            <w:pPr>
              <w:keepNext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EC Number</w:t>
            </w:r>
          </w:p>
          <w:p w14:paraId="3E536C5F" w14:textId="77777777" w:rsidR="00037080" w:rsidRPr="00047A22" w:rsidRDefault="00037080" w:rsidP="00192656">
            <w:pPr>
              <w:keepNext/>
              <w:widowControl/>
              <w:jc w:val="center"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(EINECS)</w:t>
            </w:r>
          </w:p>
        </w:tc>
        <w:tc>
          <w:tcPr>
            <w:tcW w:w="2823" w:type="dxa"/>
          </w:tcPr>
          <w:p w14:paraId="217153A0" w14:textId="77777777" w:rsidR="00037080" w:rsidRPr="00047A22" w:rsidRDefault="00037080" w:rsidP="00192656">
            <w:pPr>
              <w:keepNext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r w:rsidR="00F3381A" w:rsidRPr="00047A22">
              <w:rPr>
                <w:rFonts w:eastAsia="Times New Roman"/>
                <w:b/>
                <w:bCs/>
                <w:szCs w:val="20"/>
              </w:rPr>
              <w:t xml:space="preserve">Concentration </w:t>
            </w:r>
            <w:r w:rsidRPr="00047A22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715D6C" w:rsidRPr="00047A22" w14:paraId="135ADE15" w14:textId="77777777" w:rsidTr="00DE2CB0">
        <w:trPr>
          <w:trHeight w:val="288"/>
        </w:trPr>
        <w:tc>
          <w:tcPr>
            <w:tcW w:w="2907" w:type="dxa"/>
          </w:tcPr>
          <w:p w14:paraId="4D9A8BD8" w14:textId="2FB2EABB" w:rsidR="00715D6C" w:rsidRPr="00047A22" w:rsidRDefault="00491302" w:rsidP="00491302">
            <w:pPr>
              <w:widowControl/>
              <w:ind w:right="-108"/>
              <w:rPr>
                <w:rFonts w:eastAsia="Times New Roman"/>
                <w:szCs w:val="20"/>
              </w:rPr>
            </w:pPr>
            <w:r w:rsidRPr="00491302">
              <w:rPr>
                <w:rFonts w:eastAsia="Times New Roman"/>
                <w:spacing w:val="2"/>
                <w:szCs w:val="20"/>
              </w:rPr>
              <w:t>Amorphous silica gel</w:t>
            </w:r>
          </w:p>
        </w:tc>
        <w:tc>
          <w:tcPr>
            <w:tcW w:w="1779" w:type="dxa"/>
          </w:tcPr>
          <w:p w14:paraId="3CF3B390" w14:textId="7DE3E1EB" w:rsidR="00715D6C" w:rsidRPr="00047A22" w:rsidRDefault="00715D6C" w:rsidP="00874165">
            <w:pPr>
              <w:widowControl/>
              <w:tabs>
                <w:tab w:val="right" w:pos="1242"/>
              </w:tabs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szCs w:val="20"/>
              </w:rPr>
              <w:tab/>
            </w:r>
            <w:r w:rsidR="00491302" w:rsidRPr="00491302">
              <w:rPr>
                <w:rFonts w:eastAsia="Times New Roman"/>
                <w:szCs w:val="20"/>
              </w:rPr>
              <w:t>11292</w:t>
            </w:r>
            <w:r w:rsidR="00491302">
              <w:rPr>
                <w:rFonts w:eastAsia="Times New Roman"/>
                <w:szCs w:val="20"/>
              </w:rPr>
              <w:t>-</w:t>
            </w:r>
            <w:r w:rsidR="00491302" w:rsidRPr="00491302">
              <w:rPr>
                <w:rFonts w:eastAsia="Times New Roman"/>
                <w:szCs w:val="20"/>
              </w:rPr>
              <w:t>600</w:t>
            </w:r>
            <w:r w:rsidR="00491302">
              <w:rPr>
                <w:rFonts w:eastAsia="Times New Roman"/>
                <w:szCs w:val="20"/>
              </w:rPr>
              <w:t>-</w:t>
            </w:r>
            <w:r w:rsidR="00491302" w:rsidRPr="00491302">
              <w:rPr>
                <w:rFonts w:eastAsia="Times New Roman"/>
                <w:szCs w:val="20"/>
              </w:rPr>
              <w:t>8</w:t>
            </w:r>
          </w:p>
        </w:tc>
        <w:tc>
          <w:tcPr>
            <w:tcW w:w="1779" w:type="dxa"/>
          </w:tcPr>
          <w:p w14:paraId="6C3C69D6" w14:textId="2A5EFA58" w:rsidR="00715D6C" w:rsidRPr="00047A22" w:rsidRDefault="00491302" w:rsidP="00874165">
            <w:pPr>
              <w:widowControl/>
              <w:jc w:val="center"/>
              <w:rPr>
                <w:rFonts w:eastAsia="Times New Roman"/>
                <w:szCs w:val="20"/>
              </w:rPr>
            </w:pPr>
            <w:r w:rsidRPr="00491302">
              <w:rPr>
                <w:rFonts w:eastAsia="Times New Roman"/>
                <w:szCs w:val="20"/>
              </w:rPr>
              <w:t>601</w:t>
            </w:r>
            <w:r>
              <w:rPr>
                <w:rFonts w:eastAsia="Times New Roman"/>
                <w:szCs w:val="20"/>
              </w:rPr>
              <w:t>-</w:t>
            </w:r>
            <w:r w:rsidRPr="00491302">
              <w:rPr>
                <w:rFonts w:eastAsia="Times New Roman"/>
                <w:szCs w:val="20"/>
              </w:rPr>
              <w:t>214</w:t>
            </w:r>
            <w:r>
              <w:rPr>
                <w:rFonts w:eastAsia="Times New Roman"/>
                <w:szCs w:val="20"/>
              </w:rPr>
              <w:t>-</w:t>
            </w:r>
            <w:r w:rsidRPr="00491302">
              <w:rPr>
                <w:rFonts w:eastAsia="Times New Roman"/>
                <w:szCs w:val="20"/>
              </w:rPr>
              <w:t>2</w:t>
            </w:r>
          </w:p>
        </w:tc>
        <w:tc>
          <w:tcPr>
            <w:tcW w:w="2823" w:type="dxa"/>
          </w:tcPr>
          <w:p w14:paraId="64B51E5E" w14:textId="19D47094" w:rsidR="00715D6C" w:rsidRPr="00047A22" w:rsidRDefault="003D6593" w:rsidP="00874165">
            <w:pPr>
              <w:widowControl/>
              <w:tabs>
                <w:tab w:val="decimal" w:pos="1257"/>
              </w:tabs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100</w:t>
            </w:r>
          </w:p>
        </w:tc>
      </w:tr>
    </w:tbl>
    <w:p w14:paraId="23B0307C" w14:textId="60B6C79D" w:rsidR="000062AB" w:rsidRPr="00953140" w:rsidRDefault="000062AB" w:rsidP="00874165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47A22" w14:paraId="044F8EB5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940C197" w14:textId="77777777" w:rsidR="00037080" w:rsidRPr="00047A22" w:rsidRDefault="00037080" w:rsidP="00874165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4. 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7B2268DA" w14:textId="77777777" w:rsidR="00C508A0" w:rsidRPr="00047A22" w:rsidRDefault="00BB0995" w:rsidP="00874165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Description of First</w:t>
      </w:r>
      <w:r w:rsidR="00C508A0" w:rsidRPr="00047A22">
        <w:rPr>
          <w:rFonts w:eastAsia="Times New Roman"/>
          <w:b/>
          <w:bCs/>
          <w:szCs w:val="20"/>
        </w:rPr>
        <w:t xml:space="preserve"> Aid Measures</w:t>
      </w:r>
      <w:r w:rsidR="004E7C12" w:rsidRPr="00047A22">
        <w:rPr>
          <w:rFonts w:eastAsia="Times New Roman"/>
          <w:b/>
          <w:bCs/>
          <w:szCs w:val="20"/>
        </w:rPr>
        <w:t>:</w:t>
      </w:r>
      <w:r w:rsidRPr="00047A22">
        <w:rPr>
          <w:rFonts w:eastAsia="Times New Roman"/>
          <w:b/>
          <w:bCs/>
          <w:szCs w:val="20"/>
        </w:rPr>
        <w:t xml:space="preserve"> </w:t>
      </w:r>
    </w:p>
    <w:p w14:paraId="721D6EC0" w14:textId="77777777" w:rsidR="00C508A0" w:rsidRPr="00047A22" w:rsidRDefault="00BF5DD9" w:rsidP="00874165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Inhalation: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6E2EA9D1" w14:textId="77777777" w:rsidR="00C508A0" w:rsidRPr="00047A22" w:rsidRDefault="00BF5DD9" w:rsidP="00874165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Skin Contact: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DD38F6" w:rsidRPr="00047A22">
        <w:rPr>
          <w:rFonts w:eastAsia="Times New Roman"/>
          <w:bCs/>
          <w:szCs w:val="20"/>
        </w:rPr>
        <w:t>Wash skin with soap and water.</w:t>
      </w:r>
    </w:p>
    <w:p w14:paraId="0F35B0B0" w14:textId="77777777" w:rsidR="00C508A0" w:rsidRPr="00047A22" w:rsidRDefault="00BF5DD9" w:rsidP="00874165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lastRenderedPageBreak/>
        <w:t>Eye Contact:</w:t>
      </w:r>
      <w:r w:rsidRPr="00047A22">
        <w:rPr>
          <w:rFonts w:eastAsia="Times New Roman"/>
          <w:bCs/>
          <w:szCs w:val="20"/>
        </w:rPr>
        <w:t xml:space="preserve"> </w:t>
      </w:r>
      <w:r w:rsidR="00DC0227" w:rsidRPr="00047A22">
        <w:rPr>
          <w:rFonts w:eastAsia="Times New Roman"/>
          <w:bCs/>
          <w:szCs w:val="20"/>
        </w:rPr>
        <w:t xml:space="preserve"> </w:t>
      </w:r>
      <w:r w:rsidR="00F3381A" w:rsidRPr="00047A22">
        <w:rPr>
          <w:rFonts w:eastAsia="Times New Roman"/>
          <w:bCs/>
          <w:szCs w:val="20"/>
        </w:rPr>
        <w:t>F</w:t>
      </w:r>
      <w:r w:rsidR="00DC0227" w:rsidRPr="00047A22">
        <w:rPr>
          <w:rFonts w:eastAsia="Times New Roman"/>
          <w:bCs/>
          <w:szCs w:val="20"/>
        </w:rPr>
        <w:t>lush eyes</w:t>
      </w:r>
      <w:r w:rsidR="00F3381A" w:rsidRPr="00047A22">
        <w:rPr>
          <w:rFonts w:eastAsia="Times New Roman"/>
          <w:bCs/>
          <w:szCs w:val="20"/>
        </w:rPr>
        <w:t xml:space="preserve"> with</w:t>
      </w:r>
      <w:r w:rsidR="00DC0227" w:rsidRPr="00047A22">
        <w:rPr>
          <w:rFonts w:eastAsia="Times New Roman"/>
          <w:bCs/>
          <w:szCs w:val="20"/>
        </w:rPr>
        <w:t xml:space="preserve"> water for at least </w:t>
      </w:r>
      <w:r w:rsidR="007E107C" w:rsidRPr="00047A22">
        <w:rPr>
          <w:rFonts w:eastAsia="Times New Roman"/>
          <w:bCs/>
          <w:szCs w:val="20"/>
        </w:rPr>
        <w:t xml:space="preserve">15 </w:t>
      </w:r>
      <w:r w:rsidR="00DC0227" w:rsidRPr="00047A22">
        <w:rPr>
          <w:rFonts w:eastAsia="Times New Roman"/>
          <w:bCs/>
          <w:szCs w:val="20"/>
        </w:rPr>
        <w:t xml:space="preserve">minutes.  </w:t>
      </w:r>
      <w:r w:rsidR="00F3381A" w:rsidRPr="00047A22">
        <w:rPr>
          <w:rFonts w:eastAsia="Times New Roman"/>
          <w:bCs/>
          <w:szCs w:val="20"/>
        </w:rPr>
        <w:t>If necessary, s</w:t>
      </w:r>
      <w:r w:rsidR="00DC0227" w:rsidRPr="00047A22">
        <w:rPr>
          <w:rFonts w:eastAsia="Times New Roman"/>
          <w:bCs/>
          <w:szCs w:val="20"/>
        </w:rPr>
        <w:t>eek medical attention.</w:t>
      </w:r>
    </w:p>
    <w:p w14:paraId="19C809DC" w14:textId="77777777" w:rsidR="00E24579" w:rsidRPr="00047A22" w:rsidRDefault="00BF5DD9" w:rsidP="00874165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Ingestion:</w:t>
      </w:r>
      <w:r w:rsidR="00DC0227" w:rsidRPr="00047A22">
        <w:rPr>
          <w:rFonts w:eastAsia="Times New Roman"/>
          <w:bCs/>
          <w:szCs w:val="20"/>
        </w:rPr>
        <w:t xml:space="preserve">  </w:t>
      </w:r>
      <w:r w:rsidR="008C684F" w:rsidRPr="00047A22">
        <w:rPr>
          <w:rFonts w:eastAsia="Times New Roman"/>
          <w:bCs/>
          <w:szCs w:val="20"/>
        </w:rPr>
        <w:t>If adverse effects occur after ingestion, seek m</w:t>
      </w:r>
      <w:r w:rsidR="00F3381A" w:rsidRPr="00047A22">
        <w:rPr>
          <w:rFonts w:eastAsia="Times New Roman"/>
          <w:bCs/>
          <w:szCs w:val="20"/>
        </w:rPr>
        <w:t xml:space="preserve">edical </w:t>
      </w:r>
      <w:r w:rsidR="008C684F" w:rsidRPr="00047A22">
        <w:rPr>
          <w:rFonts w:eastAsia="Times New Roman"/>
          <w:bCs/>
          <w:szCs w:val="20"/>
        </w:rPr>
        <w:t>treatment</w:t>
      </w:r>
      <w:r w:rsidR="00DC0227" w:rsidRPr="00047A22">
        <w:rPr>
          <w:rFonts w:eastAsia="Times New Roman"/>
          <w:bCs/>
          <w:szCs w:val="20"/>
        </w:rPr>
        <w:t>.</w:t>
      </w:r>
    </w:p>
    <w:p w14:paraId="2A2F000F" w14:textId="398245FC" w:rsidR="002D63F4" w:rsidRPr="00047A22" w:rsidRDefault="002D63F4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047A22">
        <w:rPr>
          <w:rFonts w:eastAsia="Times New Roman"/>
          <w:b/>
          <w:bCs/>
          <w:szCs w:val="20"/>
        </w:rPr>
        <w:t xml:space="preserve">Acute </w:t>
      </w:r>
      <w:r w:rsidRPr="00047A22">
        <w:rPr>
          <w:rFonts w:eastAsia="Times New Roman"/>
          <w:b/>
          <w:bCs/>
          <w:szCs w:val="20"/>
        </w:rPr>
        <w:t xml:space="preserve">and </w:t>
      </w:r>
      <w:r w:rsidR="00EF4006" w:rsidRPr="00047A22">
        <w:rPr>
          <w:rFonts w:eastAsia="Times New Roman"/>
          <w:b/>
          <w:bCs/>
          <w:szCs w:val="20"/>
        </w:rPr>
        <w:t>Delayed</w:t>
      </w:r>
      <w:r w:rsidR="004521E9" w:rsidRPr="00047A22">
        <w:rPr>
          <w:rFonts w:eastAsia="Times New Roman"/>
          <w:b/>
          <w:bCs/>
          <w:szCs w:val="20"/>
        </w:rPr>
        <w:t>:</w:t>
      </w:r>
      <w:r w:rsidR="004521E9" w:rsidRPr="00047A22">
        <w:rPr>
          <w:rFonts w:eastAsia="Times New Roman"/>
          <w:bCs/>
          <w:szCs w:val="20"/>
        </w:rPr>
        <w:t xml:space="preserve">  </w:t>
      </w:r>
      <w:r w:rsidR="003D6593">
        <w:t>Mechanical irritation</w:t>
      </w:r>
      <w:r w:rsidR="00715D6C" w:rsidRPr="00047A22">
        <w:t>.</w:t>
      </w:r>
    </w:p>
    <w:p w14:paraId="68220FB2" w14:textId="77777777" w:rsidR="002D63F4" w:rsidRPr="00047A22" w:rsidRDefault="002D63F4" w:rsidP="00874165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047A22">
        <w:rPr>
          <w:rFonts w:eastAsia="Times New Roman"/>
          <w:b/>
          <w:bCs/>
          <w:szCs w:val="20"/>
        </w:rPr>
        <w:t>:</w:t>
      </w:r>
      <w:r w:rsidR="004521E9" w:rsidRPr="00047A22">
        <w:rPr>
          <w:rFonts w:eastAsia="Times New Roman"/>
          <w:bCs/>
          <w:szCs w:val="20"/>
        </w:rPr>
        <w:t xml:space="preserve">  </w:t>
      </w:r>
      <w:r w:rsidR="0028318C" w:rsidRPr="00047A22">
        <w:rPr>
          <w:rFonts w:eastAsia="Times New Roman"/>
          <w:bCs/>
          <w:szCs w:val="20"/>
        </w:rPr>
        <w:t>If any of the above symptoms are present, seek medical attention</w:t>
      </w:r>
      <w:r w:rsidR="005932F5" w:rsidRPr="00047A22">
        <w:rPr>
          <w:rFonts w:eastAsia="Times New Roman"/>
          <w:bCs/>
          <w:szCs w:val="20"/>
        </w:rPr>
        <w:t xml:space="preserve"> if needed</w:t>
      </w:r>
      <w:r w:rsidR="0028318C"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047A22" w14:paraId="724717F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DC10E1B" w14:textId="77777777" w:rsidR="001D7FE4" w:rsidRPr="00047A22" w:rsidRDefault="001D7FE4" w:rsidP="00874165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2C6F702B" w14:textId="77777777" w:rsidR="001248AA" w:rsidRPr="00047A22" w:rsidRDefault="001248AA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Fire and Explosion Hazards:</w:t>
      </w:r>
      <w:r w:rsidR="0028318C" w:rsidRPr="00047A22">
        <w:rPr>
          <w:rFonts w:eastAsia="Times New Roman"/>
          <w:bCs/>
          <w:szCs w:val="20"/>
        </w:rPr>
        <w:t xml:space="preserve">  </w:t>
      </w:r>
      <w:r w:rsidR="00013A6F" w:rsidRPr="00047A22">
        <w:rPr>
          <w:rFonts w:eastAsia="Times New Roman"/>
          <w:bCs/>
          <w:szCs w:val="20"/>
        </w:rPr>
        <w:t xml:space="preserve">Negligible </w:t>
      </w:r>
      <w:r w:rsidR="00F15DCE" w:rsidRPr="00047A22">
        <w:rPr>
          <w:rFonts w:eastAsia="Times New Roman"/>
          <w:bCs/>
          <w:szCs w:val="20"/>
        </w:rPr>
        <w:t>f</w:t>
      </w:r>
      <w:r w:rsidR="00DB683D" w:rsidRPr="00047A22">
        <w:rPr>
          <w:rFonts w:eastAsia="Times New Roman"/>
          <w:bCs/>
          <w:szCs w:val="20"/>
        </w:rPr>
        <w:t xml:space="preserve">ire </w:t>
      </w:r>
      <w:r w:rsidR="00F15DCE" w:rsidRPr="00047A22">
        <w:rPr>
          <w:rFonts w:eastAsia="Times New Roman"/>
          <w:bCs/>
          <w:szCs w:val="20"/>
        </w:rPr>
        <w:t>h</w:t>
      </w:r>
      <w:r w:rsidR="00DB683D" w:rsidRPr="00047A22">
        <w:rPr>
          <w:rFonts w:eastAsia="Times New Roman"/>
          <w:bCs/>
          <w:szCs w:val="20"/>
        </w:rPr>
        <w:t xml:space="preserve">azard.  </w:t>
      </w:r>
      <w:r w:rsidR="006B712E" w:rsidRPr="00047A22">
        <w:rPr>
          <w:rFonts w:eastAsia="Times New Roman"/>
          <w:bCs/>
          <w:szCs w:val="20"/>
        </w:rPr>
        <w:t>Avoid generating dust.</w:t>
      </w:r>
      <w:r w:rsidR="00424C7F" w:rsidRPr="00047A22">
        <w:rPr>
          <w:rFonts w:eastAsia="Times New Roman"/>
          <w:bCs/>
          <w:szCs w:val="20"/>
        </w:rPr>
        <w:t xml:space="preserve">  </w:t>
      </w:r>
      <w:r w:rsidR="00534548" w:rsidRPr="00047A22">
        <w:rPr>
          <w:rFonts w:eastAsia="Times New Roman"/>
          <w:bCs/>
          <w:szCs w:val="20"/>
        </w:rPr>
        <w:t>See Section</w:t>
      </w:r>
      <w:r w:rsidR="002F28B5" w:rsidRPr="00047A22">
        <w:rPr>
          <w:rFonts w:eastAsia="Times New Roman"/>
          <w:bCs/>
          <w:szCs w:val="20"/>
        </w:rPr>
        <w:t> </w:t>
      </w:r>
      <w:r w:rsidR="00534548" w:rsidRPr="00047A22">
        <w:rPr>
          <w:rFonts w:eastAsia="Times New Roman"/>
          <w:bCs/>
          <w:szCs w:val="20"/>
        </w:rPr>
        <w:t xml:space="preserve">9, “Physical </w:t>
      </w:r>
      <w:r w:rsidR="0073150A" w:rsidRPr="00047A22">
        <w:rPr>
          <w:rFonts w:eastAsia="Times New Roman"/>
          <w:bCs/>
          <w:szCs w:val="20"/>
        </w:rPr>
        <w:t xml:space="preserve">and Chemical </w:t>
      </w:r>
      <w:r w:rsidR="00534548" w:rsidRPr="00047A22">
        <w:rPr>
          <w:rFonts w:eastAsia="Times New Roman"/>
          <w:bCs/>
          <w:szCs w:val="20"/>
        </w:rPr>
        <w:t>Properties” for flammability properties.</w:t>
      </w:r>
    </w:p>
    <w:p w14:paraId="4A2EEAD3" w14:textId="77777777" w:rsidR="006251CA" w:rsidRPr="00047A22" w:rsidRDefault="00676966" w:rsidP="00874165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Extinguishing Media</w:t>
      </w:r>
      <w:r w:rsidR="006251CA" w:rsidRPr="00047A22">
        <w:rPr>
          <w:rFonts w:eastAsia="Times New Roman"/>
          <w:b/>
          <w:bCs/>
          <w:szCs w:val="20"/>
        </w:rPr>
        <w:t>:</w:t>
      </w:r>
    </w:p>
    <w:p w14:paraId="04F38C41" w14:textId="6B2B31E7" w:rsidR="00E93DD1" w:rsidRPr="00047A22" w:rsidRDefault="00E93DD1" w:rsidP="00874165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ab/>
      </w:r>
      <w:r w:rsidR="0028318C" w:rsidRPr="00047A22">
        <w:rPr>
          <w:rFonts w:eastAsia="Times New Roman"/>
          <w:bCs/>
          <w:szCs w:val="20"/>
        </w:rPr>
        <w:t>Suitable:</w:t>
      </w:r>
      <w:r w:rsidR="00715D6C" w:rsidRPr="00047A22">
        <w:rPr>
          <w:rFonts w:eastAsia="Times New Roman"/>
          <w:bCs/>
          <w:szCs w:val="20"/>
        </w:rPr>
        <w:t xml:space="preserve">  Regular dry chemical, carbon dioxide, water, regular foam.</w:t>
      </w:r>
    </w:p>
    <w:p w14:paraId="0E5846CC" w14:textId="77777777" w:rsidR="00E93DD1" w:rsidRPr="00047A22" w:rsidRDefault="0028318C" w:rsidP="00874165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047A22">
        <w:rPr>
          <w:rFonts w:eastAsia="Times New Roman"/>
          <w:bCs/>
          <w:szCs w:val="20"/>
        </w:rPr>
        <w:tab/>
        <w:t>Unsuitable:</w:t>
      </w:r>
      <w:r w:rsidR="00144ADE" w:rsidRPr="00047A22">
        <w:rPr>
          <w:rFonts w:eastAsia="Times New Roman"/>
          <w:bCs/>
          <w:szCs w:val="20"/>
        </w:rPr>
        <w:t xml:space="preserve">  None</w:t>
      </w:r>
      <w:r w:rsidR="00EF4006" w:rsidRPr="00047A22">
        <w:rPr>
          <w:rFonts w:eastAsia="Times New Roman"/>
          <w:bCs/>
          <w:szCs w:val="20"/>
        </w:rPr>
        <w:t xml:space="preserve"> listed.</w:t>
      </w:r>
    </w:p>
    <w:p w14:paraId="6BA0C7E3" w14:textId="77777777" w:rsidR="00E24579" w:rsidRPr="00047A22" w:rsidRDefault="00676966" w:rsidP="00874165">
      <w:pPr>
        <w:widowControl/>
        <w:spacing w:before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Specific Hazards Arising from the Chemical:</w:t>
      </w:r>
      <w:r w:rsidR="0028318C" w:rsidRPr="00047A22">
        <w:rPr>
          <w:rFonts w:eastAsia="Times New Roman"/>
          <w:bCs/>
          <w:szCs w:val="20"/>
        </w:rPr>
        <w:t xml:space="preserve">  </w:t>
      </w:r>
      <w:r w:rsidR="00A203EB" w:rsidRPr="00047A22">
        <w:rPr>
          <w:rFonts w:eastAsia="Times New Roman"/>
          <w:bCs/>
          <w:szCs w:val="20"/>
        </w:rPr>
        <w:t>None listed</w:t>
      </w:r>
      <w:r w:rsidR="0028318C" w:rsidRPr="00047A22">
        <w:rPr>
          <w:rFonts w:eastAsia="Times New Roman"/>
          <w:bCs/>
          <w:szCs w:val="20"/>
        </w:rPr>
        <w:t>.</w:t>
      </w:r>
    </w:p>
    <w:p w14:paraId="1221501F" w14:textId="77777777" w:rsidR="002B60F0" w:rsidRPr="00047A22" w:rsidRDefault="00F057E8" w:rsidP="00874165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Special Protective Equipment and Precautions for </w:t>
      </w:r>
      <w:r w:rsidR="00BF5DD9" w:rsidRPr="00047A22">
        <w:rPr>
          <w:rFonts w:eastAsia="Times New Roman"/>
          <w:b/>
          <w:bCs/>
          <w:szCs w:val="20"/>
        </w:rPr>
        <w:t>Fire</w:t>
      </w:r>
      <w:r w:rsidRPr="00047A22">
        <w:rPr>
          <w:rFonts w:eastAsia="Times New Roman"/>
          <w:b/>
          <w:bCs/>
          <w:szCs w:val="20"/>
        </w:rPr>
        <w:t>-Fighters</w:t>
      </w:r>
      <w:r w:rsidR="00BF5DD9" w:rsidRPr="00047A22">
        <w:rPr>
          <w:rFonts w:eastAsia="Times New Roman"/>
          <w:b/>
          <w:bCs/>
          <w:szCs w:val="20"/>
        </w:rPr>
        <w:t>:</w:t>
      </w:r>
      <w:r w:rsidR="000D31BB" w:rsidRPr="00047A22">
        <w:rPr>
          <w:rFonts w:eastAsia="Times New Roman"/>
          <w:b/>
          <w:bCs/>
          <w:szCs w:val="20"/>
        </w:rPr>
        <w:t xml:space="preserve">  </w:t>
      </w:r>
      <w:r w:rsidR="00144ADE" w:rsidRPr="00047A22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30B6418" w14:textId="1A9957A0" w:rsidR="00170F65" w:rsidRPr="00047A22" w:rsidRDefault="000D31BB" w:rsidP="00874165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NFPA Ratings </w:t>
      </w:r>
      <w:r w:rsidR="00170F65" w:rsidRPr="00047A22">
        <w:rPr>
          <w:szCs w:val="20"/>
        </w:rPr>
        <w:t>(0 = Minimal; 1 = Slight; 2 = Moderate; 3 = Serious; 4 = Severe)</w:t>
      </w:r>
    </w:p>
    <w:p w14:paraId="070BB45B" w14:textId="77777777" w:rsidR="00170F65" w:rsidRPr="00047A22" w:rsidRDefault="00170F65" w:rsidP="00874165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047A22">
        <w:rPr>
          <w:rFonts w:eastAsia="Times New Roman"/>
          <w:szCs w:val="20"/>
        </w:rPr>
        <w:tab/>
      </w:r>
      <w:r w:rsidR="000D31BB" w:rsidRPr="00047A22">
        <w:rPr>
          <w:rFonts w:eastAsia="Times New Roman"/>
          <w:szCs w:val="20"/>
        </w:rPr>
        <w:t xml:space="preserve">Health = </w:t>
      </w:r>
      <w:r w:rsidR="00DB683D" w:rsidRPr="00047A22">
        <w:rPr>
          <w:szCs w:val="20"/>
        </w:rPr>
        <w:t>1</w:t>
      </w:r>
      <w:r w:rsidR="000D31BB" w:rsidRPr="00047A22">
        <w:rPr>
          <w:rFonts w:eastAsia="Times New Roman"/>
          <w:szCs w:val="20"/>
        </w:rPr>
        <w:tab/>
        <w:t xml:space="preserve">Fire = </w:t>
      </w:r>
      <w:r w:rsidR="00013A6F" w:rsidRPr="00047A22">
        <w:rPr>
          <w:szCs w:val="20"/>
        </w:rPr>
        <w:t>0</w:t>
      </w:r>
      <w:r w:rsidR="000D31BB" w:rsidRPr="00047A22">
        <w:rPr>
          <w:rFonts w:eastAsia="Times New Roman"/>
          <w:szCs w:val="20"/>
        </w:rPr>
        <w:tab/>
        <w:t xml:space="preserve">Reactivity = </w:t>
      </w:r>
      <w:r w:rsidR="000D31BB" w:rsidRPr="00047A22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047A22" w14:paraId="528582B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712AD0C" w14:textId="77777777" w:rsidR="001D7FE4" w:rsidRPr="00047A22" w:rsidRDefault="001D7FE4" w:rsidP="00874165">
            <w:pPr>
              <w:keepNext/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6F4B31E" w14:textId="77777777" w:rsidR="00717B98" w:rsidRPr="00047A22" w:rsidRDefault="001D7FE4" w:rsidP="00874165">
      <w:pPr>
        <w:widowControl/>
        <w:spacing w:before="120" w:after="120"/>
        <w:rPr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Personal Precautions, Protective Equipment and Emergency Procedures</w:t>
      </w:r>
      <w:r w:rsidR="00717B98" w:rsidRPr="00047A22">
        <w:rPr>
          <w:rFonts w:eastAsia="Times New Roman"/>
          <w:b/>
          <w:bCs/>
          <w:szCs w:val="20"/>
        </w:rPr>
        <w:t>:</w:t>
      </w:r>
      <w:r w:rsidR="00717B98" w:rsidRPr="00047A22">
        <w:rPr>
          <w:rFonts w:eastAsia="Times New Roman"/>
          <w:bCs/>
          <w:szCs w:val="20"/>
        </w:rPr>
        <w:t xml:space="preserve">  </w:t>
      </w:r>
      <w:r w:rsidR="005832A5" w:rsidRPr="00047A22">
        <w:rPr>
          <w:rFonts w:eastAsia="Times New Roman"/>
          <w:bCs/>
          <w:szCs w:val="20"/>
        </w:rPr>
        <w:t xml:space="preserve">Any accumulated material on surfaces should be removed and properly disposed of.  </w:t>
      </w:r>
      <w:r w:rsidR="00B824E8" w:rsidRPr="00047A22">
        <w:rPr>
          <w:rFonts w:eastAsia="Times New Roman"/>
          <w:bCs/>
          <w:szCs w:val="20"/>
        </w:rPr>
        <w:t>Use suitable protective equipment</w:t>
      </w:r>
      <w:r w:rsidR="00C723CD" w:rsidRPr="00047A22">
        <w:rPr>
          <w:rFonts w:eastAsia="Times New Roman"/>
          <w:bCs/>
          <w:szCs w:val="20"/>
        </w:rPr>
        <w:t xml:space="preserve">; </w:t>
      </w:r>
      <w:r w:rsidR="00B824E8" w:rsidRPr="00047A22">
        <w:rPr>
          <w:rFonts w:eastAsia="Times New Roman"/>
          <w:bCs/>
          <w:szCs w:val="20"/>
        </w:rPr>
        <w:t>see Section 8, “Exposure Controls and Personal Protection”.</w:t>
      </w:r>
    </w:p>
    <w:p w14:paraId="548883C7" w14:textId="77777777" w:rsidR="00BC5C79" w:rsidRPr="00047A22" w:rsidRDefault="00BC5C79" w:rsidP="00874165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Methods and Materials for Containment and Clean up</w:t>
      </w:r>
      <w:r w:rsidR="00717B98" w:rsidRPr="00047A22">
        <w:rPr>
          <w:rFonts w:eastAsia="Times New Roman"/>
          <w:b/>
          <w:bCs/>
          <w:szCs w:val="20"/>
        </w:rPr>
        <w:t>:</w:t>
      </w:r>
      <w:r w:rsidR="00717B98" w:rsidRPr="00047A22">
        <w:rPr>
          <w:rFonts w:eastAsia="Times New Roman"/>
          <w:bCs/>
          <w:szCs w:val="20"/>
        </w:rPr>
        <w:t xml:space="preserve"> </w:t>
      </w:r>
      <w:r w:rsidR="00717B98" w:rsidRPr="00047A22">
        <w:rPr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 xml:space="preserve">Collect spilled material in appropriate container for disposal. </w:t>
      </w:r>
      <w:r w:rsidR="00C13DBB" w:rsidRPr="00047A22">
        <w:rPr>
          <w:rFonts w:eastAsia="Times New Roman"/>
          <w:bCs/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 xml:space="preserve">Keep out of water supplies and sewers. </w:t>
      </w:r>
      <w:r w:rsidR="00C13DBB" w:rsidRPr="00047A22">
        <w:rPr>
          <w:rFonts w:eastAsia="Times New Roman"/>
          <w:bCs/>
          <w:szCs w:val="20"/>
        </w:rPr>
        <w:t xml:space="preserve"> </w:t>
      </w:r>
      <w:r w:rsidR="007D4A25" w:rsidRPr="00047A22">
        <w:rPr>
          <w:rFonts w:eastAsia="Times New Roman"/>
          <w:bCs/>
          <w:szCs w:val="20"/>
        </w:rPr>
        <w:t>Keep unnecessary people away,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047A22" w14:paraId="34E636AE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4344921" w14:textId="77777777" w:rsidR="001D7FE4" w:rsidRPr="00047A22" w:rsidRDefault="001D7FE4" w:rsidP="00874165">
            <w:pPr>
              <w:keepNext/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7. H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7ECC73D2" w14:textId="3724361F" w:rsidR="001D7FE4" w:rsidRPr="00047A22" w:rsidRDefault="001D7FE4" w:rsidP="00874165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Safe Handling Precautions:</w:t>
      </w:r>
      <w:r w:rsidRPr="00047A22">
        <w:rPr>
          <w:rFonts w:eastAsia="Times New Roman"/>
          <w:bCs/>
          <w:szCs w:val="20"/>
        </w:rPr>
        <w:t xml:space="preserve">  </w:t>
      </w:r>
      <w:r w:rsidR="006B712E" w:rsidRPr="00047A22">
        <w:rPr>
          <w:rFonts w:eastAsia="Times New Roman"/>
          <w:bCs/>
          <w:szCs w:val="20"/>
        </w:rPr>
        <w:t>Minimize dust generation and accumulation</w:t>
      </w:r>
      <w:r w:rsidR="00622909" w:rsidRPr="00047A22">
        <w:rPr>
          <w:rFonts w:eastAsia="Times New Roman"/>
          <w:bCs/>
          <w:szCs w:val="20"/>
        </w:rPr>
        <w:t xml:space="preserve"> on surfaces</w:t>
      </w:r>
      <w:r w:rsidR="00E1552D" w:rsidRPr="00047A22">
        <w:rPr>
          <w:rFonts w:eastAsia="Times New Roman"/>
          <w:bCs/>
          <w:szCs w:val="20"/>
        </w:rPr>
        <w:t xml:space="preserve">.  </w:t>
      </w:r>
      <w:r w:rsidR="00040067" w:rsidRPr="00047A22">
        <w:rPr>
          <w:rFonts w:eastAsia="Times New Roman"/>
          <w:bCs/>
          <w:szCs w:val="20"/>
        </w:rPr>
        <w:t xml:space="preserve">Routine housekeeping should be instituted to ensure that dusts do not accumulate on surfaces.  </w:t>
      </w:r>
      <w:r w:rsidR="003045F2" w:rsidRPr="00047A22">
        <w:rPr>
          <w:szCs w:val="20"/>
        </w:rPr>
        <w:t>See Section</w:t>
      </w:r>
      <w:r w:rsidR="002F28B5" w:rsidRPr="00047A22">
        <w:rPr>
          <w:szCs w:val="20"/>
        </w:rPr>
        <w:t> </w:t>
      </w:r>
      <w:r w:rsidR="003045F2" w:rsidRPr="00047A22">
        <w:rPr>
          <w:szCs w:val="20"/>
        </w:rPr>
        <w:t>8, “Exposure Controls and Personal Protection”</w:t>
      </w:r>
      <w:r w:rsidR="00902F44" w:rsidRPr="00047A22">
        <w:rPr>
          <w:szCs w:val="20"/>
        </w:rPr>
        <w:t>.</w:t>
      </w:r>
      <w:r w:rsidR="001116B5" w:rsidRPr="00047A22">
        <w:rPr>
          <w:szCs w:val="20"/>
        </w:rPr>
        <w:t xml:space="preserve"> </w:t>
      </w:r>
      <w:r w:rsidR="001116B5" w:rsidRPr="00047A22">
        <w:rPr>
          <w:rFonts w:eastAsia="Times New Roman"/>
          <w:bCs/>
          <w:szCs w:val="20"/>
        </w:rPr>
        <w:t xml:space="preserve"> Avoid contact with incompatible materials (see Section 10</w:t>
      </w:r>
      <w:r w:rsidR="00874165">
        <w:rPr>
          <w:rFonts w:eastAsia="Times New Roman"/>
          <w:bCs/>
          <w:szCs w:val="20"/>
        </w:rPr>
        <w:t>,</w:t>
      </w:r>
      <w:r w:rsidR="001116B5" w:rsidRPr="00047A22">
        <w:rPr>
          <w:rFonts w:eastAsia="Times New Roman"/>
          <w:bCs/>
          <w:szCs w:val="20"/>
        </w:rPr>
        <w:t xml:space="preserve"> “Stability and Reactivity”).</w:t>
      </w:r>
    </w:p>
    <w:p w14:paraId="04842B7D" w14:textId="7E43AC4B" w:rsidR="00D25DBF" w:rsidRPr="00047A22" w:rsidRDefault="00FD5524" w:rsidP="00874165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Storage</w:t>
      </w:r>
      <w:r w:rsidR="00D86CFF" w:rsidRPr="00047A22">
        <w:rPr>
          <w:rFonts w:eastAsia="Times New Roman"/>
          <w:b/>
          <w:bCs/>
          <w:szCs w:val="20"/>
        </w:rPr>
        <w:t>:</w:t>
      </w:r>
      <w:r w:rsidR="00D86CFF"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bCs/>
          <w:szCs w:val="20"/>
        </w:rPr>
        <w:t xml:space="preserve">Store and </w:t>
      </w:r>
      <w:r w:rsidR="000075D2" w:rsidRPr="00047A22">
        <w:rPr>
          <w:rFonts w:eastAsia="Times New Roman"/>
          <w:bCs/>
          <w:szCs w:val="20"/>
        </w:rPr>
        <w:t>handl</w:t>
      </w:r>
      <w:r w:rsidR="000075D2">
        <w:rPr>
          <w:rFonts w:eastAsia="Times New Roman"/>
          <w:bCs/>
          <w:szCs w:val="20"/>
        </w:rPr>
        <w:t>e</w:t>
      </w:r>
      <w:r w:rsidR="00874165">
        <w:rPr>
          <w:rFonts w:eastAsia="Times New Roman"/>
          <w:bCs/>
          <w:szCs w:val="20"/>
        </w:rPr>
        <w:t xml:space="preserve"> </w:t>
      </w:r>
      <w:r w:rsidRPr="00047A22">
        <w:rPr>
          <w:rFonts w:eastAsia="Times New Roman"/>
          <w:bCs/>
          <w:szCs w:val="20"/>
        </w:rPr>
        <w:t>in accordance with all current regulations and standards.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047A22" w14:paraId="561BFBFF" w14:textId="77777777" w:rsidTr="005C5645">
        <w:trPr>
          <w:trHeight w:hRule="exact" w:val="360"/>
        </w:trPr>
        <w:tc>
          <w:tcPr>
            <w:tcW w:w="9360" w:type="dxa"/>
            <w:vAlign w:val="center"/>
          </w:tcPr>
          <w:p w14:paraId="5D8518F9" w14:textId="77777777" w:rsidR="00D25DBF" w:rsidRPr="00047A22" w:rsidRDefault="00D25DBF" w:rsidP="00874165">
            <w:pPr>
              <w:keepNext/>
              <w:widowControl/>
              <w:rPr>
                <w:rFonts w:eastAsia="Times New Roman"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4D288C7E" w14:textId="77777777" w:rsidR="005C5645" w:rsidRPr="00047A22" w:rsidRDefault="005C5645" w:rsidP="00874165">
      <w:pPr>
        <w:keepNext/>
        <w:widowControl/>
        <w:tabs>
          <w:tab w:val="decimal" w:pos="1890"/>
          <w:tab w:val="decimal" w:pos="2160"/>
          <w:tab w:val="left" w:pos="2430"/>
          <w:tab w:val="left" w:pos="2880"/>
        </w:tabs>
        <w:ind w:right="-90"/>
        <w:rPr>
          <w:sz w:val="16"/>
          <w:szCs w:val="16"/>
        </w:rPr>
      </w:pPr>
    </w:p>
    <w:tbl>
      <w:tblPr>
        <w:tblStyle w:val="TableGrid"/>
        <w:tblW w:w="9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430"/>
        <w:gridCol w:w="2070"/>
        <w:gridCol w:w="2713"/>
      </w:tblGrid>
      <w:tr w:rsidR="005C5645" w:rsidRPr="00047A22" w14:paraId="24402C77" w14:textId="77777777" w:rsidTr="00623DCD">
        <w:trPr>
          <w:cantSplit/>
          <w:tblHeader/>
        </w:trPr>
        <w:tc>
          <w:tcPr>
            <w:tcW w:w="9278" w:type="dxa"/>
            <w:gridSpan w:val="4"/>
          </w:tcPr>
          <w:p w14:paraId="27A29BCF" w14:textId="77777777" w:rsidR="005C5645" w:rsidRPr="00047A22" w:rsidRDefault="005C5645" w:rsidP="00192656">
            <w:pPr>
              <w:widowControl/>
              <w:spacing w:before="40" w:after="40"/>
              <w:jc w:val="center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Exposure Limits</w:t>
            </w:r>
          </w:p>
        </w:tc>
      </w:tr>
      <w:tr w:rsidR="005C5645" w:rsidRPr="00047A22" w14:paraId="72FE6F39" w14:textId="77777777" w:rsidTr="00051691">
        <w:trPr>
          <w:cantSplit/>
          <w:tblHeader/>
        </w:trPr>
        <w:tc>
          <w:tcPr>
            <w:tcW w:w="2065" w:type="dxa"/>
          </w:tcPr>
          <w:p w14:paraId="4CF6AA05" w14:textId="77777777" w:rsidR="005C5645" w:rsidRPr="00047A22" w:rsidRDefault="005C5645" w:rsidP="00192656">
            <w:pPr>
              <w:widowControl/>
              <w:spacing w:before="40" w:after="40"/>
              <w:ind w:right="-108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Components</w:t>
            </w:r>
          </w:p>
        </w:tc>
        <w:tc>
          <w:tcPr>
            <w:tcW w:w="2430" w:type="dxa"/>
          </w:tcPr>
          <w:p w14:paraId="2DE56506" w14:textId="77777777" w:rsidR="005C5645" w:rsidRPr="00047A22" w:rsidRDefault="005C5645" w:rsidP="00192656">
            <w:pPr>
              <w:widowControl/>
              <w:spacing w:before="40" w:after="40"/>
              <w:jc w:val="center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OSHA (PEL)</w:t>
            </w:r>
          </w:p>
        </w:tc>
        <w:tc>
          <w:tcPr>
            <w:tcW w:w="2070" w:type="dxa"/>
          </w:tcPr>
          <w:p w14:paraId="54615D89" w14:textId="77777777" w:rsidR="005C5645" w:rsidRPr="00047A22" w:rsidRDefault="005C5645" w:rsidP="00192656">
            <w:pPr>
              <w:widowControl/>
              <w:spacing w:before="40" w:after="40"/>
              <w:jc w:val="center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ACGIH (TLV)</w:t>
            </w:r>
          </w:p>
        </w:tc>
        <w:tc>
          <w:tcPr>
            <w:tcW w:w="2713" w:type="dxa"/>
          </w:tcPr>
          <w:p w14:paraId="364E401D" w14:textId="77777777" w:rsidR="005C5645" w:rsidRPr="00047A22" w:rsidRDefault="005C5645" w:rsidP="00192656">
            <w:pPr>
              <w:widowControl/>
              <w:spacing w:before="40" w:after="40"/>
              <w:jc w:val="center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NIOSH (REL)</w:t>
            </w:r>
          </w:p>
        </w:tc>
      </w:tr>
      <w:tr w:rsidR="00563B87" w:rsidRPr="00047A22" w14:paraId="67204BC6" w14:textId="77777777" w:rsidTr="00051691">
        <w:trPr>
          <w:cantSplit/>
        </w:trPr>
        <w:tc>
          <w:tcPr>
            <w:tcW w:w="2065" w:type="dxa"/>
          </w:tcPr>
          <w:p w14:paraId="7B04A346" w14:textId="38CDF4E0" w:rsidR="00563B87" w:rsidRPr="00047A22" w:rsidRDefault="00491302" w:rsidP="00491302">
            <w:pPr>
              <w:widowControl/>
              <w:spacing w:before="40"/>
              <w:jc w:val="left"/>
              <w:rPr>
                <w:rFonts w:eastAsia="Times New Roman"/>
                <w:spacing w:val="2"/>
                <w:szCs w:val="20"/>
              </w:rPr>
            </w:pPr>
            <w:r w:rsidRPr="00491302">
              <w:rPr>
                <w:rFonts w:eastAsia="Times New Roman"/>
                <w:spacing w:val="2"/>
                <w:szCs w:val="20"/>
              </w:rPr>
              <w:t>Amorphous silica gel</w:t>
            </w:r>
          </w:p>
        </w:tc>
        <w:tc>
          <w:tcPr>
            <w:tcW w:w="2430" w:type="dxa"/>
          </w:tcPr>
          <w:p w14:paraId="687D6103" w14:textId="3750313E" w:rsidR="000075D2" w:rsidRDefault="00563B87" w:rsidP="00874165">
            <w:pPr>
              <w:keepNext/>
              <w:widowControl/>
              <w:tabs>
                <w:tab w:val="decimal" w:pos="1890"/>
                <w:tab w:val="left" w:pos="2880"/>
              </w:tabs>
              <w:spacing w:before="40" w:after="40"/>
              <w:ind w:right="-90"/>
              <w:jc w:val="left"/>
              <w:rPr>
                <w:szCs w:val="20"/>
              </w:rPr>
            </w:pPr>
            <w:r w:rsidRPr="00047A22">
              <w:rPr>
                <w:szCs w:val="20"/>
              </w:rPr>
              <w:t xml:space="preserve">TWA:  </w:t>
            </w:r>
            <w:r w:rsidR="000075D2">
              <w:rPr>
                <w:szCs w:val="20"/>
              </w:rPr>
              <w:t>8</w:t>
            </w:r>
            <w:r w:rsidR="000075D2" w:rsidRPr="00047A22">
              <w:rPr>
                <w:szCs w:val="20"/>
              </w:rPr>
              <w:t>0</w:t>
            </w:r>
            <w:r w:rsidRPr="00047A22">
              <w:rPr>
                <w:szCs w:val="20"/>
              </w:rPr>
              <w:t>/(</w:t>
            </w:r>
            <w:r w:rsidR="000075D2">
              <w:rPr>
                <w:szCs w:val="20"/>
              </w:rPr>
              <w:t>%</w:t>
            </w:r>
            <w:r w:rsidRPr="00047A22">
              <w:rPr>
                <w:szCs w:val="20"/>
              </w:rPr>
              <w:t>SiO</w:t>
            </w:r>
            <w:r w:rsidRPr="00047A22">
              <w:rPr>
                <w:szCs w:val="20"/>
                <w:vertAlign w:val="subscript"/>
              </w:rPr>
              <w:t>2</w:t>
            </w:r>
            <w:r w:rsidRPr="00047A22">
              <w:rPr>
                <w:szCs w:val="20"/>
              </w:rPr>
              <w:t>) mg/m</w:t>
            </w:r>
            <w:r w:rsidRPr="00047A22">
              <w:rPr>
                <w:szCs w:val="20"/>
                <w:vertAlign w:val="superscript"/>
              </w:rPr>
              <w:t>3</w:t>
            </w:r>
          </w:p>
          <w:p w14:paraId="2107B4D3" w14:textId="557168B0" w:rsidR="00563B87" w:rsidRPr="00047A22" w:rsidRDefault="00563B87" w:rsidP="00874165">
            <w:pPr>
              <w:keepNext/>
              <w:widowControl/>
              <w:tabs>
                <w:tab w:val="decimal" w:pos="1890"/>
                <w:tab w:val="left" w:pos="2880"/>
              </w:tabs>
              <w:spacing w:before="40" w:after="40"/>
              <w:ind w:right="-90"/>
              <w:jc w:val="left"/>
              <w:rPr>
                <w:szCs w:val="20"/>
              </w:rPr>
            </w:pPr>
            <w:r w:rsidRPr="00047A22">
              <w:rPr>
                <w:szCs w:val="20"/>
              </w:rPr>
              <w:t>TWA:  2</w:t>
            </w:r>
            <w:r w:rsidR="000075D2">
              <w:rPr>
                <w:szCs w:val="20"/>
              </w:rPr>
              <w:t>0</w:t>
            </w:r>
            <w:r w:rsidRPr="00047A22">
              <w:rPr>
                <w:szCs w:val="20"/>
              </w:rPr>
              <w:t xml:space="preserve"> mppcf </w:t>
            </w:r>
          </w:p>
        </w:tc>
        <w:tc>
          <w:tcPr>
            <w:tcW w:w="2070" w:type="dxa"/>
          </w:tcPr>
          <w:p w14:paraId="3FB0B9A6" w14:textId="1F0DA06F" w:rsidR="00563B87" w:rsidRPr="00047A22" w:rsidRDefault="000075D2" w:rsidP="00874165">
            <w:pPr>
              <w:widowControl/>
              <w:tabs>
                <w:tab w:val="left" w:pos="2034"/>
                <w:tab w:val="left" w:pos="7524"/>
                <w:tab w:val="left" w:pos="9864"/>
                <w:tab w:val="left" w:pos="10584"/>
              </w:tabs>
              <w:spacing w:before="40"/>
              <w:ind w:left="193" w:hanging="193"/>
              <w:jc w:val="left"/>
              <w:rPr>
                <w:szCs w:val="20"/>
              </w:rPr>
            </w:pPr>
            <w:r>
              <w:rPr>
                <w:szCs w:val="20"/>
              </w:rPr>
              <w:t>No occupational exposure limits established.</w:t>
            </w:r>
          </w:p>
        </w:tc>
        <w:tc>
          <w:tcPr>
            <w:tcW w:w="2713" w:type="dxa"/>
          </w:tcPr>
          <w:p w14:paraId="79CEFB94" w14:textId="7082B692" w:rsidR="00563B87" w:rsidRPr="00047A22" w:rsidRDefault="00563B87" w:rsidP="00874165">
            <w:pPr>
              <w:widowControl/>
              <w:tabs>
                <w:tab w:val="decimal" w:pos="1890"/>
                <w:tab w:val="decimal" w:pos="2160"/>
                <w:tab w:val="left" w:pos="2430"/>
                <w:tab w:val="left" w:pos="2880"/>
              </w:tabs>
              <w:spacing w:before="40"/>
              <w:ind w:left="342" w:right="-90" w:hanging="342"/>
              <w:jc w:val="left"/>
              <w:rPr>
                <w:szCs w:val="20"/>
              </w:rPr>
            </w:pPr>
            <w:r w:rsidRPr="00047A22">
              <w:rPr>
                <w:szCs w:val="20"/>
              </w:rPr>
              <w:t xml:space="preserve">TWA:  </w:t>
            </w:r>
            <w:r w:rsidR="000075D2">
              <w:rPr>
                <w:szCs w:val="20"/>
              </w:rPr>
              <w:t>6</w:t>
            </w:r>
            <w:r w:rsidRPr="00047A22">
              <w:rPr>
                <w:szCs w:val="20"/>
              </w:rPr>
              <w:t> mg/m</w:t>
            </w:r>
            <w:r w:rsidRPr="00047A22">
              <w:rPr>
                <w:szCs w:val="20"/>
                <w:vertAlign w:val="superscript"/>
              </w:rPr>
              <w:t>3</w:t>
            </w:r>
            <w:r w:rsidRPr="00047A22">
              <w:rPr>
                <w:szCs w:val="20"/>
              </w:rPr>
              <w:br/>
              <w:t>(respirable dust</w:t>
            </w:r>
            <w:r w:rsidR="00491302">
              <w:rPr>
                <w:szCs w:val="20"/>
              </w:rPr>
              <w:t>, as SiO</w:t>
            </w:r>
            <w:r w:rsidR="00491302" w:rsidRPr="00051691">
              <w:rPr>
                <w:szCs w:val="20"/>
                <w:vertAlign w:val="subscript"/>
              </w:rPr>
              <w:t>2</w:t>
            </w:r>
            <w:r w:rsidRPr="00047A22">
              <w:rPr>
                <w:szCs w:val="20"/>
              </w:rPr>
              <w:t>)</w:t>
            </w:r>
          </w:p>
          <w:p w14:paraId="14965AA6" w14:textId="7D4EA67A" w:rsidR="00563B87" w:rsidRPr="00047A22" w:rsidRDefault="00563B87" w:rsidP="00874165">
            <w:pPr>
              <w:widowControl/>
              <w:tabs>
                <w:tab w:val="decimal" w:pos="1890"/>
                <w:tab w:val="decimal" w:pos="2160"/>
                <w:tab w:val="left" w:pos="2430"/>
                <w:tab w:val="left" w:pos="2880"/>
              </w:tabs>
              <w:spacing w:before="40"/>
              <w:ind w:left="342" w:right="-90" w:hanging="342"/>
              <w:jc w:val="left"/>
              <w:rPr>
                <w:szCs w:val="20"/>
              </w:rPr>
            </w:pPr>
            <w:r w:rsidRPr="00047A22">
              <w:rPr>
                <w:szCs w:val="20"/>
              </w:rPr>
              <w:t xml:space="preserve">IDLH:  </w:t>
            </w:r>
            <w:r w:rsidR="000075D2">
              <w:rPr>
                <w:szCs w:val="20"/>
              </w:rPr>
              <w:t>300</w:t>
            </w:r>
            <w:r w:rsidR="000075D2" w:rsidRPr="00047A22">
              <w:rPr>
                <w:szCs w:val="20"/>
              </w:rPr>
              <w:t>0 </w:t>
            </w:r>
            <w:r w:rsidRPr="00047A22">
              <w:rPr>
                <w:szCs w:val="20"/>
              </w:rPr>
              <w:t>mg/m</w:t>
            </w:r>
            <w:r w:rsidRPr="00047A22">
              <w:rPr>
                <w:szCs w:val="20"/>
                <w:vertAlign w:val="superscript"/>
              </w:rPr>
              <w:t>3</w:t>
            </w:r>
            <w:r w:rsidRPr="00047A22">
              <w:rPr>
                <w:szCs w:val="20"/>
              </w:rPr>
              <w:br/>
              <w:t>(respirable dust</w:t>
            </w:r>
            <w:r w:rsidR="00491302">
              <w:rPr>
                <w:szCs w:val="20"/>
              </w:rPr>
              <w:t xml:space="preserve">, </w:t>
            </w:r>
            <w:r w:rsidR="00491302" w:rsidRPr="00491302">
              <w:rPr>
                <w:szCs w:val="20"/>
              </w:rPr>
              <w:t>, as SiO</w:t>
            </w:r>
            <w:r w:rsidR="00491302" w:rsidRPr="00051691">
              <w:rPr>
                <w:szCs w:val="20"/>
                <w:vertAlign w:val="subscript"/>
              </w:rPr>
              <w:t>2</w:t>
            </w:r>
            <w:r w:rsidRPr="00047A22">
              <w:rPr>
                <w:szCs w:val="20"/>
              </w:rPr>
              <w:t>)</w:t>
            </w:r>
          </w:p>
        </w:tc>
      </w:tr>
    </w:tbl>
    <w:p w14:paraId="46B356A5" w14:textId="77777777" w:rsidR="0031663D" w:rsidRPr="00047A22" w:rsidRDefault="0031663D" w:rsidP="00874165">
      <w:pPr>
        <w:widowControl/>
        <w:spacing w:before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Engineering Controls: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Provide local exhaust or process enclosure ventilation system.  Ensure compliance with applicable exposure limits</w:t>
      </w:r>
      <w:r w:rsidR="00194A53" w:rsidRPr="00047A22">
        <w:rPr>
          <w:rFonts w:eastAsia="Times New Roman"/>
          <w:szCs w:val="20"/>
        </w:rPr>
        <w:t>.</w:t>
      </w:r>
    </w:p>
    <w:p w14:paraId="690FE243" w14:textId="77777777" w:rsidR="0031663D" w:rsidRPr="00047A22" w:rsidRDefault="00194A53" w:rsidP="00192656">
      <w:pPr>
        <w:keepNext/>
        <w:widowControl/>
        <w:spacing w:before="12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Personal </w:t>
      </w:r>
      <w:r w:rsidR="0031663D" w:rsidRPr="00047A22">
        <w:rPr>
          <w:rFonts w:eastAsia="Times New Roman"/>
          <w:b/>
          <w:bCs/>
          <w:szCs w:val="20"/>
        </w:rPr>
        <w:t>Protection</w:t>
      </w:r>
      <w:r w:rsidR="00011CAC" w:rsidRPr="00047A22">
        <w:rPr>
          <w:rFonts w:eastAsia="Times New Roman"/>
          <w:b/>
          <w:bCs/>
          <w:szCs w:val="20"/>
        </w:rPr>
        <w:t>:</w:t>
      </w:r>
      <w:r w:rsidR="00011CAC" w:rsidRPr="00047A22">
        <w:rPr>
          <w:rFonts w:eastAsia="Times New Roman"/>
          <w:bCs/>
          <w:szCs w:val="20"/>
        </w:rPr>
        <w:t xml:space="preserve">  </w:t>
      </w:r>
      <w:r w:rsidR="00011CAC" w:rsidRPr="00047A22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21681AE1" w14:textId="77777777" w:rsidR="0031663D" w:rsidRPr="00047A22" w:rsidRDefault="0031663D" w:rsidP="00874165">
      <w:pPr>
        <w:widowControl/>
        <w:ind w:left="36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Respirator</w:t>
      </w:r>
      <w:r w:rsidR="00011CAC" w:rsidRPr="00047A22">
        <w:rPr>
          <w:rFonts w:eastAsia="Times New Roman"/>
          <w:b/>
          <w:bCs/>
          <w:szCs w:val="20"/>
        </w:rPr>
        <w:t>y Protection</w:t>
      </w:r>
      <w:r w:rsidRPr="00047A22">
        <w:rPr>
          <w:rFonts w:eastAsia="Times New Roman"/>
          <w:b/>
          <w:bCs/>
          <w:szCs w:val="20"/>
        </w:rPr>
        <w:t>:</w:t>
      </w:r>
      <w:r w:rsidR="00783F68"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If workplace conditions warrant a respirator, a respiratory protection program that meets OSHA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29CFR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1910.134 must be followed.</w:t>
      </w:r>
      <w:r w:rsidR="00F4046F" w:rsidRPr="00047A22">
        <w:rPr>
          <w:rFonts w:eastAsia="Times New Roman"/>
          <w:szCs w:val="20"/>
        </w:rPr>
        <w:t xml:space="preserve"> </w:t>
      </w:r>
      <w:r w:rsidRPr="00047A22">
        <w:rPr>
          <w:rFonts w:eastAsia="Times New Roman"/>
          <w:szCs w:val="20"/>
        </w:rPr>
        <w:t xml:space="preserve"> Refer to NIOSH 42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CFR</w:t>
      </w:r>
      <w:r w:rsidR="00F4046F" w:rsidRPr="00047A22">
        <w:rPr>
          <w:rFonts w:eastAsia="Times New Roman"/>
          <w:szCs w:val="20"/>
        </w:rPr>
        <w:t> </w:t>
      </w:r>
      <w:r w:rsidRPr="00047A22">
        <w:rPr>
          <w:rFonts w:eastAsia="Times New Roman"/>
          <w:szCs w:val="20"/>
        </w:rPr>
        <w:t>84 for applicable certified respirators.</w:t>
      </w:r>
    </w:p>
    <w:p w14:paraId="5CCD811D" w14:textId="39E5C1EB" w:rsidR="00013A6F" w:rsidRPr="00047A22" w:rsidRDefault="0031663D" w:rsidP="00192656">
      <w:pPr>
        <w:keepNext/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Eye</w:t>
      </w:r>
      <w:r w:rsidR="00232FEE" w:rsidRPr="00047A22">
        <w:rPr>
          <w:rFonts w:eastAsia="Times New Roman"/>
          <w:b/>
          <w:bCs/>
          <w:szCs w:val="20"/>
        </w:rPr>
        <w:t>/Face</w:t>
      </w:r>
      <w:r w:rsidRPr="00047A22">
        <w:rPr>
          <w:rFonts w:eastAsia="Times New Roman"/>
          <w:b/>
          <w:bCs/>
          <w:szCs w:val="20"/>
        </w:rPr>
        <w:t xml:space="preserve"> Protection:</w:t>
      </w:r>
      <w:r w:rsidR="00783F68" w:rsidRPr="00047A22">
        <w:rPr>
          <w:rFonts w:eastAsia="Times New Roman"/>
          <w:bCs/>
          <w:szCs w:val="20"/>
        </w:rPr>
        <w:t xml:space="preserve">  </w:t>
      </w:r>
      <w:r w:rsidR="00D86CFF" w:rsidRPr="00047A22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047A22">
        <w:rPr>
          <w:rFonts w:eastAsia="Times New Roman"/>
          <w:bCs/>
          <w:szCs w:val="20"/>
        </w:rPr>
        <w:t xml:space="preserve"> </w:t>
      </w:r>
      <w:r w:rsidR="00D86CFF" w:rsidRPr="00047A22">
        <w:rPr>
          <w:rFonts w:eastAsia="Times New Roman"/>
          <w:bCs/>
          <w:szCs w:val="20"/>
        </w:rPr>
        <w:t>An eye wash station should be readily available near areas of use.</w:t>
      </w:r>
    </w:p>
    <w:p w14:paraId="52DF2028" w14:textId="3E4D2119" w:rsidR="00D25DBF" w:rsidRPr="00047A22" w:rsidRDefault="00194A53" w:rsidP="00874165">
      <w:pPr>
        <w:widowControl/>
        <w:spacing w:before="120" w:after="120"/>
        <w:ind w:left="36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Skin </w:t>
      </w:r>
      <w:r w:rsidR="00011CAC" w:rsidRPr="00047A22">
        <w:rPr>
          <w:rFonts w:eastAsia="Times New Roman"/>
          <w:b/>
          <w:bCs/>
          <w:szCs w:val="20"/>
        </w:rPr>
        <w:t xml:space="preserve">and Body </w:t>
      </w:r>
      <w:r w:rsidRPr="00047A22">
        <w:rPr>
          <w:rFonts w:eastAsia="Times New Roman"/>
          <w:b/>
          <w:bCs/>
          <w:szCs w:val="20"/>
        </w:rPr>
        <w:t xml:space="preserve">Protection: </w:t>
      </w:r>
      <w:r w:rsidR="00D86CFF" w:rsidRPr="00047A22">
        <w:rPr>
          <w:rFonts w:eastAsia="Times New Roman"/>
          <w:b/>
          <w:bCs/>
          <w:szCs w:val="20"/>
        </w:rPr>
        <w:t xml:space="preserve"> </w:t>
      </w:r>
      <w:r w:rsidR="004E5DB2" w:rsidRPr="00047A22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047A22">
        <w:rPr>
          <w:rFonts w:eastAsia="Times New Roman"/>
          <w:szCs w:val="20"/>
        </w:rPr>
        <w:t>.</w:t>
      </w:r>
      <w:r w:rsidR="00FD5524" w:rsidRPr="00047A22">
        <w:rPr>
          <w:rFonts w:eastAsia="Times New Roman"/>
          <w:bCs/>
          <w:szCs w:val="20"/>
        </w:rPr>
        <w:t xml:space="preserve">  Chemical</w:t>
      </w:r>
      <w:r w:rsidR="00103BD6" w:rsidRPr="00047A22">
        <w:rPr>
          <w:rFonts w:eastAsia="Times New Roman"/>
          <w:bCs/>
          <w:szCs w:val="20"/>
        </w:rPr>
        <w:noBreakHyphen/>
      </w:r>
      <w:r w:rsidR="00FD5524" w:rsidRPr="00047A22">
        <w:rPr>
          <w:rFonts w:eastAsia="Times New Roman"/>
          <w:bCs/>
          <w:szCs w:val="20"/>
        </w:rPr>
        <w:t>resistant gloves should be worn at all times when handling chemicals.</w:t>
      </w:r>
    </w:p>
    <w:p w14:paraId="155A565D" w14:textId="77777777" w:rsidR="00C67EA1" w:rsidRDefault="00C67EA1" w:rsidP="00192656">
      <w:pPr>
        <w:widowControl/>
      </w:pPr>
      <w:r>
        <w:br w:type="page"/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047A22" w14:paraId="6B8E26C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54E18A94" w14:textId="45277257" w:rsidR="00D25DBF" w:rsidRPr="00047A22" w:rsidRDefault="00D25DBF" w:rsidP="00192656">
            <w:pPr>
              <w:keepNext/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lastRenderedPageBreak/>
              <w:t>9</w:t>
            </w:r>
            <w:r w:rsidRPr="00047A22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047A22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771B5E5" w14:textId="77777777" w:rsidR="00D25DBF" w:rsidRPr="00047A22" w:rsidRDefault="00D25DBF" w:rsidP="00874165">
      <w:pPr>
        <w:keepNext/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490"/>
      </w:tblGrid>
      <w:tr w:rsidR="00E06A19" w:rsidRPr="00047A22" w14:paraId="2F21AB5F" w14:textId="77777777" w:rsidTr="00C45686">
        <w:tc>
          <w:tcPr>
            <w:tcW w:w="4050" w:type="dxa"/>
          </w:tcPr>
          <w:p w14:paraId="705BEEBA" w14:textId="77777777" w:rsidR="00E06A19" w:rsidRPr="00047A22" w:rsidRDefault="00E06A19" w:rsidP="00874165">
            <w:pPr>
              <w:pStyle w:val="Default"/>
              <w:keepNext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5490" w:type="dxa"/>
          </w:tcPr>
          <w:p w14:paraId="11E23BED" w14:textId="0E81E720" w:rsidR="00E06A19" w:rsidRPr="00047A22" w:rsidRDefault="00491302" w:rsidP="00491302">
            <w:pPr>
              <w:pStyle w:val="Default"/>
              <w:keepNext/>
              <w:spacing w:after="120"/>
              <w:rPr>
                <w:b/>
                <w:color w:val="auto"/>
                <w:sz w:val="20"/>
                <w:szCs w:val="20"/>
              </w:rPr>
            </w:pPr>
            <w:r w:rsidRPr="00491302">
              <w:rPr>
                <w:b/>
                <w:color w:val="auto"/>
                <w:sz w:val="20"/>
                <w:szCs w:val="20"/>
              </w:rPr>
              <w:t>Amorphous silica gel</w:t>
            </w:r>
          </w:p>
        </w:tc>
      </w:tr>
      <w:tr w:rsidR="00013A6F" w:rsidRPr="00047A22" w14:paraId="0E356174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39B81ECC" w14:textId="73DA2DA2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5490" w:type="dxa"/>
            <w:vAlign w:val="center"/>
          </w:tcPr>
          <w:p w14:paraId="6782564B" w14:textId="10BBEC70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colorless or white </w:t>
            </w:r>
            <w:r w:rsidR="005C5645" w:rsidRPr="00047A22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013A6F" w:rsidRPr="00047A22" w14:paraId="1102C67D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30E84954" w14:textId="6B964625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5490" w:type="dxa"/>
            <w:vAlign w:val="center"/>
          </w:tcPr>
          <w:p w14:paraId="5A51D91B" w14:textId="429AE0DB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</w:t>
            </w:r>
            <w:r w:rsidRPr="00047A22">
              <w:rPr>
                <w:color w:val="auto"/>
                <w:sz w:val="20"/>
                <w:szCs w:val="20"/>
              </w:rPr>
              <w:t>O</w:t>
            </w:r>
            <w:r>
              <w:rPr>
                <w:color w:val="auto"/>
                <w:sz w:val="20"/>
                <w:szCs w:val="20"/>
                <w:vertAlign w:val="subscript"/>
              </w:rPr>
              <w:t>2</w:t>
            </w:r>
          </w:p>
        </w:tc>
      </w:tr>
      <w:tr w:rsidR="00013A6F" w:rsidRPr="00047A22" w14:paraId="74F810E0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32856F8B" w14:textId="54071985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5490" w:type="dxa"/>
            <w:vAlign w:val="center"/>
          </w:tcPr>
          <w:p w14:paraId="441501EF" w14:textId="4AB0F8F7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60.09</w:t>
            </w:r>
          </w:p>
        </w:tc>
      </w:tr>
      <w:tr w:rsidR="00013A6F" w:rsidRPr="00047A22" w14:paraId="43CD9ACE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6BAC6685" w14:textId="723FB4A6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5490" w:type="dxa"/>
            <w:vAlign w:val="center"/>
          </w:tcPr>
          <w:p w14:paraId="4FE5F3FA" w14:textId="024BF98B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odorless</w:t>
            </w:r>
            <w:bookmarkStart w:id="0" w:name="_GoBack"/>
            <w:bookmarkEnd w:id="0"/>
          </w:p>
        </w:tc>
      </w:tr>
      <w:tr w:rsidR="00013A6F" w:rsidRPr="00047A22" w14:paraId="3E7D626B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41B8BAA3" w14:textId="1D3675FB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Odor threshold</w:t>
            </w:r>
          </w:p>
        </w:tc>
        <w:tc>
          <w:tcPr>
            <w:tcW w:w="5490" w:type="dxa"/>
            <w:vAlign w:val="center"/>
          </w:tcPr>
          <w:p w14:paraId="66DCC4F9" w14:textId="01CBD328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7E54AE3C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6B35742A" w14:textId="4D58E4C4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5490" w:type="dxa"/>
            <w:vAlign w:val="center"/>
          </w:tcPr>
          <w:p w14:paraId="7CB67287" w14:textId="1E4712B7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3.5 to 4.4</w:t>
            </w:r>
          </w:p>
        </w:tc>
      </w:tr>
      <w:tr w:rsidR="00013A6F" w:rsidRPr="00047A22" w14:paraId="0FE98FED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11AD241E" w14:textId="664D1116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5490" w:type="dxa"/>
            <w:vAlign w:val="center"/>
          </w:tcPr>
          <w:p w14:paraId="3A4F512A" w14:textId="07C5D6E5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56D68835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0E433E82" w14:textId="359569AF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5490" w:type="dxa"/>
            <w:vAlign w:val="center"/>
          </w:tcPr>
          <w:p w14:paraId="44C1B8AC" w14:textId="27A5C934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&gt;1600 °C (&gt;2912 °F)</w:t>
            </w:r>
          </w:p>
        </w:tc>
      </w:tr>
      <w:tr w:rsidR="00013A6F" w:rsidRPr="00047A22" w14:paraId="61F9D848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7F343E67" w14:textId="77777777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bCs/>
                <w:color w:val="auto"/>
                <w:sz w:val="20"/>
                <w:szCs w:val="20"/>
              </w:rPr>
              <w:t>Specific Gravity (water=1)</w:t>
            </w:r>
          </w:p>
        </w:tc>
        <w:tc>
          <w:tcPr>
            <w:tcW w:w="5490" w:type="dxa"/>
            <w:vAlign w:val="center"/>
          </w:tcPr>
          <w:p w14:paraId="124AFDDE" w14:textId="1E2497C0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2.</w:t>
            </w:r>
            <w:r w:rsidR="00C67EA1">
              <w:rPr>
                <w:color w:val="auto"/>
                <w:sz w:val="20"/>
                <w:szCs w:val="20"/>
              </w:rPr>
              <w:t>19 to 2.66</w:t>
            </w:r>
          </w:p>
        </w:tc>
      </w:tr>
      <w:tr w:rsidR="00013A6F" w:rsidRPr="00047A22" w14:paraId="0022A94E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48EB298F" w14:textId="16513937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Vapor Pressure (mmHg)</w:t>
            </w:r>
          </w:p>
        </w:tc>
        <w:tc>
          <w:tcPr>
            <w:tcW w:w="5490" w:type="dxa"/>
            <w:vAlign w:val="center"/>
          </w:tcPr>
          <w:p w14:paraId="00A61FE8" w14:textId="4BF42F7A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7FEC9A2C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4CC5B448" w14:textId="115D880D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5490" w:type="dxa"/>
            <w:vAlign w:val="center"/>
          </w:tcPr>
          <w:p w14:paraId="57A2142B" w14:textId="71CE3F92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43C5E5C5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32E3810C" w14:textId="43333417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Viscosity (cP)</w:t>
            </w:r>
          </w:p>
        </w:tc>
        <w:tc>
          <w:tcPr>
            <w:tcW w:w="5490" w:type="dxa"/>
            <w:vAlign w:val="center"/>
          </w:tcPr>
          <w:p w14:paraId="5CDA74F6" w14:textId="1069C598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3603183A" w14:textId="77777777" w:rsidTr="00467FE4">
        <w:trPr>
          <w:trHeight w:val="288"/>
        </w:trPr>
        <w:tc>
          <w:tcPr>
            <w:tcW w:w="4050" w:type="dxa"/>
          </w:tcPr>
          <w:p w14:paraId="1A0C9FB2" w14:textId="353C3E3A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Solubility(ies)</w:t>
            </w:r>
          </w:p>
        </w:tc>
        <w:tc>
          <w:tcPr>
            <w:tcW w:w="5490" w:type="dxa"/>
            <w:vAlign w:val="center"/>
          </w:tcPr>
          <w:p w14:paraId="244FD6CB" w14:textId="07C34C0D" w:rsidR="00C67EA1" w:rsidRDefault="00306B74" w:rsidP="00874165">
            <w:pPr>
              <w:pStyle w:val="Default"/>
              <w:ind w:left="144"/>
              <w:rPr>
                <w:sz w:val="20"/>
                <w:szCs w:val="20"/>
              </w:rPr>
            </w:pPr>
            <w:r w:rsidRPr="00047A22">
              <w:rPr>
                <w:sz w:val="20"/>
                <w:szCs w:val="20"/>
              </w:rPr>
              <w:t>insoluble</w:t>
            </w:r>
            <w:r w:rsidR="00C67EA1">
              <w:rPr>
                <w:sz w:val="20"/>
                <w:szCs w:val="20"/>
              </w:rPr>
              <w:t xml:space="preserve"> in water and acids; </w:t>
            </w:r>
          </w:p>
          <w:p w14:paraId="71571D11" w14:textId="373B759C" w:rsidR="00F02D7E" w:rsidRPr="00047A22" w:rsidRDefault="00C67EA1" w:rsidP="00874165">
            <w:pPr>
              <w:pStyle w:val="Default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soluble in hydrofluoric acid, molten alkali when finely divided</w:t>
            </w:r>
          </w:p>
        </w:tc>
      </w:tr>
      <w:tr w:rsidR="00013A6F" w:rsidRPr="00047A22" w14:paraId="637DC017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2FC53712" w14:textId="25EFEEAF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5490" w:type="dxa"/>
            <w:vAlign w:val="center"/>
          </w:tcPr>
          <w:p w14:paraId="3BDE8AC0" w14:textId="3B4954B4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685EB77E" w14:textId="77777777" w:rsidTr="00467FE4">
        <w:trPr>
          <w:trHeight w:val="288"/>
        </w:trPr>
        <w:tc>
          <w:tcPr>
            <w:tcW w:w="4050" w:type="dxa"/>
            <w:vAlign w:val="center"/>
          </w:tcPr>
          <w:p w14:paraId="6A3F121D" w14:textId="507FF8D5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Particle Size</w:t>
            </w:r>
          </w:p>
        </w:tc>
        <w:tc>
          <w:tcPr>
            <w:tcW w:w="5490" w:type="dxa"/>
            <w:vAlign w:val="center"/>
          </w:tcPr>
          <w:p w14:paraId="10A6C19F" w14:textId="796E99F0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  <w:r w:rsidR="00306B74" w:rsidRPr="00047A22">
              <w:rPr>
                <w:color w:val="auto"/>
                <w:sz w:val="20"/>
                <w:szCs w:val="20"/>
              </w:rPr>
              <w:t>0 µm</w:t>
            </w:r>
          </w:p>
        </w:tc>
      </w:tr>
      <w:tr w:rsidR="00013A6F" w:rsidRPr="00047A22" w14:paraId="5A399CE7" w14:textId="77777777" w:rsidTr="00467FE4">
        <w:trPr>
          <w:trHeight w:val="360"/>
        </w:trPr>
        <w:tc>
          <w:tcPr>
            <w:tcW w:w="4050" w:type="dxa"/>
            <w:vAlign w:val="bottom"/>
          </w:tcPr>
          <w:p w14:paraId="14B24899" w14:textId="54905161" w:rsidR="00013A6F" w:rsidRPr="00047A22" w:rsidRDefault="00013A6F" w:rsidP="00874165">
            <w:pPr>
              <w:pStyle w:val="Default"/>
              <w:keepNext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5490" w:type="dxa"/>
            <w:vAlign w:val="center"/>
          </w:tcPr>
          <w:p w14:paraId="1697D7AC" w14:textId="77777777" w:rsidR="00013A6F" w:rsidRPr="00047A22" w:rsidRDefault="00013A6F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</w:p>
        </w:tc>
      </w:tr>
      <w:tr w:rsidR="00013A6F" w:rsidRPr="00047A22" w14:paraId="420889F9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6F452554" w14:textId="6635D0E6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5490" w:type="dxa"/>
            <w:vAlign w:val="center"/>
          </w:tcPr>
          <w:p w14:paraId="4AB5F86F" w14:textId="07435450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2A2C54D9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5CA1F284" w14:textId="399BFB05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5490" w:type="dxa"/>
            <w:vAlign w:val="center"/>
          </w:tcPr>
          <w:p w14:paraId="4BE1A2B8" w14:textId="3D062926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25D78B58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01BFC0CF" w14:textId="2FF9C523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5490" w:type="dxa"/>
            <w:vAlign w:val="center"/>
          </w:tcPr>
          <w:p w14:paraId="34546C9D" w14:textId="62A614C0" w:rsidR="00013A6F" w:rsidRPr="00047A22" w:rsidRDefault="00C67EA1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2230 °C (4046 °F)</w:t>
            </w:r>
          </w:p>
        </w:tc>
      </w:tr>
      <w:tr w:rsidR="00013A6F" w:rsidRPr="00047A22" w14:paraId="0D41F8F7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59098450" w14:textId="1C0C8CC9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5490" w:type="dxa"/>
            <w:vAlign w:val="center"/>
          </w:tcPr>
          <w:p w14:paraId="5D25C6A1" w14:textId="3FA4CFD8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5F61F241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36F8D37A" w14:textId="2881AFEC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5490" w:type="dxa"/>
            <w:vAlign w:val="center"/>
          </w:tcPr>
          <w:p w14:paraId="02D5CE8F" w14:textId="30C6737A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671C1308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4B978B32" w14:textId="7CCF4552" w:rsidR="00013A6F" w:rsidRPr="00047A22" w:rsidRDefault="00013A6F" w:rsidP="00874165">
            <w:pPr>
              <w:pStyle w:val="Default"/>
              <w:keepNext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5490" w:type="dxa"/>
            <w:vAlign w:val="center"/>
          </w:tcPr>
          <w:p w14:paraId="0FC3D702" w14:textId="4848D946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013A6F" w:rsidRPr="00047A22" w14:paraId="43583D84" w14:textId="77777777" w:rsidTr="00C45686">
        <w:trPr>
          <w:trHeight w:val="288"/>
        </w:trPr>
        <w:tc>
          <w:tcPr>
            <w:tcW w:w="4050" w:type="dxa"/>
            <w:vAlign w:val="center"/>
          </w:tcPr>
          <w:p w14:paraId="3B1319A9" w14:textId="36A35825" w:rsidR="00013A6F" w:rsidRPr="00047A22" w:rsidRDefault="00013A6F" w:rsidP="008741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47A22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5490" w:type="dxa"/>
            <w:vAlign w:val="center"/>
          </w:tcPr>
          <w:p w14:paraId="66CC369E" w14:textId="2DC436FC" w:rsidR="00013A6F" w:rsidRPr="00047A22" w:rsidRDefault="00306B74" w:rsidP="00874165">
            <w:pPr>
              <w:pStyle w:val="Default"/>
              <w:ind w:left="144"/>
              <w:rPr>
                <w:color w:val="auto"/>
                <w:sz w:val="20"/>
                <w:szCs w:val="20"/>
              </w:rPr>
            </w:pPr>
            <w:r w:rsidRPr="00047A22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14F81E71" w14:textId="77777777" w:rsidR="00035C38" w:rsidRPr="00047A22" w:rsidRDefault="00035C38" w:rsidP="00874165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047A22" w14:paraId="5428D758" w14:textId="77777777" w:rsidTr="00CA7D2F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3CBCEF" w14:textId="77777777" w:rsidR="003045F2" w:rsidRPr="00047A22" w:rsidRDefault="003045F2" w:rsidP="00192656">
            <w:pPr>
              <w:keepNext/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047A22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3DDA1F7D" w14:textId="77777777" w:rsidR="00F4046F" w:rsidRPr="00047A22" w:rsidRDefault="00F4046F" w:rsidP="00874165">
      <w:pPr>
        <w:widowControl/>
        <w:spacing w:before="120" w:after="120"/>
        <w:rPr>
          <w:szCs w:val="20"/>
        </w:rPr>
      </w:pPr>
      <w:r w:rsidRPr="00047A22">
        <w:rPr>
          <w:b/>
          <w:szCs w:val="20"/>
        </w:rPr>
        <w:t>Reactivity:</w:t>
      </w:r>
      <w:r w:rsidR="00383F47" w:rsidRPr="00047A22">
        <w:rPr>
          <w:szCs w:val="20"/>
        </w:rPr>
        <w:t xml:space="preserve">  </w:t>
      </w:r>
      <w:r w:rsidR="00005D5A" w:rsidRPr="00047A22">
        <w:rPr>
          <w:szCs w:val="20"/>
        </w:rPr>
        <w:t>Stable at normal temperatures and pressure.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047A22" w14:paraId="6B6B25F9" w14:textId="77777777" w:rsidTr="00E37C34">
        <w:tc>
          <w:tcPr>
            <w:tcW w:w="1440" w:type="dxa"/>
            <w:vAlign w:val="center"/>
          </w:tcPr>
          <w:p w14:paraId="73F6D40D" w14:textId="77777777" w:rsidR="00F4046F" w:rsidRPr="00047A22" w:rsidRDefault="00F4046F" w:rsidP="00874165">
            <w:pPr>
              <w:widowControl/>
              <w:ind w:left="396"/>
              <w:rPr>
                <w:b/>
                <w:szCs w:val="20"/>
              </w:rPr>
            </w:pPr>
            <w:r w:rsidRPr="00047A22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F31E82A" w14:textId="77777777" w:rsidR="00F4046F" w:rsidRPr="00047A22" w:rsidRDefault="00A14B09" w:rsidP="00874165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18A46D66" w14:textId="77777777" w:rsidR="00F4046F" w:rsidRPr="00047A22" w:rsidRDefault="00F4046F" w:rsidP="00874165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705A93C" w14:textId="77777777" w:rsidR="00F4046F" w:rsidRPr="00047A22" w:rsidRDefault="00F4046F" w:rsidP="00874165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F3A5211" w14:textId="77777777" w:rsidR="00F4046F" w:rsidRPr="00047A22" w:rsidRDefault="00F4046F" w:rsidP="00874165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Unstable</w:t>
            </w:r>
          </w:p>
        </w:tc>
      </w:tr>
    </w:tbl>
    <w:p w14:paraId="089CAC75" w14:textId="77777777" w:rsidR="00D2295A" w:rsidRPr="00047A22" w:rsidRDefault="00D2295A" w:rsidP="00874165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Possible Hazardous Reactions</w:t>
      </w:r>
      <w:r w:rsidR="00A00A2B" w:rsidRPr="00047A22">
        <w:rPr>
          <w:rFonts w:eastAsia="Times New Roman"/>
          <w:b/>
          <w:bCs/>
          <w:szCs w:val="20"/>
        </w:rPr>
        <w:t>:</w:t>
      </w:r>
      <w:r w:rsidR="00A00A2B" w:rsidRPr="00047A22">
        <w:rPr>
          <w:rFonts w:eastAsia="Times New Roman"/>
          <w:bCs/>
          <w:szCs w:val="20"/>
        </w:rPr>
        <w:t xml:space="preserve">  </w:t>
      </w:r>
      <w:r w:rsidR="006821C7" w:rsidRPr="00047A22">
        <w:rPr>
          <w:rFonts w:eastAsia="Times New Roman"/>
          <w:bCs/>
          <w:szCs w:val="20"/>
        </w:rPr>
        <w:t>None listed.</w:t>
      </w:r>
    </w:p>
    <w:p w14:paraId="7D90C6AA" w14:textId="6A4947AA" w:rsidR="006821C7" w:rsidRPr="00047A22" w:rsidRDefault="006821C7" w:rsidP="00874165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Conditions to Avoid:</w:t>
      </w:r>
      <w:r w:rsidRPr="00047A22">
        <w:rPr>
          <w:rFonts w:eastAsia="Times New Roman"/>
          <w:bCs/>
          <w:szCs w:val="20"/>
        </w:rPr>
        <w:t xml:space="preserve">  </w:t>
      </w:r>
      <w:r w:rsidR="00CA42D2" w:rsidRPr="00047A22">
        <w:rPr>
          <w:rFonts w:eastAsia="Times New Roman"/>
          <w:bCs/>
          <w:szCs w:val="20"/>
        </w:rPr>
        <w:t xml:space="preserve">Avoid generating dust.  </w:t>
      </w:r>
    </w:p>
    <w:p w14:paraId="36225082" w14:textId="184F46C3" w:rsidR="006821C7" w:rsidRPr="00047A22" w:rsidRDefault="006821C7" w:rsidP="00874165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Incompatible Materials:</w:t>
      </w:r>
      <w:r w:rsidRPr="00047A22">
        <w:rPr>
          <w:rFonts w:eastAsia="Times New Roman"/>
          <w:bCs/>
          <w:szCs w:val="20"/>
        </w:rPr>
        <w:t xml:space="preserve">  </w:t>
      </w:r>
      <w:r w:rsidR="00501F7C">
        <w:rPr>
          <w:rFonts w:eastAsia="Times New Roman"/>
          <w:bCs/>
          <w:szCs w:val="20"/>
        </w:rPr>
        <w:t>A</w:t>
      </w:r>
      <w:r w:rsidR="001116B5" w:rsidRPr="00047A22">
        <w:rPr>
          <w:rFonts w:eastAsia="Times New Roman"/>
          <w:bCs/>
          <w:szCs w:val="20"/>
        </w:rPr>
        <w:t>cids,</w:t>
      </w:r>
      <w:r w:rsidR="00C67EA1">
        <w:rPr>
          <w:rFonts w:eastAsia="Times New Roman"/>
          <w:bCs/>
          <w:szCs w:val="20"/>
        </w:rPr>
        <w:t xml:space="preserve"> </w:t>
      </w:r>
      <w:r w:rsidR="001116B5" w:rsidRPr="00047A22">
        <w:rPr>
          <w:rFonts w:eastAsia="Times New Roman"/>
          <w:bCs/>
          <w:szCs w:val="20"/>
        </w:rPr>
        <w:t>halogens, metal salts, metals, oxidizing materials, combustible materials.</w:t>
      </w:r>
    </w:p>
    <w:p w14:paraId="5D7762AB" w14:textId="77777777" w:rsidR="006821C7" w:rsidRPr="00047A22" w:rsidRDefault="006821C7" w:rsidP="00874165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Fire/Explosion Information: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See Section 5, “Fire Fighting Measures”.</w:t>
      </w:r>
    </w:p>
    <w:p w14:paraId="481112FC" w14:textId="6B834945" w:rsidR="005A257B" w:rsidRPr="00047A22" w:rsidRDefault="005A257B" w:rsidP="00874165">
      <w:pPr>
        <w:keepNext/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Hazardous Decomposition:</w:t>
      </w:r>
      <w:r w:rsidRPr="00047A22">
        <w:rPr>
          <w:rFonts w:eastAsia="Times New Roman"/>
          <w:bCs/>
          <w:szCs w:val="20"/>
        </w:rPr>
        <w:t xml:space="preserve">  Thermal decomposition will produce </w:t>
      </w:r>
      <w:r w:rsidR="00C67EA1">
        <w:rPr>
          <w:rFonts w:eastAsia="Times New Roman"/>
          <w:bCs/>
          <w:szCs w:val="20"/>
        </w:rPr>
        <w:t>crystalline silica</w:t>
      </w:r>
      <w:r w:rsidR="00B74126" w:rsidRPr="00047A22">
        <w:rPr>
          <w:rFonts w:eastAsia="Times New Roman"/>
          <w:bCs/>
          <w:szCs w:val="20"/>
        </w:rPr>
        <w:t>.</w:t>
      </w:r>
    </w:p>
    <w:tbl>
      <w:tblPr>
        <w:tblStyle w:val="TableGrid3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047A22" w14:paraId="3C761943" w14:textId="77777777" w:rsidTr="00E37C34">
        <w:tc>
          <w:tcPr>
            <w:tcW w:w="2592" w:type="dxa"/>
            <w:vAlign w:val="center"/>
          </w:tcPr>
          <w:p w14:paraId="521237B8" w14:textId="77777777" w:rsidR="005A257B" w:rsidRPr="00047A22" w:rsidRDefault="005A257B" w:rsidP="00874165">
            <w:pPr>
              <w:widowControl/>
              <w:ind w:right="-187"/>
              <w:rPr>
                <w:b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FF07672" w14:textId="77777777" w:rsidR="005A257B" w:rsidRPr="00047A22" w:rsidRDefault="005A257B" w:rsidP="00874165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6FCBCC4" w14:textId="77777777" w:rsidR="005A257B" w:rsidRPr="00047A22" w:rsidRDefault="005A257B" w:rsidP="00874165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8E2A4BE" w14:textId="77777777" w:rsidR="005A257B" w:rsidRPr="00047A22" w:rsidRDefault="005A257B" w:rsidP="00874165">
            <w:pPr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79D6B1F6" w14:textId="77777777" w:rsidR="005A257B" w:rsidRPr="00047A22" w:rsidRDefault="005A257B" w:rsidP="00874165">
            <w:pPr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19B3F296" w14:textId="77777777" w:rsidR="005A257B" w:rsidRPr="00047A22" w:rsidRDefault="005A257B" w:rsidP="00874165">
      <w:pPr>
        <w:widowControl/>
        <w:rPr>
          <w:rFonts w:eastAsia="Times New Roman"/>
          <w:bCs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047A22" w14:paraId="4A37C19D" w14:textId="77777777" w:rsidTr="00A574BE">
        <w:trPr>
          <w:trHeight w:hRule="exact" w:val="360"/>
        </w:trPr>
        <w:tc>
          <w:tcPr>
            <w:tcW w:w="9360" w:type="dxa"/>
            <w:vAlign w:val="center"/>
          </w:tcPr>
          <w:p w14:paraId="276E36C4" w14:textId="77777777" w:rsidR="005A257B" w:rsidRPr="00047A22" w:rsidRDefault="005A257B" w:rsidP="00192656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11. T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54802BE1" w14:textId="77777777" w:rsidR="00A574BE" w:rsidRPr="00047A22" w:rsidRDefault="00A574BE" w:rsidP="00874165">
      <w:pPr>
        <w:widowControl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047A22" w14:paraId="1BF0E05E" w14:textId="77777777" w:rsidTr="004E7C12">
        <w:tc>
          <w:tcPr>
            <w:tcW w:w="2016" w:type="dxa"/>
            <w:vAlign w:val="center"/>
          </w:tcPr>
          <w:p w14:paraId="580B77A7" w14:textId="77777777" w:rsidR="00EB5E4A" w:rsidRPr="00047A22" w:rsidRDefault="00EB5E4A" w:rsidP="00192656">
            <w:pPr>
              <w:keepNext/>
              <w:widowControl/>
              <w:ind w:left="-108"/>
              <w:rPr>
                <w:b/>
                <w:szCs w:val="20"/>
              </w:rPr>
            </w:pPr>
            <w:r w:rsidRPr="00047A22">
              <w:rPr>
                <w:rFonts w:eastAsia="Times New Roman"/>
                <w:b/>
                <w:bCs/>
                <w:szCs w:val="20"/>
              </w:rPr>
              <w:t xml:space="preserve">Route of </w:t>
            </w:r>
            <w:r w:rsidR="00957B26" w:rsidRPr="00047A22">
              <w:rPr>
                <w:rFonts w:eastAsia="Times New Roman"/>
                <w:b/>
                <w:bCs/>
                <w:szCs w:val="20"/>
              </w:rPr>
              <w:t>Exposure</w:t>
            </w:r>
            <w:r w:rsidRPr="00047A22">
              <w:rPr>
                <w:rFonts w:eastAsia="Times New Roman"/>
                <w:b/>
                <w:bCs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AFA36C8" w14:textId="77777777" w:rsidR="00EB5E4A" w:rsidRPr="00047A22" w:rsidRDefault="006C412A" w:rsidP="00192656">
            <w:pPr>
              <w:keepNext/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C146CD2" w14:textId="77777777" w:rsidR="00EB5E4A" w:rsidRPr="00047A22" w:rsidRDefault="00EB5E4A" w:rsidP="00192656">
            <w:pPr>
              <w:keepNext/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69FB025" w14:textId="77777777" w:rsidR="00EB5E4A" w:rsidRPr="00047A22" w:rsidRDefault="00F05827" w:rsidP="00192656">
            <w:pPr>
              <w:keepNext/>
              <w:widowControl/>
              <w:jc w:val="center"/>
              <w:rPr>
                <w:szCs w:val="20"/>
              </w:rPr>
            </w:pPr>
            <w:r w:rsidRPr="00047A22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7355F06" w14:textId="77777777" w:rsidR="00EB5E4A" w:rsidRPr="00047A22" w:rsidRDefault="00EB5E4A" w:rsidP="00192656">
            <w:pPr>
              <w:keepNext/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58B2C04" w14:textId="77777777" w:rsidR="00EB5E4A" w:rsidRPr="00047A22" w:rsidRDefault="00EB5E4A" w:rsidP="00192656">
            <w:pPr>
              <w:keepNext/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7247032" w14:textId="77777777" w:rsidR="00EB5E4A" w:rsidRPr="00047A22" w:rsidRDefault="00EB5E4A" w:rsidP="00192656">
            <w:pPr>
              <w:keepNext/>
              <w:widowControl/>
              <w:rPr>
                <w:szCs w:val="20"/>
              </w:rPr>
            </w:pPr>
            <w:r w:rsidRPr="00047A22">
              <w:rPr>
                <w:rFonts w:eastAsia="Times New Roman"/>
                <w:szCs w:val="20"/>
              </w:rPr>
              <w:t>Ingestion</w:t>
            </w:r>
          </w:p>
        </w:tc>
      </w:tr>
    </w:tbl>
    <w:p w14:paraId="6C50909D" w14:textId="3A018770" w:rsidR="00E37C34" w:rsidRPr="00047A22" w:rsidRDefault="00E37C34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047A22">
        <w:rPr>
          <w:rFonts w:eastAsia="Times New Roman"/>
          <w:bCs/>
          <w:szCs w:val="20"/>
        </w:rPr>
        <w:t xml:space="preserve">  May aggravate respiratory disorders.  </w:t>
      </w:r>
    </w:p>
    <w:p w14:paraId="69C8CF98" w14:textId="77777777" w:rsidR="00E37C34" w:rsidRPr="00047A22" w:rsidRDefault="00E37C34" w:rsidP="00874165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Potential Health Effects (Acute, Chronic, and Delayed)</w:t>
      </w:r>
    </w:p>
    <w:p w14:paraId="57D0DE19" w14:textId="595B87D8" w:rsidR="00E37C34" w:rsidRPr="00047A22" w:rsidRDefault="00E37C34" w:rsidP="00874165">
      <w:pPr>
        <w:widowControl/>
        <w:autoSpaceDE w:val="0"/>
        <w:autoSpaceDN w:val="0"/>
        <w:adjustRightInd w:val="0"/>
        <w:ind w:left="360"/>
        <w:rPr>
          <w:szCs w:val="20"/>
        </w:rPr>
      </w:pPr>
      <w:r w:rsidRPr="00047A22">
        <w:rPr>
          <w:b/>
          <w:szCs w:val="20"/>
        </w:rPr>
        <w:t>Inhalation:</w:t>
      </w:r>
      <w:r w:rsidRPr="00047A22">
        <w:rPr>
          <w:szCs w:val="20"/>
        </w:rPr>
        <w:t xml:space="preserve">  Irritation, cough phlegm.  </w:t>
      </w:r>
    </w:p>
    <w:p w14:paraId="02E543CC" w14:textId="06B2A795" w:rsidR="00E37C34" w:rsidRPr="00047A22" w:rsidRDefault="00E37C34" w:rsidP="00192656">
      <w:pPr>
        <w:widowControl/>
        <w:tabs>
          <w:tab w:val="left" w:pos="360"/>
        </w:tabs>
        <w:spacing w:before="60" w:after="60"/>
        <w:ind w:left="360"/>
      </w:pPr>
      <w:r w:rsidRPr="00047A22">
        <w:rPr>
          <w:b/>
        </w:rPr>
        <w:t>Skin Contact:</w:t>
      </w:r>
      <w:r w:rsidRPr="00047A22">
        <w:t xml:space="preserve">  May cause mechanical irritation.</w:t>
      </w:r>
    </w:p>
    <w:p w14:paraId="30668D00" w14:textId="690AA667" w:rsidR="00E37C34" w:rsidRPr="00047A22" w:rsidRDefault="00E37C34" w:rsidP="00874165">
      <w:pPr>
        <w:widowControl/>
        <w:tabs>
          <w:tab w:val="left" w:pos="360"/>
        </w:tabs>
        <w:spacing w:before="60" w:after="60"/>
        <w:ind w:left="360"/>
      </w:pPr>
      <w:r w:rsidRPr="00047A22">
        <w:rPr>
          <w:b/>
        </w:rPr>
        <w:t>Eye Contact:</w:t>
      </w:r>
      <w:r w:rsidRPr="00047A22">
        <w:t xml:space="preserve">  May cause irritation or eye damage.</w:t>
      </w:r>
    </w:p>
    <w:p w14:paraId="693C1310" w14:textId="589EAF75" w:rsidR="00E37C34" w:rsidRPr="00047A22" w:rsidRDefault="00E37C34" w:rsidP="00874165">
      <w:pPr>
        <w:widowControl/>
        <w:tabs>
          <w:tab w:val="left" w:pos="360"/>
        </w:tabs>
        <w:spacing w:before="60" w:after="60"/>
        <w:ind w:left="360"/>
      </w:pPr>
      <w:r w:rsidRPr="00047A22">
        <w:rPr>
          <w:b/>
        </w:rPr>
        <w:lastRenderedPageBreak/>
        <w:t>Ingestion:</w:t>
      </w:r>
      <w:r w:rsidRPr="00047A22">
        <w:t xml:space="preserve">  May cause irritation.</w:t>
      </w:r>
    </w:p>
    <w:p w14:paraId="40B44A65" w14:textId="77777777" w:rsidR="00E37C34" w:rsidRPr="00047A22" w:rsidRDefault="00E37C34" w:rsidP="00874165">
      <w:pPr>
        <w:keepNext/>
        <w:widowControl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Numerical Measures of Toxicity</w:t>
      </w:r>
    </w:p>
    <w:p w14:paraId="5F96C8A6" w14:textId="18D62EE4" w:rsidR="00E37C34" w:rsidRPr="00047A22" w:rsidRDefault="00E37C34" w:rsidP="00874165">
      <w:pPr>
        <w:keepNext/>
        <w:widowControl/>
        <w:ind w:left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Acute </w:t>
      </w:r>
      <w:r w:rsidR="00874165">
        <w:rPr>
          <w:rFonts w:eastAsia="Times New Roman"/>
          <w:b/>
          <w:bCs/>
          <w:szCs w:val="20"/>
        </w:rPr>
        <w:t>T</w:t>
      </w:r>
      <w:r w:rsidRPr="00047A22">
        <w:rPr>
          <w:rFonts w:eastAsia="Times New Roman"/>
          <w:b/>
          <w:bCs/>
          <w:szCs w:val="20"/>
        </w:rPr>
        <w:t>oxicity:</w:t>
      </w:r>
      <w:r w:rsidRPr="00047A22">
        <w:rPr>
          <w:rFonts w:eastAsia="Times New Roman"/>
          <w:bCs/>
          <w:szCs w:val="20"/>
        </w:rPr>
        <w:t xml:space="preserve">  Not classified.</w:t>
      </w:r>
    </w:p>
    <w:p w14:paraId="460C8243" w14:textId="626423CF" w:rsidR="00E37C34" w:rsidRPr="00047A22" w:rsidRDefault="00E37C34" w:rsidP="00874165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Skin </w:t>
      </w:r>
      <w:r w:rsidR="00874165">
        <w:rPr>
          <w:rFonts w:eastAsia="Times New Roman"/>
          <w:b/>
          <w:bCs/>
          <w:szCs w:val="20"/>
        </w:rPr>
        <w:t>C</w:t>
      </w:r>
      <w:r w:rsidRPr="00047A22">
        <w:rPr>
          <w:rFonts w:eastAsia="Times New Roman"/>
          <w:b/>
          <w:bCs/>
          <w:szCs w:val="20"/>
        </w:rPr>
        <w:t>orrosion/</w:t>
      </w:r>
      <w:r w:rsidR="00874165">
        <w:rPr>
          <w:rFonts w:eastAsia="Times New Roman"/>
          <w:b/>
          <w:bCs/>
          <w:szCs w:val="20"/>
        </w:rPr>
        <w:t>I</w:t>
      </w:r>
      <w:r w:rsidRPr="00047A22">
        <w:rPr>
          <w:rFonts w:eastAsia="Times New Roman"/>
          <w:b/>
          <w:bCs/>
          <w:szCs w:val="20"/>
        </w:rPr>
        <w:t>rritation: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12BAD45E" w14:textId="04664AD5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Serious </w:t>
      </w:r>
      <w:r w:rsidR="00874165">
        <w:rPr>
          <w:rFonts w:eastAsia="Times New Roman"/>
          <w:b/>
          <w:bCs/>
          <w:szCs w:val="20"/>
        </w:rPr>
        <w:t>E</w:t>
      </w:r>
      <w:r w:rsidRPr="00047A22">
        <w:rPr>
          <w:rFonts w:eastAsia="Times New Roman"/>
          <w:b/>
          <w:bCs/>
          <w:szCs w:val="20"/>
        </w:rPr>
        <w:t xml:space="preserve">ye </w:t>
      </w:r>
      <w:r w:rsidR="00874165">
        <w:rPr>
          <w:rFonts w:eastAsia="Times New Roman"/>
          <w:b/>
          <w:bCs/>
          <w:szCs w:val="20"/>
        </w:rPr>
        <w:t>D</w:t>
      </w:r>
      <w:r w:rsidRPr="00047A22">
        <w:rPr>
          <w:rFonts w:eastAsia="Times New Roman"/>
          <w:b/>
          <w:bCs/>
          <w:szCs w:val="20"/>
        </w:rPr>
        <w:t>amage/</w:t>
      </w:r>
      <w:r w:rsidR="00874165">
        <w:rPr>
          <w:rFonts w:eastAsia="Times New Roman"/>
          <w:b/>
          <w:bCs/>
          <w:szCs w:val="20"/>
        </w:rPr>
        <w:t>E</w:t>
      </w:r>
      <w:r w:rsidRPr="00047A22">
        <w:rPr>
          <w:rFonts w:eastAsia="Times New Roman"/>
          <w:b/>
          <w:bCs/>
          <w:szCs w:val="20"/>
        </w:rPr>
        <w:t xml:space="preserve">ye </w:t>
      </w:r>
      <w:r w:rsidR="00874165">
        <w:rPr>
          <w:rFonts w:eastAsia="Times New Roman"/>
          <w:b/>
          <w:bCs/>
          <w:szCs w:val="20"/>
        </w:rPr>
        <w:t>I</w:t>
      </w:r>
      <w:r w:rsidRPr="00047A22">
        <w:rPr>
          <w:rFonts w:eastAsia="Times New Roman"/>
          <w:b/>
          <w:bCs/>
          <w:szCs w:val="20"/>
        </w:rPr>
        <w:t>rritation: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2471DA37" w14:textId="63517DDB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Respiratory </w:t>
      </w:r>
      <w:r w:rsidR="00874165">
        <w:rPr>
          <w:rFonts w:eastAsia="Times New Roman"/>
          <w:b/>
          <w:bCs/>
          <w:szCs w:val="20"/>
        </w:rPr>
        <w:t>S</w:t>
      </w:r>
      <w:r w:rsidRPr="00047A22">
        <w:rPr>
          <w:rFonts w:eastAsia="Times New Roman"/>
          <w:b/>
          <w:bCs/>
          <w:szCs w:val="20"/>
        </w:rPr>
        <w:t>ensitization: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3ECD2F12" w14:textId="48562867" w:rsidR="00E37C34" w:rsidRPr="00047A22" w:rsidRDefault="00E37C34" w:rsidP="00874165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Skin </w:t>
      </w:r>
      <w:r w:rsidR="00874165">
        <w:rPr>
          <w:rFonts w:eastAsia="Times New Roman"/>
          <w:b/>
          <w:bCs/>
          <w:szCs w:val="20"/>
        </w:rPr>
        <w:t>S</w:t>
      </w:r>
      <w:r w:rsidRPr="00047A22">
        <w:rPr>
          <w:rFonts w:eastAsia="Times New Roman"/>
          <w:b/>
          <w:bCs/>
          <w:szCs w:val="20"/>
        </w:rPr>
        <w:t>ensitization: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19FFE1CB" w14:textId="77777777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Germ Cell Mutagenicity: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0885E451" w14:textId="299C8E7D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Carcinogenicity:</w:t>
      </w:r>
      <w:r w:rsidRPr="00047A22">
        <w:rPr>
          <w:rFonts w:eastAsia="Times New Roman"/>
          <w:bCs/>
          <w:szCs w:val="20"/>
        </w:rPr>
        <w:t xml:space="preserve"> </w:t>
      </w:r>
      <w:r w:rsidR="00C45686">
        <w:rPr>
          <w:rFonts w:eastAsia="Times New Roman"/>
          <w:bCs/>
          <w:szCs w:val="20"/>
        </w:rPr>
        <w:t xml:space="preserve"> Not classified</w:t>
      </w:r>
      <w:r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76"/>
        <w:gridCol w:w="1440"/>
        <w:gridCol w:w="576"/>
        <w:gridCol w:w="720"/>
      </w:tblGrid>
      <w:tr w:rsidR="00E37C34" w:rsidRPr="00047A22" w14:paraId="0631EA7F" w14:textId="77777777" w:rsidTr="008E1B3C">
        <w:tc>
          <w:tcPr>
            <w:tcW w:w="5598" w:type="dxa"/>
          </w:tcPr>
          <w:p w14:paraId="1394BA6A" w14:textId="77777777" w:rsidR="00E37C34" w:rsidRPr="00047A22" w:rsidRDefault="00E37C34" w:rsidP="00874165">
            <w:pPr>
              <w:widowControl/>
              <w:spacing w:before="120"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47A22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047A22">
              <w:rPr>
                <w:rFonts w:eastAsia="Times New Roman"/>
                <w:b/>
                <w:bCs/>
                <w:szCs w:val="20"/>
              </w:rPr>
              <w:t>i</w:t>
            </w:r>
            <w:r w:rsidRPr="00047A22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047A22">
              <w:rPr>
                <w:rFonts w:eastAsia="Times New Roman"/>
                <w:b/>
                <w:bCs/>
                <w:szCs w:val="20"/>
              </w:rPr>
              <w:t>ed</w:t>
            </w:r>
            <w:r w:rsidRPr="00047A22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047A22">
              <w:rPr>
                <w:rFonts w:eastAsia="Times New Roman"/>
                <w:b/>
                <w:bCs/>
                <w:szCs w:val="20"/>
              </w:rPr>
              <w:t>s</w:t>
            </w:r>
            <w:r w:rsidRPr="00047A22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047A22">
              <w:rPr>
                <w:rFonts w:eastAsia="Times New Roman"/>
                <w:b/>
                <w:bCs/>
                <w:szCs w:val="20"/>
              </w:rPr>
              <w:t>a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047A22">
              <w:rPr>
                <w:rFonts w:eastAsia="Times New Roman"/>
                <w:b/>
                <w:bCs/>
                <w:szCs w:val="20"/>
              </w:rPr>
              <w:t>C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047A22">
              <w:rPr>
                <w:rFonts w:eastAsia="Times New Roman"/>
                <w:b/>
                <w:bCs/>
                <w:szCs w:val="20"/>
              </w:rPr>
              <w:t>rcin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047A22">
              <w:rPr>
                <w:rFonts w:eastAsia="Times New Roman"/>
                <w:b/>
                <w:bCs/>
                <w:szCs w:val="20"/>
              </w:rPr>
              <w:t>en/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047A22">
              <w:rPr>
                <w:rFonts w:eastAsia="Times New Roman"/>
                <w:b/>
                <w:bCs/>
                <w:szCs w:val="20"/>
              </w:rPr>
              <w:t>en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047A22">
              <w:rPr>
                <w:rFonts w:eastAsia="Times New Roman"/>
                <w:b/>
                <w:bCs/>
                <w:szCs w:val="20"/>
              </w:rPr>
              <w:t>i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047A22">
              <w:rPr>
                <w:rFonts w:eastAsia="Times New Roman"/>
                <w:b/>
                <w:bCs/>
                <w:szCs w:val="20"/>
              </w:rPr>
              <w:t>l</w:t>
            </w:r>
            <w:r w:rsidRPr="00047A22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047A22">
              <w:rPr>
                <w:rFonts w:eastAsia="Times New Roman"/>
                <w:b/>
                <w:bCs/>
                <w:szCs w:val="20"/>
              </w:rPr>
              <w:t>C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047A22">
              <w:rPr>
                <w:rFonts w:eastAsia="Times New Roman"/>
                <w:b/>
                <w:bCs/>
                <w:szCs w:val="20"/>
              </w:rPr>
              <w:t>rcin</w:t>
            </w:r>
            <w:r w:rsidRPr="00047A22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047A22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4BC036D2" w14:textId="76131392" w:rsidR="00E37C34" w:rsidRPr="00047A22" w:rsidRDefault="00E37C34" w:rsidP="0087416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803E69D" w14:textId="77777777" w:rsidR="00E37C34" w:rsidRPr="00047A22" w:rsidRDefault="00E37C34" w:rsidP="0087416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047A2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8B2E416" w14:textId="60654D2C" w:rsidR="00E37C34" w:rsidRPr="00047A22" w:rsidRDefault="00C45686" w:rsidP="0087416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41E4EBAC" w14:textId="77777777" w:rsidR="00E37C34" w:rsidRPr="00047A22" w:rsidRDefault="00E37C34" w:rsidP="00874165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047A22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4F896098" w14:textId="027A0C4C" w:rsidR="00E37C34" w:rsidRPr="00C45686" w:rsidRDefault="00C45686" w:rsidP="00874165">
      <w:pPr>
        <w:widowControl/>
        <w:tabs>
          <w:tab w:val="left" w:pos="1080"/>
        </w:tabs>
        <w:ind w:left="720"/>
        <w:rPr>
          <w:rFonts w:eastAsia="Times New Roman"/>
          <w:bCs/>
          <w:szCs w:val="20"/>
        </w:rPr>
      </w:pPr>
      <w:r w:rsidRPr="00C45686">
        <w:rPr>
          <w:szCs w:val="20"/>
        </w:rPr>
        <w:t xml:space="preserve">IARC lists amorphous silica as Group 3, </w:t>
      </w:r>
      <w:r w:rsidRPr="00C45686">
        <w:rPr>
          <w:i/>
          <w:szCs w:val="20"/>
        </w:rPr>
        <w:t>not classifiable as to its carcinogenicity to humans</w:t>
      </w:r>
      <w:r w:rsidRPr="00C45686">
        <w:rPr>
          <w:szCs w:val="20"/>
        </w:rPr>
        <w:t>.</w:t>
      </w:r>
      <w:r>
        <w:rPr>
          <w:szCs w:val="20"/>
        </w:rPr>
        <w:t xml:space="preserve">  Amorphous silica is not listed by NTP or OSHA.</w:t>
      </w:r>
    </w:p>
    <w:p w14:paraId="644B9057" w14:textId="77777777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Reproductive Toxicity:</w:t>
      </w:r>
      <w:r w:rsidRPr="00047A22">
        <w:rPr>
          <w:rFonts w:eastAsia="Times New Roman"/>
          <w:bCs/>
          <w:szCs w:val="20"/>
        </w:rPr>
        <w:t xml:space="preserve">  No data available.</w:t>
      </w:r>
    </w:p>
    <w:p w14:paraId="48B25659" w14:textId="1D09973C" w:rsidR="00E37C34" w:rsidRPr="00047A22" w:rsidRDefault="00E37C34" w:rsidP="00874165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Specific Target Organ Toxicity, Single Exposure:</w:t>
      </w:r>
      <w:r w:rsidRPr="00047A22">
        <w:rPr>
          <w:rFonts w:eastAsia="Times New Roman"/>
          <w:bCs/>
          <w:szCs w:val="20"/>
        </w:rPr>
        <w:t xml:space="preserve">  </w:t>
      </w:r>
      <w:r w:rsidR="00A92BE5" w:rsidRPr="00047A22">
        <w:rPr>
          <w:rFonts w:eastAsia="Times New Roman"/>
          <w:bCs/>
          <w:szCs w:val="20"/>
        </w:rPr>
        <w:t>No data available.</w:t>
      </w:r>
    </w:p>
    <w:p w14:paraId="3C715438" w14:textId="1A453B7D" w:rsidR="00E37C34" w:rsidRPr="00047A22" w:rsidRDefault="00E37C34" w:rsidP="0087416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Specific Target Organ Toxicity, Repeated Exposure:</w:t>
      </w:r>
      <w:r w:rsidRPr="00047A22">
        <w:rPr>
          <w:rFonts w:eastAsia="Times New Roman"/>
          <w:bCs/>
          <w:szCs w:val="20"/>
        </w:rPr>
        <w:t xml:space="preserve">  </w:t>
      </w:r>
      <w:r w:rsidR="00C45686" w:rsidRPr="00047A22">
        <w:rPr>
          <w:rFonts w:eastAsia="Times New Roman"/>
          <w:bCs/>
          <w:szCs w:val="20"/>
        </w:rPr>
        <w:t>No data available.</w:t>
      </w:r>
    </w:p>
    <w:p w14:paraId="68CD9A9F" w14:textId="2C58DC33" w:rsidR="004521E9" w:rsidRPr="00047A22" w:rsidRDefault="00E37C34" w:rsidP="00874165">
      <w:pPr>
        <w:widowControl/>
        <w:spacing w:before="120" w:after="120"/>
        <w:ind w:left="36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Aspiration </w:t>
      </w:r>
      <w:r w:rsidR="00874165">
        <w:rPr>
          <w:rFonts w:eastAsia="Times New Roman"/>
          <w:b/>
          <w:bCs/>
          <w:szCs w:val="20"/>
        </w:rPr>
        <w:t>H</w:t>
      </w:r>
      <w:r w:rsidR="00874165" w:rsidRPr="00047A22">
        <w:rPr>
          <w:rFonts w:eastAsia="Times New Roman"/>
          <w:b/>
          <w:bCs/>
          <w:szCs w:val="20"/>
        </w:rPr>
        <w:t>azard</w:t>
      </w:r>
      <w:r w:rsidRPr="00047A22">
        <w:rPr>
          <w:rFonts w:eastAsia="Times New Roman"/>
          <w:b/>
          <w:bCs/>
          <w:szCs w:val="20"/>
        </w:rPr>
        <w:t>:</w:t>
      </w:r>
      <w:r w:rsidRPr="00047A22">
        <w:rPr>
          <w:rFonts w:eastAsia="Times New Roman"/>
          <w:bCs/>
          <w:szCs w:val="20"/>
        </w:rPr>
        <w:t xml:space="preserve"> </w:t>
      </w:r>
      <w:r w:rsidRPr="00047A22">
        <w:t xml:space="preserve"> Not applicable</w:t>
      </w:r>
      <w:r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6686431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2B1B555" w14:textId="77777777" w:rsidR="004521E9" w:rsidRPr="00047A22" w:rsidRDefault="004521E9" w:rsidP="00874165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7C98314" w14:textId="77777777" w:rsidR="004521E9" w:rsidRPr="00047A22" w:rsidRDefault="004521E9" w:rsidP="00874165">
      <w:pPr>
        <w:keepNext/>
        <w:widowControl/>
        <w:spacing w:before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Ecotoxicity Data:</w:t>
      </w:r>
      <w:r w:rsidR="00005D5A" w:rsidRPr="00047A22">
        <w:rPr>
          <w:rFonts w:eastAsia="Times New Roman"/>
          <w:bCs/>
          <w:szCs w:val="20"/>
        </w:rPr>
        <w:t xml:space="preserve">  No data available</w:t>
      </w:r>
      <w:r w:rsidR="007D6D9F" w:rsidRPr="00047A22">
        <w:rPr>
          <w:rFonts w:eastAsia="Times New Roman"/>
          <w:bCs/>
          <w:szCs w:val="20"/>
        </w:rPr>
        <w:t>.</w:t>
      </w:r>
    </w:p>
    <w:p w14:paraId="18B6846A" w14:textId="77777777" w:rsidR="004521E9" w:rsidRPr="00047A22" w:rsidRDefault="004521E9" w:rsidP="00874165">
      <w:pPr>
        <w:keepNext/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Persistence and Degradability:</w:t>
      </w:r>
      <w:r w:rsidR="00D3347C" w:rsidRPr="00047A22">
        <w:rPr>
          <w:rFonts w:eastAsia="Times New Roman"/>
          <w:bCs/>
          <w:szCs w:val="20"/>
        </w:rPr>
        <w:t xml:space="preserve">  No data available.</w:t>
      </w:r>
    </w:p>
    <w:p w14:paraId="2D028A6F" w14:textId="77777777" w:rsidR="004521E9" w:rsidRPr="00047A22" w:rsidRDefault="004521E9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Bioaccumulative Potential:</w:t>
      </w:r>
      <w:r w:rsidR="00D3347C" w:rsidRPr="00047A22">
        <w:rPr>
          <w:rFonts w:eastAsia="Times New Roman"/>
          <w:bCs/>
          <w:szCs w:val="20"/>
        </w:rPr>
        <w:t xml:space="preserve"> </w:t>
      </w:r>
      <w:r w:rsidR="00A911CD" w:rsidRPr="00047A22">
        <w:rPr>
          <w:rFonts w:eastAsia="Times New Roman"/>
          <w:bCs/>
          <w:szCs w:val="20"/>
        </w:rPr>
        <w:t xml:space="preserve"> </w:t>
      </w:r>
      <w:r w:rsidR="00D3347C" w:rsidRPr="00047A22">
        <w:rPr>
          <w:rFonts w:eastAsia="Times New Roman"/>
          <w:bCs/>
          <w:szCs w:val="20"/>
        </w:rPr>
        <w:t>No data available.</w:t>
      </w:r>
    </w:p>
    <w:p w14:paraId="55859971" w14:textId="77777777" w:rsidR="004521E9" w:rsidRPr="00047A22" w:rsidRDefault="004521E9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Mobility in Soil:</w:t>
      </w:r>
      <w:r w:rsidR="00D3347C" w:rsidRPr="00047A22">
        <w:rPr>
          <w:rFonts w:eastAsia="Times New Roman"/>
          <w:bCs/>
          <w:szCs w:val="20"/>
        </w:rPr>
        <w:t xml:space="preserve">  No data available.</w:t>
      </w:r>
    </w:p>
    <w:p w14:paraId="015C6B15" w14:textId="77777777" w:rsidR="004521E9" w:rsidRPr="00047A22" w:rsidRDefault="004521E9" w:rsidP="00874165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Other Adverse effects:</w:t>
      </w:r>
      <w:r w:rsidRPr="00047A22">
        <w:rPr>
          <w:rFonts w:eastAsia="Times New Roman"/>
          <w:bCs/>
          <w:szCs w:val="20"/>
        </w:rPr>
        <w:t xml:space="preserve">  </w:t>
      </w:r>
      <w:r w:rsidR="00D3347C" w:rsidRPr="00047A22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6A3065A5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5184AEBD" w14:textId="77777777" w:rsidR="004521E9" w:rsidRPr="00047A22" w:rsidRDefault="004521E9" w:rsidP="00874165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13. D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5DB86034" w14:textId="77777777" w:rsidR="00D536DB" w:rsidRPr="00047A22" w:rsidRDefault="004521E9" w:rsidP="00874165">
      <w:pPr>
        <w:widowControl/>
        <w:spacing w:before="120" w:after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Waste Disposal:  </w:t>
      </w:r>
      <w:r w:rsidR="009568A3" w:rsidRPr="00047A22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47A22" w14:paraId="582D99E3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54F8F00" w14:textId="77777777" w:rsidR="004521E9" w:rsidRPr="00047A22" w:rsidRDefault="004521E9" w:rsidP="00874165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68757DB7" w14:textId="77777777" w:rsidR="00A13A72" w:rsidRPr="00047A22" w:rsidRDefault="004521E9" w:rsidP="00874165">
      <w:pPr>
        <w:widowControl/>
        <w:spacing w:before="120" w:after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U.S. DOT and IATA:</w:t>
      </w:r>
      <w:r w:rsidRPr="00047A22">
        <w:rPr>
          <w:rFonts w:eastAsia="Times New Roman"/>
          <w:bCs/>
          <w:szCs w:val="20"/>
        </w:rPr>
        <w:t xml:space="preserve">  </w:t>
      </w:r>
      <w:r w:rsidR="00005D5A" w:rsidRPr="00047A22">
        <w:rPr>
          <w:rFonts w:eastAsia="Times New Roman"/>
          <w:bCs/>
          <w:szCs w:val="20"/>
        </w:rPr>
        <w:t>Not regulated by DOT or IATA</w:t>
      </w:r>
      <w:r w:rsidR="00015F8E" w:rsidRPr="00047A22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047A22" w14:paraId="7D9A29EA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7E64D707" w14:textId="77777777" w:rsidR="003D5857" w:rsidRPr="00047A22" w:rsidRDefault="003D5857" w:rsidP="00874165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1E46F84F" w14:textId="77777777" w:rsidR="00D536DB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U.S. Regulations:</w:t>
      </w:r>
    </w:p>
    <w:p w14:paraId="23B0C3BF" w14:textId="77777777" w:rsidR="00D536DB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CERCLA Sections 102a/103 (40 CFR 302.4):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4F523015" w14:textId="77777777" w:rsidR="00005D5A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SARA Title III Section 302 (40 CFR 355.30):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1F0B6A3A" w14:textId="77777777" w:rsidR="00005D5A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SARA Title III Section 304 (40 CFR 355.40):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13F6E952" w14:textId="77777777" w:rsidR="00005D5A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SARA Title III Section 313 (40 CFR 372.65):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0261B5C0" w14:textId="77777777" w:rsidR="00005D5A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 xml:space="preserve">OSHA Process Safety (29 CFR 1910.119):  </w:t>
      </w:r>
      <w:r w:rsidR="00005D5A" w:rsidRPr="00047A22">
        <w:rPr>
          <w:rFonts w:eastAsia="Times New Roman"/>
          <w:bCs/>
          <w:szCs w:val="20"/>
        </w:rPr>
        <w:t>Not regulated.</w:t>
      </w:r>
    </w:p>
    <w:p w14:paraId="79863ABF" w14:textId="77777777" w:rsidR="00D536DB" w:rsidRPr="00047A22" w:rsidRDefault="00D536DB" w:rsidP="00874165">
      <w:pPr>
        <w:widowControl/>
        <w:overflowPunct w:val="0"/>
        <w:autoSpaceDE w:val="0"/>
        <w:autoSpaceDN w:val="0"/>
        <w:adjustRightInd w:val="0"/>
        <w:spacing w:before="60" w:after="60"/>
        <w:ind w:left="274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SARA Title III Sections 311/312 Hazardous Categories (40 CFR 370.21):</w:t>
      </w:r>
    </w:p>
    <w:p w14:paraId="2D88B3D7" w14:textId="2E215203" w:rsidR="00D536DB" w:rsidRPr="00047A22" w:rsidRDefault="00D536DB" w:rsidP="00192656">
      <w:pPr>
        <w:keepNext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ACUTE HEALTH:</w:t>
      </w:r>
      <w:r w:rsidRPr="00047A22">
        <w:rPr>
          <w:rFonts w:eastAsia="Times New Roman"/>
          <w:szCs w:val="20"/>
        </w:rPr>
        <w:tab/>
      </w:r>
      <w:r w:rsidR="00005D5A" w:rsidRPr="00047A22">
        <w:rPr>
          <w:rFonts w:eastAsia="Times New Roman"/>
          <w:szCs w:val="20"/>
        </w:rPr>
        <w:t>No</w:t>
      </w:r>
    </w:p>
    <w:p w14:paraId="706812A6" w14:textId="6D07E779" w:rsidR="00D536DB" w:rsidRPr="00047A22" w:rsidRDefault="00D536DB" w:rsidP="00192656">
      <w:pPr>
        <w:keepNext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CHRONIC HEALTH:</w:t>
      </w:r>
      <w:r w:rsidRPr="00047A22">
        <w:rPr>
          <w:rFonts w:eastAsia="Times New Roman"/>
          <w:szCs w:val="20"/>
        </w:rPr>
        <w:tab/>
      </w:r>
      <w:r w:rsidR="00C45686">
        <w:rPr>
          <w:rFonts w:eastAsia="Times New Roman"/>
          <w:szCs w:val="20"/>
        </w:rPr>
        <w:t>No</w:t>
      </w:r>
    </w:p>
    <w:p w14:paraId="63A05873" w14:textId="7D532B50" w:rsidR="00D536DB" w:rsidRPr="00047A22" w:rsidRDefault="00D536DB" w:rsidP="00192656">
      <w:pPr>
        <w:keepNext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FIRE:</w:t>
      </w:r>
      <w:r w:rsidRPr="00047A22">
        <w:rPr>
          <w:rFonts w:eastAsia="Times New Roman"/>
          <w:szCs w:val="20"/>
        </w:rPr>
        <w:tab/>
      </w:r>
      <w:r w:rsidR="00706B67" w:rsidRPr="00047A22">
        <w:rPr>
          <w:rFonts w:eastAsia="Times New Roman"/>
          <w:szCs w:val="20"/>
        </w:rPr>
        <w:t>No</w:t>
      </w:r>
    </w:p>
    <w:p w14:paraId="196E0E38" w14:textId="7AB1A3E7" w:rsidR="00D536DB" w:rsidRPr="00047A22" w:rsidRDefault="00D536DB" w:rsidP="00192656">
      <w:pPr>
        <w:keepNext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REACTIVE:</w:t>
      </w:r>
      <w:r w:rsidRPr="00047A22">
        <w:rPr>
          <w:rFonts w:eastAsia="Times New Roman"/>
          <w:szCs w:val="20"/>
        </w:rPr>
        <w:tab/>
        <w:t>No</w:t>
      </w:r>
    </w:p>
    <w:p w14:paraId="2E243709" w14:textId="0BE9E143" w:rsidR="00D536DB" w:rsidRPr="00047A22" w:rsidRDefault="00D536DB" w:rsidP="00192656">
      <w:pPr>
        <w:keepNext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szCs w:val="20"/>
        </w:rPr>
        <w:t>PRESSURE:</w:t>
      </w:r>
      <w:r w:rsidRPr="00047A22">
        <w:rPr>
          <w:rFonts w:eastAsia="Times New Roman"/>
          <w:szCs w:val="20"/>
        </w:rPr>
        <w:tab/>
      </w:r>
      <w:r w:rsidR="00BB14A2" w:rsidRPr="00047A22">
        <w:rPr>
          <w:rFonts w:eastAsia="Times New Roman"/>
          <w:szCs w:val="20"/>
        </w:rPr>
        <w:t>No</w:t>
      </w:r>
    </w:p>
    <w:p w14:paraId="326EB9A5" w14:textId="70DF4D08" w:rsidR="00D536DB" w:rsidRPr="00047A22" w:rsidRDefault="00D536DB" w:rsidP="00874165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State</w:t>
      </w:r>
      <w:r w:rsidR="00AA6AC2" w:rsidRPr="00047A22">
        <w:rPr>
          <w:rFonts w:eastAsia="Times New Roman"/>
          <w:b/>
          <w:bCs/>
          <w:szCs w:val="20"/>
        </w:rPr>
        <w:t xml:space="preserve"> </w:t>
      </w:r>
      <w:r w:rsidRPr="00047A22">
        <w:rPr>
          <w:rFonts w:eastAsia="Times New Roman"/>
          <w:b/>
          <w:bCs/>
          <w:szCs w:val="20"/>
        </w:rPr>
        <w:t>Regulations</w:t>
      </w:r>
      <w:r w:rsidR="00622BAB" w:rsidRPr="00047A22">
        <w:rPr>
          <w:rFonts w:eastAsia="Times New Roman"/>
          <w:b/>
          <w:bCs/>
          <w:szCs w:val="20"/>
        </w:rPr>
        <w:t>:</w:t>
      </w:r>
      <w:r w:rsidR="00C45686">
        <w:rPr>
          <w:rFonts w:eastAsia="Times New Roman"/>
          <w:bCs/>
          <w:szCs w:val="20"/>
        </w:rPr>
        <w:t xml:space="preserve">  </w:t>
      </w:r>
      <w:r w:rsidR="00B85CC9">
        <w:rPr>
          <w:rFonts w:eastAsia="Times New Roman"/>
          <w:bCs/>
          <w:szCs w:val="20"/>
        </w:rPr>
        <w:t>California Proposition 65</w:t>
      </w:r>
      <w:r w:rsidR="00C45686">
        <w:rPr>
          <w:rFonts w:eastAsia="Times New Roman"/>
          <w:bCs/>
          <w:szCs w:val="20"/>
        </w:rPr>
        <w:t>:  Not listed</w:t>
      </w:r>
    </w:p>
    <w:p w14:paraId="5CD4AF87" w14:textId="288C74E4" w:rsidR="004521E9" w:rsidRPr="00047A22" w:rsidRDefault="008E1B26" w:rsidP="00874165">
      <w:pPr>
        <w:widowControl/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 xml:space="preserve">U.S. TSCA </w:t>
      </w:r>
      <w:r w:rsidR="003D5857" w:rsidRPr="00047A22">
        <w:rPr>
          <w:rFonts w:eastAsia="Times New Roman"/>
          <w:b/>
          <w:bCs/>
          <w:szCs w:val="20"/>
        </w:rPr>
        <w:t>Inventory:</w:t>
      </w:r>
      <w:r w:rsidR="00714D24" w:rsidRPr="00047A22">
        <w:rPr>
          <w:rFonts w:eastAsia="Times New Roman"/>
          <w:bCs/>
          <w:szCs w:val="20"/>
        </w:rPr>
        <w:t xml:space="preserve">  </w:t>
      </w:r>
      <w:r w:rsidR="00491302">
        <w:rPr>
          <w:rFonts w:eastAsia="Times New Roman"/>
          <w:bCs/>
          <w:szCs w:val="20"/>
        </w:rPr>
        <w:t>Silicon dioxide is l</w:t>
      </w:r>
      <w:r w:rsidR="0014771E" w:rsidRPr="00047A22">
        <w:rPr>
          <w:rFonts w:eastAsia="Times New Roman"/>
          <w:bCs/>
          <w:szCs w:val="20"/>
        </w:rPr>
        <w:t>isted</w:t>
      </w:r>
      <w:r w:rsidR="00714D24" w:rsidRPr="00047A22">
        <w:rPr>
          <w:rFonts w:eastAsia="Times New Roman"/>
          <w:bCs/>
          <w:szCs w:val="20"/>
        </w:rPr>
        <w:t>.</w:t>
      </w:r>
      <w:r w:rsidR="00491302">
        <w:rPr>
          <w:rFonts w:eastAsia="Times New Roman"/>
          <w:bCs/>
          <w:szCs w:val="20"/>
        </w:rPr>
        <w:t xml:space="preserve">  </w:t>
      </w:r>
      <w:r w:rsidR="00491302" w:rsidRPr="00491302">
        <w:rPr>
          <w:rFonts w:eastAsia="Times New Roman"/>
          <w:bCs/>
          <w:szCs w:val="20"/>
        </w:rPr>
        <w:t>Amorphous silica gel</w:t>
      </w:r>
      <w:r w:rsidR="00491302">
        <w:rPr>
          <w:rFonts w:eastAsia="Times New Roman"/>
          <w:bCs/>
          <w:szCs w:val="20"/>
        </w:rPr>
        <w:t xml:space="preserve"> is not listed.</w:t>
      </w:r>
    </w:p>
    <w:p w14:paraId="665EBDE9" w14:textId="77777777" w:rsidR="003D5857" w:rsidRPr="00047A22" w:rsidRDefault="003D5857" w:rsidP="00874165">
      <w:pPr>
        <w:widowControl/>
        <w:spacing w:before="120"/>
        <w:rPr>
          <w:rFonts w:eastAsia="Times New Roman"/>
          <w:b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TSCA 12(b), Export Notification:</w:t>
      </w:r>
      <w:r w:rsidR="00130CC0" w:rsidRPr="00047A22">
        <w:rPr>
          <w:rFonts w:eastAsia="Times New Roman"/>
          <w:bCs/>
          <w:szCs w:val="20"/>
        </w:rPr>
        <w:t xml:space="preserve">  </w:t>
      </w:r>
      <w:r w:rsidR="00BB14A2" w:rsidRPr="00047A22">
        <w:rPr>
          <w:rFonts w:eastAsia="Times New Roman"/>
          <w:bCs/>
          <w:szCs w:val="20"/>
        </w:rPr>
        <w:t>Not</w:t>
      </w:r>
      <w:r w:rsidR="00130CC0" w:rsidRPr="00047A22">
        <w:rPr>
          <w:rFonts w:eastAsia="Times New Roman"/>
          <w:bCs/>
          <w:szCs w:val="20"/>
        </w:rPr>
        <w:t xml:space="preserve"> listed.</w:t>
      </w:r>
    </w:p>
    <w:p w14:paraId="7E7D28FA" w14:textId="6DA85F0D" w:rsidR="002B1C91" w:rsidRDefault="003D5857" w:rsidP="00874165">
      <w:pPr>
        <w:widowControl/>
        <w:spacing w:before="120" w:after="120"/>
      </w:pPr>
      <w:r w:rsidRPr="00047A22">
        <w:rPr>
          <w:rFonts w:eastAsia="Times New Roman"/>
          <w:b/>
          <w:bCs/>
          <w:szCs w:val="20"/>
        </w:rPr>
        <w:t>C</w:t>
      </w:r>
      <w:r w:rsidR="00AA6AC2" w:rsidRPr="00047A22">
        <w:rPr>
          <w:rFonts w:eastAsia="Times New Roman"/>
          <w:b/>
          <w:bCs/>
          <w:szCs w:val="20"/>
        </w:rPr>
        <w:t xml:space="preserve">anadian </w:t>
      </w:r>
      <w:r w:rsidRPr="00047A22">
        <w:rPr>
          <w:rFonts w:eastAsia="Times New Roman"/>
          <w:b/>
          <w:bCs/>
          <w:szCs w:val="20"/>
        </w:rPr>
        <w:t>R</w:t>
      </w:r>
      <w:r w:rsidR="00AA6AC2" w:rsidRPr="00047A22">
        <w:rPr>
          <w:rFonts w:eastAsia="Times New Roman"/>
          <w:b/>
          <w:bCs/>
          <w:szCs w:val="20"/>
        </w:rPr>
        <w:t>egulations</w:t>
      </w:r>
      <w:r w:rsidR="00622BAB" w:rsidRPr="00047A22">
        <w:rPr>
          <w:rFonts w:eastAsia="Times New Roman"/>
          <w:b/>
          <w:bCs/>
          <w:szCs w:val="20"/>
        </w:rPr>
        <w:t>:</w:t>
      </w:r>
      <w:r w:rsidR="00B51317" w:rsidRPr="00047A22">
        <w:rPr>
          <w:rFonts w:eastAsia="Times New Roman"/>
          <w:szCs w:val="20"/>
        </w:rPr>
        <w:t xml:space="preserve">  </w:t>
      </w:r>
      <w:r w:rsidRPr="00047A22">
        <w:rPr>
          <w:rFonts w:eastAsia="Times New Roman"/>
          <w:szCs w:val="20"/>
        </w:rPr>
        <w:t>WHMIS Information</w:t>
      </w:r>
      <w:r w:rsidR="00B51317" w:rsidRPr="00047A22">
        <w:rPr>
          <w:rFonts w:eastAsia="Times New Roman"/>
          <w:szCs w:val="20"/>
        </w:rPr>
        <w:t xml:space="preserve"> is n</w:t>
      </w:r>
      <w:r w:rsidRPr="00047A22">
        <w:rPr>
          <w:rFonts w:eastAsia="Times New Roman"/>
          <w:szCs w:val="20"/>
        </w:rPr>
        <w:t>ot provided for this material.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047A22" w14:paraId="031EA2B2" w14:textId="77777777" w:rsidTr="002B1C91">
        <w:trPr>
          <w:trHeight w:hRule="exact" w:val="360"/>
        </w:trPr>
        <w:tc>
          <w:tcPr>
            <w:tcW w:w="9360" w:type="dxa"/>
            <w:vAlign w:val="center"/>
          </w:tcPr>
          <w:p w14:paraId="0A192EA2" w14:textId="2C561C01" w:rsidR="0067534E" w:rsidRPr="00047A22" w:rsidRDefault="0067534E" w:rsidP="00874165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16. O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047A22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47A22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9542FB9" w14:textId="2F6D267F" w:rsidR="00622AE4" w:rsidRPr="00047A22" w:rsidRDefault="00622AE4" w:rsidP="00874165">
      <w:pPr>
        <w:keepNext/>
        <w:widowControl/>
        <w:tabs>
          <w:tab w:val="left" w:pos="1260"/>
        </w:tabs>
        <w:spacing w:before="120"/>
        <w:rPr>
          <w:rFonts w:eastAsia="Times New Roman"/>
          <w:bCs/>
          <w:szCs w:val="20"/>
        </w:rPr>
      </w:pPr>
      <w:r w:rsidRPr="00047A22">
        <w:rPr>
          <w:rFonts w:eastAsia="Times New Roman"/>
          <w:b/>
          <w:bCs/>
          <w:szCs w:val="20"/>
        </w:rPr>
        <w:t>Issue Date:</w:t>
      </w:r>
      <w:r w:rsidR="00B51317" w:rsidRPr="00047A22">
        <w:rPr>
          <w:rFonts w:eastAsia="Times New Roman"/>
          <w:bCs/>
          <w:szCs w:val="20"/>
        </w:rPr>
        <w:tab/>
      </w:r>
      <w:r w:rsidR="00491302">
        <w:rPr>
          <w:rFonts w:eastAsia="Times New Roman"/>
          <w:bCs/>
          <w:szCs w:val="20"/>
        </w:rPr>
        <w:t>14 </w:t>
      </w:r>
      <w:r w:rsidR="00C45686">
        <w:rPr>
          <w:rFonts w:eastAsia="Times New Roman"/>
          <w:bCs/>
          <w:szCs w:val="20"/>
        </w:rPr>
        <w:t>May 2015</w:t>
      </w:r>
    </w:p>
    <w:p w14:paraId="7011D508" w14:textId="08B2DACD" w:rsidR="00F02D7E" w:rsidRPr="00047A22" w:rsidRDefault="00622AE4" w:rsidP="00874165">
      <w:pPr>
        <w:keepNext/>
        <w:widowControl/>
        <w:tabs>
          <w:tab w:val="left" w:pos="1260"/>
        </w:tabs>
        <w:spacing w:before="120"/>
        <w:ind w:left="1260" w:hanging="1260"/>
        <w:rPr>
          <w:rFonts w:eastAsia="Times New Roman"/>
          <w:bCs/>
          <w:i/>
          <w:szCs w:val="20"/>
        </w:rPr>
      </w:pPr>
      <w:r w:rsidRPr="00047A22">
        <w:rPr>
          <w:rFonts w:eastAsia="Times New Roman"/>
          <w:b/>
          <w:bCs/>
          <w:szCs w:val="20"/>
        </w:rPr>
        <w:t>Sources:</w:t>
      </w:r>
      <w:r w:rsidR="00537670" w:rsidRPr="00047A22">
        <w:rPr>
          <w:rFonts w:eastAsia="Times New Roman"/>
          <w:bCs/>
          <w:szCs w:val="20"/>
        </w:rPr>
        <w:tab/>
      </w:r>
      <w:r w:rsidR="00F02D7E" w:rsidRPr="00047A22">
        <w:rPr>
          <w:rFonts w:eastAsia="Times New Roman"/>
          <w:bCs/>
          <w:szCs w:val="20"/>
        </w:rPr>
        <w:t>ChemA</w:t>
      </w:r>
      <w:r w:rsidR="00CA7D2F" w:rsidRPr="00047A22">
        <w:rPr>
          <w:rFonts w:eastAsia="Times New Roman"/>
          <w:bCs/>
          <w:szCs w:val="20"/>
        </w:rPr>
        <w:t>DVISOR,</w:t>
      </w:r>
      <w:r w:rsidR="00F02D7E" w:rsidRPr="00047A22">
        <w:rPr>
          <w:rFonts w:eastAsia="Times New Roman"/>
          <w:bCs/>
          <w:szCs w:val="20"/>
        </w:rPr>
        <w:t xml:space="preserve"> Inc., </w:t>
      </w:r>
      <w:r w:rsidR="00CA7D2F" w:rsidRPr="00047A22">
        <w:rPr>
          <w:rFonts w:eastAsia="Times New Roman"/>
          <w:bCs/>
          <w:szCs w:val="20"/>
        </w:rPr>
        <w:t xml:space="preserve">SDS, </w:t>
      </w:r>
      <w:r w:rsidR="00A12F87" w:rsidRPr="00A12F87">
        <w:rPr>
          <w:rFonts w:eastAsia="Times New Roman"/>
          <w:bCs/>
          <w:i/>
          <w:szCs w:val="20"/>
        </w:rPr>
        <w:t>Amorphous Synthetic Silica Gel</w:t>
      </w:r>
      <w:r w:rsidR="00C45686">
        <w:rPr>
          <w:rFonts w:eastAsia="Times New Roman"/>
          <w:bCs/>
          <w:szCs w:val="20"/>
        </w:rPr>
        <w:t>,</w:t>
      </w:r>
      <w:r w:rsidR="00F02D7E" w:rsidRPr="00047A22">
        <w:rPr>
          <w:rFonts w:eastAsia="Times New Roman"/>
          <w:bCs/>
          <w:szCs w:val="20"/>
        </w:rPr>
        <w:t xml:space="preserve"> </w:t>
      </w:r>
      <w:r w:rsidR="00C45686" w:rsidRPr="00047A22">
        <w:rPr>
          <w:rFonts w:eastAsia="Times New Roman"/>
          <w:bCs/>
          <w:szCs w:val="20"/>
        </w:rPr>
        <w:t>2</w:t>
      </w:r>
      <w:r w:rsidR="00C45686">
        <w:rPr>
          <w:rFonts w:eastAsia="Times New Roman"/>
          <w:bCs/>
          <w:szCs w:val="20"/>
        </w:rPr>
        <w:t>0</w:t>
      </w:r>
      <w:r w:rsidR="00C45686" w:rsidRPr="00047A22">
        <w:rPr>
          <w:rFonts w:eastAsia="Times New Roman"/>
          <w:bCs/>
          <w:szCs w:val="20"/>
        </w:rPr>
        <w:t> </w:t>
      </w:r>
      <w:r w:rsidR="00CA7D2F" w:rsidRPr="00047A22">
        <w:rPr>
          <w:rFonts w:eastAsia="Times New Roman"/>
          <w:bCs/>
          <w:szCs w:val="20"/>
        </w:rPr>
        <w:t>March </w:t>
      </w:r>
      <w:r w:rsidR="00C45686" w:rsidRPr="00047A22">
        <w:rPr>
          <w:rFonts w:eastAsia="Times New Roman"/>
          <w:bCs/>
          <w:szCs w:val="20"/>
        </w:rPr>
        <w:t>201</w:t>
      </w:r>
      <w:r w:rsidR="00C45686">
        <w:rPr>
          <w:rFonts w:eastAsia="Times New Roman"/>
          <w:bCs/>
          <w:szCs w:val="20"/>
        </w:rPr>
        <w:t>5</w:t>
      </w:r>
      <w:r w:rsidR="00CA7D2F" w:rsidRPr="00047A22">
        <w:rPr>
          <w:rFonts w:eastAsia="Times New Roman"/>
          <w:bCs/>
          <w:szCs w:val="20"/>
        </w:rPr>
        <w:t>.</w:t>
      </w:r>
    </w:p>
    <w:p w14:paraId="2299FE20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08B6DC7B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6A351FC4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13108E2E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7D2B245E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7B1F2A0C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759D10F5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25A077EC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18256863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6E2254A9" w14:textId="77777777" w:rsidR="002B1C91" w:rsidRDefault="002B1C91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</w:p>
    <w:p w14:paraId="687E1296" w14:textId="77777777" w:rsidR="00296E4D" w:rsidRPr="00047A22" w:rsidRDefault="002732BD" w:rsidP="00874165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  <w:r w:rsidRPr="00047A22">
        <w:rPr>
          <w:b/>
          <w:szCs w:val="20"/>
        </w:rPr>
        <w:t>Key of Acronyms:</w:t>
      </w: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013A6F" w:rsidRPr="00047A22" w14:paraId="13458FAF" w14:textId="77777777" w:rsidTr="00FF60C0">
        <w:trPr>
          <w:trHeight w:val="197"/>
        </w:trPr>
        <w:tc>
          <w:tcPr>
            <w:tcW w:w="1024" w:type="dxa"/>
          </w:tcPr>
          <w:p w14:paraId="479BE693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42E96653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0F075E97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28C47191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Nuclear Regulatory Commission</w:t>
            </w:r>
          </w:p>
        </w:tc>
      </w:tr>
      <w:tr w:rsidR="00013A6F" w:rsidRPr="00047A22" w14:paraId="425E823D" w14:textId="77777777" w:rsidTr="00FF60C0">
        <w:trPr>
          <w:trHeight w:val="144"/>
        </w:trPr>
        <w:tc>
          <w:tcPr>
            <w:tcW w:w="1024" w:type="dxa"/>
          </w:tcPr>
          <w:p w14:paraId="6EA5F567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FC45F89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B91F2FE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NTP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23ED97" w14:textId="77777777" w:rsidR="00013A6F" w:rsidRPr="00047A22" w:rsidRDefault="00013A6F" w:rsidP="00192656">
            <w:pPr>
              <w:widowControl/>
              <w:ind w:right="-86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Toxicology Program</w:t>
            </w:r>
          </w:p>
        </w:tc>
      </w:tr>
      <w:tr w:rsidR="00013A6F" w:rsidRPr="00047A22" w14:paraId="734A8397" w14:textId="77777777" w:rsidTr="00FF60C0">
        <w:trPr>
          <w:trHeight w:val="144"/>
        </w:trPr>
        <w:tc>
          <w:tcPr>
            <w:tcW w:w="1024" w:type="dxa"/>
          </w:tcPr>
          <w:p w14:paraId="3EB72378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CAS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2D88D1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Chemical Abstracts Service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8AA2ED6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OSHA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3D37C0B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Occupational Safety and Health Administration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1D93D26A" w14:textId="77777777" w:rsidTr="00FF60C0">
        <w:trPr>
          <w:trHeight w:val="144"/>
        </w:trPr>
        <w:tc>
          <w:tcPr>
            <w:tcW w:w="1024" w:type="dxa"/>
          </w:tcPr>
          <w:p w14:paraId="0CA730A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CERCLA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01D5E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Comprehensive Environmental Response, Compensation, and Liability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278B07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PEL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B1707D1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Permissible Exposure Limit</w:t>
            </w:r>
          </w:p>
        </w:tc>
      </w:tr>
      <w:tr w:rsidR="00013A6F" w:rsidRPr="00047A22" w14:paraId="11F288F0" w14:textId="77777777" w:rsidTr="00FF60C0">
        <w:trPr>
          <w:trHeight w:val="144"/>
        </w:trPr>
        <w:tc>
          <w:tcPr>
            <w:tcW w:w="1024" w:type="dxa"/>
          </w:tcPr>
          <w:p w14:paraId="4AFBFF27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CFR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078626B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Code of Federal Regulations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564883F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RCRA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CCBCFDF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Resource Conservation and Recovery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5618987E" w14:textId="77777777" w:rsidTr="00FF60C0">
        <w:trPr>
          <w:trHeight w:val="144"/>
        </w:trPr>
        <w:tc>
          <w:tcPr>
            <w:tcW w:w="1024" w:type="dxa"/>
          </w:tcPr>
          <w:p w14:paraId="207C1A62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DOT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40CE81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Department of Transportation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E315118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500ADCF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Recommended Exposure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A05A6A7" w14:textId="77777777" w:rsidTr="00FF60C0">
        <w:trPr>
          <w:trHeight w:val="144"/>
        </w:trPr>
        <w:tc>
          <w:tcPr>
            <w:tcW w:w="1024" w:type="dxa"/>
          </w:tcPr>
          <w:p w14:paraId="089EFFC1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56C64AC1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102EBE6F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6C4C6683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Reference Material</w:t>
            </w:r>
          </w:p>
        </w:tc>
      </w:tr>
      <w:tr w:rsidR="00013A6F" w:rsidRPr="00047A22" w14:paraId="1E97BCE0" w14:textId="77777777" w:rsidTr="00FF60C0">
        <w:trPr>
          <w:trHeight w:val="144"/>
        </w:trPr>
        <w:tc>
          <w:tcPr>
            <w:tcW w:w="1024" w:type="dxa"/>
          </w:tcPr>
          <w:p w14:paraId="55D7204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38FDDB79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European Inventory of Existing Commercial Chemical Substances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DD973B7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RQ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A392D9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Reportable Quantity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228DFDA4" w14:textId="77777777" w:rsidTr="00FF60C0">
        <w:trPr>
          <w:trHeight w:val="144"/>
        </w:trPr>
        <w:tc>
          <w:tcPr>
            <w:tcW w:w="1024" w:type="dxa"/>
          </w:tcPr>
          <w:p w14:paraId="3E3592E0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EPCRA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8506961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Emergency Planning and Community Right-to-Know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FE76516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5B1DD55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013A6F" w:rsidRPr="00047A22" w14:paraId="0B540FF6" w14:textId="77777777" w:rsidTr="00FF60C0">
        <w:trPr>
          <w:trHeight w:val="144"/>
        </w:trPr>
        <w:tc>
          <w:tcPr>
            <w:tcW w:w="1024" w:type="dxa"/>
          </w:tcPr>
          <w:p w14:paraId="3C48354D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IARC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93191B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International Agency for Research on Cancer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DAF9237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SARA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890A12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Superfund Amendments and Reauthorization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011FC489" w14:textId="77777777" w:rsidTr="00FF60C0">
        <w:trPr>
          <w:trHeight w:val="144"/>
        </w:trPr>
        <w:tc>
          <w:tcPr>
            <w:tcW w:w="1024" w:type="dxa"/>
          </w:tcPr>
          <w:p w14:paraId="32F5056B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IATA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DDA46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International Air Transportation Agency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F9B92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SCBA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041A33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Self</w:t>
            </w:r>
            <w:r w:rsidRPr="00047A22">
              <w:rPr>
                <w:sz w:val="16"/>
                <w:szCs w:val="16"/>
              </w:rPr>
              <w:noBreakHyphen/>
              <w:t>Contained Breathing Apparatus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D9804B5" w14:textId="77777777" w:rsidTr="00FF60C0">
        <w:trPr>
          <w:trHeight w:val="144"/>
        </w:trPr>
        <w:tc>
          <w:tcPr>
            <w:tcW w:w="1024" w:type="dxa"/>
          </w:tcPr>
          <w:p w14:paraId="3AC374C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IDLH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7644BFD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Immediately Dangerous to Life and Health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40FB6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SRM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59B9B0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Standard Reference Material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64C1D30E" w14:textId="77777777" w:rsidTr="00FF60C0">
        <w:trPr>
          <w:trHeight w:val="144"/>
        </w:trPr>
        <w:tc>
          <w:tcPr>
            <w:tcW w:w="1024" w:type="dxa"/>
          </w:tcPr>
          <w:p w14:paraId="4BF97C6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3D27585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Lethal Concentration, 50 %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9759771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STEL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3F919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Short Term Exposure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3E023D2" w14:textId="77777777" w:rsidTr="00FF60C0">
        <w:trPr>
          <w:trHeight w:val="144"/>
        </w:trPr>
        <w:tc>
          <w:tcPr>
            <w:tcW w:w="1024" w:type="dxa"/>
          </w:tcPr>
          <w:p w14:paraId="7ACAA190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4AA51D94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3B6C91C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TLV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2259E9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Threshold Limit Value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A3917C7" w14:textId="77777777" w:rsidTr="00FF60C0">
        <w:trPr>
          <w:trHeight w:val="144"/>
        </w:trPr>
        <w:tc>
          <w:tcPr>
            <w:tcW w:w="1024" w:type="dxa"/>
          </w:tcPr>
          <w:p w14:paraId="78CB29D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5123026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Lower Explosive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5CDD714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TPQ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4C0F9B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Threshold Planning Quantity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3C62845C" w14:textId="77777777" w:rsidTr="00FF60C0">
        <w:trPr>
          <w:trHeight w:val="144"/>
        </w:trPr>
        <w:tc>
          <w:tcPr>
            <w:tcW w:w="1024" w:type="dxa"/>
          </w:tcPr>
          <w:p w14:paraId="7B522ADF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MSDS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A439756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Material Safety Data Sheet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118E7E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TSCA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2943FD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Toxic Substances Control Act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759A8356" w14:textId="77777777" w:rsidTr="00FF60C0">
        <w:trPr>
          <w:trHeight w:val="144"/>
        </w:trPr>
        <w:tc>
          <w:tcPr>
            <w:tcW w:w="1024" w:type="dxa"/>
          </w:tcPr>
          <w:p w14:paraId="2A7C8222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NFPA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991B7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Fire Protection Association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02250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TWA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EF12EBB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Time Weighted Average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3CB7A24" w14:textId="77777777" w:rsidTr="00FF60C0">
        <w:trPr>
          <w:trHeight w:val="144"/>
        </w:trPr>
        <w:tc>
          <w:tcPr>
            <w:tcW w:w="1024" w:type="dxa"/>
          </w:tcPr>
          <w:p w14:paraId="43AD7E6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NIOSH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1D7923B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Institute for Occupational Safety and Health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611C69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UEL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2FC4ABA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Upper Explosive Limit</w:t>
            </w:r>
            <w:r w:rsidRPr="00047A22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047A22" w14:paraId="4E4450A4" w14:textId="77777777" w:rsidTr="00FF60C0">
        <w:trPr>
          <w:trHeight w:val="144"/>
        </w:trPr>
        <w:tc>
          <w:tcPr>
            <w:tcW w:w="1024" w:type="dxa"/>
          </w:tcPr>
          <w:p w14:paraId="7019963C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20A56FDD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05C132B4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5FC2C675" w14:textId="77777777" w:rsidR="00013A6F" w:rsidRPr="00047A22" w:rsidRDefault="00013A6F" w:rsidP="00192656">
            <w:pPr>
              <w:widowControl/>
              <w:ind w:right="-90"/>
              <w:rPr>
                <w:rFonts w:ascii="Calibri" w:eastAsia="Calibri" w:hAnsi="Calibri"/>
                <w:sz w:val="16"/>
                <w:szCs w:val="16"/>
              </w:rPr>
            </w:pPr>
            <w:r w:rsidRPr="00047A22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3616C82A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2309B4F9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46707366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6307D9B5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2F6B0947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384FADF4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63D13637" w14:textId="77777777" w:rsidR="002B1C91" w:rsidRDefault="002B1C91" w:rsidP="00874165">
      <w:pPr>
        <w:widowControl/>
        <w:spacing w:before="120"/>
        <w:rPr>
          <w:rFonts w:eastAsia="Times New Roman"/>
          <w:b/>
          <w:bCs/>
          <w:szCs w:val="20"/>
        </w:rPr>
      </w:pPr>
    </w:p>
    <w:p w14:paraId="13F0AC05" w14:textId="77777777" w:rsidR="00537670" w:rsidRPr="00047A22" w:rsidRDefault="00BF5DD9" w:rsidP="00874165">
      <w:pPr>
        <w:widowControl/>
        <w:spacing w:before="120"/>
        <w:rPr>
          <w:rFonts w:eastAsia="Times New Roman"/>
          <w:szCs w:val="20"/>
        </w:rPr>
      </w:pPr>
      <w:r w:rsidRPr="00047A22">
        <w:rPr>
          <w:rFonts w:eastAsia="Times New Roman"/>
          <w:b/>
          <w:bCs/>
          <w:szCs w:val="20"/>
        </w:rPr>
        <w:t>Disclaimer:</w:t>
      </w:r>
      <w:r w:rsidRPr="00047A22">
        <w:rPr>
          <w:rFonts w:eastAsia="Times New Roman"/>
          <w:bCs/>
          <w:szCs w:val="20"/>
        </w:rPr>
        <w:t xml:space="preserve">  </w:t>
      </w:r>
      <w:r w:rsidRPr="00047A22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047A22">
        <w:rPr>
          <w:rFonts w:eastAsia="Times New Roman"/>
          <w:szCs w:val="20"/>
        </w:rPr>
        <w:t xml:space="preserve"> </w:t>
      </w:r>
      <w:r w:rsidR="00CC0B44" w:rsidRPr="00047A22">
        <w:rPr>
          <w:rFonts w:eastAsia="Times New Roman"/>
          <w:szCs w:val="20"/>
        </w:rPr>
        <w:t xml:space="preserve"> </w:t>
      </w:r>
      <w:r w:rsidRPr="00047A22">
        <w:rPr>
          <w:rFonts w:eastAsia="Times New Roman"/>
          <w:szCs w:val="20"/>
        </w:rPr>
        <w:t xml:space="preserve">The certified values for this material are given in the NIST </w:t>
      </w:r>
      <w:r w:rsidR="00235963" w:rsidRPr="00047A22">
        <w:rPr>
          <w:rFonts w:eastAsia="Times New Roman"/>
          <w:szCs w:val="20"/>
        </w:rPr>
        <w:t>Certificate of Analysis</w:t>
      </w:r>
      <w:r w:rsidRPr="00047A22">
        <w:rPr>
          <w:rFonts w:eastAsia="Times New Roman"/>
          <w:szCs w:val="20"/>
        </w:rPr>
        <w:t>.</w:t>
      </w:r>
    </w:p>
    <w:p w14:paraId="1304021A" w14:textId="77777777" w:rsidR="00E24579" w:rsidRPr="00B51317" w:rsidRDefault="001948EA" w:rsidP="00874165">
      <w:pPr>
        <w:widowControl/>
        <w:spacing w:before="120"/>
        <w:rPr>
          <w:rFonts w:eastAsia="Times New Roman"/>
          <w:szCs w:val="20"/>
        </w:rPr>
      </w:pPr>
      <w:r w:rsidRPr="00047A22">
        <w:rPr>
          <w:iCs/>
          <w:szCs w:val="20"/>
        </w:rPr>
        <w:t xml:space="preserve">Users of this SRM should ensure that the SDS in their possession is current. </w:t>
      </w:r>
      <w:r w:rsidR="00622909" w:rsidRPr="00047A22">
        <w:rPr>
          <w:iCs/>
          <w:szCs w:val="20"/>
        </w:rPr>
        <w:t xml:space="preserve"> </w:t>
      </w:r>
      <w:r w:rsidRPr="00047A22">
        <w:rPr>
          <w:iCs/>
          <w:szCs w:val="20"/>
        </w:rPr>
        <w:t>This can be accomplished by contacting the SRM Program: telephone (301) 975-2200; fax (301) 948-3730; e-mail srm</w:t>
      </w:r>
      <w:r w:rsidR="00A148AB" w:rsidRPr="00047A22">
        <w:rPr>
          <w:iCs/>
          <w:szCs w:val="20"/>
        </w:rPr>
        <w:t>msds</w:t>
      </w:r>
      <w:r w:rsidRPr="00047A22">
        <w:rPr>
          <w:iCs/>
          <w:szCs w:val="20"/>
        </w:rPr>
        <w:t>@nist.gov; or via the Internet at http://www.nist.gov/srm.</w:t>
      </w:r>
    </w:p>
    <w:sectPr w:rsidR="00E24579" w:rsidRPr="00B51317" w:rsidSect="000F5325">
      <w:footerReference w:type="default" r:id="rId11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B5007" w14:textId="77777777" w:rsidR="005A257B" w:rsidRDefault="005A257B" w:rsidP="00E24579">
      <w:r>
        <w:separator/>
      </w:r>
    </w:p>
  </w:endnote>
  <w:endnote w:type="continuationSeparator" w:id="0">
    <w:p w14:paraId="0F558A62" w14:textId="77777777" w:rsidR="005A257B" w:rsidRDefault="005A257B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DBE72" w14:textId="1A16E572" w:rsidR="005A257B" w:rsidRPr="005315D6" w:rsidRDefault="0057235F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A574BE">
      <w:rPr>
        <w:szCs w:val="20"/>
      </w:rPr>
      <w:t> </w:t>
    </w:r>
    <w:r w:rsidR="00606885">
      <w:rPr>
        <w:szCs w:val="20"/>
      </w:rPr>
      <w:t>1216</w:t>
    </w:r>
    <w:r w:rsidR="005A257B" w:rsidRPr="00371ED3">
      <w:rPr>
        <w:szCs w:val="20"/>
      </w:rPr>
      <w:tab/>
    </w:r>
    <w:r w:rsidR="005A257B" w:rsidRPr="005315D6">
      <w:rPr>
        <w:szCs w:val="20"/>
      </w:rPr>
      <w:tab/>
      <w:t xml:space="preserve">Page </w:t>
    </w:r>
    <w:r w:rsidR="005A257B">
      <w:rPr>
        <w:rStyle w:val="PageNumber"/>
        <w:szCs w:val="20"/>
      </w:rPr>
      <w:fldChar w:fldCharType="begin"/>
    </w:r>
    <w:r w:rsidR="005A257B">
      <w:rPr>
        <w:rStyle w:val="PageNumber"/>
        <w:szCs w:val="20"/>
      </w:rPr>
      <w:instrText xml:space="preserve"> PAGE  </w:instrText>
    </w:r>
    <w:r w:rsidR="005A257B">
      <w:rPr>
        <w:rStyle w:val="PageNumber"/>
        <w:szCs w:val="20"/>
      </w:rPr>
      <w:fldChar w:fldCharType="separate"/>
    </w:r>
    <w:r w:rsidR="00A245D9">
      <w:rPr>
        <w:rStyle w:val="PageNumber"/>
        <w:noProof/>
        <w:szCs w:val="20"/>
      </w:rPr>
      <w:t>5</w:t>
    </w:r>
    <w:r w:rsidR="005A257B">
      <w:rPr>
        <w:rStyle w:val="PageNumber"/>
        <w:szCs w:val="20"/>
      </w:rPr>
      <w:fldChar w:fldCharType="end"/>
    </w:r>
    <w:r w:rsidR="005A257B" w:rsidRPr="005315D6">
      <w:rPr>
        <w:rStyle w:val="PageNumber"/>
        <w:szCs w:val="20"/>
      </w:rPr>
      <w:t xml:space="preserve"> of </w:t>
    </w:r>
    <w:r w:rsidR="005A257B">
      <w:rPr>
        <w:rStyle w:val="PageNumber"/>
        <w:szCs w:val="20"/>
      </w:rPr>
      <w:fldChar w:fldCharType="begin"/>
    </w:r>
    <w:r w:rsidR="005A257B">
      <w:rPr>
        <w:rStyle w:val="PageNumber"/>
        <w:szCs w:val="20"/>
      </w:rPr>
      <w:instrText xml:space="preserve"> NUMPAGES   \* MERGEFORMAT </w:instrText>
    </w:r>
    <w:r w:rsidR="005A257B">
      <w:rPr>
        <w:rStyle w:val="PageNumber"/>
        <w:szCs w:val="20"/>
      </w:rPr>
      <w:fldChar w:fldCharType="separate"/>
    </w:r>
    <w:r w:rsidR="00A245D9">
      <w:rPr>
        <w:rStyle w:val="PageNumber"/>
        <w:noProof/>
        <w:szCs w:val="20"/>
      </w:rPr>
      <w:t>5</w:t>
    </w:r>
    <w:r w:rsidR="005A257B"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1BD56" w14:textId="77777777" w:rsidR="005A257B" w:rsidRDefault="005A257B" w:rsidP="00E24579">
      <w:r>
        <w:separator/>
      </w:r>
    </w:p>
  </w:footnote>
  <w:footnote w:type="continuationSeparator" w:id="0">
    <w:p w14:paraId="5E93D9EC" w14:textId="77777777" w:rsidR="005A257B" w:rsidRDefault="005A257B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20"/>
  <w:drawingGridHorizontalSpacing w:val="110"/>
  <w:displayHorizontalDrawingGridEvery w:val="2"/>
  <w:characterSpacingControl w:val="doNotCompress"/>
  <w:hdrShapeDefaults>
    <o:shapedefaults v:ext="edit" spidmax="3471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075D2"/>
    <w:rsid w:val="00007FDF"/>
    <w:rsid w:val="00011CAC"/>
    <w:rsid w:val="000127AB"/>
    <w:rsid w:val="00013A6F"/>
    <w:rsid w:val="00015F8E"/>
    <w:rsid w:val="000202C0"/>
    <w:rsid w:val="00025571"/>
    <w:rsid w:val="000338D3"/>
    <w:rsid w:val="00035C38"/>
    <w:rsid w:val="00037080"/>
    <w:rsid w:val="00040067"/>
    <w:rsid w:val="00040F5B"/>
    <w:rsid w:val="000425F7"/>
    <w:rsid w:val="00047A22"/>
    <w:rsid w:val="0005067D"/>
    <w:rsid w:val="00051691"/>
    <w:rsid w:val="00051FB5"/>
    <w:rsid w:val="00052A14"/>
    <w:rsid w:val="00054A71"/>
    <w:rsid w:val="0006068C"/>
    <w:rsid w:val="00075BDC"/>
    <w:rsid w:val="0007601E"/>
    <w:rsid w:val="0008033C"/>
    <w:rsid w:val="00081FFA"/>
    <w:rsid w:val="00085816"/>
    <w:rsid w:val="00094BF8"/>
    <w:rsid w:val="00095044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0F5325"/>
    <w:rsid w:val="00103BD6"/>
    <w:rsid w:val="001116B5"/>
    <w:rsid w:val="00112C69"/>
    <w:rsid w:val="001248AA"/>
    <w:rsid w:val="00125FD4"/>
    <w:rsid w:val="00130CC0"/>
    <w:rsid w:val="00144060"/>
    <w:rsid w:val="00144362"/>
    <w:rsid w:val="00144ADE"/>
    <w:rsid w:val="00145AD5"/>
    <w:rsid w:val="0014771E"/>
    <w:rsid w:val="00150BAB"/>
    <w:rsid w:val="00152B7B"/>
    <w:rsid w:val="0015519D"/>
    <w:rsid w:val="00162D23"/>
    <w:rsid w:val="00167AFD"/>
    <w:rsid w:val="00170F65"/>
    <w:rsid w:val="00172026"/>
    <w:rsid w:val="00174A1F"/>
    <w:rsid w:val="00175EFF"/>
    <w:rsid w:val="00176501"/>
    <w:rsid w:val="0018233E"/>
    <w:rsid w:val="001862E9"/>
    <w:rsid w:val="00192656"/>
    <w:rsid w:val="001930E9"/>
    <w:rsid w:val="00193FA9"/>
    <w:rsid w:val="001948EA"/>
    <w:rsid w:val="00194A53"/>
    <w:rsid w:val="00195830"/>
    <w:rsid w:val="0019668F"/>
    <w:rsid w:val="001A0EA2"/>
    <w:rsid w:val="001A19D3"/>
    <w:rsid w:val="001B25DA"/>
    <w:rsid w:val="001B78DF"/>
    <w:rsid w:val="001C4AA7"/>
    <w:rsid w:val="001C4F6D"/>
    <w:rsid w:val="001D0D6B"/>
    <w:rsid w:val="001D4ADF"/>
    <w:rsid w:val="001D7FE4"/>
    <w:rsid w:val="001E1EEB"/>
    <w:rsid w:val="001E7E32"/>
    <w:rsid w:val="001F4AA3"/>
    <w:rsid w:val="001F7438"/>
    <w:rsid w:val="00203853"/>
    <w:rsid w:val="00203A9F"/>
    <w:rsid w:val="00206AE7"/>
    <w:rsid w:val="0021642E"/>
    <w:rsid w:val="002237B1"/>
    <w:rsid w:val="00224515"/>
    <w:rsid w:val="002326AE"/>
    <w:rsid w:val="00232FEE"/>
    <w:rsid w:val="00235963"/>
    <w:rsid w:val="00241552"/>
    <w:rsid w:val="002416D8"/>
    <w:rsid w:val="00242591"/>
    <w:rsid w:val="002566D9"/>
    <w:rsid w:val="00271910"/>
    <w:rsid w:val="002732BD"/>
    <w:rsid w:val="002762BE"/>
    <w:rsid w:val="0028318C"/>
    <w:rsid w:val="00295831"/>
    <w:rsid w:val="00296E4D"/>
    <w:rsid w:val="002A0775"/>
    <w:rsid w:val="002A3CAA"/>
    <w:rsid w:val="002A4B2C"/>
    <w:rsid w:val="002B1C91"/>
    <w:rsid w:val="002B2021"/>
    <w:rsid w:val="002B22C8"/>
    <w:rsid w:val="002B3137"/>
    <w:rsid w:val="002B4306"/>
    <w:rsid w:val="002B60F0"/>
    <w:rsid w:val="002C5045"/>
    <w:rsid w:val="002D25F6"/>
    <w:rsid w:val="002D63F4"/>
    <w:rsid w:val="002D649F"/>
    <w:rsid w:val="002D6DD3"/>
    <w:rsid w:val="002F28B5"/>
    <w:rsid w:val="002F3AF7"/>
    <w:rsid w:val="00303CFF"/>
    <w:rsid w:val="003045F2"/>
    <w:rsid w:val="0030612C"/>
    <w:rsid w:val="00306B74"/>
    <w:rsid w:val="003135B6"/>
    <w:rsid w:val="003156B0"/>
    <w:rsid w:val="0031663D"/>
    <w:rsid w:val="00326A67"/>
    <w:rsid w:val="00332F78"/>
    <w:rsid w:val="00335DD7"/>
    <w:rsid w:val="003375EA"/>
    <w:rsid w:val="00341E61"/>
    <w:rsid w:val="00343B25"/>
    <w:rsid w:val="0034475E"/>
    <w:rsid w:val="00345BDB"/>
    <w:rsid w:val="003466CD"/>
    <w:rsid w:val="003502C6"/>
    <w:rsid w:val="00350823"/>
    <w:rsid w:val="00351C12"/>
    <w:rsid w:val="00371ED3"/>
    <w:rsid w:val="0037222D"/>
    <w:rsid w:val="003727AC"/>
    <w:rsid w:val="003738E1"/>
    <w:rsid w:val="00383F47"/>
    <w:rsid w:val="0039599D"/>
    <w:rsid w:val="0039690E"/>
    <w:rsid w:val="003B2C06"/>
    <w:rsid w:val="003B54FB"/>
    <w:rsid w:val="003C76DF"/>
    <w:rsid w:val="003D5857"/>
    <w:rsid w:val="003D6279"/>
    <w:rsid w:val="003D6593"/>
    <w:rsid w:val="003E2700"/>
    <w:rsid w:val="003E5A7F"/>
    <w:rsid w:val="004021D2"/>
    <w:rsid w:val="00404335"/>
    <w:rsid w:val="00405269"/>
    <w:rsid w:val="00424C7F"/>
    <w:rsid w:val="004250A6"/>
    <w:rsid w:val="00427144"/>
    <w:rsid w:val="0043249C"/>
    <w:rsid w:val="0043380E"/>
    <w:rsid w:val="00433E26"/>
    <w:rsid w:val="0044174A"/>
    <w:rsid w:val="0044226E"/>
    <w:rsid w:val="00443AFC"/>
    <w:rsid w:val="00444104"/>
    <w:rsid w:val="004457B0"/>
    <w:rsid w:val="00450AAA"/>
    <w:rsid w:val="00450AD0"/>
    <w:rsid w:val="004521E9"/>
    <w:rsid w:val="004528A1"/>
    <w:rsid w:val="00454319"/>
    <w:rsid w:val="00455695"/>
    <w:rsid w:val="00455A83"/>
    <w:rsid w:val="004563C5"/>
    <w:rsid w:val="004612BC"/>
    <w:rsid w:val="00466137"/>
    <w:rsid w:val="00467FE4"/>
    <w:rsid w:val="00474DF2"/>
    <w:rsid w:val="00476880"/>
    <w:rsid w:val="0048419A"/>
    <w:rsid w:val="0048666F"/>
    <w:rsid w:val="00491302"/>
    <w:rsid w:val="00493484"/>
    <w:rsid w:val="004A6E3F"/>
    <w:rsid w:val="004B70F7"/>
    <w:rsid w:val="004C7146"/>
    <w:rsid w:val="004D12D6"/>
    <w:rsid w:val="004D24B6"/>
    <w:rsid w:val="004D3BFD"/>
    <w:rsid w:val="004D5D98"/>
    <w:rsid w:val="004D65C2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01F7C"/>
    <w:rsid w:val="00510CBD"/>
    <w:rsid w:val="00511077"/>
    <w:rsid w:val="00517108"/>
    <w:rsid w:val="00521CB4"/>
    <w:rsid w:val="005302E6"/>
    <w:rsid w:val="005315D6"/>
    <w:rsid w:val="005318BF"/>
    <w:rsid w:val="00534548"/>
    <w:rsid w:val="00537670"/>
    <w:rsid w:val="005401AD"/>
    <w:rsid w:val="005413A4"/>
    <w:rsid w:val="0055271F"/>
    <w:rsid w:val="005550E0"/>
    <w:rsid w:val="00556719"/>
    <w:rsid w:val="00563B87"/>
    <w:rsid w:val="00565AA3"/>
    <w:rsid w:val="0057235F"/>
    <w:rsid w:val="005832A5"/>
    <w:rsid w:val="00584A22"/>
    <w:rsid w:val="00584C8B"/>
    <w:rsid w:val="00585970"/>
    <w:rsid w:val="00590E21"/>
    <w:rsid w:val="00592E01"/>
    <w:rsid w:val="005932F5"/>
    <w:rsid w:val="005937F6"/>
    <w:rsid w:val="005A257B"/>
    <w:rsid w:val="005A73FE"/>
    <w:rsid w:val="005B0FBD"/>
    <w:rsid w:val="005C5645"/>
    <w:rsid w:val="005D0F87"/>
    <w:rsid w:val="005D3405"/>
    <w:rsid w:val="005D4139"/>
    <w:rsid w:val="005D632D"/>
    <w:rsid w:val="005E0A42"/>
    <w:rsid w:val="005E4F60"/>
    <w:rsid w:val="005F656F"/>
    <w:rsid w:val="005F7AEB"/>
    <w:rsid w:val="00600C7C"/>
    <w:rsid w:val="006025E1"/>
    <w:rsid w:val="00603CC6"/>
    <w:rsid w:val="00606535"/>
    <w:rsid w:val="00606885"/>
    <w:rsid w:val="00620718"/>
    <w:rsid w:val="00622880"/>
    <w:rsid w:val="00622909"/>
    <w:rsid w:val="00622AE4"/>
    <w:rsid w:val="00622BAB"/>
    <w:rsid w:val="00623C6E"/>
    <w:rsid w:val="00623DCD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28A7"/>
    <w:rsid w:val="006548D9"/>
    <w:rsid w:val="00655EC3"/>
    <w:rsid w:val="00661CCC"/>
    <w:rsid w:val="0066464E"/>
    <w:rsid w:val="006662F0"/>
    <w:rsid w:val="0067534E"/>
    <w:rsid w:val="00676966"/>
    <w:rsid w:val="006821C7"/>
    <w:rsid w:val="0068405F"/>
    <w:rsid w:val="0069128F"/>
    <w:rsid w:val="00693E96"/>
    <w:rsid w:val="00695328"/>
    <w:rsid w:val="00696DE6"/>
    <w:rsid w:val="006A07F8"/>
    <w:rsid w:val="006A7CE0"/>
    <w:rsid w:val="006B276B"/>
    <w:rsid w:val="006B712E"/>
    <w:rsid w:val="006B73F0"/>
    <w:rsid w:val="006B76D9"/>
    <w:rsid w:val="006C412A"/>
    <w:rsid w:val="006D24D9"/>
    <w:rsid w:val="006E5E61"/>
    <w:rsid w:val="006E61C7"/>
    <w:rsid w:val="006E6835"/>
    <w:rsid w:val="006F0F73"/>
    <w:rsid w:val="006F541B"/>
    <w:rsid w:val="007036EB"/>
    <w:rsid w:val="00706B67"/>
    <w:rsid w:val="007109A5"/>
    <w:rsid w:val="00710FAA"/>
    <w:rsid w:val="00714D24"/>
    <w:rsid w:val="00715D6C"/>
    <w:rsid w:val="00717B98"/>
    <w:rsid w:val="0072264A"/>
    <w:rsid w:val="007237E2"/>
    <w:rsid w:val="00730686"/>
    <w:rsid w:val="00730A48"/>
    <w:rsid w:val="0073150A"/>
    <w:rsid w:val="007315EF"/>
    <w:rsid w:val="00733B44"/>
    <w:rsid w:val="0073734C"/>
    <w:rsid w:val="00743478"/>
    <w:rsid w:val="007502B5"/>
    <w:rsid w:val="00756C01"/>
    <w:rsid w:val="007574D4"/>
    <w:rsid w:val="0076440D"/>
    <w:rsid w:val="0076543A"/>
    <w:rsid w:val="007666FB"/>
    <w:rsid w:val="00783F68"/>
    <w:rsid w:val="00784040"/>
    <w:rsid w:val="00786F0D"/>
    <w:rsid w:val="00792487"/>
    <w:rsid w:val="007975C5"/>
    <w:rsid w:val="007A5D32"/>
    <w:rsid w:val="007B169F"/>
    <w:rsid w:val="007B56D0"/>
    <w:rsid w:val="007C78E5"/>
    <w:rsid w:val="007C7F6E"/>
    <w:rsid w:val="007D4A25"/>
    <w:rsid w:val="007D6D9F"/>
    <w:rsid w:val="007E107C"/>
    <w:rsid w:val="007E335A"/>
    <w:rsid w:val="007E6EDD"/>
    <w:rsid w:val="007F5046"/>
    <w:rsid w:val="007F5C40"/>
    <w:rsid w:val="007F660E"/>
    <w:rsid w:val="00814DE3"/>
    <w:rsid w:val="008154F9"/>
    <w:rsid w:val="00817765"/>
    <w:rsid w:val="00821095"/>
    <w:rsid w:val="00824B2D"/>
    <w:rsid w:val="00831DDA"/>
    <w:rsid w:val="00834BA4"/>
    <w:rsid w:val="008354ED"/>
    <w:rsid w:val="00836B33"/>
    <w:rsid w:val="00844575"/>
    <w:rsid w:val="00851D06"/>
    <w:rsid w:val="00864677"/>
    <w:rsid w:val="008660ED"/>
    <w:rsid w:val="008665F3"/>
    <w:rsid w:val="008707BD"/>
    <w:rsid w:val="00874165"/>
    <w:rsid w:val="008751A2"/>
    <w:rsid w:val="00877B64"/>
    <w:rsid w:val="00881C3C"/>
    <w:rsid w:val="00886C5A"/>
    <w:rsid w:val="00887486"/>
    <w:rsid w:val="008925FA"/>
    <w:rsid w:val="00892672"/>
    <w:rsid w:val="00893F73"/>
    <w:rsid w:val="008A060D"/>
    <w:rsid w:val="008A179D"/>
    <w:rsid w:val="008B70F0"/>
    <w:rsid w:val="008B7934"/>
    <w:rsid w:val="008C1AC3"/>
    <w:rsid w:val="008C684F"/>
    <w:rsid w:val="008D16C4"/>
    <w:rsid w:val="008D6722"/>
    <w:rsid w:val="008E019C"/>
    <w:rsid w:val="008E0386"/>
    <w:rsid w:val="008E1A8B"/>
    <w:rsid w:val="008E1B26"/>
    <w:rsid w:val="008E3EC6"/>
    <w:rsid w:val="008F646B"/>
    <w:rsid w:val="008F7B1B"/>
    <w:rsid w:val="00902F44"/>
    <w:rsid w:val="009037A7"/>
    <w:rsid w:val="0090699C"/>
    <w:rsid w:val="00910EA2"/>
    <w:rsid w:val="00911A75"/>
    <w:rsid w:val="00915962"/>
    <w:rsid w:val="009175D1"/>
    <w:rsid w:val="00931BB0"/>
    <w:rsid w:val="00935858"/>
    <w:rsid w:val="00942D37"/>
    <w:rsid w:val="00953140"/>
    <w:rsid w:val="00953EFC"/>
    <w:rsid w:val="009568A3"/>
    <w:rsid w:val="00957A04"/>
    <w:rsid w:val="00957B26"/>
    <w:rsid w:val="00971EDC"/>
    <w:rsid w:val="00977539"/>
    <w:rsid w:val="00981AAE"/>
    <w:rsid w:val="0098347B"/>
    <w:rsid w:val="0099505F"/>
    <w:rsid w:val="009A1791"/>
    <w:rsid w:val="009B7881"/>
    <w:rsid w:val="009C1029"/>
    <w:rsid w:val="009C799D"/>
    <w:rsid w:val="009D2951"/>
    <w:rsid w:val="009D2B8E"/>
    <w:rsid w:val="009E0D2E"/>
    <w:rsid w:val="009E33CE"/>
    <w:rsid w:val="009E5BA8"/>
    <w:rsid w:val="009F18A8"/>
    <w:rsid w:val="009F23EF"/>
    <w:rsid w:val="009F3C46"/>
    <w:rsid w:val="009F49E7"/>
    <w:rsid w:val="009F5230"/>
    <w:rsid w:val="009F6B0C"/>
    <w:rsid w:val="00A00A2B"/>
    <w:rsid w:val="00A01339"/>
    <w:rsid w:val="00A0266C"/>
    <w:rsid w:val="00A02D37"/>
    <w:rsid w:val="00A12F87"/>
    <w:rsid w:val="00A13A72"/>
    <w:rsid w:val="00A148AB"/>
    <w:rsid w:val="00A14B09"/>
    <w:rsid w:val="00A203EB"/>
    <w:rsid w:val="00A2056E"/>
    <w:rsid w:val="00A2207A"/>
    <w:rsid w:val="00A245D9"/>
    <w:rsid w:val="00A26DBF"/>
    <w:rsid w:val="00A33E0F"/>
    <w:rsid w:val="00A45A14"/>
    <w:rsid w:val="00A47B0A"/>
    <w:rsid w:val="00A50A78"/>
    <w:rsid w:val="00A5395F"/>
    <w:rsid w:val="00A54F76"/>
    <w:rsid w:val="00A55324"/>
    <w:rsid w:val="00A56380"/>
    <w:rsid w:val="00A574BE"/>
    <w:rsid w:val="00A61AAA"/>
    <w:rsid w:val="00A61CD8"/>
    <w:rsid w:val="00A6748B"/>
    <w:rsid w:val="00A73159"/>
    <w:rsid w:val="00A74D4C"/>
    <w:rsid w:val="00A90E1E"/>
    <w:rsid w:val="00A911CD"/>
    <w:rsid w:val="00A91680"/>
    <w:rsid w:val="00A92BE5"/>
    <w:rsid w:val="00A93FFD"/>
    <w:rsid w:val="00A940B2"/>
    <w:rsid w:val="00A9523D"/>
    <w:rsid w:val="00AA6AC2"/>
    <w:rsid w:val="00AB4A6C"/>
    <w:rsid w:val="00AB552F"/>
    <w:rsid w:val="00AC1826"/>
    <w:rsid w:val="00AC23EF"/>
    <w:rsid w:val="00AD050B"/>
    <w:rsid w:val="00AD6D0A"/>
    <w:rsid w:val="00AD718C"/>
    <w:rsid w:val="00AE08F1"/>
    <w:rsid w:val="00AE378B"/>
    <w:rsid w:val="00AF488F"/>
    <w:rsid w:val="00AF7E1C"/>
    <w:rsid w:val="00B0155D"/>
    <w:rsid w:val="00B06863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083F"/>
    <w:rsid w:val="00B51317"/>
    <w:rsid w:val="00B546AD"/>
    <w:rsid w:val="00B54925"/>
    <w:rsid w:val="00B54B62"/>
    <w:rsid w:val="00B55CD5"/>
    <w:rsid w:val="00B56A4E"/>
    <w:rsid w:val="00B74126"/>
    <w:rsid w:val="00B82321"/>
    <w:rsid w:val="00B824E8"/>
    <w:rsid w:val="00B82E15"/>
    <w:rsid w:val="00B85CC9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F0592"/>
    <w:rsid w:val="00BF230B"/>
    <w:rsid w:val="00BF5DD9"/>
    <w:rsid w:val="00BF5FB6"/>
    <w:rsid w:val="00BF6022"/>
    <w:rsid w:val="00BF72CB"/>
    <w:rsid w:val="00BF7869"/>
    <w:rsid w:val="00BF7D48"/>
    <w:rsid w:val="00C00D32"/>
    <w:rsid w:val="00C0190D"/>
    <w:rsid w:val="00C10B4B"/>
    <w:rsid w:val="00C10BCF"/>
    <w:rsid w:val="00C10E6A"/>
    <w:rsid w:val="00C131D0"/>
    <w:rsid w:val="00C1391B"/>
    <w:rsid w:val="00C13DBB"/>
    <w:rsid w:val="00C142BE"/>
    <w:rsid w:val="00C206D5"/>
    <w:rsid w:val="00C253FE"/>
    <w:rsid w:val="00C277A8"/>
    <w:rsid w:val="00C27D84"/>
    <w:rsid w:val="00C30FD3"/>
    <w:rsid w:val="00C36E46"/>
    <w:rsid w:val="00C40E05"/>
    <w:rsid w:val="00C45391"/>
    <w:rsid w:val="00C45686"/>
    <w:rsid w:val="00C508A0"/>
    <w:rsid w:val="00C63267"/>
    <w:rsid w:val="00C661E3"/>
    <w:rsid w:val="00C66C97"/>
    <w:rsid w:val="00C67EA1"/>
    <w:rsid w:val="00C723CD"/>
    <w:rsid w:val="00C813F5"/>
    <w:rsid w:val="00C83E59"/>
    <w:rsid w:val="00C84E3B"/>
    <w:rsid w:val="00C87866"/>
    <w:rsid w:val="00C87FA4"/>
    <w:rsid w:val="00C91840"/>
    <w:rsid w:val="00CA0D43"/>
    <w:rsid w:val="00CA2D25"/>
    <w:rsid w:val="00CA42D2"/>
    <w:rsid w:val="00CA7D2F"/>
    <w:rsid w:val="00CB0063"/>
    <w:rsid w:val="00CB4087"/>
    <w:rsid w:val="00CC0B44"/>
    <w:rsid w:val="00CC65BE"/>
    <w:rsid w:val="00CC6C33"/>
    <w:rsid w:val="00CD0FFB"/>
    <w:rsid w:val="00CE0AF7"/>
    <w:rsid w:val="00CF5A57"/>
    <w:rsid w:val="00CF6BA4"/>
    <w:rsid w:val="00CF712B"/>
    <w:rsid w:val="00D01FF3"/>
    <w:rsid w:val="00D03028"/>
    <w:rsid w:val="00D03D0A"/>
    <w:rsid w:val="00D1179F"/>
    <w:rsid w:val="00D2216F"/>
    <w:rsid w:val="00D2295A"/>
    <w:rsid w:val="00D23B04"/>
    <w:rsid w:val="00D25DBF"/>
    <w:rsid w:val="00D3347C"/>
    <w:rsid w:val="00D34188"/>
    <w:rsid w:val="00D409AB"/>
    <w:rsid w:val="00D42A67"/>
    <w:rsid w:val="00D536DB"/>
    <w:rsid w:val="00D55B8D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0D89"/>
    <w:rsid w:val="00DB53D1"/>
    <w:rsid w:val="00DB683D"/>
    <w:rsid w:val="00DB72C0"/>
    <w:rsid w:val="00DB756D"/>
    <w:rsid w:val="00DC0227"/>
    <w:rsid w:val="00DC1232"/>
    <w:rsid w:val="00DC3629"/>
    <w:rsid w:val="00DC38A1"/>
    <w:rsid w:val="00DC6B5D"/>
    <w:rsid w:val="00DD38F6"/>
    <w:rsid w:val="00DD5D65"/>
    <w:rsid w:val="00DE2CB0"/>
    <w:rsid w:val="00DE31FD"/>
    <w:rsid w:val="00DE4AE3"/>
    <w:rsid w:val="00DE64B4"/>
    <w:rsid w:val="00DF05FF"/>
    <w:rsid w:val="00DF36DB"/>
    <w:rsid w:val="00E014A4"/>
    <w:rsid w:val="00E01681"/>
    <w:rsid w:val="00E02297"/>
    <w:rsid w:val="00E02561"/>
    <w:rsid w:val="00E06A19"/>
    <w:rsid w:val="00E1552D"/>
    <w:rsid w:val="00E1672A"/>
    <w:rsid w:val="00E1791E"/>
    <w:rsid w:val="00E2314F"/>
    <w:rsid w:val="00E24579"/>
    <w:rsid w:val="00E25D2A"/>
    <w:rsid w:val="00E31138"/>
    <w:rsid w:val="00E37538"/>
    <w:rsid w:val="00E37C34"/>
    <w:rsid w:val="00E41B6E"/>
    <w:rsid w:val="00E440AC"/>
    <w:rsid w:val="00E523E6"/>
    <w:rsid w:val="00E620ED"/>
    <w:rsid w:val="00E7130C"/>
    <w:rsid w:val="00E72877"/>
    <w:rsid w:val="00E74A42"/>
    <w:rsid w:val="00E81BD0"/>
    <w:rsid w:val="00E82901"/>
    <w:rsid w:val="00E84BFE"/>
    <w:rsid w:val="00E870D8"/>
    <w:rsid w:val="00E87111"/>
    <w:rsid w:val="00E91344"/>
    <w:rsid w:val="00E93DD1"/>
    <w:rsid w:val="00EA0DE2"/>
    <w:rsid w:val="00EA2B11"/>
    <w:rsid w:val="00EA4470"/>
    <w:rsid w:val="00EB216E"/>
    <w:rsid w:val="00EB5E4A"/>
    <w:rsid w:val="00EB7190"/>
    <w:rsid w:val="00EB78CB"/>
    <w:rsid w:val="00EC2C72"/>
    <w:rsid w:val="00ED5B65"/>
    <w:rsid w:val="00EE1BE2"/>
    <w:rsid w:val="00EE1F37"/>
    <w:rsid w:val="00EF0F7C"/>
    <w:rsid w:val="00EF3786"/>
    <w:rsid w:val="00EF4006"/>
    <w:rsid w:val="00EF761A"/>
    <w:rsid w:val="00F02D7E"/>
    <w:rsid w:val="00F0571F"/>
    <w:rsid w:val="00F057E8"/>
    <w:rsid w:val="00F05827"/>
    <w:rsid w:val="00F1590F"/>
    <w:rsid w:val="00F15DCE"/>
    <w:rsid w:val="00F16C1A"/>
    <w:rsid w:val="00F22A70"/>
    <w:rsid w:val="00F2490E"/>
    <w:rsid w:val="00F31B16"/>
    <w:rsid w:val="00F3381A"/>
    <w:rsid w:val="00F4046F"/>
    <w:rsid w:val="00F4079E"/>
    <w:rsid w:val="00F6032E"/>
    <w:rsid w:val="00F63663"/>
    <w:rsid w:val="00F655EB"/>
    <w:rsid w:val="00F656A2"/>
    <w:rsid w:val="00F67CCA"/>
    <w:rsid w:val="00F74AF4"/>
    <w:rsid w:val="00F7593E"/>
    <w:rsid w:val="00F8513D"/>
    <w:rsid w:val="00F92DAA"/>
    <w:rsid w:val="00F95B8C"/>
    <w:rsid w:val="00FA1478"/>
    <w:rsid w:val="00FA5DC8"/>
    <w:rsid w:val="00FA746E"/>
    <w:rsid w:val="00FB1952"/>
    <w:rsid w:val="00FB7719"/>
    <w:rsid w:val="00FC3C8B"/>
    <w:rsid w:val="00FC5A98"/>
    <w:rsid w:val="00FC7D09"/>
    <w:rsid w:val="00FD4B73"/>
    <w:rsid w:val="00FD5524"/>
    <w:rsid w:val="00FD6E3E"/>
    <w:rsid w:val="00FE06CB"/>
    <w:rsid w:val="00FE152A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7137"/>
    <o:shapelayout v:ext="edit">
      <o:idmap v:ext="edit" data="1"/>
    </o:shapelayout>
  </w:shapeDefaults>
  <w:decimalSymbol w:val="."/>
  <w:listSeparator w:val=","/>
  <w14:docId w14:val="5254E6FE"/>
  <w15:docId w15:val="{6BDB99A9-1178-47C4-BE59-4A704BFE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35F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013A6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43AA5-D9DB-4563-910F-8B4E0982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11554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Benkstein, Jennifer</cp:lastModifiedBy>
  <cp:revision>10</cp:revision>
  <cp:lastPrinted>2015-05-14T12:52:00Z</cp:lastPrinted>
  <dcterms:created xsi:type="dcterms:W3CDTF">2015-05-12T16:55:00Z</dcterms:created>
  <dcterms:modified xsi:type="dcterms:W3CDTF">2015-05-14T12:53:00Z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