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BD5AA" w14:textId="77777777" w:rsidR="00F4079E" w:rsidRPr="00ED034D" w:rsidRDefault="00B55CD5" w:rsidP="006B75AB">
      <w:pPr>
        <w:widowControl/>
        <w:ind w:left="2246"/>
        <w:jc w:val="right"/>
        <w:rPr>
          <w:rFonts w:eastAsia="Times New Roman"/>
          <w:bCs/>
          <w:sz w:val="24"/>
          <w:szCs w:val="24"/>
        </w:rPr>
      </w:pPr>
      <w:r w:rsidRPr="00ED034D">
        <w:rPr>
          <w:noProof/>
        </w:rPr>
        <w:drawing>
          <wp:anchor distT="0" distB="0" distL="114300" distR="114300" simplePos="0" relativeHeight="251679232" behindDoc="0" locked="0" layoutInCell="1" allowOverlap="1" wp14:anchorId="1B1FE9E9" wp14:editId="325D49B7">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ED034D">
        <w:rPr>
          <w:rFonts w:eastAsia="Times New Roman"/>
          <w:bCs/>
          <w:sz w:val="24"/>
          <w:szCs w:val="24"/>
        </w:rPr>
        <w:t>Date of Issue:</w:t>
      </w:r>
    </w:p>
    <w:p w14:paraId="29E0AD8E" w14:textId="116BBFEF" w:rsidR="006F0F73" w:rsidRPr="00ED034D" w:rsidRDefault="00C77904" w:rsidP="006B75AB">
      <w:pPr>
        <w:widowControl/>
        <w:ind w:left="2246"/>
        <w:jc w:val="right"/>
        <w:rPr>
          <w:rFonts w:eastAsia="Times New Roman"/>
          <w:bCs/>
          <w:sz w:val="24"/>
          <w:szCs w:val="24"/>
        </w:rPr>
      </w:pPr>
      <w:bookmarkStart w:id="0" w:name="IssueDate"/>
      <w:r>
        <w:rPr>
          <w:rFonts w:eastAsia="Times New Roman"/>
          <w:bCs/>
          <w:sz w:val="24"/>
          <w:szCs w:val="24"/>
        </w:rPr>
        <w:t>21 </w:t>
      </w:r>
      <w:r w:rsidR="00914F19">
        <w:rPr>
          <w:rFonts w:eastAsia="Times New Roman"/>
          <w:bCs/>
          <w:sz w:val="24"/>
          <w:szCs w:val="24"/>
        </w:rPr>
        <w:t>April</w:t>
      </w:r>
      <w:r w:rsidR="002065AA" w:rsidRPr="00ED034D">
        <w:rPr>
          <w:rFonts w:eastAsia="Times New Roman"/>
          <w:bCs/>
          <w:sz w:val="24"/>
          <w:szCs w:val="24"/>
        </w:rPr>
        <w:t> 201</w:t>
      </w:r>
      <w:bookmarkEnd w:id="0"/>
      <w:r w:rsidR="00A13E13">
        <w:rPr>
          <w:rFonts w:eastAsia="Times New Roman"/>
          <w:bCs/>
          <w:sz w:val="24"/>
          <w:szCs w:val="24"/>
        </w:rPr>
        <w:t>5</w:t>
      </w:r>
    </w:p>
    <w:p w14:paraId="2B6EEF69" w14:textId="77777777" w:rsidR="006F0F73" w:rsidRPr="00ED034D" w:rsidRDefault="006F0F73" w:rsidP="006B75AB">
      <w:pPr>
        <w:widowControl/>
        <w:ind w:left="2246" w:right="-14"/>
        <w:jc w:val="right"/>
        <w:rPr>
          <w:rFonts w:eastAsia="Times New Roman"/>
          <w:bCs/>
          <w:sz w:val="24"/>
          <w:szCs w:val="24"/>
        </w:rPr>
      </w:pPr>
    </w:p>
    <w:p w14:paraId="59E36C47" w14:textId="77777777" w:rsidR="00E24579" w:rsidRPr="00ED034D" w:rsidRDefault="00BF5DD9" w:rsidP="006A2D4C">
      <w:pPr>
        <w:widowControl/>
        <w:ind w:left="2242" w:right="2104"/>
        <w:jc w:val="center"/>
        <w:rPr>
          <w:rFonts w:eastAsia="Times New Roman"/>
          <w:sz w:val="32"/>
          <w:szCs w:val="32"/>
        </w:rPr>
      </w:pPr>
      <w:r w:rsidRPr="00ED034D">
        <w:rPr>
          <w:rFonts w:eastAsia="Times New Roman"/>
          <w:b/>
          <w:bCs/>
          <w:sz w:val="32"/>
          <w:szCs w:val="32"/>
        </w:rPr>
        <w:t>SA</w:t>
      </w:r>
      <w:r w:rsidRPr="00ED034D">
        <w:rPr>
          <w:rFonts w:eastAsia="Times New Roman"/>
          <w:b/>
          <w:bCs/>
          <w:spacing w:val="-1"/>
          <w:sz w:val="32"/>
          <w:szCs w:val="32"/>
        </w:rPr>
        <w:t>F</w:t>
      </w:r>
      <w:r w:rsidRPr="00ED034D">
        <w:rPr>
          <w:rFonts w:eastAsia="Times New Roman"/>
          <w:b/>
          <w:bCs/>
          <w:spacing w:val="1"/>
          <w:sz w:val="32"/>
          <w:szCs w:val="32"/>
        </w:rPr>
        <w:t>ET</w:t>
      </w:r>
      <w:r w:rsidRPr="00ED034D">
        <w:rPr>
          <w:rFonts w:eastAsia="Times New Roman"/>
          <w:b/>
          <w:bCs/>
          <w:sz w:val="32"/>
          <w:szCs w:val="32"/>
        </w:rPr>
        <w:t>Y</w:t>
      </w:r>
      <w:r w:rsidRPr="00ED034D">
        <w:rPr>
          <w:rFonts w:eastAsia="Times New Roman"/>
          <w:b/>
          <w:bCs/>
          <w:spacing w:val="-14"/>
          <w:sz w:val="32"/>
          <w:szCs w:val="32"/>
        </w:rPr>
        <w:t xml:space="preserve"> </w:t>
      </w:r>
      <w:r w:rsidRPr="00ED034D">
        <w:rPr>
          <w:rFonts w:eastAsia="Times New Roman"/>
          <w:b/>
          <w:bCs/>
          <w:sz w:val="32"/>
          <w:szCs w:val="32"/>
        </w:rPr>
        <w:t>DA</w:t>
      </w:r>
      <w:r w:rsidRPr="00ED034D">
        <w:rPr>
          <w:rFonts w:eastAsia="Times New Roman"/>
          <w:b/>
          <w:bCs/>
          <w:spacing w:val="1"/>
          <w:sz w:val="32"/>
          <w:szCs w:val="32"/>
        </w:rPr>
        <w:t>T</w:t>
      </w:r>
      <w:r w:rsidRPr="00ED034D">
        <w:rPr>
          <w:rFonts w:eastAsia="Times New Roman"/>
          <w:b/>
          <w:bCs/>
          <w:sz w:val="32"/>
          <w:szCs w:val="32"/>
        </w:rPr>
        <w:t>A</w:t>
      </w:r>
      <w:r w:rsidRPr="00ED034D">
        <w:rPr>
          <w:rFonts w:eastAsia="Times New Roman"/>
          <w:b/>
          <w:bCs/>
          <w:spacing w:val="-10"/>
          <w:sz w:val="32"/>
          <w:szCs w:val="32"/>
        </w:rPr>
        <w:t xml:space="preserve"> </w:t>
      </w:r>
      <w:r w:rsidRPr="00ED034D">
        <w:rPr>
          <w:rFonts w:eastAsia="Times New Roman"/>
          <w:b/>
          <w:bCs/>
          <w:w w:val="99"/>
          <w:sz w:val="32"/>
          <w:szCs w:val="32"/>
        </w:rPr>
        <w:t>S</w:t>
      </w:r>
      <w:r w:rsidRPr="00ED034D">
        <w:rPr>
          <w:rFonts w:eastAsia="Times New Roman"/>
          <w:b/>
          <w:bCs/>
          <w:spacing w:val="-1"/>
          <w:w w:val="99"/>
          <w:sz w:val="32"/>
          <w:szCs w:val="32"/>
        </w:rPr>
        <w:t>H</w:t>
      </w:r>
      <w:r w:rsidRPr="00ED034D">
        <w:rPr>
          <w:rFonts w:eastAsia="Times New Roman"/>
          <w:b/>
          <w:bCs/>
          <w:spacing w:val="1"/>
          <w:w w:val="99"/>
          <w:sz w:val="32"/>
          <w:szCs w:val="32"/>
        </w:rPr>
        <w:t>EE</w:t>
      </w:r>
      <w:r w:rsidRPr="00ED034D">
        <w:rPr>
          <w:rFonts w:eastAsia="Times New Roman"/>
          <w:b/>
          <w:bCs/>
          <w:w w:val="99"/>
          <w:sz w:val="32"/>
          <w:szCs w:val="32"/>
        </w:rPr>
        <w:t>T</w:t>
      </w:r>
    </w:p>
    <w:p w14:paraId="04BDD788" w14:textId="77777777" w:rsidR="00D60A36" w:rsidRPr="00ED034D" w:rsidRDefault="00D60A36" w:rsidP="006A2D4C">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rsidRPr="00ED034D" w14:paraId="2A74F172" w14:textId="77777777" w:rsidTr="00D60A36">
        <w:trPr>
          <w:trHeight w:hRule="exact" w:val="360"/>
        </w:trPr>
        <w:tc>
          <w:tcPr>
            <w:tcW w:w="9576" w:type="dxa"/>
            <w:vAlign w:val="center"/>
          </w:tcPr>
          <w:p w14:paraId="020239ED" w14:textId="77777777" w:rsidR="00D60A36" w:rsidRPr="00ED034D" w:rsidRDefault="00D60A36" w:rsidP="006A2D4C">
            <w:pPr>
              <w:widowControl/>
              <w:rPr>
                <w:sz w:val="24"/>
                <w:szCs w:val="24"/>
              </w:rPr>
            </w:pPr>
            <w:r w:rsidRPr="00ED034D">
              <w:rPr>
                <w:rFonts w:eastAsia="Times New Roman"/>
                <w:b/>
                <w:bCs/>
                <w:sz w:val="24"/>
                <w:szCs w:val="24"/>
              </w:rPr>
              <w:t>1.</w:t>
            </w:r>
            <w:r w:rsidRPr="00ED034D">
              <w:rPr>
                <w:rFonts w:eastAsia="Times New Roman"/>
                <w:b/>
                <w:bCs/>
                <w:spacing w:val="36"/>
                <w:sz w:val="24"/>
                <w:szCs w:val="24"/>
              </w:rPr>
              <w:t xml:space="preserve"> </w:t>
            </w:r>
            <w:r w:rsidRPr="00ED034D">
              <w:rPr>
                <w:rFonts w:eastAsia="Times New Roman"/>
                <w:b/>
                <w:bCs/>
                <w:smallCaps/>
                <w:spacing w:val="1"/>
                <w:sz w:val="24"/>
                <w:szCs w:val="24"/>
              </w:rPr>
              <w:t>S</w:t>
            </w:r>
            <w:r w:rsidR="00D90F89" w:rsidRPr="00ED034D">
              <w:rPr>
                <w:rFonts w:eastAsia="Times New Roman"/>
                <w:b/>
                <w:bCs/>
                <w:smallCaps/>
                <w:sz w:val="24"/>
                <w:szCs w:val="24"/>
              </w:rPr>
              <w:t>ubstance and Source Identification</w:t>
            </w:r>
            <w:r w:rsidR="00D90F89" w:rsidRPr="00ED034D">
              <w:rPr>
                <w:rFonts w:eastAsia="Times New Roman"/>
                <w:bCs/>
                <w:smallCaps/>
                <w:sz w:val="24"/>
                <w:szCs w:val="24"/>
              </w:rPr>
              <w:t xml:space="preserve"> </w:t>
            </w:r>
          </w:p>
        </w:tc>
      </w:tr>
    </w:tbl>
    <w:p w14:paraId="635F6CAB" w14:textId="77777777" w:rsidR="00150BAB" w:rsidRPr="00ED034D" w:rsidRDefault="007666FB" w:rsidP="006A2D4C">
      <w:pPr>
        <w:widowControl/>
        <w:tabs>
          <w:tab w:val="left" w:pos="5440"/>
        </w:tabs>
        <w:spacing w:before="120"/>
        <w:rPr>
          <w:rFonts w:eastAsia="Times New Roman"/>
          <w:b/>
          <w:bCs/>
          <w:spacing w:val="1"/>
        </w:rPr>
      </w:pPr>
      <w:r w:rsidRPr="00ED034D">
        <w:rPr>
          <w:rFonts w:eastAsia="Times New Roman"/>
          <w:b/>
          <w:bCs/>
          <w:spacing w:val="1"/>
          <w:szCs w:val="20"/>
        </w:rPr>
        <w:t>P</w:t>
      </w:r>
      <w:r w:rsidR="00150BAB" w:rsidRPr="00ED034D">
        <w:rPr>
          <w:rFonts w:eastAsia="Times New Roman"/>
          <w:b/>
          <w:bCs/>
          <w:spacing w:val="1"/>
          <w:szCs w:val="20"/>
        </w:rPr>
        <w:t xml:space="preserve">roduct </w:t>
      </w:r>
      <w:r w:rsidR="00B124D7" w:rsidRPr="00ED034D">
        <w:rPr>
          <w:rFonts w:eastAsia="Times New Roman"/>
          <w:b/>
          <w:bCs/>
          <w:spacing w:val="1"/>
          <w:szCs w:val="20"/>
        </w:rPr>
        <w:t>Identifier</w:t>
      </w:r>
    </w:p>
    <w:p w14:paraId="5ED8CD30" w14:textId="4D11FC6C" w:rsidR="001A0E78" w:rsidRPr="00ED034D" w:rsidRDefault="00702D76" w:rsidP="00702D76">
      <w:pPr>
        <w:pStyle w:val="ListParagraph"/>
        <w:widowControl/>
        <w:tabs>
          <w:tab w:val="left" w:pos="1710"/>
          <w:tab w:val="left" w:pos="5440"/>
        </w:tabs>
        <w:ind w:left="360"/>
        <w:contextualSpacing w:val="0"/>
        <w:rPr>
          <w:rFonts w:eastAsia="Times New Roman"/>
          <w:bCs/>
          <w:szCs w:val="20"/>
        </w:rPr>
      </w:pPr>
      <w:r>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Nu</w:t>
      </w:r>
      <w:r w:rsidR="00150BAB" w:rsidRPr="00ED034D">
        <w:rPr>
          <w:rFonts w:eastAsia="Times New Roman"/>
          <w:b/>
          <w:bCs/>
          <w:spacing w:val="3"/>
          <w:szCs w:val="20"/>
        </w:rPr>
        <w:t>m</w:t>
      </w:r>
      <w:r w:rsidR="00150BAB" w:rsidRPr="00ED034D">
        <w:rPr>
          <w:rFonts w:eastAsia="Times New Roman"/>
          <w:b/>
          <w:bCs/>
          <w:spacing w:val="1"/>
          <w:szCs w:val="20"/>
        </w:rPr>
        <w:t>b</w:t>
      </w:r>
      <w:r w:rsidR="00150BAB" w:rsidRPr="00ED034D">
        <w:rPr>
          <w:rFonts w:eastAsia="Times New Roman"/>
          <w:b/>
          <w:bCs/>
          <w:spacing w:val="-1"/>
          <w:szCs w:val="20"/>
        </w:rPr>
        <w:t>er</w:t>
      </w:r>
      <w:r w:rsidR="00150BAB" w:rsidRPr="00ED034D">
        <w:rPr>
          <w:rFonts w:eastAsia="Times New Roman"/>
          <w:b/>
          <w:bCs/>
          <w:szCs w:val="20"/>
        </w:rPr>
        <w:t>:</w:t>
      </w:r>
      <w:r>
        <w:rPr>
          <w:rFonts w:eastAsia="Times New Roman"/>
          <w:b/>
          <w:bCs/>
          <w:szCs w:val="20"/>
        </w:rPr>
        <w:tab/>
      </w:r>
      <w:r>
        <w:rPr>
          <w:rFonts w:eastAsia="Times New Roman"/>
          <w:bCs/>
          <w:szCs w:val="20"/>
        </w:rPr>
        <w:t>1584</w:t>
      </w:r>
    </w:p>
    <w:p w14:paraId="3E4487F3" w14:textId="2C216091" w:rsidR="00150BAB" w:rsidRPr="00ED034D" w:rsidRDefault="00702D76" w:rsidP="00702D76">
      <w:pPr>
        <w:pStyle w:val="ListParagraph"/>
        <w:widowControl/>
        <w:tabs>
          <w:tab w:val="left" w:pos="1710"/>
          <w:tab w:val="left" w:pos="5440"/>
        </w:tabs>
        <w:ind w:left="360"/>
        <w:contextualSpacing w:val="0"/>
        <w:rPr>
          <w:rFonts w:eastAsia="Times New Roman"/>
          <w:bCs/>
          <w:szCs w:val="20"/>
        </w:rPr>
      </w:pPr>
      <w:r>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Na</w:t>
      </w:r>
      <w:r w:rsidR="00150BAB" w:rsidRPr="00ED034D">
        <w:rPr>
          <w:rFonts w:eastAsia="Times New Roman"/>
          <w:b/>
          <w:bCs/>
          <w:spacing w:val="3"/>
          <w:szCs w:val="20"/>
        </w:rPr>
        <w:t>m</w:t>
      </w:r>
      <w:r w:rsidR="00150BAB" w:rsidRPr="00ED034D">
        <w:rPr>
          <w:rFonts w:eastAsia="Times New Roman"/>
          <w:b/>
          <w:bCs/>
          <w:spacing w:val="-1"/>
          <w:szCs w:val="20"/>
        </w:rPr>
        <w:t>e</w:t>
      </w:r>
      <w:r w:rsidR="00150BAB" w:rsidRPr="00ED034D">
        <w:rPr>
          <w:rFonts w:eastAsia="Times New Roman"/>
          <w:b/>
          <w:bCs/>
          <w:szCs w:val="20"/>
        </w:rPr>
        <w:t>:</w:t>
      </w:r>
      <w:r w:rsidR="00695D25">
        <w:rPr>
          <w:rFonts w:eastAsia="Times New Roman"/>
          <w:b/>
          <w:bCs/>
          <w:szCs w:val="20"/>
        </w:rPr>
        <w:tab/>
      </w:r>
      <w:r w:rsidRPr="00702D76">
        <w:rPr>
          <w:rFonts w:eastAsia="Times New Roman"/>
          <w:bCs/>
          <w:szCs w:val="20"/>
        </w:rPr>
        <w:t>Priority Pollutant Phenols in Methanol</w:t>
      </w:r>
    </w:p>
    <w:p w14:paraId="66204320" w14:textId="77777777" w:rsidR="00695D25" w:rsidRDefault="00695D25" w:rsidP="006A2D4C">
      <w:pPr>
        <w:pStyle w:val="ListParagraph"/>
        <w:widowControl/>
        <w:tabs>
          <w:tab w:val="left" w:pos="3150"/>
        </w:tabs>
        <w:ind w:left="360"/>
        <w:contextualSpacing w:val="0"/>
        <w:rPr>
          <w:rFonts w:eastAsia="Times New Roman"/>
          <w:b/>
          <w:bCs/>
          <w:szCs w:val="20"/>
        </w:rPr>
      </w:pPr>
      <w:r w:rsidRPr="00D25DBF">
        <w:rPr>
          <w:rFonts w:eastAsia="Times New Roman"/>
          <w:b/>
          <w:bCs/>
          <w:spacing w:val="1"/>
          <w:szCs w:val="20"/>
        </w:rPr>
        <w:t>Other Means of Identification:</w:t>
      </w:r>
      <w:r>
        <w:rPr>
          <w:rFonts w:eastAsia="Times New Roman"/>
          <w:bCs/>
          <w:spacing w:val="1"/>
          <w:szCs w:val="20"/>
        </w:rPr>
        <w:t xml:space="preserve">  Not applicable.</w:t>
      </w:r>
    </w:p>
    <w:p w14:paraId="7EBC1842" w14:textId="77777777" w:rsidR="00150BAB" w:rsidRPr="00D77265" w:rsidRDefault="00150BAB" w:rsidP="006A2D4C">
      <w:pPr>
        <w:widowControl/>
        <w:tabs>
          <w:tab w:val="left" w:pos="5440"/>
        </w:tabs>
        <w:spacing w:before="120"/>
        <w:rPr>
          <w:rFonts w:eastAsia="Times New Roman"/>
          <w:b/>
          <w:bCs/>
          <w:spacing w:val="1"/>
          <w:szCs w:val="20"/>
        </w:rPr>
      </w:pPr>
      <w:r w:rsidRPr="00D77265">
        <w:rPr>
          <w:rFonts w:eastAsia="Times New Roman"/>
          <w:b/>
          <w:bCs/>
          <w:spacing w:val="1"/>
          <w:szCs w:val="20"/>
        </w:rPr>
        <w:t xml:space="preserve">Recommended </w:t>
      </w:r>
      <w:r w:rsidR="00B54925">
        <w:rPr>
          <w:rFonts w:eastAsia="Times New Roman"/>
          <w:b/>
          <w:bCs/>
          <w:spacing w:val="1"/>
          <w:szCs w:val="20"/>
        </w:rPr>
        <w:t>U</w:t>
      </w:r>
      <w:r w:rsidR="00B54925" w:rsidRPr="00D77265">
        <w:rPr>
          <w:rFonts w:eastAsia="Times New Roman"/>
          <w:b/>
          <w:bCs/>
          <w:spacing w:val="1"/>
          <w:szCs w:val="20"/>
        </w:rPr>
        <w:t xml:space="preserve">se </w:t>
      </w:r>
      <w:r w:rsidR="00BB0995" w:rsidRPr="00D77265">
        <w:rPr>
          <w:rFonts w:eastAsia="Times New Roman"/>
          <w:b/>
          <w:bCs/>
          <w:spacing w:val="1"/>
          <w:szCs w:val="20"/>
        </w:rPr>
        <w:t xml:space="preserve">of </w:t>
      </w:r>
      <w:r w:rsidR="00B54925">
        <w:rPr>
          <w:rFonts w:eastAsia="Times New Roman"/>
          <w:b/>
          <w:bCs/>
          <w:spacing w:val="1"/>
          <w:szCs w:val="20"/>
        </w:rPr>
        <w:t>T</w:t>
      </w:r>
      <w:r w:rsidR="00BB0995" w:rsidRPr="00D77265">
        <w:rPr>
          <w:rFonts w:eastAsia="Times New Roman"/>
          <w:b/>
          <w:bCs/>
          <w:spacing w:val="1"/>
          <w:szCs w:val="20"/>
        </w:rPr>
        <w:t xml:space="preserve">his </w:t>
      </w:r>
      <w:r w:rsidR="00B54925">
        <w:rPr>
          <w:rFonts w:eastAsia="Times New Roman"/>
          <w:b/>
          <w:bCs/>
          <w:spacing w:val="1"/>
          <w:szCs w:val="20"/>
        </w:rPr>
        <w:t>M</w:t>
      </w:r>
      <w:r w:rsidR="00BB0995" w:rsidRPr="00D77265">
        <w:rPr>
          <w:rFonts w:eastAsia="Times New Roman"/>
          <w:b/>
          <w:bCs/>
          <w:spacing w:val="1"/>
          <w:szCs w:val="20"/>
        </w:rPr>
        <w:t xml:space="preserve">aterial and </w:t>
      </w:r>
      <w:r w:rsidR="00B54925">
        <w:rPr>
          <w:rFonts w:eastAsia="Times New Roman"/>
          <w:b/>
          <w:bCs/>
          <w:spacing w:val="1"/>
          <w:szCs w:val="20"/>
        </w:rPr>
        <w:t>R</w:t>
      </w:r>
      <w:r w:rsidR="00BB0995" w:rsidRPr="00D77265">
        <w:rPr>
          <w:rFonts w:eastAsia="Times New Roman"/>
          <w:b/>
          <w:bCs/>
          <w:spacing w:val="1"/>
          <w:szCs w:val="20"/>
        </w:rPr>
        <w:t xml:space="preserve">estrictions of </w:t>
      </w:r>
      <w:r w:rsidR="00B54925">
        <w:rPr>
          <w:rFonts w:eastAsia="Times New Roman"/>
          <w:b/>
          <w:bCs/>
          <w:spacing w:val="1"/>
          <w:szCs w:val="20"/>
        </w:rPr>
        <w:t>U</w:t>
      </w:r>
      <w:r w:rsidR="00BB0995" w:rsidRPr="00D77265">
        <w:rPr>
          <w:rFonts w:eastAsia="Times New Roman"/>
          <w:b/>
          <w:bCs/>
          <w:spacing w:val="1"/>
          <w:szCs w:val="20"/>
        </w:rPr>
        <w:t>se</w:t>
      </w:r>
    </w:p>
    <w:p w14:paraId="10FBA2ED" w14:textId="7B0DD48E" w:rsidR="00FE0A9E" w:rsidRPr="00FE0A9E" w:rsidRDefault="00ED034D" w:rsidP="00FE0A9E">
      <w:pPr>
        <w:widowControl/>
        <w:ind w:left="360"/>
      </w:pPr>
      <w:r w:rsidRPr="009A5181">
        <w:t>T</w:t>
      </w:r>
      <w:r w:rsidR="004D35E2" w:rsidRPr="009A5181">
        <w:t xml:space="preserve">his </w:t>
      </w:r>
      <w:r w:rsidR="00702D76">
        <w:t xml:space="preserve">Standard </w:t>
      </w:r>
      <w:r w:rsidR="004D35E2" w:rsidRPr="009A5181">
        <w:t>Reference Material (</w:t>
      </w:r>
      <w:r w:rsidR="00702D76">
        <w:t>S</w:t>
      </w:r>
      <w:r w:rsidR="004D35E2" w:rsidRPr="009A5181">
        <w:t xml:space="preserve">RM) </w:t>
      </w:r>
      <w:r w:rsidR="00702D76" w:rsidRPr="00702D76">
        <w:t>is intended primarily for the use in the calibration of chromatographic instrumentation used in the determination of the phenols.  Because of its miscibility with water, this SRM can also be used to fortify aqueous samples with known amounts of phenols.  A unit of SRM 1584 consists of 5</w:t>
      </w:r>
      <w:r w:rsidR="00702D76">
        <w:t> </w:t>
      </w:r>
      <w:r w:rsidR="00702D76" w:rsidRPr="00702D76">
        <w:t>ampoules, each containing 1.2 ml of methanol</w:t>
      </w:r>
      <w:r w:rsidR="00C77904">
        <w:t xml:space="preserve"> solution</w:t>
      </w:r>
      <w:r w:rsidR="00FE0A9E" w:rsidRPr="00FE0A9E">
        <w:t xml:space="preserve">. </w:t>
      </w:r>
    </w:p>
    <w:p w14:paraId="20A616D2" w14:textId="77777777" w:rsidR="00150BAB" w:rsidRPr="00D77265" w:rsidRDefault="00150BAB" w:rsidP="006A2D4C">
      <w:pPr>
        <w:widowControl/>
        <w:tabs>
          <w:tab w:val="left" w:pos="5440"/>
        </w:tabs>
        <w:spacing w:before="120"/>
        <w:rPr>
          <w:rFonts w:eastAsia="Times New Roman"/>
          <w:b/>
          <w:bCs/>
          <w:spacing w:val="1"/>
          <w:szCs w:val="20"/>
        </w:rPr>
      </w:pPr>
      <w:r w:rsidRPr="00D7726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14:paraId="7E2D59A9" w14:textId="77777777" w:rsidTr="00193FA9">
        <w:tc>
          <w:tcPr>
            <w:tcW w:w="4590" w:type="dxa"/>
          </w:tcPr>
          <w:p w14:paraId="1EC63D06"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361FD4A4"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7609A49" w14:textId="77777777" w:rsidTr="00193FA9">
        <w:tc>
          <w:tcPr>
            <w:tcW w:w="4590" w:type="dxa"/>
          </w:tcPr>
          <w:p w14:paraId="2CD5B08A"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1CE2799F"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8EFF21A" w14:textId="77777777" w:rsidTr="00193FA9">
        <w:tc>
          <w:tcPr>
            <w:tcW w:w="4590" w:type="dxa"/>
          </w:tcPr>
          <w:p w14:paraId="100BADFA"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100 Bureau Drive, Stop 2300</w:t>
            </w:r>
          </w:p>
        </w:tc>
        <w:tc>
          <w:tcPr>
            <w:tcW w:w="4230" w:type="dxa"/>
          </w:tcPr>
          <w:p w14:paraId="2B1DFFED" w14:textId="77777777" w:rsidR="00193FA9" w:rsidRPr="00193FA9" w:rsidRDefault="00193FA9" w:rsidP="006A2D4C">
            <w:pPr>
              <w:widowControl/>
              <w:tabs>
                <w:tab w:val="left" w:pos="-360"/>
                <w:tab w:val="left" w:pos="178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6C62B823" w14:textId="77777777" w:rsidTr="00193FA9">
        <w:tc>
          <w:tcPr>
            <w:tcW w:w="4590" w:type="dxa"/>
          </w:tcPr>
          <w:p w14:paraId="6827A277"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Gaithersburg, Maryland 20899-2300</w:t>
            </w:r>
          </w:p>
        </w:tc>
        <w:tc>
          <w:tcPr>
            <w:tcW w:w="4230" w:type="dxa"/>
          </w:tcPr>
          <w:p w14:paraId="539092F6" w14:textId="77777777" w:rsidR="00193FA9" w:rsidRPr="00193FA9" w:rsidRDefault="00193FA9" w:rsidP="006A2D4C">
            <w:pPr>
              <w:widowControl/>
              <w:tabs>
                <w:tab w:val="left" w:pos="-360"/>
                <w:tab w:val="left" w:pos="52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46AC60F9" w14:textId="77777777" w:rsidTr="00193FA9">
        <w:tc>
          <w:tcPr>
            <w:tcW w:w="4590" w:type="dxa"/>
          </w:tcPr>
          <w:p w14:paraId="223F0F94"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p>
        </w:tc>
        <w:tc>
          <w:tcPr>
            <w:tcW w:w="4230" w:type="dxa"/>
          </w:tcPr>
          <w:p w14:paraId="684553CA" w14:textId="77777777" w:rsidR="00193FA9" w:rsidRPr="00193FA9" w:rsidRDefault="00193FA9" w:rsidP="006A2D4C">
            <w:pPr>
              <w:widowControl/>
              <w:tabs>
                <w:tab w:val="left" w:pos="989"/>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74CDFB19" w14:textId="77777777" w:rsidTr="00193FA9">
        <w:tc>
          <w:tcPr>
            <w:tcW w:w="4590" w:type="dxa"/>
          </w:tcPr>
          <w:p w14:paraId="5E10FC35"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Telephone:  301-975-2200</w:t>
            </w:r>
          </w:p>
        </w:tc>
        <w:tc>
          <w:tcPr>
            <w:tcW w:w="4230" w:type="dxa"/>
          </w:tcPr>
          <w:p w14:paraId="4CA86F98" w14:textId="77777777" w:rsidR="00193FA9" w:rsidRPr="00193FA9" w:rsidRDefault="00193FA9" w:rsidP="006A2D4C">
            <w:pPr>
              <w:widowControl/>
              <w:tabs>
                <w:tab w:val="left" w:pos="989"/>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Emergency Telephone ChemTrec:</w:t>
            </w:r>
          </w:p>
        </w:tc>
      </w:tr>
      <w:tr w:rsidR="00193FA9" w:rsidRPr="00193FA9" w14:paraId="17412AF5" w14:textId="77777777" w:rsidTr="00193FA9">
        <w:tc>
          <w:tcPr>
            <w:tcW w:w="4590" w:type="dxa"/>
          </w:tcPr>
          <w:p w14:paraId="1D26E8F8"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FAX:  301-948-3730</w:t>
            </w:r>
          </w:p>
        </w:tc>
        <w:tc>
          <w:tcPr>
            <w:tcW w:w="4230" w:type="dxa"/>
          </w:tcPr>
          <w:p w14:paraId="78C4215F" w14:textId="77777777" w:rsidR="00193FA9" w:rsidRPr="00193FA9" w:rsidRDefault="00193FA9" w:rsidP="006A2D4C">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1-800-424-9300 (North America)</w:t>
            </w:r>
          </w:p>
        </w:tc>
      </w:tr>
      <w:tr w:rsidR="00193FA9" w:rsidRPr="00193FA9" w14:paraId="38327003" w14:textId="77777777" w:rsidTr="00193FA9">
        <w:tc>
          <w:tcPr>
            <w:tcW w:w="4590" w:type="dxa"/>
          </w:tcPr>
          <w:p w14:paraId="3A19ACC8"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 xml:space="preserve">E-mail:  </w:t>
            </w:r>
            <w:hyperlink r:id="rId9" w:history="1">
              <w:r w:rsidR="00981AAE" w:rsidRPr="007F0D83">
                <w:rPr>
                  <w:rStyle w:val="Hyperlink"/>
                  <w:rFonts w:eastAsia="Times New Roman"/>
                  <w:szCs w:val="20"/>
                </w:rPr>
                <w:t>SRMMSDS@nist.gov</w:t>
              </w:r>
            </w:hyperlink>
          </w:p>
        </w:tc>
        <w:tc>
          <w:tcPr>
            <w:tcW w:w="4230" w:type="dxa"/>
          </w:tcPr>
          <w:p w14:paraId="06063BD8" w14:textId="77777777" w:rsidR="00193FA9" w:rsidRPr="00193FA9" w:rsidRDefault="00193FA9" w:rsidP="006A2D4C">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+1-703-527-3887 (International)</w:t>
            </w:r>
          </w:p>
        </w:tc>
      </w:tr>
      <w:tr w:rsidR="00193FA9" w:rsidRPr="00193FA9" w14:paraId="19FE0282" w14:textId="77777777" w:rsidTr="00193FA9">
        <w:tc>
          <w:tcPr>
            <w:tcW w:w="4590" w:type="dxa"/>
          </w:tcPr>
          <w:p w14:paraId="01FFF2D1"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Pr>
                <w:rFonts w:eastAsia="Times New Roman"/>
                <w:szCs w:val="20"/>
              </w:rPr>
              <w:t xml:space="preserve">Website:  </w:t>
            </w:r>
            <w:hyperlink r:id="rId10" w:history="1">
              <w:r w:rsidR="00981AAE" w:rsidRPr="007F0D83">
                <w:rPr>
                  <w:rStyle w:val="Hyperlink"/>
                  <w:rFonts w:eastAsia="Times New Roman"/>
                  <w:szCs w:val="20"/>
                </w:rPr>
                <w:t>http://www.nist.gov/srm</w:t>
              </w:r>
            </w:hyperlink>
          </w:p>
        </w:tc>
        <w:tc>
          <w:tcPr>
            <w:tcW w:w="4230" w:type="dxa"/>
          </w:tcPr>
          <w:p w14:paraId="5312F997" w14:textId="77777777" w:rsidR="00193FA9" w:rsidRPr="00193FA9" w:rsidRDefault="00193FA9" w:rsidP="006A2D4C">
            <w:pPr>
              <w:widowControl/>
              <w:tabs>
                <w:tab w:val="left" w:pos="-360"/>
                <w:tab w:val="left" w:pos="97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bl>
    <w:p w14:paraId="40B2E7E1" w14:textId="77777777" w:rsidR="00915962" w:rsidRPr="00193FA9" w:rsidRDefault="00915962" w:rsidP="006A2D4C">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1D5F9968" w14:textId="77777777" w:rsidTr="002B22C8">
        <w:trPr>
          <w:trHeight w:hRule="exact" w:val="360"/>
        </w:trPr>
        <w:tc>
          <w:tcPr>
            <w:tcW w:w="9576" w:type="dxa"/>
            <w:vAlign w:val="center"/>
          </w:tcPr>
          <w:p w14:paraId="2A76747D" w14:textId="77777777" w:rsidR="002B22C8" w:rsidRDefault="002B22C8" w:rsidP="006A2D4C">
            <w:pPr>
              <w:widowControl/>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778CF4E2" w14:textId="77777777" w:rsidR="001C4F6D" w:rsidRPr="00E97C87" w:rsidRDefault="002B22C8" w:rsidP="006A2D4C">
      <w:pPr>
        <w:widowControl/>
        <w:spacing w:before="120"/>
        <w:rPr>
          <w:rFonts w:eastAsia="Times New Roman"/>
          <w:b/>
          <w:bCs/>
          <w:szCs w:val="20"/>
        </w:rPr>
      </w:pPr>
      <w:r w:rsidRPr="00E97C87">
        <w:rPr>
          <w:rFonts w:eastAsia="Times New Roman"/>
          <w:b/>
          <w:bCs/>
          <w:szCs w:val="20"/>
        </w:rPr>
        <w:t>Classification</w:t>
      </w:r>
    </w:p>
    <w:p w14:paraId="759B7497" w14:textId="6EB0B23E" w:rsidR="0073150A" w:rsidRPr="00E97C87" w:rsidRDefault="0073150A" w:rsidP="00675E83">
      <w:pPr>
        <w:widowControl/>
        <w:tabs>
          <w:tab w:val="left" w:pos="2070"/>
          <w:tab w:val="left" w:pos="4320"/>
        </w:tabs>
        <w:ind w:left="360"/>
        <w:rPr>
          <w:rFonts w:eastAsia="Times New Roman"/>
          <w:bCs/>
          <w:szCs w:val="20"/>
        </w:rPr>
      </w:pPr>
      <w:r w:rsidRPr="00AB0EC3">
        <w:rPr>
          <w:rFonts w:eastAsia="Times New Roman"/>
          <w:b/>
          <w:bCs/>
          <w:szCs w:val="20"/>
        </w:rPr>
        <w:t>Physical Hazard:</w:t>
      </w:r>
      <w:r w:rsidR="00523A63" w:rsidRPr="00AB0EC3">
        <w:rPr>
          <w:rFonts w:eastAsia="Times New Roman"/>
          <w:bCs/>
          <w:szCs w:val="20"/>
        </w:rPr>
        <w:tab/>
      </w:r>
      <w:r w:rsidR="00ED034D">
        <w:rPr>
          <w:rFonts w:eastAsia="Times New Roman"/>
          <w:bCs/>
          <w:szCs w:val="20"/>
        </w:rPr>
        <w:t xml:space="preserve">Flammable </w:t>
      </w:r>
      <w:r w:rsidR="00CB2712">
        <w:rPr>
          <w:rFonts w:eastAsia="Times New Roman"/>
          <w:bCs/>
          <w:szCs w:val="20"/>
        </w:rPr>
        <w:t>L</w:t>
      </w:r>
      <w:r w:rsidR="00ED034D">
        <w:rPr>
          <w:rFonts w:eastAsia="Times New Roman"/>
          <w:bCs/>
          <w:szCs w:val="20"/>
        </w:rPr>
        <w:t>iquid</w:t>
      </w:r>
      <w:r w:rsidR="00675E83">
        <w:rPr>
          <w:rFonts w:eastAsia="Times New Roman"/>
          <w:bCs/>
          <w:szCs w:val="20"/>
        </w:rPr>
        <w:tab/>
      </w:r>
      <w:r w:rsidR="00D71B8F">
        <w:rPr>
          <w:rFonts w:eastAsia="Times New Roman"/>
          <w:bCs/>
          <w:szCs w:val="20"/>
        </w:rPr>
        <w:t>Category 2</w:t>
      </w:r>
    </w:p>
    <w:p w14:paraId="67D4B3AC" w14:textId="13DDAB4F" w:rsidR="001C4F6D" w:rsidRDefault="0073150A" w:rsidP="00675E83">
      <w:pPr>
        <w:widowControl/>
        <w:tabs>
          <w:tab w:val="left" w:pos="2070"/>
          <w:tab w:val="left" w:pos="4320"/>
        </w:tabs>
        <w:ind w:left="360"/>
        <w:rPr>
          <w:rFonts w:eastAsia="Times New Roman"/>
          <w:bCs/>
          <w:szCs w:val="20"/>
        </w:rPr>
      </w:pPr>
      <w:r w:rsidRPr="00DE0622">
        <w:rPr>
          <w:rFonts w:eastAsia="Times New Roman"/>
          <w:b/>
          <w:bCs/>
          <w:szCs w:val="20"/>
        </w:rPr>
        <w:t>Health Hazard:</w:t>
      </w:r>
      <w:r w:rsidRPr="00DE0622">
        <w:rPr>
          <w:rFonts w:eastAsia="Times New Roman"/>
          <w:bCs/>
          <w:szCs w:val="20"/>
        </w:rPr>
        <w:t xml:space="preserve"> </w:t>
      </w:r>
      <w:r w:rsidR="00523A63" w:rsidRPr="00DE0622">
        <w:rPr>
          <w:rFonts w:eastAsia="Times New Roman"/>
          <w:bCs/>
          <w:szCs w:val="20"/>
        </w:rPr>
        <w:tab/>
      </w:r>
      <w:r w:rsidR="00D71B8F">
        <w:rPr>
          <w:rFonts w:eastAsia="Times New Roman"/>
          <w:bCs/>
          <w:szCs w:val="20"/>
        </w:rPr>
        <w:t xml:space="preserve">Acute </w:t>
      </w:r>
      <w:r w:rsidR="00CB2712">
        <w:rPr>
          <w:rFonts w:eastAsia="Times New Roman"/>
          <w:bCs/>
          <w:szCs w:val="20"/>
        </w:rPr>
        <w:t>T</w:t>
      </w:r>
      <w:r w:rsidR="00D71B8F">
        <w:rPr>
          <w:rFonts w:eastAsia="Times New Roman"/>
          <w:bCs/>
          <w:szCs w:val="20"/>
        </w:rPr>
        <w:t>oxicity, Oral</w:t>
      </w:r>
      <w:r w:rsidR="00675E83">
        <w:rPr>
          <w:rFonts w:eastAsia="Times New Roman"/>
          <w:bCs/>
          <w:szCs w:val="20"/>
        </w:rPr>
        <w:tab/>
      </w:r>
      <w:r w:rsidR="00D71B8F">
        <w:rPr>
          <w:rFonts w:eastAsia="Times New Roman"/>
          <w:bCs/>
          <w:szCs w:val="20"/>
        </w:rPr>
        <w:t>Category 3</w:t>
      </w:r>
    </w:p>
    <w:p w14:paraId="65FDC033" w14:textId="5FE890E4" w:rsidR="00D71B8F" w:rsidRPr="00F47E92" w:rsidRDefault="00D71B8F" w:rsidP="00675E83">
      <w:pPr>
        <w:widowControl/>
        <w:tabs>
          <w:tab w:val="left" w:pos="2070"/>
          <w:tab w:val="left" w:pos="432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Inhalation</w:t>
      </w:r>
      <w:r w:rsidR="00675E83">
        <w:rPr>
          <w:rFonts w:eastAsia="Times New Roman"/>
          <w:bCs/>
          <w:szCs w:val="20"/>
        </w:rPr>
        <w:tab/>
      </w:r>
      <w:r w:rsidRPr="00F47E92">
        <w:rPr>
          <w:rFonts w:eastAsia="Times New Roman"/>
          <w:bCs/>
          <w:szCs w:val="20"/>
        </w:rPr>
        <w:t>Category 3</w:t>
      </w:r>
    </w:p>
    <w:p w14:paraId="52C341E3" w14:textId="7A173E4A" w:rsidR="00D71B8F" w:rsidRPr="00F47E92" w:rsidRDefault="00D71B8F" w:rsidP="00675E83">
      <w:pPr>
        <w:widowControl/>
        <w:tabs>
          <w:tab w:val="left" w:pos="2070"/>
          <w:tab w:val="left" w:pos="432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Dermal</w:t>
      </w:r>
      <w:r w:rsidR="00675E83">
        <w:rPr>
          <w:rFonts w:eastAsia="Times New Roman"/>
          <w:bCs/>
          <w:szCs w:val="20"/>
        </w:rPr>
        <w:tab/>
      </w:r>
      <w:r w:rsidRPr="00F47E92">
        <w:rPr>
          <w:rFonts w:eastAsia="Times New Roman"/>
          <w:bCs/>
          <w:szCs w:val="20"/>
        </w:rPr>
        <w:t>Category 3</w:t>
      </w:r>
    </w:p>
    <w:p w14:paraId="27C387BE" w14:textId="13D8F56C" w:rsidR="00D71B8F" w:rsidRPr="00F47E92" w:rsidRDefault="00D71B8F" w:rsidP="00675E83">
      <w:pPr>
        <w:widowControl/>
        <w:tabs>
          <w:tab w:val="left" w:pos="2070"/>
          <w:tab w:val="left" w:pos="4320"/>
        </w:tabs>
        <w:ind w:left="2160" w:hanging="1800"/>
        <w:rPr>
          <w:rFonts w:eastAsia="Times New Roman"/>
          <w:bCs/>
          <w:szCs w:val="20"/>
        </w:rPr>
      </w:pPr>
      <w:r w:rsidRPr="00F47E92">
        <w:rPr>
          <w:rFonts w:eastAsia="Times New Roman"/>
          <w:bCs/>
          <w:szCs w:val="20"/>
        </w:rPr>
        <w:tab/>
        <w:t>S</w:t>
      </w:r>
      <w:r w:rsidR="00CA5126">
        <w:rPr>
          <w:rFonts w:eastAsia="Times New Roman"/>
          <w:bCs/>
          <w:szCs w:val="20"/>
        </w:rPr>
        <w:t>TOT</w:t>
      </w:r>
      <w:r w:rsidRPr="00F47E92">
        <w:rPr>
          <w:rFonts w:eastAsia="Times New Roman"/>
          <w:bCs/>
          <w:szCs w:val="20"/>
        </w:rPr>
        <w:t xml:space="preserve"> </w:t>
      </w:r>
      <w:r w:rsidR="00C20013">
        <w:rPr>
          <w:rFonts w:eastAsia="Times New Roman"/>
          <w:bCs/>
          <w:szCs w:val="20"/>
        </w:rPr>
        <w:noBreakHyphen/>
      </w:r>
      <w:r w:rsidRPr="00F47E92">
        <w:rPr>
          <w:rFonts w:eastAsia="Times New Roman"/>
          <w:bCs/>
          <w:szCs w:val="20"/>
        </w:rPr>
        <w:t xml:space="preserve"> </w:t>
      </w:r>
      <w:r w:rsidR="00CB2712">
        <w:rPr>
          <w:rFonts w:eastAsia="Times New Roman"/>
          <w:bCs/>
          <w:szCs w:val="20"/>
        </w:rPr>
        <w:t>S</w:t>
      </w:r>
      <w:r w:rsidRPr="00F47E92">
        <w:rPr>
          <w:rFonts w:eastAsia="Times New Roman"/>
          <w:bCs/>
          <w:szCs w:val="20"/>
        </w:rPr>
        <w:t xml:space="preserve">ingle </w:t>
      </w:r>
      <w:r w:rsidR="00CB2712">
        <w:rPr>
          <w:rFonts w:eastAsia="Times New Roman"/>
          <w:bCs/>
          <w:szCs w:val="20"/>
        </w:rPr>
        <w:t>E</w:t>
      </w:r>
      <w:r w:rsidRPr="00F47E92">
        <w:rPr>
          <w:rFonts w:eastAsia="Times New Roman"/>
          <w:bCs/>
          <w:szCs w:val="20"/>
        </w:rPr>
        <w:t>xposure</w:t>
      </w:r>
      <w:r w:rsidR="00675E83">
        <w:rPr>
          <w:rFonts w:eastAsia="Times New Roman"/>
          <w:bCs/>
          <w:szCs w:val="20"/>
        </w:rPr>
        <w:tab/>
      </w:r>
      <w:r w:rsidRPr="00F47E92">
        <w:rPr>
          <w:rFonts w:eastAsia="Times New Roman"/>
          <w:bCs/>
          <w:szCs w:val="20"/>
        </w:rPr>
        <w:t>Category 1</w:t>
      </w:r>
      <w:r w:rsidR="00F47E92">
        <w:rPr>
          <w:rFonts w:eastAsia="Times New Roman"/>
          <w:bCs/>
          <w:szCs w:val="20"/>
        </w:rPr>
        <w:t xml:space="preserve"> </w:t>
      </w:r>
    </w:p>
    <w:p w14:paraId="133B5B8B" w14:textId="77777777" w:rsidR="00730686" w:rsidRPr="0065223F" w:rsidRDefault="00730686" w:rsidP="006A2D4C">
      <w:pPr>
        <w:widowControl/>
        <w:spacing w:before="120"/>
        <w:rPr>
          <w:rFonts w:eastAsia="Times New Roman"/>
          <w:b/>
          <w:bCs/>
          <w:szCs w:val="20"/>
        </w:rPr>
      </w:pPr>
      <w:r w:rsidRPr="0065223F">
        <w:rPr>
          <w:rFonts w:eastAsia="Times New Roman"/>
          <w:b/>
          <w:bCs/>
          <w:szCs w:val="20"/>
        </w:rPr>
        <w:t>Label Elements</w:t>
      </w:r>
    </w:p>
    <w:p w14:paraId="67339CF7" w14:textId="77777777" w:rsidR="00910EA2" w:rsidRPr="00B0155D" w:rsidRDefault="00730686" w:rsidP="006A2D4C">
      <w:pPr>
        <w:widowControl/>
        <w:ind w:left="360"/>
        <w:rPr>
          <w:rFonts w:eastAsia="Times New Roman"/>
          <w:b/>
          <w:bCs/>
          <w:szCs w:val="20"/>
        </w:rPr>
      </w:pPr>
      <w:r w:rsidRPr="0065223F">
        <w:rPr>
          <w:rFonts w:eastAsia="Times New Roman"/>
          <w:b/>
          <w:bCs/>
          <w:szCs w:val="20"/>
        </w:rPr>
        <w:t>Symbol</w:t>
      </w:r>
      <w:r w:rsidR="00910EA2" w:rsidRPr="00B0155D">
        <w:rPr>
          <w:rFonts w:eastAsia="Times New Roman"/>
          <w:b/>
          <w:bCs/>
          <w:szCs w:val="20"/>
        </w:rPr>
        <w:t xml:space="preserve"> </w:t>
      </w:r>
    </w:p>
    <w:p w14:paraId="421995C8" w14:textId="77777777" w:rsidR="00910EA2" w:rsidRPr="0065223F" w:rsidRDefault="0065223F" w:rsidP="006A2D4C">
      <w:pPr>
        <w:widowControl/>
        <w:ind w:left="634"/>
        <w:rPr>
          <w:rFonts w:eastAsia="Times New Roman"/>
          <w:b/>
          <w:bCs/>
          <w:szCs w:val="20"/>
        </w:rPr>
      </w:pPr>
      <w:r w:rsidRPr="0065223F">
        <w:rPr>
          <w:noProof/>
        </w:rPr>
        <w:drawing>
          <wp:inline distT="0" distB="0" distL="0" distR="0" wp14:anchorId="3FE1C28E" wp14:editId="52F18997">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Pr="0065223F">
        <w:rPr>
          <w:noProof/>
        </w:rPr>
        <w:drawing>
          <wp:inline distT="0" distB="0" distL="0" distR="0" wp14:anchorId="1738550D" wp14:editId="67239C7A">
            <wp:extent cx="730504" cy="731520"/>
            <wp:effectExtent l="0" t="0" r="0" b="0"/>
            <wp:docPr id="21" name="Picture 0" descr="sk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gif"/>
                    <pic:cNvPicPr/>
                  </pic:nvPicPr>
                  <pic:blipFill>
                    <a:blip r:embed="rId12" cstate="print"/>
                    <a:stretch>
                      <a:fillRect/>
                    </a:stretch>
                  </pic:blipFill>
                  <pic:spPr>
                    <a:xfrm>
                      <a:off x="0" y="0"/>
                      <a:ext cx="730504" cy="731520"/>
                    </a:xfrm>
                    <a:prstGeom prst="rect">
                      <a:avLst/>
                    </a:prstGeom>
                  </pic:spPr>
                </pic:pic>
              </a:graphicData>
            </a:graphic>
          </wp:inline>
        </w:drawing>
      </w:r>
      <w:r w:rsidR="006A5336" w:rsidRPr="0065223F">
        <w:rPr>
          <w:noProof/>
        </w:rPr>
        <w:drawing>
          <wp:inline distT="0" distB="0" distL="0" distR="0" wp14:anchorId="5C36DC78" wp14:editId="3FB4D3DE">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6A9402A1" w14:textId="77777777" w:rsidR="00910EA2" w:rsidRPr="00B0155D" w:rsidRDefault="00730686" w:rsidP="006A2D4C">
      <w:pPr>
        <w:widowControl/>
        <w:spacing w:before="120"/>
        <w:ind w:left="360"/>
        <w:rPr>
          <w:rFonts w:eastAsia="Times New Roman"/>
          <w:b/>
          <w:bCs/>
          <w:szCs w:val="20"/>
        </w:rPr>
      </w:pPr>
      <w:r w:rsidRPr="0065223F">
        <w:rPr>
          <w:rFonts w:eastAsia="Times New Roman"/>
          <w:b/>
          <w:bCs/>
          <w:szCs w:val="20"/>
        </w:rPr>
        <w:t>Signal Word</w:t>
      </w:r>
    </w:p>
    <w:p w14:paraId="4B35C6AF" w14:textId="3AF8CEE1" w:rsidR="00910EA2" w:rsidRPr="00A2133B" w:rsidRDefault="0065223F" w:rsidP="006A2D4C">
      <w:pPr>
        <w:widowControl/>
        <w:ind w:left="360"/>
        <w:rPr>
          <w:szCs w:val="20"/>
        </w:rPr>
      </w:pPr>
      <w:r>
        <w:rPr>
          <w:szCs w:val="20"/>
        </w:rPr>
        <w:t>D</w:t>
      </w:r>
      <w:r w:rsidR="00CC0118">
        <w:rPr>
          <w:szCs w:val="20"/>
        </w:rPr>
        <w:t>ANGER</w:t>
      </w:r>
    </w:p>
    <w:p w14:paraId="69140C80" w14:textId="77777777" w:rsidR="00730686" w:rsidRPr="00B0155D" w:rsidRDefault="00730686" w:rsidP="006A2D4C">
      <w:pPr>
        <w:widowControl/>
        <w:spacing w:before="120"/>
        <w:ind w:left="360"/>
        <w:rPr>
          <w:rFonts w:eastAsia="Times New Roman"/>
          <w:b/>
          <w:bCs/>
          <w:szCs w:val="20"/>
        </w:rPr>
      </w:pPr>
      <w:r w:rsidRPr="00B0155D">
        <w:rPr>
          <w:rFonts w:eastAsia="Times New Roman"/>
          <w:b/>
          <w:bCs/>
          <w:szCs w:val="20"/>
        </w:rPr>
        <w:t>Hazard Statement(s</w:t>
      </w:r>
      <w:r w:rsidR="00FC3C8B">
        <w:rPr>
          <w:rFonts w:eastAsia="Times New Roman"/>
          <w:b/>
          <w:bCs/>
          <w:szCs w:val="20"/>
        </w:rPr>
        <w:t>)</w:t>
      </w:r>
    </w:p>
    <w:p w14:paraId="41307E0A" w14:textId="77777777" w:rsidR="007C1CDE" w:rsidRPr="0065223F" w:rsidRDefault="007C1CDE" w:rsidP="006A2D4C">
      <w:pPr>
        <w:widowControl/>
        <w:tabs>
          <w:tab w:val="left" w:pos="2160"/>
        </w:tabs>
        <w:ind w:left="2160" w:hanging="1800"/>
        <w:rPr>
          <w:szCs w:val="20"/>
        </w:rPr>
      </w:pPr>
      <w:r w:rsidRPr="0065223F">
        <w:rPr>
          <w:szCs w:val="20"/>
        </w:rPr>
        <w:t>H2</w:t>
      </w:r>
      <w:r w:rsidR="0065223F" w:rsidRPr="0065223F">
        <w:rPr>
          <w:szCs w:val="20"/>
        </w:rPr>
        <w:t>25</w:t>
      </w:r>
      <w:r w:rsidR="00CA1914" w:rsidRPr="0065223F">
        <w:rPr>
          <w:szCs w:val="20"/>
        </w:rPr>
        <w:tab/>
      </w:r>
      <w:r w:rsidR="0065223F" w:rsidRPr="0065223F">
        <w:rPr>
          <w:szCs w:val="20"/>
        </w:rPr>
        <w:t xml:space="preserve">Highly </w:t>
      </w:r>
      <w:r w:rsidR="004D386E">
        <w:rPr>
          <w:szCs w:val="20"/>
        </w:rPr>
        <w:t>f</w:t>
      </w:r>
      <w:r w:rsidR="0065223F" w:rsidRPr="0065223F">
        <w:rPr>
          <w:szCs w:val="20"/>
        </w:rPr>
        <w:t>lammable liquid and vapor</w:t>
      </w:r>
      <w:r w:rsidR="000920B7">
        <w:rPr>
          <w:szCs w:val="20"/>
        </w:rPr>
        <w:t>.</w:t>
      </w:r>
    </w:p>
    <w:p w14:paraId="7C6022EA" w14:textId="77777777" w:rsidR="0065223F" w:rsidRPr="0065223F" w:rsidRDefault="0065223F" w:rsidP="006A2D4C">
      <w:pPr>
        <w:widowControl/>
        <w:tabs>
          <w:tab w:val="left" w:pos="2160"/>
        </w:tabs>
        <w:ind w:left="2160" w:hanging="1800"/>
        <w:rPr>
          <w:szCs w:val="20"/>
        </w:rPr>
      </w:pPr>
      <w:r w:rsidRPr="0065223F">
        <w:rPr>
          <w:szCs w:val="20"/>
        </w:rPr>
        <w:t>H301+H311+H331</w:t>
      </w:r>
      <w:r w:rsidRPr="0065223F">
        <w:rPr>
          <w:szCs w:val="20"/>
        </w:rPr>
        <w:tab/>
        <w:t>Toxic if swallowed, in contact with skin or if inhaled.</w:t>
      </w:r>
    </w:p>
    <w:p w14:paraId="0F2870AF" w14:textId="77777777" w:rsidR="0065223F" w:rsidRDefault="0065223F" w:rsidP="006A2D4C">
      <w:pPr>
        <w:widowControl/>
        <w:tabs>
          <w:tab w:val="left" w:pos="2160"/>
        </w:tabs>
        <w:ind w:left="2160" w:hanging="1800"/>
        <w:rPr>
          <w:szCs w:val="20"/>
        </w:rPr>
      </w:pPr>
      <w:r w:rsidRPr="0065223F">
        <w:rPr>
          <w:szCs w:val="20"/>
        </w:rPr>
        <w:t>H370</w:t>
      </w:r>
      <w:r w:rsidRPr="0065223F">
        <w:rPr>
          <w:szCs w:val="20"/>
        </w:rPr>
        <w:tab/>
      </w:r>
      <w:r w:rsidR="001A5D5B" w:rsidRPr="001A5D5B">
        <w:rPr>
          <w:rFonts w:eastAsia="Times New Roman"/>
          <w:bCs/>
          <w:szCs w:val="20"/>
        </w:rPr>
        <w:t xml:space="preserve">Causes damage to </w:t>
      </w:r>
      <w:r w:rsidR="004A3AC8">
        <w:rPr>
          <w:rFonts w:eastAsia="Times New Roman"/>
          <w:bCs/>
          <w:szCs w:val="20"/>
        </w:rPr>
        <w:t>organs &lt;</w:t>
      </w:r>
      <w:r w:rsidR="001A5D5B" w:rsidRPr="001A5D5B">
        <w:rPr>
          <w:rFonts w:eastAsia="Times New Roman"/>
          <w:bCs/>
          <w:szCs w:val="20"/>
        </w:rPr>
        <w:t>central nervous system</w:t>
      </w:r>
      <w:r w:rsidR="004A3AC8">
        <w:rPr>
          <w:rFonts w:eastAsia="Times New Roman"/>
          <w:bCs/>
          <w:szCs w:val="20"/>
        </w:rPr>
        <w:t>&gt;</w:t>
      </w:r>
      <w:r w:rsidR="00FC3265">
        <w:rPr>
          <w:rFonts w:eastAsia="Times New Roman"/>
          <w:bCs/>
          <w:szCs w:val="20"/>
        </w:rPr>
        <w:t>.</w:t>
      </w:r>
    </w:p>
    <w:p w14:paraId="1D779EDA" w14:textId="77777777" w:rsidR="00CD76D3" w:rsidRPr="00C40941" w:rsidRDefault="00CD76D3" w:rsidP="006A2D4C">
      <w:pPr>
        <w:widowControl/>
        <w:tabs>
          <w:tab w:val="left" w:pos="2160"/>
        </w:tabs>
        <w:ind w:left="2160" w:hanging="1800"/>
        <w:jc w:val="left"/>
        <w:rPr>
          <w:rFonts w:eastAsia="Times New Roman"/>
          <w:bCs/>
          <w:sz w:val="12"/>
          <w:szCs w:val="12"/>
        </w:rPr>
      </w:pPr>
    </w:p>
    <w:p w14:paraId="1115CA4B" w14:textId="77777777" w:rsidR="00910EA2" w:rsidRPr="00B0155D" w:rsidRDefault="00730686" w:rsidP="006A2D4C">
      <w:pPr>
        <w:widowControl/>
        <w:tabs>
          <w:tab w:val="left" w:pos="2160"/>
        </w:tabs>
        <w:ind w:left="2160" w:hanging="1800"/>
        <w:rPr>
          <w:rFonts w:eastAsia="Times New Roman"/>
          <w:b/>
          <w:bCs/>
          <w:szCs w:val="20"/>
        </w:rPr>
      </w:pPr>
      <w:r w:rsidRPr="00B0155D">
        <w:rPr>
          <w:rFonts w:eastAsia="Times New Roman"/>
          <w:b/>
          <w:bCs/>
          <w:szCs w:val="20"/>
        </w:rPr>
        <w:t>Precautionary Statement(s)</w:t>
      </w:r>
    </w:p>
    <w:p w14:paraId="0BFE6276" w14:textId="77777777" w:rsidR="006A5336" w:rsidRDefault="006A5336" w:rsidP="006A2D4C">
      <w:pPr>
        <w:widowControl/>
        <w:tabs>
          <w:tab w:val="left" w:pos="2160"/>
        </w:tabs>
        <w:ind w:left="2160" w:hanging="1800"/>
        <w:rPr>
          <w:rFonts w:eastAsia="Times New Roman"/>
          <w:bCs/>
          <w:szCs w:val="20"/>
        </w:rPr>
      </w:pPr>
      <w:r w:rsidRPr="0065223F">
        <w:rPr>
          <w:rFonts w:eastAsia="Times New Roman"/>
          <w:bCs/>
          <w:szCs w:val="20"/>
        </w:rPr>
        <w:t>P21</w:t>
      </w:r>
      <w:r w:rsidR="0065223F" w:rsidRPr="0065223F">
        <w:rPr>
          <w:rFonts w:eastAsia="Times New Roman"/>
          <w:bCs/>
          <w:szCs w:val="20"/>
        </w:rPr>
        <w:t>0</w:t>
      </w:r>
      <w:r w:rsidR="0065223F" w:rsidRPr="0065223F">
        <w:rPr>
          <w:rFonts w:eastAsia="Times New Roman"/>
          <w:bCs/>
          <w:szCs w:val="20"/>
        </w:rPr>
        <w:tab/>
        <w:t>Keep awa</w:t>
      </w:r>
      <w:r w:rsidR="0065223F">
        <w:rPr>
          <w:rFonts w:eastAsia="Times New Roman"/>
          <w:bCs/>
          <w:szCs w:val="20"/>
        </w:rPr>
        <w:t>y from heat</w:t>
      </w:r>
      <w:r w:rsidR="00CD22A2">
        <w:rPr>
          <w:rFonts w:eastAsia="Times New Roman"/>
          <w:bCs/>
          <w:szCs w:val="20"/>
        </w:rPr>
        <w:t>,</w:t>
      </w:r>
      <w:r w:rsidR="002B40B0">
        <w:rPr>
          <w:rFonts w:eastAsia="Times New Roman"/>
          <w:bCs/>
          <w:szCs w:val="20"/>
        </w:rPr>
        <w:t xml:space="preserve"> </w:t>
      </w:r>
      <w:r w:rsidR="0065223F">
        <w:rPr>
          <w:rFonts w:eastAsia="Times New Roman"/>
          <w:bCs/>
          <w:szCs w:val="20"/>
        </w:rPr>
        <w:t>sparks</w:t>
      </w:r>
      <w:r w:rsidR="00CD22A2">
        <w:rPr>
          <w:rFonts w:eastAsia="Times New Roman"/>
          <w:bCs/>
          <w:szCs w:val="20"/>
        </w:rPr>
        <w:t>,</w:t>
      </w:r>
      <w:r w:rsidR="002B40B0">
        <w:rPr>
          <w:rFonts w:eastAsia="Times New Roman"/>
          <w:bCs/>
          <w:szCs w:val="20"/>
        </w:rPr>
        <w:t xml:space="preserve"> </w:t>
      </w:r>
      <w:r w:rsidR="0065223F">
        <w:rPr>
          <w:rFonts w:eastAsia="Times New Roman"/>
          <w:bCs/>
          <w:szCs w:val="20"/>
        </w:rPr>
        <w:t>open flames</w:t>
      </w:r>
      <w:r w:rsidR="00CD22A2">
        <w:rPr>
          <w:rFonts w:eastAsia="Times New Roman"/>
          <w:bCs/>
          <w:szCs w:val="20"/>
        </w:rPr>
        <w:t>,</w:t>
      </w:r>
      <w:r w:rsidR="002B40B0">
        <w:rPr>
          <w:rFonts w:eastAsia="Times New Roman"/>
          <w:bCs/>
          <w:szCs w:val="20"/>
        </w:rPr>
        <w:t xml:space="preserve"> </w:t>
      </w:r>
      <w:r w:rsidR="0065223F">
        <w:rPr>
          <w:rFonts w:eastAsia="Times New Roman"/>
          <w:bCs/>
          <w:szCs w:val="20"/>
        </w:rPr>
        <w:t>hot surfaces</w:t>
      </w:r>
      <w:r w:rsidR="00CB2A88">
        <w:rPr>
          <w:rFonts w:eastAsia="Times New Roman"/>
          <w:bCs/>
          <w:szCs w:val="20"/>
        </w:rPr>
        <w:t>. —</w:t>
      </w:r>
      <w:r w:rsidR="0065223F">
        <w:rPr>
          <w:rFonts w:eastAsia="Times New Roman"/>
          <w:bCs/>
          <w:szCs w:val="20"/>
        </w:rPr>
        <w:t xml:space="preserve"> No smoking.</w:t>
      </w:r>
    </w:p>
    <w:p w14:paraId="09CDB6A5" w14:textId="3C77DEF4" w:rsidR="00CC0118" w:rsidRDefault="00CC0118" w:rsidP="006A2D4C">
      <w:pPr>
        <w:widowControl/>
        <w:tabs>
          <w:tab w:val="left" w:pos="2160"/>
        </w:tabs>
        <w:ind w:left="2160" w:hanging="1800"/>
        <w:rPr>
          <w:rFonts w:eastAsia="Times New Roman"/>
          <w:bCs/>
          <w:szCs w:val="20"/>
        </w:rPr>
      </w:pPr>
      <w:r>
        <w:rPr>
          <w:rFonts w:eastAsia="Times New Roman"/>
          <w:bCs/>
          <w:szCs w:val="20"/>
        </w:rPr>
        <w:t>P233</w:t>
      </w:r>
      <w:r>
        <w:rPr>
          <w:rFonts w:eastAsia="Times New Roman"/>
          <w:bCs/>
          <w:szCs w:val="20"/>
        </w:rPr>
        <w:tab/>
      </w:r>
      <w:r w:rsidR="006F69E6" w:rsidRPr="006F69E6">
        <w:rPr>
          <w:rFonts w:eastAsia="Times New Roman"/>
          <w:bCs/>
          <w:szCs w:val="20"/>
        </w:rPr>
        <w:t>Keep container tightly closed.</w:t>
      </w:r>
    </w:p>
    <w:p w14:paraId="3913F9B9" w14:textId="77777777" w:rsidR="00CD76D3" w:rsidRDefault="00CD76D3" w:rsidP="006A2D4C">
      <w:pPr>
        <w:widowControl/>
        <w:tabs>
          <w:tab w:val="left" w:pos="2160"/>
        </w:tabs>
        <w:ind w:left="2160" w:hanging="1800"/>
        <w:rPr>
          <w:rFonts w:eastAsia="Times New Roman"/>
          <w:bCs/>
          <w:szCs w:val="20"/>
        </w:rPr>
      </w:pPr>
      <w:r>
        <w:rPr>
          <w:rFonts w:eastAsia="Times New Roman"/>
          <w:bCs/>
          <w:szCs w:val="20"/>
        </w:rPr>
        <w:t>P241</w:t>
      </w:r>
      <w:r>
        <w:rPr>
          <w:rFonts w:eastAsia="Times New Roman"/>
          <w:bCs/>
          <w:szCs w:val="20"/>
        </w:rPr>
        <w:tab/>
        <w:t>Use explosion-proof electrical</w:t>
      </w:r>
      <w:r w:rsidR="00CD22A2">
        <w:rPr>
          <w:rFonts w:eastAsia="Times New Roman"/>
          <w:bCs/>
          <w:szCs w:val="20"/>
        </w:rPr>
        <w:t xml:space="preserve">, </w:t>
      </w:r>
      <w:r>
        <w:rPr>
          <w:rFonts w:eastAsia="Times New Roman"/>
          <w:bCs/>
          <w:szCs w:val="20"/>
        </w:rPr>
        <w:t>ventilating</w:t>
      </w:r>
      <w:r w:rsidR="00CD22A2">
        <w:rPr>
          <w:rFonts w:eastAsia="Times New Roman"/>
          <w:bCs/>
          <w:szCs w:val="20"/>
        </w:rPr>
        <w:t xml:space="preserve">, </w:t>
      </w:r>
      <w:r>
        <w:rPr>
          <w:rFonts w:eastAsia="Times New Roman"/>
          <w:bCs/>
          <w:szCs w:val="20"/>
        </w:rPr>
        <w:t xml:space="preserve">lighting equipment. </w:t>
      </w:r>
    </w:p>
    <w:p w14:paraId="4E5FF22B" w14:textId="77777777" w:rsidR="00CD76D3" w:rsidRDefault="00CD76D3" w:rsidP="006A2D4C">
      <w:pPr>
        <w:widowControl/>
        <w:tabs>
          <w:tab w:val="left" w:pos="2160"/>
        </w:tabs>
        <w:ind w:left="2160" w:hanging="1800"/>
        <w:rPr>
          <w:rFonts w:eastAsia="Times New Roman"/>
          <w:bCs/>
          <w:szCs w:val="20"/>
        </w:rPr>
      </w:pPr>
      <w:r>
        <w:rPr>
          <w:rFonts w:eastAsia="Times New Roman"/>
          <w:bCs/>
          <w:szCs w:val="20"/>
        </w:rPr>
        <w:t>P242</w:t>
      </w:r>
      <w:r>
        <w:rPr>
          <w:rFonts w:eastAsia="Times New Roman"/>
          <w:bCs/>
          <w:szCs w:val="20"/>
        </w:rPr>
        <w:tab/>
        <w:t>Use only non-sparking tools.</w:t>
      </w:r>
    </w:p>
    <w:p w14:paraId="51DA2BCB" w14:textId="77777777" w:rsidR="00CD76D3" w:rsidRDefault="00CD76D3" w:rsidP="006A2D4C">
      <w:pPr>
        <w:widowControl/>
        <w:tabs>
          <w:tab w:val="left" w:pos="2160"/>
        </w:tabs>
        <w:ind w:left="2160" w:hanging="1800"/>
        <w:rPr>
          <w:rFonts w:eastAsia="Times New Roman"/>
          <w:bCs/>
          <w:szCs w:val="20"/>
        </w:rPr>
      </w:pPr>
      <w:r>
        <w:rPr>
          <w:rFonts w:eastAsia="Times New Roman"/>
          <w:bCs/>
          <w:szCs w:val="20"/>
        </w:rPr>
        <w:t>P243</w:t>
      </w:r>
      <w:r>
        <w:rPr>
          <w:rFonts w:eastAsia="Times New Roman"/>
          <w:bCs/>
          <w:szCs w:val="20"/>
        </w:rPr>
        <w:tab/>
        <w:t>Take precautionary measures against static discharge.</w:t>
      </w:r>
    </w:p>
    <w:p w14:paraId="39CEF239" w14:textId="77777777" w:rsidR="0065223F" w:rsidRPr="00E011A0" w:rsidRDefault="0065223F" w:rsidP="006A2D4C">
      <w:pPr>
        <w:widowControl/>
        <w:tabs>
          <w:tab w:val="left" w:pos="2160"/>
        </w:tabs>
        <w:ind w:left="2160" w:hanging="1800"/>
        <w:rPr>
          <w:rFonts w:eastAsia="Times New Roman"/>
          <w:bCs/>
          <w:szCs w:val="20"/>
        </w:rPr>
      </w:pPr>
      <w:r>
        <w:rPr>
          <w:rFonts w:eastAsia="Times New Roman"/>
          <w:bCs/>
          <w:szCs w:val="20"/>
        </w:rPr>
        <w:t>P260</w:t>
      </w:r>
      <w:r>
        <w:rPr>
          <w:rFonts w:eastAsia="Times New Roman"/>
          <w:bCs/>
          <w:szCs w:val="20"/>
        </w:rPr>
        <w:tab/>
        <w:t xml:space="preserve">Do </w:t>
      </w:r>
      <w:r w:rsidRPr="00E011A0">
        <w:rPr>
          <w:rFonts w:eastAsia="Times New Roman"/>
          <w:bCs/>
          <w:szCs w:val="20"/>
        </w:rPr>
        <w:t xml:space="preserve">not breathe </w:t>
      </w:r>
      <w:r w:rsidR="00FC3265">
        <w:rPr>
          <w:rFonts w:eastAsia="Times New Roman"/>
          <w:bCs/>
          <w:szCs w:val="20"/>
        </w:rPr>
        <w:t xml:space="preserve">fumes, </w:t>
      </w:r>
      <w:r w:rsidR="00CD22A2" w:rsidRPr="00E011A0">
        <w:rPr>
          <w:rFonts w:eastAsia="Times New Roman"/>
          <w:bCs/>
          <w:szCs w:val="20"/>
        </w:rPr>
        <w:t>m</w:t>
      </w:r>
      <w:r w:rsidRPr="00E011A0">
        <w:rPr>
          <w:rFonts w:eastAsia="Times New Roman"/>
          <w:bCs/>
          <w:szCs w:val="20"/>
        </w:rPr>
        <w:t>ist</w:t>
      </w:r>
      <w:r w:rsidR="00CD22A2" w:rsidRPr="00E011A0">
        <w:rPr>
          <w:rFonts w:eastAsia="Times New Roman"/>
          <w:bCs/>
          <w:szCs w:val="20"/>
        </w:rPr>
        <w:t xml:space="preserve">, </w:t>
      </w:r>
      <w:r w:rsidRPr="00E011A0">
        <w:rPr>
          <w:rFonts w:eastAsia="Times New Roman"/>
          <w:bCs/>
          <w:szCs w:val="20"/>
        </w:rPr>
        <w:t>vapors</w:t>
      </w:r>
      <w:r w:rsidR="00CD22A2" w:rsidRPr="00E011A0">
        <w:rPr>
          <w:rFonts w:eastAsia="Times New Roman"/>
          <w:bCs/>
          <w:szCs w:val="20"/>
        </w:rPr>
        <w:t xml:space="preserve">, or </w:t>
      </w:r>
      <w:r w:rsidRPr="00E011A0">
        <w:rPr>
          <w:rFonts w:eastAsia="Times New Roman"/>
          <w:bCs/>
          <w:szCs w:val="20"/>
        </w:rPr>
        <w:t>spray.</w:t>
      </w:r>
    </w:p>
    <w:p w14:paraId="532F48A0" w14:textId="77777777" w:rsidR="00CB2A88" w:rsidRDefault="00CB2A88" w:rsidP="006A2D4C">
      <w:pPr>
        <w:widowControl/>
        <w:tabs>
          <w:tab w:val="left" w:pos="2160"/>
        </w:tabs>
        <w:ind w:left="2160" w:hanging="1800"/>
        <w:rPr>
          <w:rFonts w:eastAsia="Times New Roman"/>
          <w:bCs/>
          <w:szCs w:val="20"/>
        </w:rPr>
      </w:pPr>
      <w:r>
        <w:rPr>
          <w:rFonts w:eastAsia="Times New Roman"/>
          <w:bCs/>
          <w:szCs w:val="20"/>
        </w:rPr>
        <w:t>P264</w:t>
      </w:r>
      <w:r>
        <w:rPr>
          <w:rFonts w:eastAsia="Times New Roman"/>
          <w:bCs/>
          <w:szCs w:val="20"/>
        </w:rPr>
        <w:tab/>
        <w:t>Was</w:t>
      </w:r>
      <w:r w:rsidR="00CB2712">
        <w:rPr>
          <w:rFonts w:eastAsia="Times New Roman"/>
          <w:bCs/>
          <w:szCs w:val="20"/>
        </w:rPr>
        <w:t>h</w:t>
      </w:r>
      <w:r>
        <w:rPr>
          <w:rFonts w:eastAsia="Times New Roman"/>
          <w:bCs/>
          <w:szCs w:val="20"/>
        </w:rPr>
        <w:t xml:space="preserve"> </w:t>
      </w:r>
      <w:r w:rsidR="00CB2712">
        <w:rPr>
          <w:rFonts w:eastAsia="Times New Roman"/>
          <w:bCs/>
          <w:szCs w:val="20"/>
        </w:rPr>
        <w:t xml:space="preserve">hands </w:t>
      </w:r>
      <w:r>
        <w:rPr>
          <w:rFonts w:eastAsia="Times New Roman"/>
          <w:bCs/>
          <w:szCs w:val="20"/>
        </w:rPr>
        <w:t>thoroughly after handling.</w:t>
      </w:r>
    </w:p>
    <w:p w14:paraId="58020CBF" w14:textId="77777777" w:rsidR="00FC3265" w:rsidRDefault="00FC3265" w:rsidP="006A2D4C">
      <w:pPr>
        <w:widowControl/>
        <w:tabs>
          <w:tab w:val="left" w:pos="2160"/>
        </w:tabs>
        <w:ind w:left="2160" w:hanging="1800"/>
        <w:rPr>
          <w:rFonts w:eastAsia="Times New Roman"/>
          <w:bCs/>
          <w:szCs w:val="20"/>
        </w:rPr>
      </w:pPr>
      <w:r>
        <w:rPr>
          <w:rFonts w:eastAsia="Times New Roman"/>
          <w:bCs/>
          <w:szCs w:val="20"/>
        </w:rPr>
        <w:t>P270</w:t>
      </w:r>
      <w:r>
        <w:rPr>
          <w:rFonts w:eastAsia="Times New Roman"/>
          <w:bCs/>
          <w:szCs w:val="20"/>
        </w:rPr>
        <w:tab/>
        <w:t>Do not eat, drink or smoke when using this product.</w:t>
      </w:r>
    </w:p>
    <w:p w14:paraId="61AFE76E" w14:textId="77777777" w:rsidR="00FC3265" w:rsidRDefault="00FC3265" w:rsidP="006A2D4C">
      <w:pPr>
        <w:widowControl/>
        <w:tabs>
          <w:tab w:val="left" w:pos="2160"/>
        </w:tabs>
        <w:ind w:left="2160" w:hanging="1800"/>
        <w:rPr>
          <w:rFonts w:eastAsia="Times New Roman"/>
          <w:bCs/>
          <w:szCs w:val="20"/>
        </w:rPr>
      </w:pPr>
      <w:r>
        <w:rPr>
          <w:rFonts w:eastAsia="Times New Roman"/>
          <w:bCs/>
          <w:szCs w:val="20"/>
        </w:rPr>
        <w:t>P271</w:t>
      </w:r>
      <w:r>
        <w:rPr>
          <w:rFonts w:eastAsia="Times New Roman"/>
          <w:bCs/>
          <w:szCs w:val="20"/>
        </w:rPr>
        <w:tab/>
      </w:r>
      <w:r w:rsidRPr="00FC3265">
        <w:rPr>
          <w:rFonts w:eastAsia="Times New Roman"/>
          <w:bCs/>
          <w:szCs w:val="20"/>
        </w:rPr>
        <w:t>Use only outdoors or in a well</w:t>
      </w:r>
      <w:r>
        <w:rPr>
          <w:rFonts w:eastAsia="Times New Roman"/>
          <w:bCs/>
          <w:szCs w:val="20"/>
        </w:rPr>
        <w:noBreakHyphen/>
      </w:r>
      <w:r w:rsidRPr="00FC3265">
        <w:rPr>
          <w:rFonts w:eastAsia="Times New Roman"/>
          <w:bCs/>
          <w:szCs w:val="20"/>
        </w:rPr>
        <w:t>ventilated area.</w:t>
      </w:r>
    </w:p>
    <w:p w14:paraId="344E6451" w14:textId="77777777" w:rsidR="0065223F" w:rsidRDefault="0065223F" w:rsidP="006A2D4C">
      <w:pPr>
        <w:widowControl/>
        <w:tabs>
          <w:tab w:val="left" w:pos="2160"/>
        </w:tabs>
        <w:ind w:left="2160" w:hanging="1800"/>
        <w:rPr>
          <w:rFonts w:eastAsia="Times New Roman"/>
          <w:bCs/>
          <w:szCs w:val="20"/>
        </w:rPr>
      </w:pPr>
      <w:r>
        <w:rPr>
          <w:rFonts w:eastAsia="Times New Roman"/>
          <w:bCs/>
          <w:szCs w:val="20"/>
        </w:rPr>
        <w:lastRenderedPageBreak/>
        <w:t>P280</w:t>
      </w:r>
      <w:r>
        <w:rPr>
          <w:rFonts w:eastAsia="Times New Roman"/>
          <w:bCs/>
          <w:szCs w:val="20"/>
        </w:rPr>
        <w:tab/>
        <w:t>Wear protective gloves</w:t>
      </w:r>
      <w:r w:rsidR="00CD22A2">
        <w:rPr>
          <w:rFonts w:eastAsia="Times New Roman"/>
          <w:bCs/>
          <w:szCs w:val="20"/>
        </w:rPr>
        <w:t xml:space="preserve">, </w:t>
      </w:r>
      <w:r w:rsidR="000920B7">
        <w:rPr>
          <w:rFonts w:eastAsia="Times New Roman"/>
          <w:bCs/>
          <w:szCs w:val="20"/>
        </w:rPr>
        <w:t>eye protection</w:t>
      </w:r>
      <w:r w:rsidR="00CD22A2">
        <w:rPr>
          <w:rFonts w:eastAsia="Times New Roman"/>
          <w:bCs/>
          <w:szCs w:val="20"/>
        </w:rPr>
        <w:t xml:space="preserve">, </w:t>
      </w:r>
      <w:r w:rsidR="0007712B">
        <w:rPr>
          <w:rFonts w:eastAsia="Times New Roman"/>
          <w:bCs/>
          <w:szCs w:val="20"/>
        </w:rPr>
        <w:t xml:space="preserve">and </w:t>
      </w:r>
      <w:r>
        <w:rPr>
          <w:rFonts w:eastAsia="Times New Roman"/>
          <w:bCs/>
          <w:szCs w:val="20"/>
        </w:rPr>
        <w:t>protective clothing.</w:t>
      </w:r>
    </w:p>
    <w:p w14:paraId="3E6B4CD8" w14:textId="77777777" w:rsidR="0065223F" w:rsidRDefault="0065223F" w:rsidP="006A2D4C">
      <w:pPr>
        <w:widowControl/>
        <w:tabs>
          <w:tab w:val="left" w:pos="2160"/>
        </w:tabs>
        <w:ind w:left="2160" w:hanging="1800"/>
        <w:rPr>
          <w:rFonts w:eastAsia="Times New Roman"/>
          <w:bCs/>
          <w:szCs w:val="20"/>
        </w:rPr>
      </w:pPr>
      <w:r>
        <w:rPr>
          <w:rFonts w:eastAsia="Times New Roman"/>
          <w:bCs/>
          <w:szCs w:val="20"/>
        </w:rPr>
        <w:t>P301+P310</w:t>
      </w:r>
      <w:r>
        <w:rPr>
          <w:rFonts w:eastAsia="Times New Roman"/>
          <w:bCs/>
          <w:szCs w:val="20"/>
        </w:rPr>
        <w:tab/>
        <w:t>I</w:t>
      </w:r>
      <w:r w:rsidR="00FB409A">
        <w:rPr>
          <w:rFonts w:eastAsia="Times New Roman"/>
          <w:bCs/>
          <w:szCs w:val="20"/>
        </w:rPr>
        <w:t>f</w:t>
      </w:r>
      <w:r>
        <w:rPr>
          <w:rFonts w:eastAsia="Times New Roman"/>
          <w:bCs/>
          <w:szCs w:val="20"/>
        </w:rPr>
        <w:t xml:space="preserve"> </w:t>
      </w:r>
      <w:r w:rsidR="004D35E2">
        <w:rPr>
          <w:rFonts w:eastAsia="Times New Roman"/>
          <w:bCs/>
          <w:szCs w:val="20"/>
        </w:rPr>
        <w:t>swallowed</w:t>
      </w:r>
      <w:r>
        <w:rPr>
          <w:rFonts w:eastAsia="Times New Roman"/>
          <w:bCs/>
          <w:szCs w:val="20"/>
        </w:rPr>
        <w:t xml:space="preserve">:  Immediately call a </w:t>
      </w:r>
      <w:r w:rsidR="00C15A49">
        <w:rPr>
          <w:rFonts w:eastAsia="Times New Roman"/>
          <w:bCs/>
          <w:szCs w:val="20"/>
        </w:rPr>
        <w:t>doctor</w:t>
      </w:r>
      <w:r>
        <w:rPr>
          <w:rFonts w:eastAsia="Times New Roman"/>
          <w:bCs/>
          <w:szCs w:val="20"/>
        </w:rPr>
        <w:t>.</w:t>
      </w:r>
    </w:p>
    <w:p w14:paraId="356FD702" w14:textId="77777777" w:rsidR="001F6516" w:rsidRDefault="001F6516" w:rsidP="006A2D4C">
      <w:pPr>
        <w:widowControl/>
        <w:tabs>
          <w:tab w:val="left" w:pos="2160"/>
        </w:tabs>
        <w:ind w:left="2160" w:hanging="1800"/>
        <w:rPr>
          <w:rFonts w:eastAsia="Times New Roman"/>
          <w:bCs/>
          <w:szCs w:val="20"/>
        </w:rPr>
      </w:pPr>
      <w:r>
        <w:rPr>
          <w:rFonts w:eastAsia="Times New Roman"/>
          <w:bCs/>
          <w:szCs w:val="20"/>
        </w:rPr>
        <w:t>P330</w:t>
      </w:r>
      <w:r>
        <w:rPr>
          <w:rFonts w:eastAsia="Times New Roman"/>
          <w:bCs/>
          <w:szCs w:val="20"/>
        </w:rPr>
        <w:tab/>
        <w:t>Rinse mouth.</w:t>
      </w:r>
    </w:p>
    <w:p w14:paraId="1E9827B8" w14:textId="77777777" w:rsidR="001F6516" w:rsidRPr="00312674" w:rsidRDefault="001F6516" w:rsidP="006A2D4C">
      <w:pPr>
        <w:widowControl/>
        <w:tabs>
          <w:tab w:val="left" w:pos="2160"/>
        </w:tabs>
        <w:ind w:left="2160" w:hanging="1800"/>
        <w:rPr>
          <w:rFonts w:eastAsia="Times New Roman"/>
          <w:bCs/>
          <w:sz w:val="12"/>
          <w:szCs w:val="12"/>
        </w:rPr>
      </w:pPr>
    </w:p>
    <w:p w14:paraId="4E3875F7" w14:textId="0832C8BB" w:rsidR="00FB409A" w:rsidRDefault="00FB409A" w:rsidP="006A2D4C">
      <w:pPr>
        <w:widowControl/>
        <w:tabs>
          <w:tab w:val="left" w:pos="2160"/>
        </w:tabs>
        <w:ind w:left="2160" w:hanging="1800"/>
        <w:rPr>
          <w:rFonts w:eastAsia="Times New Roman"/>
          <w:bCs/>
          <w:szCs w:val="20"/>
        </w:rPr>
      </w:pPr>
      <w:r>
        <w:rPr>
          <w:rFonts w:eastAsia="Times New Roman"/>
          <w:bCs/>
          <w:szCs w:val="20"/>
        </w:rPr>
        <w:t>P303+P</w:t>
      </w:r>
      <w:r w:rsidR="00695D25">
        <w:rPr>
          <w:rFonts w:eastAsia="Times New Roman"/>
          <w:bCs/>
          <w:szCs w:val="20"/>
        </w:rPr>
        <w:t>361+P353</w:t>
      </w:r>
      <w:r w:rsidR="00695D25">
        <w:rPr>
          <w:rFonts w:eastAsia="Times New Roman"/>
          <w:bCs/>
          <w:szCs w:val="20"/>
        </w:rPr>
        <w:tab/>
        <w:t>If on skin (or hair): T</w:t>
      </w:r>
      <w:r>
        <w:rPr>
          <w:rFonts w:eastAsia="Times New Roman"/>
          <w:bCs/>
          <w:szCs w:val="20"/>
        </w:rPr>
        <w:t>ake off immediately all contaminated clothing.  Rinse skin with water.</w:t>
      </w:r>
    </w:p>
    <w:p w14:paraId="6053C17D" w14:textId="77777777" w:rsidR="00C40941" w:rsidRPr="00C40941" w:rsidRDefault="00C40941" w:rsidP="00C40941">
      <w:pPr>
        <w:widowControl/>
        <w:tabs>
          <w:tab w:val="left" w:pos="2160"/>
        </w:tabs>
        <w:ind w:left="2160" w:hanging="1800"/>
        <w:rPr>
          <w:rFonts w:eastAsia="Times New Roman"/>
          <w:bCs/>
          <w:sz w:val="12"/>
          <w:szCs w:val="12"/>
        </w:rPr>
      </w:pPr>
    </w:p>
    <w:p w14:paraId="7FEC376E" w14:textId="1476D809" w:rsidR="00C40941" w:rsidRPr="00C40941" w:rsidRDefault="00C40941" w:rsidP="00C40941">
      <w:pPr>
        <w:widowControl/>
        <w:tabs>
          <w:tab w:val="left" w:pos="2160"/>
        </w:tabs>
        <w:ind w:left="2160" w:hanging="1800"/>
        <w:rPr>
          <w:rFonts w:eastAsia="Times New Roman"/>
          <w:bCs/>
          <w:szCs w:val="20"/>
        </w:rPr>
      </w:pPr>
      <w:r w:rsidRPr="00C40941">
        <w:rPr>
          <w:rFonts w:eastAsia="Times New Roman"/>
          <w:bCs/>
          <w:szCs w:val="20"/>
        </w:rPr>
        <w:t>P30</w:t>
      </w:r>
      <w:r>
        <w:rPr>
          <w:rFonts w:eastAsia="Times New Roman"/>
          <w:bCs/>
          <w:szCs w:val="20"/>
        </w:rPr>
        <w:t>4</w:t>
      </w:r>
      <w:r w:rsidRPr="00C40941">
        <w:rPr>
          <w:rFonts w:eastAsia="Times New Roman"/>
          <w:bCs/>
          <w:szCs w:val="20"/>
        </w:rPr>
        <w:t>+P3</w:t>
      </w:r>
      <w:r>
        <w:rPr>
          <w:rFonts w:eastAsia="Times New Roman"/>
          <w:bCs/>
          <w:szCs w:val="20"/>
        </w:rPr>
        <w:t>40</w:t>
      </w:r>
      <w:r w:rsidRPr="00C40941">
        <w:rPr>
          <w:rFonts w:eastAsia="Times New Roman"/>
          <w:bCs/>
          <w:szCs w:val="20"/>
        </w:rPr>
        <w:tab/>
        <w:t xml:space="preserve">If </w:t>
      </w:r>
      <w:r>
        <w:rPr>
          <w:rFonts w:eastAsia="Times New Roman"/>
          <w:bCs/>
          <w:szCs w:val="20"/>
        </w:rPr>
        <w:t>inhaled</w:t>
      </w:r>
      <w:r w:rsidRPr="00C40941">
        <w:rPr>
          <w:rFonts w:eastAsia="Times New Roman"/>
          <w:bCs/>
          <w:szCs w:val="20"/>
        </w:rPr>
        <w:t xml:space="preserve">: </w:t>
      </w:r>
      <w:r>
        <w:rPr>
          <w:rFonts w:eastAsia="Times New Roman"/>
          <w:bCs/>
          <w:szCs w:val="20"/>
        </w:rPr>
        <w:t>Remove person to fresh air and keep comfortable for breathing.</w:t>
      </w:r>
    </w:p>
    <w:p w14:paraId="67126071" w14:textId="77777777" w:rsidR="0065223F" w:rsidRDefault="00533EE3" w:rsidP="006A2D4C">
      <w:pPr>
        <w:widowControl/>
        <w:tabs>
          <w:tab w:val="left" w:pos="2160"/>
        </w:tabs>
        <w:ind w:left="2160" w:hanging="1800"/>
        <w:rPr>
          <w:rFonts w:eastAsia="Times New Roman"/>
          <w:bCs/>
          <w:szCs w:val="20"/>
        </w:rPr>
      </w:pPr>
      <w:r>
        <w:rPr>
          <w:rFonts w:eastAsia="Times New Roman"/>
          <w:bCs/>
          <w:szCs w:val="20"/>
        </w:rPr>
        <w:t>P308</w:t>
      </w:r>
      <w:r w:rsidR="0065223F">
        <w:rPr>
          <w:rFonts w:eastAsia="Times New Roman"/>
          <w:bCs/>
          <w:szCs w:val="20"/>
        </w:rPr>
        <w:t>+P31</w:t>
      </w:r>
      <w:r w:rsidR="006B4B3A">
        <w:rPr>
          <w:rFonts w:eastAsia="Times New Roman"/>
          <w:bCs/>
          <w:szCs w:val="20"/>
        </w:rPr>
        <w:t>1</w:t>
      </w:r>
      <w:r w:rsidR="0065223F">
        <w:rPr>
          <w:rFonts w:eastAsia="Times New Roman"/>
          <w:bCs/>
          <w:szCs w:val="20"/>
        </w:rPr>
        <w:tab/>
        <w:t>I</w:t>
      </w:r>
      <w:r w:rsidR="00FB409A">
        <w:rPr>
          <w:rFonts w:eastAsia="Times New Roman"/>
          <w:bCs/>
          <w:szCs w:val="20"/>
        </w:rPr>
        <w:t>f</w:t>
      </w:r>
      <w:r w:rsidR="0065223F">
        <w:rPr>
          <w:rFonts w:eastAsia="Times New Roman"/>
          <w:bCs/>
          <w:szCs w:val="20"/>
        </w:rPr>
        <w:t xml:space="preserve"> exposed</w:t>
      </w:r>
      <w:r>
        <w:rPr>
          <w:rFonts w:eastAsia="Times New Roman"/>
          <w:bCs/>
          <w:szCs w:val="20"/>
        </w:rPr>
        <w:t xml:space="preserve"> or concerned</w:t>
      </w:r>
      <w:r w:rsidR="0065223F">
        <w:rPr>
          <w:rFonts w:eastAsia="Times New Roman"/>
          <w:bCs/>
          <w:szCs w:val="20"/>
        </w:rPr>
        <w:t xml:space="preserve">:  Call a </w:t>
      </w:r>
      <w:r w:rsidR="001F6516">
        <w:rPr>
          <w:rFonts w:eastAsia="Times New Roman"/>
          <w:bCs/>
          <w:szCs w:val="20"/>
        </w:rPr>
        <w:t>doctor</w:t>
      </w:r>
      <w:r w:rsidR="0065223F">
        <w:rPr>
          <w:rFonts w:eastAsia="Times New Roman"/>
          <w:bCs/>
          <w:szCs w:val="20"/>
        </w:rPr>
        <w:t>.</w:t>
      </w:r>
    </w:p>
    <w:p w14:paraId="470AB57A" w14:textId="77777777" w:rsidR="00312674" w:rsidRPr="00312674" w:rsidRDefault="00312674" w:rsidP="00312674">
      <w:pPr>
        <w:widowControl/>
        <w:tabs>
          <w:tab w:val="left" w:pos="2160"/>
        </w:tabs>
        <w:ind w:left="2160" w:hanging="1800"/>
        <w:rPr>
          <w:rFonts w:eastAsia="Times New Roman"/>
          <w:bCs/>
          <w:sz w:val="12"/>
          <w:szCs w:val="12"/>
        </w:rPr>
      </w:pPr>
    </w:p>
    <w:p w14:paraId="00E0EEC7" w14:textId="77777777" w:rsidR="00CD76D3" w:rsidRDefault="00EA617B" w:rsidP="006A2D4C">
      <w:pPr>
        <w:widowControl/>
        <w:tabs>
          <w:tab w:val="left" w:pos="2160"/>
        </w:tabs>
        <w:ind w:left="2160" w:hanging="1800"/>
        <w:rPr>
          <w:rFonts w:eastAsia="Times New Roman"/>
          <w:bCs/>
          <w:szCs w:val="20"/>
        </w:rPr>
      </w:pPr>
      <w:r>
        <w:rPr>
          <w:rFonts w:eastAsia="Times New Roman"/>
          <w:bCs/>
          <w:szCs w:val="20"/>
        </w:rPr>
        <w:t>P403+P235</w:t>
      </w:r>
      <w:r>
        <w:rPr>
          <w:rFonts w:eastAsia="Times New Roman"/>
          <w:bCs/>
          <w:szCs w:val="20"/>
        </w:rPr>
        <w:tab/>
      </w:r>
      <w:r w:rsidR="00CD76D3">
        <w:rPr>
          <w:rFonts w:eastAsia="Times New Roman"/>
          <w:bCs/>
          <w:szCs w:val="20"/>
        </w:rPr>
        <w:t>Store in a well-ventilated place.  Keep cool.</w:t>
      </w:r>
    </w:p>
    <w:p w14:paraId="5034F985" w14:textId="77777777" w:rsidR="00EA617B" w:rsidRDefault="00EA617B" w:rsidP="006A2D4C">
      <w:pPr>
        <w:widowControl/>
        <w:tabs>
          <w:tab w:val="left" w:pos="2160"/>
        </w:tabs>
        <w:ind w:left="2160" w:hanging="1800"/>
        <w:rPr>
          <w:rFonts w:eastAsia="Times New Roman"/>
          <w:bCs/>
          <w:szCs w:val="20"/>
        </w:rPr>
      </w:pPr>
      <w:r>
        <w:rPr>
          <w:rFonts w:eastAsia="Times New Roman"/>
          <w:bCs/>
          <w:szCs w:val="20"/>
        </w:rPr>
        <w:t>P405</w:t>
      </w:r>
      <w:r>
        <w:rPr>
          <w:rFonts w:eastAsia="Times New Roman"/>
          <w:bCs/>
          <w:szCs w:val="20"/>
        </w:rPr>
        <w:tab/>
        <w:t>Store locked up.</w:t>
      </w:r>
    </w:p>
    <w:p w14:paraId="1B554A1F" w14:textId="77777777" w:rsidR="00312674" w:rsidRPr="00312674" w:rsidRDefault="00312674" w:rsidP="00312674">
      <w:pPr>
        <w:widowControl/>
        <w:tabs>
          <w:tab w:val="left" w:pos="2160"/>
        </w:tabs>
        <w:ind w:left="2160" w:hanging="1800"/>
        <w:rPr>
          <w:rFonts w:eastAsia="Times New Roman"/>
          <w:bCs/>
          <w:sz w:val="12"/>
          <w:szCs w:val="12"/>
        </w:rPr>
      </w:pPr>
    </w:p>
    <w:p w14:paraId="32094E4B" w14:textId="77777777" w:rsidR="00EA617B" w:rsidRDefault="00EA617B" w:rsidP="006A2D4C">
      <w:pPr>
        <w:widowControl/>
        <w:tabs>
          <w:tab w:val="left" w:pos="2160"/>
        </w:tabs>
        <w:ind w:left="2160" w:hanging="1800"/>
        <w:rPr>
          <w:rFonts w:eastAsia="Times New Roman"/>
          <w:bCs/>
          <w:szCs w:val="20"/>
        </w:rPr>
      </w:pPr>
      <w:r>
        <w:rPr>
          <w:rFonts w:eastAsia="Times New Roman"/>
          <w:bCs/>
          <w:szCs w:val="20"/>
        </w:rPr>
        <w:t>P501</w:t>
      </w:r>
      <w:r>
        <w:rPr>
          <w:rFonts w:eastAsia="Times New Roman"/>
          <w:bCs/>
          <w:szCs w:val="20"/>
        </w:rPr>
        <w:tab/>
      </w:r>
      <w:r w:rsidR="001F6516" w:rsidRPr="001F6516">
        <w:rPr>
          <w:rFonts w:eastAsia="Times New Roman"/>
          <w:bCs/>
          <w:szCs w:val="20"/>
        </w:rPr>
        <w:t xml:space="preserve">Dispose of contents and container </w:t>
      </w:r>
      <w:r w:rsidR="006E44ED">
        <w:rPr>
          <w:rFonts w:eastAsia="Times New Roman"/>
          <w:bCs/>
          <w:szCs w:val="20"/>
        </w:rPr>
        <w:t>according to local</w:t>
      </w:r>
      <w:r w:rsidR="001F6516" w:rsidRPr="001F6516">
        <w:rPr>
          <w:rFonts w:eastAsia="Times New Roman"/>
          <w:bCs/>
          <w:szCs w:val="20"/>
        </w:rPr>
        <w:t xml:space="preserve"> regulations</w:t>
      </w:r>
      <w:r>
        <w:rPr>
          <w:rFonts w:eastAsia="Times New Roman"/>
          <w:bCs/>
          <w:szCs w:val="20"/>
        </w:rPr>
        <w:t>.</w:t>
      </w:r>
    </w:p>
    <w:p w14:paraId="2A0D7494" w14:textId="77777777" w:rsidR="002B22C8" w:rsidRPr="004C5973" w:rsidRDefault="00910EA2" w:rsidP="006A2D4C">
      <w:pPr>
        <w:widowControl/>
        <w:spacing w:before="120"/>
        <w:ind w:left="360"/>
        <w:rPr>
          <w:rFonts w:eastAsia="Times New Roman"/>
          <w:bCs/>
          <w:szCs w:val="20"/>
        </w:rPr>
      </w:pPr>
      <w:r w:rsidRPr="00B0155D">
        <w:rPr>
          <w:rFonts w:eastAsia="Times New Roman"/>
          <w:b/>
          <w:bCs/>
          <w:szCs w:val="20"/>
        </w:rPr>
        <w:t>Hazards Not Otherwise Classifi</w:t>
      </w:r>
      <w:r w:rsidRPr="00ED034D">
        <w:rPr>
          <w:rFonts w:eastAsia="Times New Roman"/>
          <w:b/>
          <w:bCs/>
          <w:szCs w:val="20"/>
        </w:rPr>
        <w:t>ed:</w:t>
      </w:r>
      <w:r w:rsidR="004C5973" w:rsidRPr="00ED034D">
        <w:rPr>
          <w:rFonts w:eastAsia="Times New Roman"/>
          <w:bCs/>
          <w:szCs w:val="20"/>
        </w:rPr>
        <w:t xml:space="preserve">  None.</w:t>
      </w:r>
    </w:p>
    <w:p w14:paraId="613E29BB" w14:textId="77777777" w:rsidR="000F1959" w:rsidRPr="000F1959" w:rsidRDefault="00910EA2" w:rsidP="006A2D4C">
      <w:pPr>
        <w:widowControl/>
        <w:spacing w:before="120" w:after="120"/>
        <w:ind w:left="360"/>
        <w:rPr>
          <w:rFonts w:eastAsia="Times New Roman"/>
          <w:bCs/>
          <w:szCs w:val="20"/>
        </w:rPr>
      </w:pPr>
      <w:r w:rsidRPr="00B0155D">
        <w:rPr>
          <w:rFonts w:eastAsia="Times New Roman"/>
          <w:b/>
          <w:bCs/>
          <w:szCs w:val="20"/>
        </w:rPr>
        <w:t>Ingredients(s) with Unknown Acute Toxicity</w:t>
      </w:r>
      <w:r w:rsidR="004C5973" w:rsidRPr="00B0155D">
        <w:rPr>
          <w:rFonts w:eastAsia="Times New Roman"/>
          <w:b/>
          <w:bCs/>
          <w:szCs w:val="20"/>
        </w:rPr>
        <w:t>:</w:t>
      </w:r>
      <w:r w:rsidR="004C5973" w:rsidRPr="004C5973">
        <w:rPr>
          <w:rFonts w:eastAsia="Times New Roman"/>
          <w:bCs/>
          <w:szCs w:val="20"/>
        </w:rPr>
        <w:t xml:space="preserve">  </w:t>
      </w:r>
      <w:r w:rsidR="004C5973" w:rsidRPr="00ED034D">
        <w:rPr>
          <w:rFonts w:eastAsia="Times New Roman"/>
          <w:bCs/>
          <w:szCs w:val="20"/>
        </w:rPr>
        <w:t>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609AE14E" w14:textId="77777777" w:rsidTr="00371ED3">
        <w:trPr>
          <w:trHeight w:hRule="exact" w:val="360"/>
        </w:trPr>
        <w:tc>
          <w:tcPr>
            <w:tcW w:w="9576" w:type="dxa"/>
            <w:vAlign w:val="center"/>
          </w:tcPr>
          <w:p w14:paraId="28D3CE37" w14:textId="77777777" w:rsidR="00371ED3" w:rsidRPr="00944226" w:rsidRDefault="00371ED3" w:rsidP="006A2D4C">
            <w:pPr>
              <w:widowControl/>
              <w:rPr>
                <w:rFonts w:eastAsia="Times New Roman"/>
                <w:sz w:val="18"/>
                <w:szCs w:val="18"/>
              </w:rPr>
            </w:pPr>
            <w:r w:rsidRPr="00944226">
              <w:rPr>
                <w:rFonts w:eastAsia="Times New Roman"/>
                <w:b/>
                <w:bCs/>
                <w:szCs w:val="20"/>
              </w:rPr>
              <w:br w:type="page"/>
            </w:r>
            <w:r w:rsidRPr="00944226">
              <w:rPr>
                <w:rFonts w:eastAsia="Times New Roman"/>
                <w:b/>
                <w:bCs/>
                <w:sz w:val="24"/>
                <w:szCs w:val="24"/>
              </w:rPr>
              <w:t>3.</w:t>
            </w:r>
            <w:r w:rsidRPr="00944226">
              <w:rPr>
                <w:rFonts w:eastAsia="Times New Roman"/>
                <w:b/>
                <w:bCs/>
                <w:spacing w:val="36"/>
                <w:sz w:val="24"/>
                <w:szCs w:val="24"/>
              </w:rPr>
              <w:t xml:space="preserve"> </w:t>
            </w:r>
            <w:r w:rsidRPr="00944226">
              <w:rPr>
                <w:rFonts w:eastAsia="Times New Roman"/>
                <w:b/>
                <w:bCs/>
                <w:sz w:val="24"/>
                <w:szCs w:val="24"/>
              </w:rPr>
              <w:t>C</w:t>
            </w:r>
            <w:r w:rsidRPr="00944226">
              <w:rPr>
                <w:rFonts w:eastAsia="Times New Roman"/>
                <w:b/>
                <w:bCs/>
                <w:spacing w:val="-1"/>
                <w:sz w:val="19"/>
                <w:szCs w:val="19"/>
              </w:rPr>
              <w:t>O</w:t>
            </w:r>
            <w:r w:rsidRPr="00944226">
              <w:rPr>
                <w:rFonts w:eastAsia="Times New Roman"/>
                <w:b/>
                <w:bCs/>
                <w:spacing w:val="1"/>
                <w:sz w:val="19"/>
                <w:szCs w:val="19"/>
              </w:rPr>
              <w:t>M</w:t>
            </w:r>
            <w:r w:rsidRPr="00944226">
              <w:rPr>
                <w:rFonts w:eastAsia="Times New Roman"/>
                <w:b/>
                <w:bCs/>
                <w:spacing w:val="-1"/>
                <w:sz w:val="19"/>
                <w:szCs w:val="19"/>
              </w:rPr>
              <w:t>PO</w:t>
            </w:r>
            <w:r w:rsidRPr="00944226">
              <w:rPr>
                <w:rFonts w:eastAsia="Times New Roman"/>
                <w:b/>
                <w:bCs/>
                <w:sz w:val="19"/>
                <w:szCs w:val="19"/>
              </w:rPr>
              <w:t>S</w:t>
            </w:r>
            <w:r w:rsidRPr="00944226">
              <w:rPr>
                <w:rFonts w:eastAsia="Times New Roman"/>
                <w:b/>
                <w:bCs/>
                <w:spacing w:val="1"/>
                <w:sz w:val="19"/>
                <w:szCs w:val="19"/>
              </w:rPr>
              <w:t>ITI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z w:val="19"/>
                <w:szCs w:val="19"/>
              </w:rPr>
              <w:t>AND</w:t>
            </w:r>
            <w:r w:rsidRPr="00944226">
              <w:rPr>
                <w:rFonts w:eastAsia="Times New Roman"/>
                <w:b/>
                <w:bCs/>
                <w:spacing w:val="-3"/>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FO</w:t>
            </w:r>
            <w:r w:rsidRPr="00944226">
              <w:rPr>
                <w:rFonts w:eastAsia="Times New Roman"/>
                <w:b/>
                <w:bCs/>
                <w:sz w:val="19"/>
                <w:szCs w:val="19"/>
              </w:rPr>
              <w:t>R</w:t>
            </w:r>
            <w:r w:rsidRPr="00944226">
              <w:rPr>
                <w:rFonts w:eastAsia="Times New Roman"/>
                <w:b/>
                <w:bCs/>
                <w:spacing w:val="1"/>
                <w:sz w:val="19"/>
                <w:szCs w:val="19"/>
              </w:rPr>
              <w:t>M</w:t>
            </w:r>
            <w:r w:rsidRPr="00944226">
              <w:rPr>
                <w:rFonts w:eastAsia="Times New Roman"/>
                <w:b/>
                <w:bCs/>
                <w:sz w:val="19"/>
                <w:szCs w:val="19"/>
              </w:rPr>
              <w:t>A</w:t>
            </w:r>
            <w:r w:rsidRPr="00944226">
              <w:rPr>
                <w:rFonts w:eastAsia="Times New Roman"/>
                <w:b/>
                <w:bCs/>
                <w:spacing w:val="1"/>
                <w:sz w:val="19"/>
                <w:szCs w:val="19"/>
              </w:rPr>
              <w:t>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2"/>
                <w:sz w:val="19"/>
                <w:szCs w:val="19"/>
              </w:rPr>
              <w:t xml:space="preserve"> </w:t>
            </w:r>
            <w:r w:rsidRPr="00944226">
              <w:rPr>
                <w:rFonts w:eastAsia="Times New Roman"/>
                <w:b/>
                <w:bCs/>
                <w:sz w:val="24"/>
                <w:szCs w:val="24"/>
              </w:rPr>
              <w:t>H</w:t>
            </w:r>
            <w:r w:rsidRPr="00944226">
              <w:rPr>
                <w:rFonts w:eastAsia="Times New Roman"/>
                <w:b/>
                <w:bCs/>
                <w:sz w:val="19"/>
                <w:szCs w:val="19"/>
              </w:rPr>
              <w:t>A</w:t>
            </w:r>
            <w:r w:rsidRPr="00944226">
              <w:rPr>
                <w:rFonts w:eastAsia="Times New Roman"/>
                <w:b/>
                <w:bCs/>
                <w:spacing w:val="-4"/>
                <w:sz w:val="19"/>
                <w:szCs w:val="19"/>
              </w:rPr>
              <w:t>Z</w:t>
            </w:r>
            <w:r w:rsidRPr="00944226">
              <w:rPr>
                <w:rFonts w:eastAsia="Times New Roman"/>
                <w:b/>
                <w:bCs/>
                <w:sz w:val="19"/>
                <w:szCs w:val="19"/>
              </w:rPr>
              <w:t>ARD</w:t>
            </w:r>
            <w:r w:rsidRPr="00944226">
              <w:rPr>
                <w:rFonts w:eastAsia="Times New Roman"/>
                <w:b/>
                <w:bCs/>
                <w:spacing w:val="-1"/>
                <w:sz w:val="19"/>
                <w:szCs w:val="19"/>
              </w:rPr>
              <w:t>O</w:t>
            </w:r>
            <w:r w:rsidRPr="00944226">
              <w:rPr>
                <w:rFonts w:eastAsia="Times New Roman"/>
                <w:b/>
                <w:bCs/>
                <w:sz w:val="19"/>
                <w:szCs w:val="19"/>
              </w:rPr>
              <w:t>US</w:t>
            </w:r>
            <w:r w:rsidRPr="00944226">
              <w:rPr>
                <w:rFonts w:eastAsia="Times New Roman"/>
                <w:b/>
                <w:bCs/>
                <w:spacing w:val="-10"/>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G</w:t>
            </w:r>
            <w:r w:rsidRPr="00944226">
              <w:rPr>
                <w:rFonts w:eastAsia="Times New Roman"/>
                <w:b/>
                <w:bCs/>
                <w:sz w:val="19"/>
                <w:szCs w:val="19"/>
              </w:rPr>
              <w:t>R</w:t>
            </w:r>
            <w:r w:rsidRPr="00944226">
              <w:rPr>
                <w:rFonts w:eastAsia="Times New Roman"/>
                <w:b/>
                <w:bCs/>
                <w:spacing w:val="1"/>
                <w:sz w:val="19"/>
                <w:szCs w:val="19"/>
              </w:rPr>
              <w:t>E</w:t>
            </w:r>
            <w:r w:rsidRPr="00944226">
              <w:rPr>
                <w:rFonts w:eastAsia="Times New Roman"/>
                <w:b/>
                <w:bCs/>
                <w:sz w:val="19"/>
                <w:szCs w:val="19"/>
              </w:rPr>
              <w:t>D</w:t>
            </w:r>
            <w:r w:rsidRPr="00944226">
              <w:rPr>
                <w:rFonts w:eastAsia="Times New Roman"/>
                <w:b/>
                <w:bCs/>
                <w:spacing w:val="1"/>
                <w:sz w:val="19"/>
                <w:szCs w:val="19"/>
              </w:rPr>
              <w:t>IE</w:t>
            </w:r>
            <w:r w:rsidRPr="00944226">
              <w:rPr>
                <w:rFonts w:eastAsia="Times New Roman"/>
                <w:b/>
                <w:bCs/>
                <w:sz w:val="19"/>
                <w:szCs w:val="19"/>
              </w:rPr>
              <w:t>N</w:t>
            </w:r>
            <w:r w:rsidRPr="00944226">
              <w:rPr>
                <w:rFonts w:eastAsia="Times New Roman"/>
                <w:b/>
                <w:bCs/>
                <w:spacing w:val="1"/>
                <w:sz w:val="19"/>
                <w:szCs w:val="19"/>
              </w:rPr>
              <w:t>T</w:t>
            </w:r>
            <w:r w:rsidRPr="00944226">
              <w:rPr>
                <w:rFonts w:eastAsia="Times New Roman"/>
                <w:b/>
                <w:bCs/>
                <w:sz w:val="19"/>
                <w:szCs w:val="19"/>
              </w:rPr>
              <w:t>S</w:t>
            </w:r>
          </w:p>
        </w:tc>
      </w:tr>
    </w:tbl>
    <w:p w14:paraId="30C2588F" w14:textId="77777777" w:rsidR="00BB0995" w:rsidRPr="00F353D7" w:rsidRDefault="00BB0995" w:rsidP="006A2D4C">
      <w:pPr>
        <w:widowControl/>
        <w:spacing w:before="120"/>
        <w:rPr>
          <w:rFonts w:eastAsia="Times New Roman"/>
          <w:bCs/>
          <w:spacing w:val="1"/>
          <w:szCs w:val="20"/>
        </w:rPr>
      </w:pPr>
      <w:r w:rsidRPr="00371ED3">
        <w:rPr>
          <w:rFonts w:eastAsia="Times New Roman"/>
          <w:b/>
          <w:bCs/>
          <w:szCs w:val="20"/>
        </w:rPr>
        <w:t>Sub</w:t>
      </w:r>
      <w:r w:rsidRPr="00371ED3">
        <w:rPr>
          <w:rFonts w:eastAsia="Times New Roman"/>
          <w:b/>
          <w:bCs/>
          <w:spacing w:val="-1"/>
          <w:szCs w:val="20"/>
        </w:rPr>
        <w:t>s</w:t>
      </w:r>
      <w:r w:rsidRPr="00371ED3">
        <w:rPr>
          <w:rFonts w:eastAsia="Times New Roman"/>
          <w:b/>
          <w:bCs/>
          <w:spacing w:val="1"/>
          <w:szCs w:val="20"/>
        </w:rPr>
        <w:t>ta</w:t>
      </w:r>
      <w:r w:rsidRPr="00371ED3">
        <w:rPr>
          <w:rFonts w:eastAsia="Times New Roman"/>
          <w:b/>
          <w:bCs/>
          <w:szCs w:val="20"/>
        </w:rPr>
        <w:t>nce:</w:t>
      </w:r>
      <w:r w:rsidR="00F353D7">
        <w:rPr>
          <w:rFonts w:eastAsia="Times New Roman"/>
          <w:bCs/>
          <w:spacing w:val="1"/>
          <w:szCs w:val="20"/>
        </w:rPr>
        <w:t xml:space="preserve">  </w:t>
      </w:r>
      <w:r w:rsidR="00ED034D">
        <w:rPr>
          <w:rFonts w:eastAsia="Times New Roman"/>
          <w:bCs/>
          <w:spacing w:val="1"/>
          <w:szCs w:val="20"/>
        </w:rPr>
        <w:t>Methanol</w:t>
      </w:r>
    </w:p>
    <w:p w14:paraId="2ACC3D04" w14:textId="77777777" w:rsidR="00B173FB" w:rsidRDefault="00BB0995" w:rsidP="006A2D4C">
      <w:pPr>
        <w:widowControl/>
        <w:spacing w:before="60" w:after="120"/>
        <w:rPr>
          <w:rFonts w:eastAsia="Times New Roman"/>
          <w:spacing w:val="-1"/>
          <w:szCs w:val="20"/>
        </w:rPr>
      </w:pPr>
      <w:r w:rsidRPr="00371ED3">
        <w:rPr>
          <w:rFonts w:eastAsia="Times New Roman"/>
          <w:b/>
          <w:bCs/>
          <w:spacing w:val="1"/>
          <w:szCs w:val="20"/>
        </w:rPr>
        <w:t>Ot</w:t>
      </w:r>
      <w:r w:rsidRPr="00371ED3">
        <w:rPr>
          <w:rFonts w:eastAsia="Times New Roman"/>
          <w:b/>
          <w:bCs/>
          <w:szCs w:val="20"/>
        </w:rPr>
        <w:t>her</w:t>
      </w:r>
      <w:r w:rsidRPr="00371ED3">
        <w:rPr>
          <w:rFonts w:eastAsia="Times New Roman"/>
          <w:b/>
          <w:bCs/>
          <w:spacing w:val="13"/>
          <w:szCs w:val="20"/>
        </w:rPr>
        <w:t xml:space="preserve"> </w:t>
      </w:r>
      <w:r w:rsidRPr="00371ED3">
        <w:rPr>
          <w:rFonts w:eastAsia="Times New Roman"/>
          <w:b/>
          <w:bCs/>
          <w:szCs w:val="20"/>
        </w:rPr>
        <w:t>De</w:t>
      </w:r>
      <w:r w:rsidRPr="00371ED3">
        <w:rPr>
          <w:rFonts w:eastAsia="Times New Roman"/>
          <w:b/>
          <w:bCs/>
          <w:spacing w:val="-1"/>
          <w:szCs w:val="20"/>
        </w:rPr>
        <w:t>s</w:t>
      </w:r>
      <w:r w:rsidRPr="00371ED3">
        <w:rPr>
          <w:rFonts w:eastAsia="Times New Roman"/>
          <w:b/>
          <w:bCs/>
          <w:szCs w:val="20"/>
        </w:rPr>
        <w:t>i</w:t>
      </w:r>
      <w:r w:rsidRPr="00371ED3">
        <w:rPr>
          <w:rFonts w:eastAsia="Times New Roman"/>
          <w:b/>
          <w:bCs/>
          <w:spacing w:val="1"/>
          <w:szCs w:val="20"/>
        </w:rPr>
        <w:t>g</w:t>
      </w:r>
      <w:r w:rsidRPr="00371ED3">
        <w:rPr>
          <w:rFonts w:eastAsia="Times New Roman"/>
          <w:b/>
          <w:bCs/>
          <w:szCs w:val="20"/>
        </w:rPr>
        <w:t>n</w:t>
      </w:r>
      <w:r w:rsidRPr="00371ED3">
        <w:rPr>
          <w:rFonts w:eastAsia="Times New Roman"/>
          <w:b/>
          <w:bCs/>
          <w:spacing w:val="1"/>
          <w:szCs w:val="20"/>
        </w:rPr>
        <w:t>at</w:t>
      </w:r>
      <w:r w:rsidRPr="00371ED3">
        <w:rPr>
          <w:rFonts w:eastAsia="Times New Roman"/>
          <w:b/>
          <w:bCs/>
          <w:szCs w:val="20"/>
        </w:rPr>
        <w:t>i</w:t>
      </w:r>
      <w:r w:rsidRPr="00371ED3">
        <w:rPr>
          <w:rFonts w:eastAsia="Times New Roman"/>
          <w:b/>
          <w:bCs/>
          <w:spacing w:val="1"/>
          <w:szCs w:val="20"/>
        </w:rPr>
        <w:t>o</w:t>
      </w:r>
      <w:r w:rsidRPr="00371ED3">
        <w:rPr>
          <w:rFonts w:eastAsia="Times New Roman"/>
          <w:b/>
          <w:bCs/>
          <w:szCs w:val="20"/>
        </w:rPr>
        <w:t>n</w:t>
      </w:r>
      <w:r w:rsidRPr="00371ED3">
        <w:rPr>
          <w:rFonts w:eastAsia="Times New Roman"/>
          <w:b/>
          <w:bCs/>
          <w:spacing w:val="-1"/>
          <w:szCs w:val="20"/>
        </w:rPr>
        <w:t>s:</w:t>
      </w:r>
      <w:r w:rsidRPr="00E76DFD">
        <w:rPr>
          <w:rFonts w:eastAsia="Times New Roman"/>
          <w:spacing w:val="-1"/>
          <w:szCs w:val="20"/>
        </w:rPr>
        <w:t xml:space="preserve"> </w:t>
      </w:r>
      <w:r w:rsidR="00E76DFD" w:rsidRPr="00E76DFD">
        <w:rPr>
          <w:rFonts w:eastAsia="Times New Roman"/>
          <w:spacing w:val="-1"/>
          <w:szCs w:val="20"/>
        </w:rPr>
        <w:t xml:space="preserve"> </w:t>
      </w:r>
      <w:r w:rsidR="00ED034D" w:rsidRPr="00ED034D">
        <w:rPr>
          <w:rFonts w:eastAsia="Times New Roman"/>
          <w:spacing w:val="-1"/>
          <w:szCs w:val="20"/>
        </w:rPr>
        <w:t xml:space="preserve">Methyl alcohol; wood alcohol; </w:t>
      </w:r>
      <w:r w:rsidR="008435DD" w:rsidRPr="00ED034D">
        <w:rPr>
          <w:rFonts w:eastAsia="Times New Roman"/>
          <w:spacing w:val="-1"/>
          <w:szCs w:val="20"/>
        </w:rPr>
        <w:t>methyl</w:t>
      </w:r>
      <w:r w:rsidR="00ED034D" w:rsidRPr="00ED034D">
        <w:rPr>
          <w:rFonts w:eastAsia="Times New Roman"/>
          <w:spacing w:val="-1"/>
          <w:szCs w:val="20"/>
        </w:rPr>
        <w:t xml:space="preserve"> hydroxide; wood spirit; wood naphtha</w:t>
      </w:r>
    </w:p>
    <w:p w14:paraId="784D9ED6" w14:textId="43710B83" w:rsidR="00CE79C7" w:rsidRDefault="00CE79C7" w:rsidP="006A2D4C">
      <w:pPr>
        <w:widowControl/>
        <w:overflowPunct w:val="0"/>
        <w:autoSpaceDE w:val="0"/>
        <w:autoSpaceDN w:val="0"/>
        <w:adjustRightInd w:val="0"/>
        <w:spacing w:before="120" w:after="120"/>
        <w:textAlignment w:val="baseline"/>
        <w:rPr>
          <w:rFonts w:eastAsia="Times New Roman"/>
          <w:spacing w:val="1"/>
          <w:szCs w:val="20"/>
        </w:rPr>
      </w:pPr>
      <w:r w:rsidRPr="002B5C31">
        <w:rPr>
          <w:rFonts w:eastAsia="Times New Roman"/>
          <w:b/>
          <w:bCs/>
          <w:szCs w:val="20"/>
        </w:rPr>
        <w:t>NOTE:</w:t>
      </w:r>
      <w:r w:rsidRPr="002B5C31">
        <w:rPr>
          <w:rFonts w:eastAsia="Times New Roman"/>
          <w:bCs/>
          <w:szCs w:val="20"/>
        </w:rPr>
        <w:t xml:space="preserve">  </w:t>
      </w:r>
      <w:r w:rsidRPr="00CE79C7">
        <w:rPr>
          <w:rFonts w:eastAsia="Times New Roman"/>
          <w:bCs/>
          <w:szCs w:val="20"/>
        </w:rPr>
        <w:t>Components are listed in compliance with OSHA’s 29 CFR 1910.1200.</w:t>
      </w:r>
      <w:r>
        <w:rPr>
          <w:rFonts w:eastAsia="Times New Roman"/>
          <w:bCs/>
          <w:szCs w:val="20"/>
        </w:rPr>
        <w:t xml:space="preserve">  </w:t>
      </w:r>
      <w:r w:rsidRPr="002B5C31">
        <w:rPr>
          <w:rFonts w:eastAsia="Times New Roman"/>
          <w:bCs/>
          <w:szCs w:val="20"/>
        </w:rPr>
        <w:t xml:space="preserve">The health and physical hazard information provided in this SDS </w:t>
      </w:r>
      <w:r>
        <w:rPr>
          <w:rFonts w:eastAsia="Times New Roman"/>
          <w:bCs/>
          <w:szCs w:val="20"/>
        </w:rPr>
        <w:t xml:space="preserve">is for methanol, the main component of the solution.  For actual </w:t>
      </w:r>
      <w:r w:rsidRPr="00CE79C7">
        <w:rPr>
          <w:rFonts w:eastAsia="Times New Roman"/>
          <w:bCs/>
          <w:szCs w:val="20"/>
        </w:rPr>
        <w:t>values</w:t>
      </w:r>
      <w:r>
        <w:rPr>
          <w:rFonts w:eastAsia="Times New Roman"/>
          <w:bCs/>
          <w:szCs w:val="20"/>
        </w:rPr>
        <w:t xml:space="preserve">, see the </w:t>
      </w:r>
      <w:r w:rsidRPr="00CE79C7">
        <w:rPr>
          <w:rFonts w:eastAsia="Times New Roman"/>
          <w:bCs/>
          <w:szCs w:val="20"/>
        </w:rPr>
        <w:t xml:space="preserve">NIST </w:t>
      </w:r>
      <w:r w:rsidR="00702D76">
        <w:rPr>
          <w:rFonts w:eastAsia="Times New Roman"/>
          <w:bCs/>
          <w:szCs w:val="20"/>
        </w:rPr>
        <w:t>Certificate of Analysis</w:t>
      </w:r>
      <w:r w:rsidRPr="00CE79C7">
        <w:rPr>
          <w:rFonts w:eastAsia="Times New Roman"/>
          <w:bCs/>
          <w:szCs w:val="20"/>
        </w:rPr>
        <w:t>.</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530"/>
        <w:gridCol w:w="1800"/>
        <w:gridCol w:w="2970"/>
      </w:tblGrid>
      <w:tr w:rsidR="00B173FB" w14:paraId="1F8B9D42" w14:textId="77777777" w:rsidTr="00B44158">
        <w:trPr>
          <w:trHeight w:val="576"/>
        </w:trPr>
        <w:tc>
          <w:tcPr>
            <w:tcW w:w="3168" w:type="dxa"/>
          </w:tcPr>
          <w:p w14:paraId="54D37685" w14:textId="77777777" w:rsidR="00B173FB" w:rsidRDefault="00620718" w:rsidP="006A2D4C">
            <w:pPr>
              <w:widowControl/>
              <w:rPr>
                <w:rFonts w:eastAsia="Times New Roman"/>
                <w:sz w:val="18"/>
                <w:szCs w:val="18"/>
              </w:rPr>
            </w:pPr>
            <w:r>
              <w:rPr>
                <w:rFonts w:eastAsia="Times New Roman"/>
                <w:b/>
                <w:bCs/>
                <w:szCs w:val="20"/>
              </w:rPr>
              <w:t xml:space="preserve">Hazardous </w:t>
            </w:r>
            <w:r w:rsidR="00B173FB">
              <w:rPr>
                <w:rFonts w:eastAsia="Times New Roman"/>
                <w:b/>
                <w:bCs/>
                <w:szCs w:val="20"/>
              </w:rPr>
              <w:t>C</w:t>
            </w:r>
            <w:r w:rsidR="00B173FB">
              <w:rPr>
                <w:rFonts w:eastAsia="Times New Roman"/>
                <w:b/>
                <w:bCs/>
                <w:spacing w:val="1"/>
                <w:szCs w:val="20"/>
              </w:rPr>
              <w:t>o</w:t>
            </w:r>
            <w:r w:rsidR="00B173FB">
              <w:rPr>
                <w:rFonts w:eastAsia="Times New Roman"/>
                <w:b/>
                <w:bCs/>
                <w:spacing w:val="-5"/>
                <w:szCs w:val="20"/>
              </w:rPr>
              <w:t>m</w:t>
            </w:r>
            <w:r w:rsidR="00B173FB">
              <w:rPr>
                <w:rFonts w:eastAsia="Times New Roman"/>
                <w:b/>
                <w:bCs/>
                <w:szCs w:val="20"/>
              </w:rPr>
              <w:t>p</w:t>
            </w:r>
            <w:r w:rsidR="00B173FB">
              <w:rPr>
                <w:rFonts w:eastAsia="Times New Roman"/>
                <w:b/>
                <w:bCs/>
                <w:spacing w:val="1"/>
                <w:szCs w:val="20"/>
              </w:rPr>
              <w:t>o</w:t>
            </w:r>
            <w:r w:rsidR="00B173FB">
              <w:rPr>
                <w:rFonts w:eastAsia="Times New Roman"/>
                <w:b/>
                <w:bCs/>
                <w:szCs w:val="20"/>
              </w:rPr>
              <w:t>nent</w:t>
            </w:r>
            <w:r w:rsidR="00B44158">
              <w:rPr>
                <w:rFonts w:eastAsia="Times New Roman"/>
                <w:b/>
                <w:bCs/>
                <w:szCs w:val="20"/>
              </w:rPr>
              <w:t>(s)</w:t>
            </w:r>
          </w:p>
        </w:tc>
        <w:tc>
          <w:tcPr>
            <w:tcW w:w="1530" w:type="dxa"/>
          </w:tcPr>
          <w:p w14:paraId="4F76B30B" w14:textId="77777777" w:rsidR="00B173FB" w:rsidRDefault="00B173FB" w:rsidP="006A2D4C">
            <w:pPr>
              <w:widowControl/>
              <w:tabs>
                <w:tab w:val="center" w:pos="1089"/>
              </w:tabs>
              <w:jc w:val="center"/>
              <w:rPr>
                <w:rFonts w:eastAsia="Times New Roman"/>
                <w:sz w:val="18"/>
                <w:szCs w:val="18"/>
              </w:rPr>
            </w:pPr>
            <w:r>
              <w:rPr>
                <w:rFonts w:eastAsia="Times New Roman"/>
                <w:b/>
                <w:bCs/>
                <w:szCs w:val="20"/>
              </w:rPr>
              <w:t>CAS</w:t>
            </w:r>
            <w:r>
              <w:rPr>
                <w:rFonts w:eastAsia="Times New Roman"/>
                <w:b/>
                <w:bCs/>
                <w:spacing w:val="-4"/>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p>
        </w:tc>
        <w:tc>
          <w:tcPr>
            <w:tcW w:w="1800" w:type="dxa"/>
          </w:tcPr>
          <w:p w14:paraId="17BF87F6" w14:textId="77777777" w:rsidR="00B173FB" w:rsidRDefault="00B173FB" w:rsidP="006A2D4C">
            <w:pPr>
              <w:widowControl/>
              <w:jc w:val="center"/>
              <w:rPr>
                <w:rFonts w:eastAsia="Times New Roman"/>
                <w:sz w:val="18"/>
                <w:szCs w:val="18"/>
              </w:rPr>
            </w:pPr>
            <w:r>
              <w:rPr>
                <w:rFonts w:eastAsia="Times New Roman"/>
                <w:b/>
                <w:bCs/>
                <w:spacing w:val="-1"/>
                <w:szCs w:val="20"/>
              </w:rPr>
              <w:t>E</w:t>
            </w:r>
            <w:r>
              <w:rPr>
                <w:rFonts w:eastAsia="Times New Roman"/>
                <w:b/>
                <w:bCs/>
                <w:szCs w:val="20"/>
              </w:rPr>
              <w:t>C</w:t>
            </w:r>
            <w:r>
              <w:rPr>
                <w:rFonts w:eastAsia="Times New Roman"/>
                <w:b/>
                <w:bCs/>
                <w:spacing w:val="-2"/>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r>
              <w:rPr>
                <w:rFonts w:eastAsia="Times New Roman"/>
                <w:szCs w:val="20"/>
              </w:rPr>
              <w:br/>
            </w:r>
            <w:r>
              <w:rPr>
                <w:rFonts w:eastAsia="Times New Roman"/>
                <w:b/>
                <w:bCs/>
                <w:spacing w:val="1"/>
                <w:szCs w:val="20"/>
              </w:rPr>
              <w:t>(</w:t>
            </w:r>
            <w:r>
              <w:rPr>
                <w:rFonts w:eastAsia="Times New Roman"/>
                <w:b/>
                <w:bCs/>
                <w:spacing w:val="-1"/>
                <w:szCs w:val="20"/>
              </w:rPr>
              <w:t>EI</w:t>
            </w:r>
            <w:r>
              <w:rPr>
                <w:rFonts w:eastAsia="Times New Roman"/>
                <w:b/>
                <w:bCs/>
                <w:szCs w:val="20"/>
              </w:rPr>
              <w:t>N</w:t>
            </w:r>
            <w:r>
              <w:rPr>
                <w:rFonts w:eastAsia="Times New Roman"/>
                <w:b/>
                <w:bCs/>
                <w:spacing w:val="-1"/>
                <w:szCs w:val="20"/>
              </w:rPr>
              <w:t>E</w:t>
            </w:r>
            <w:r>
              <w:rPr>
                <w:rFonts w:eastAsia="Times New Roman"/>
                <w:b/>
                <w:bCs/>
                <w:szCs w:val="20"/>
              </w:rPr>
              <w:t>CS)</w:t>
            </w:r>
          </w:p>
        </w:tc>
        <w:tc>
          <w:tcPr>
            <w:tcW w:w="2970" w:type="dxa"/>
          </w:tcPr>
          <w:p w14:paraId="29CFAF7A" w14:textId="77777777" w:rsidR="00B173FB" w:rsidRPr="00B173FB" w:rsidRDefault="00B173FB" w:rsidP="006A2D4C">
            <w:pPr>
              <w:widowControl/>
              <w:jc w:val="center"/>
              <w:rPr>
                <w:rFonts w:eastAsia="Times New Roman"/>
                <w:b/>
                <w:bCs/>
                <w:szCs w:val="20"/>
              </w:rPr>
            </w:pPr>
            <w:r>
              <w:rPr>
                <w:rFonts w:eastAsia="Times New Roman"/>
                <w:b/>
                <w:bCs/>
                <w:szCs w:val="20"/>
              </w:rPr>
              <w:t>N</w:t>
            </w:r>
            <w:r>
              <w:rPr>
                <w:rFonts w:eastAsia="Times New Roman"/>
                <w:b/>
                <w:bCs/>
                <w:spacing w:val="1"/>
                <w:szCs w:val="20"/>
              </w:rPr>
              <w:t>o</w:t>
            </w:r>
            <w:r>
              <w:rPr>
                <w:rFonts w:eastAsia="Times New Roman"/>
                <w:b/>
                <w:bCs/>
                <w:spacing w:val="-5"/>
                <w:szCs w:val="20"/>
              </w:rPr>
              <w:t>m</w:t>
            </w:r>
            <w:r>
              <w:rPr>
                <w:rFonts w:eastAsia="Times New Roman"/>
                <w:b/>
                <w:bCs/>
                <w:szCs w:val="20"/>
              </w:rPr>
              <w:t>in</w:t>
            </w:r>
            <w:r>
              <w:rPr>
                <w:rFonts w:eastAsia="Times New Roman"/>
                <w:b/>
                <w:bCs/>
                <w:spacing w:val="1"/>
                <w:szCs w:val="20"/>
              </w:rPr>
              <w:t>a</w:t>
            </w:r>
            <w:r>
              <w:rPr>
                <w:rFonts w:eastAsia="Times New Roman"/>
                <w:b/>
                <w:bCs/>
                <w:szCs w:val="20"/>
              </w:rPr>
              <w:t>l</w:t>
            </w:r>
            <w:r>
              <w:rPr>
                <w:rFonts w:eastAsia="Times New Roman"/>
                <w:b/>
                <w:bCs/>
                <w:spacing w:val="-7"/>
                <w:szCs w:val="20"/>
              </w:rPr>
              <w:t xml:space="preserve"> </w:t>
            </w:r>
            <w:r>
              <w:rPr>
                <w:rFonts w:eastAsia="Times New Roman"/>
                <w:b/>
                <w:bCs/>
                <w:spacing w:val="4"/>
                <w:szCs w:val="20"/>
              </w:rPr>
              <w:t>M</w:t>
            </w:r>
            <w:r>
              <w:rPr>
                <w:rFonts w:eastAsia="Times New Roman"/>
                <w:b/>
                <w:bCs/>
                <w:spacing w:val="1"/>
                <w:szCs w:val="20"/>
              </w:rPr>
              <w:t>a</w:t>
            </w:r>
            <w:r>
              <w:rPr>
                <w:rFonts w:eastAsia="Times New Roman"/>
                <w:b/>
                <w:bCs/>
                <w:spacing w:val="-1"/>
                <w:szCs w:val="20"/>
              </w:rPr>
              <w:t>s</w:t>
            </w:r>
            <w:r>
              <w:rPr>
                <w:rFonts w:eastAsia="Times New Roman"/>
                <w:b/>
                <w:bCs/>
                <w:szCs w:val="20"/>
              </w:rPr>
              <w:t>s</w:t>
            </w:r>
            <w:r>
              <w:rPr>
                <w:rFonts w:eastAsia="Times New Roman"/>
                <w:b/>
                <w:bCs/>
                <w:spacing w:val="-4"/>
                <w:szCs w:val="20"/>
              </w:rPr>
              <w:t xml:space="preserve"> </w:t>
            </w:r>
            <w:r w:rsidR="008435DD">
              <w:rPr>
                <w:rFonts w:eastAsia="Times New Roman"/>
                <w:b/>
                <w:bCs/>
                <w:w w:val="99"/>
                <w:szCs w:val="20"/>
              </w:rPr>
              <w:t>C</w:t>
            </w:r>
            <w:r w:rsidR="008435DD">
              <w:rPr>
                <w:rFonts w:eastAsia="Times New Roman"/>
                <w:b/>
                <w:bCs/>
                <w:spacing w:val="1"/>
                <w:w w:val="99"/>
                <w:szCs w:val="20"/>
              </w:rPr>
              <w:t>o</w:t>
            </w:r>
            <w:r w:rsidR="008435DD">
              <w:rPr>
                <w:rFonts w:eastAsia="Times New Roman"/>
                <w:b/>
                <w:bCs/>
                <w:w w:val="99"/>
                <w:szCs w:val="20"/>
              </w:rPr>
              <w:t>ncen</w:t>
            </w:r>
            <w:r w:rsidR="008435DD">
              <w:rPr>
                <w:rFonts w:eastAsia="Times New Roman"/>
                <w:b/>
                <w:bCs/>
                <w:spacing w:val="1"/>
                <w:w w:val="99"/>
                <w:szCs w:val="20"/>
              </w:rPr>
              <w:t>t</w:t>
            </w:r>
            <w:r w:rsidR="008435DD">
              <w:rPr>
                <w:rFonts w:eastAsia="Times New Roman"/>
                <w:b/>
                <w:bCs/>
                <w:w w:val="99"/>
                <w:szCs w:val="20"/>
              </w:rPr>
              <w:t>r</w:t>
            </w:r>
            <w:r w:rsidR="008435DD">
              <w:rPr>
                <w:rFonts w:eastAsia="Times New Roman"/>
                <w:b/>
                <w:bCs/>
                <w:spacing w:val="1"/>
                <w:w w:val="99"/>
                <w:szCs w:val="20"/>
              </w:rPr>
              <w:t>at</w:t>
            </w:r>
            <w:r w:rsidR="008435DD">
              <w:rPr>
                <w:rFonts w:eastAsia="Times New Roman"/>
                <w:b/>
                <w:bCs/>
                <w:w w:val="99"/>
                <w:szCs w:val="20"/>
              </w:rPr>
              <w:t>i</w:t>
            </w:r>
            <w:r w:rsidR="008435DD">
              <w:rPr>
                <w:rFonts w:eastAsia="Times New Roman"/>
                <w:b/>
                <w:bCs/>
                <w:spacing w:val="1"/>
                <w:w w:val="99"/>
                <w:szCs w:val="20"/>
              </w:rPr>
              <w:t>o</w:t>
            </w:r>
            <w:r w:rsidR="008435DD">
              <w:rPr>
                <w:rFonts w:eastAsia="Times New Roman"/>
                <w:b/>
                <w:bCs/>
                <w:w w:val="99"/>
                <w:szCs w:val="20"/>
              </w:rPr>
              <w:t xml:space="preserve">n </w:t>
            </w:r>
            <w:r>
              <w:rPr>
                <w:rFonts w:eastAsia="Times New Roman"/>
                <w:b/>
                <w:bCs/>
                <w:szCs w:val="20"/>
              </w:rPr>
              <w:br/>
            </w:r>
            <w:r>
              <w:rPr>
                <w:rFonts w:eastAsia="Times New Roman"/>
                <w:b/>
                <w:bCs/>
                <w:spacing w:val="1"/>
                <w:w w:val="99"/>
                <w:szCs w:val="20"/>
              </w:rPr>
              <w:t>(</w:t>
            </w:r>
            <w:r>
              <w:rPr>
                <w:rFonts w:eastAsia="Times New Roman"/>
                <w:b/>
                <w:bCs/>
                <w:w w:val="99"/>
                <w:szCs w:val="20"/>
              </w:rPr>
              <w:t>%)</w:t>
            </w:r>
          </w:p>
        </w:tc>
      </w:tr>
      <w:tr w:rsidR="00F353D7" w14:paraId="7E2D68CE" w14:textId="77777777" w:rsidTr="00B44158">
        <w:trPr>
          <w:trHeight w:val="288"/>
        </w:trPr>
        <w:tc>
          <w:tcPr>
            <w:tcW w:w="3168" w:type="dxa"/>
          </w:tcPr>
          <w:p w14:paraId="4A1CC0D2" w14:textId="77777777" w:rsidR="00F353D7" w:rsidRDefault="00ED034D" w:rsidP="006A2D4C">
            <w:pPr>
              <w:widowControl/>
              <w:rPr>
                <w:rFonts w:eastAsia="Times New Roman"/>
                <w:spacing w:val="2"/>
                <w:szCs w:val="20"/>
              </w:rPr>
            </w:pPr>
            <w:r>
              <w:rPr>
                <w:rFonts w:eastAsia="Times New Roman"/>
                <w:spacing w:val="2"/>
                <w:szCs w:val="20"/>
              </w:rPr>
              <w:t>Methanol</w:t>
            </w:r>
          </w:p>
        </w:tc>
        <w:tc>
          <w:tcPr>
            <w:tcW w:w="1530" w:type="dxa"/>
          </w:tcPr>
          <w:p w14:paraId="4C1E1BF1" w14:textId="77777777" w:rsidR="00F353D7" w:rsidRDefault="00F353D7" w:rsidP="000665C5">
            <w:pPr>
              <w:widowControl/>
              <w:tabs>
                <w:tab w:val="right" w:pos="972"/>
              </w:tabs>
              <w:rPr>
                <w:rFonts w:eastAsia="Times New Roman"/>
                <w:spacing w:val="1"/>
                <w:szCs w:val="20"/>
              </w:rPr>
            </w:pPr>
            <w:r>
              <w:rPr>
                <w:rFonts w:eastAsia="Times New Roman"/>
                <w:spacing w:val="1"/>
                <w:szCs w:val="20"/>
              </w:rPr>
              <w:tab/>
            </w:r>
            <w:r w:rsidR="00ED034D">
              <w:rPr>
                <w:rFonts w:eastAsia="Times New Roman"/>
                <w:spacing w:val="1"/>
                <w:szCs w:val="20"/>
              </w:rPr>
              <w:t>67-56-1</w:t>
            </w:r>
          </w:p>
        </w:tc>
        <w:tc>
          <w:tcPr>
            <w:tcW w:w="1800" w:type="dxa"/>
          </w:tcPr>
          <w:p w14:paraId="3A22DCB8" w14:textId="77777777" w:rsidR="00F353D7" w:rsidRPr="00ED034D" w:rsidRDefault="00ED034D" w:rsidP="006A2D4C">
            <w:pPr>
              <w:widowControl/>
              <w:jc w:val="center"/>
              <w:rPr>
                <w:rFonts w:eastAsia="Times New Roman"/>
                <w:spacing w:val="1"/>
                <w:szCs w:val="20"/>
              </w:rPr>
            </w:pPr>
            <w:r w:rsidRPr="00ED034D">
              <w:rPr>
                <w:rFonts w:eastAsia="Times New Roman"/>
                <w:spacing w:val="1"/>
                <w:szCs w:val="20"/>
              </w:rPr>
              <w:t>200-659-6</w:t>
            </w:r>
          </w:p>
        </w:tc>
        <w:tc>
          <w:tcPr>
            <w:tcW w:w="2970" w:type="dxa"/>
          </w:tcPr>
          <w:p w14:paraId="667A5575" w14:textId="77777777" w:rsidR="00F353D7" w:rsidRDefault="00ED034D" w:rsidP="006A2D4C">
            <w:pPr>
              <w:widowControl/>
              <w:jc w:val="center"/>
              <w:rPr>
                <w:rFonts w:eastAsia="Times New Roman"/>
                <w:spacing w:val="1"/>
                <w:w w:val="99"/>
                <w:szCs w:val="20"/>
              </w:rPr>
            </w:pPr>
            <w:r>
              <w:rPr>
                <w:rFonts w:eastAsia="Times New Roman"/>
                <w:spacing w:val="1"/>
                <w:w w:val="99"/>
                <w:szCs w:val="20"/>
              </w:rPr>
              <w:t>&gt;99</w:t>
            </w:r>
            <w:r w:rsidR="005E4108">
              <w:rPr>
                <w:rFonts w:eastAsia="Times New Roman"/>
                <w:spacing w:val="1"/>
                <w:w w:val="99"/>
                <w:szCs w:val="20"/>
              </w:rPr>
              <w:t>.9</w:t>
            </w:r>
          </w:p>
        </w:tc>
      </w:tr>
    </w:tbl>
    <w:p w14:paraId="2F1A97FB" w14:textId="77777777" w:rsidR="00492783" w:rsidRPr="000665C5" w:rsidRDefault="00492783" w:rsidP="006A2D4C">
      <w:pPr>
        <w:widowControl/>
        <w:tabs>
          <w:tab w:val="left" w:pos="180"/>
        </w:tabs>
        <w:ind w:left="187" w:hanging="187"/>
        <w:rPr>
          <w:sz w:val="12"/>
          <w:szCs w:val="1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B173FB" w14:paraId="3C46B172" w14:textId="77777777" w:rsidTr="00B173FB">
        <w:trPr>
          <w:trHeight w:hRule="exact" w:val="360"/>
        </w:trPr>
        <w:tc>
          <w:tcPr>
            <w:tcW w:w="9576" w:type="dxa"/>
            <w:vAlign w:val="center"/>
          </w:tcPr>
          <w:p w14:paraId="2A453673" w14:textId="77777777" w:rsidR="00B173FB" w:rsidRDefault="00B173FB" w:rsidP="006A2D4C">
            <w:pPr>
              <w:widowControl/>
              <w:rPr>
                <w:rFonts w:eastAsia="Times New Roman"/>
                <w:sz w:val="18"/>
                <w:szCs w:val="18"/>
              </w:rPr>
            </w:pPr>
            <w:r>
              <w:rPr>
                <w:rFonts w:eastAsia="Times New Roman"/>
                <w:b/>
                <w:bCs/>
                <w:sz w:val="24"/>
                <w:szCs w:val="24"/>
              </w:rPr>
              <w:t>4.</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RST</w:t>
            </w:r>
            <w:r>
              <w:rPr>
                <w:rFonts w:eastAsia="Times New Roman"/>
                <w:b/>
                <w:bCs/>
                <w:spacing w:val="-3"/>
                <w:sz w:val="19"/>
                <w:szCs w:val="19"/>
              </w:rPr>
              <w:t xml:space="preserve"> </w:t>
            </w:r>
            <w:r>
              <w:rPr>
                <w:rFonts w:eastAsia="Times New Roman"/>
                <w:b/>
                <w:bCs/>
                <w:sz w:val="24"/>
                <w:szCs w:val="24"/>
              </w:rPr>
              <w:t>A</w:t>
            </w:r>
            <w:r>
              <w:rPr>
                <w:rFonts w:eastAsia="Times New Roman"/>
                <w:b/>
                <w:bCs/>
                <w:spacing w:val="1"/>
                <w:sz w:val="19"/>
                <w:szCs w:val="19"/>
              </w:rPr>
              <w:t>I</w:t>
            </w:r>
            <w:r>
              <w:rPr>
                <w:rFonts w:eastAsia="Times New Roman"/>
                <w:b/>
                <w:bCs/>
                <w:sz w:val="19"/>
                <w:szCs w:val="19"/>
              </w:rPr>
              <w:t>D</w:t>
            </w:r>
            <w:r>
              <w:rPr>
                <w:rFonts w:eastAsia="Times New Roman"/>
                <w:b/>
                <w:bCs/>
                <w:spacing w:val="-2"/>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7F1229D1" w14:textId="77777777" w:rsidR="00C508A0" w:rsidRPr="00B0155D" w:rsidRDefault="00BB0995" w:rsidP="006A2D4C">
      <w:pPr>
        <w:widowControl/>
        <w:spacing w:before="120" w:after="120"/>
        <w:rPr>
          <w:rFonts w:eastAsia="Times New Roman"/>
          <w:b/>
          <w:bCs/>
          <w:spacing w:val="-1"/>
          <w:szCs w:val="20"/>
        </w:rPr>
      </w:pPr>
      <w:r w:rsidRPr="00B0155D">
        <w:rPr>
          <w:rFonts w:eastAsia="Times New Roman"/>
          <w:b/>
          <w:bCs/>
          <w:spacing w:val="-1"/>
          <w:szCs w:val="20"/>
        </w:rPr>
        <w:t>Description of First</w:t>
      </w:r>
      <w:r w:rsidR="00C508A0" w:rsidRPr="00B0155D">
        <w:rPr>
          <w:rFonts w:eastAsia="Times New Roman"/>
          <w:b/>
          <w:bCs/>
          <w:spacing w:val="-1"/>
          <w:szCs w:val="20"/>
        </w:rPr>
        <w:t xml:space="preserve"> Aid Measures</w:t>
      </w:r>
      <w:r w:rsidRPr="00B0155D">
        <w:rPr>
          <w:rFonts w:eastAsia="Times New Roman"/>
          <w:b/>
          <w:bCs/>
          <w:spacing w:val="-1"/>
          <w:szCs w:val="20"/>
        </w:rPr>
        <w:t xml:space="preserve"> </w:t>
      </w:r>
    </w:p>
    <w:p w14:paraId="76DB3B19" w14:textId="77777777" w:rsidR="00C508A0" w:rsidRPr="00B07DA6" w:rsidRDefault="00BF5DD9" w:rsidP="006A2D4C">
      <w:pPr>
        <w:widowControl/>
        <w:spacing w:after="120"/>
        <w:ind w:left="360"/>
        <w:rPr>
          <w:rFonts w:eastAsia="Times New Roman"/>
          <w:bCs/>
          <w:szCs w:val="20"/>
        </w:rPr>
      </w:pPr>
      <w:r w:rsidRPr="00B07DA6">
        <w:rPr>
          <w:rFonts w:eastAsia="Times New Roman"/>
          <w:b/>
          <w:bCs/>
          <w:spacing w:val="-1"/>
          <w:szCs w:val="20"/>
        </w:rPr>
        <w:t>I</w:t>
      </w:r>
      <w:r w:rsidRPr="00B07DA6">
        <w:rPr>
          <w:rFonts w:eastAsia="Times New Roman"/>
          <w:b/>
          <w:bCs/>
          <w:szCs w:val="20"/>
        </w:rPr>
        <w:t>nh</w:t>
      </w:r>
      <w:r w:rsidRPr="00B07DA6">
        <w:rPr>
          <w:rFonts w:eastAsia="Times New Roman"/>
          <w:b/>
          <w:bCs/>
          <w:spacing w:val="1"/>
          <w:szCs w:val="20"/>
        </w:rPr>
        <w:t>a</w:t>
      </w:r>
      <w:r w:rsidRPr="00B07DA6">
        <w:rPr>
          <w:rFonts w:eastAsia="Times New Roman"/>
          <w:b/>
          <w:bCs/>
          <w:szCs w:val="20"/>
        </w:rPr>
        <w:t>l</w:t>
      </w:r>
      <w:r w:rsidRPr="00B07DA6">
        <w:rPr>
          <w:rFonts w:eastAsia="Times New Roman"/>
          <w:b/>
          <w:bCs/>
          <w:spacing w:val="1"/>
          <w:szCs w:val="20"/>
        </w:rPr>
        <w:t>at</w:t>
      </w:r>
      <w:r w:rsidRPr="00B07DA6">
        <w:rPr>
          <w:rFonts w:eastAsia="Times New Roman"/>
          <w:b/>
          <w:bCs/>
          <w:szCs w:val="20"/>
        </w:rPr>
        <w:t>i</w:t>
      </w:r>
      <w:r w:rsidRPr="00B07DA6">
        <w:rPr>
          <w:rFonts w:eastAsia="Times New Roman"/>
          <w:b/>
          <w:bCs/>
          <w:spacing w:val="1"/>
          <w:szCs w:val="20"/>
        </w:rPr>
        <w:t>o</w:t>
      </w:r>
      <w:r w:rsidRPr="00B07DA6">
        <w:rPr>
          <w:rFonts w:eastAsia="Times New Roman"/>
          <w:b/>
          <w:bCs/>
          <w:szCs w:val="20"/>
        </w:rPr>
        <w:t>n:</w:t>
      </w:r>
      <w:r w:rsidRPr="00B07DA6">
        <w:rPr>
          <w:rFonts w:eastAsia="Times New Roman"/>
          <w:bCs/>
          <w:szCs w:val="20"/>
        </w:rPr>
        <w:t xml:space="preserve"> </w:t>
      </w:r>
      <w:r w:rsidR="00795575" w:rsidRPr="00B07DA6">
        <w:rPr>
          <w:rFonts w:eastAsia="Times New Roman"/>
          <w:bCs/>
          <w:szCs w:val="20"/>
        </w:rPr>
        <w:t xml:space="preserve"> If adverse effects occur, remove to well</w:t>
      </w:r>
      <w:r w:rsidR="00FC2284" w:rsidRPr="00B07DA6">
        <w:rPr>
          <w:rFonts w:eastAsia="Times New Roman"/>
          <w:bCs/>
          <w:szCs w:val="20"/>
        </w:rPr>
        <w:noBreakHyphen/>
      </w:r>
      <w:r w:rsidR="00795575" w:rsidRPr="00B07DA6">
        <w:rPr>
          <w:rFonts w:eastAsia="Times New Roman"/>
          <w:bCs/>
          <w:szCs w:val="20"/>
        </w:rPr>
        <w:t xml:space="preserve">ventilated (uncontaminated) area.  If breathing is difficult, qualified personnel may administer oxygen.  If not breathing, </w:t>
      </w:r>
      <w:r w:rsidR="00492783" w:rsidRPr="00B07DA6">
        <w:rPr>
          <w:rFonts w:eastAsia="Times New Roman"/>
          <w:bCs/>
          <w:szCs w:val="20"/>
        </w:rPr>
        <w:t>qualified</w:t>
      </w:r>
      <w:r w:rsidR="00795575" w:rsidRPr="00B07DA6">
        <w:rPr>
          <w:rFonts w:eastAsia="Times New Roman"/>
          <w:bCs/>
          <w:szCs w:val="20"/>
        </w:rPr>
        <w:t xml:space="preserve"> personnel should give artificial respiration.  Seek immediate medical attention. </w:t>
      </w:r>
    </w:p>
    <w:p w14:paraId="537717CE" w14:textId="77777777" w:rsidR="00C508A0" w:rsidRPr="00A54164" w:rsidRDefault="00BF5DD9" w:rsidP="006A2D4C">
      <w:pPr>
        <w:widowControl/>
        <w:spacing w:after="120"/>
        <w:ind w:left="360"/>
        <w:rPr>
          <w:rFonts w:eastAsia="Times New Roman"/>
          <w:bCs/>
          <w:szCs w:val="20"/>
        </w:rPr>
      </w:pPr>
      <w:r w:rsidRPr="00A54164">
        <w:rPr>
          <w:rFonts w:eastAsia="Times New Roman"/>
          <w:b/>
          <w:bCs/>
          <w:szCs w:val="20"/>
        </w:rPr>
        <w:t>S</w:t>
      </w:r>
      <w:r w:rsidRPr="00A54164">
        <w:rPr>
          <w:rFonts w:eastAsia="Times New Roman"/>
          <w:b/>
          <w:bCs/>
          <w:spacing w:val="-3"/>
          <w:szCs w:val="20"/>
        </w:rPr>
        <w:t>k</w:t>
      </w:r>
      <w:r w:rsidRPr="00A54164">
        <w:rPr>
          <w:rFonts w:eastAsia="Times New Roman"/>
          <w:b/>
          <w:bCs/>
          <w:szCs w:val="20"/>
        </w:rPr>
        <w:t>in</w:t>
      </w:r>
      <w:r w:rsidRPr="00A54164">
        <w:rPr>
          <w:rFonts w:eastAsia="Times New Roman"/>
          <w:b/>
          <w:bCs/>
          <w:spacing w:val="-4"/>
          <w:szCs w:val="20"/>
        </w:rPr>
        <w:t xml:space="preserve"> </w:t>
      </w:r>
      <w:r w:rsidRPr="00A54164">
        <w:rPr>
          <w:rFonts w:eastAsia="Times New Roman"/>
          <w:b/>
          <w:bCs/>
          <w:szCs w:val="20"/>
        </w:rPr>
        <w:t>C</w:t>
      </w:r>
      <w:r w:rsidRPr="00A54164">
        <w:rPr>
          <w:rFonts w:eastAsia="Times New Roman"/>
          <w:b/>
          <w:bCs/>
          <w:spacing w:val="1"/>
          <w:szCs w:val="20"/>
        </w:rPr>
        <w:t>o</w:t>
      </w:r>
      <w:r w:rsidRPr="00A54164">
        <w:rPr>
          <w:rFonts w:eastAsia="Times New Roman"/>
          <w:b/>
          <w:bCs/>
          <w:szCs w:val="20"/>
        </w:rPr>
        <w:t>n</w:t>
      </w:r>
      <w:r w:rsidRPr="00A54164">
        <w:rPr>
          <w:rFonts w:eastAsia="Times New Roman"/>
          <w:b/>
          <w:bCs/>
          <w:spacing w:val="1"/>
          <w:szCs w:val="20"/>
        </w:rPr>
        <w:t>ta</w:t>
      </w:r>
      <w:r w:rsidRPr="00A54164">
        <w:rPr>
          <w:rFonts w:eastAsia="Times New Roman"/>
          <w:b/>
          <w:bCs/>
          <w:szCs w:val="20"/>
        </w:rPr>
        <w:t>c</w:t>
      </w:r>
      <w:r w:rsidRPr="00A54164">
        <w:rPr>
          <w:rFonts w:eastAsia="Times New Roman"/>
          <w:b/>
          <w:bCs/>
          <w:spacing w:val="1"/>
          <w:szCs w:val="20"/>
        </w:rPr>
        <w:t>t</w:t>
      </w:r>
      <w:r w:rsidRPr="00A54164">
        <w:rPr>
          <w:rFonts w:eastAsia="Times New Roman"/>
          <w:b/>
          <w:bCs/>
          <w:szCs w:val="20"/>
        </w:rPr>
        <w:t>:</w:t>
      </w:r>
      <w:r w:rsidRPr="00A54164">
        <w:rPr>
          <w:rFonts w:eastAsia="Times New Roman"/>
          <w:bCs/>
          <w:szCs w:val="20"/>
        </w:rPr>
        <w:t xml:space="preserve"> </w:t>
      </w:r>
      <w:r w:rsidR="00795575" w:rsidRPr="00A54164">
        <w:rPr>
          <w:rFonts w:eastAsia="Times New Roman"/>
          <w:bCs/>
          <w:szCs w:val="20"/>
        </w:rPr>
        <w:t xml:space="preserve"> </w:t>
      </w:r>
      <w:r w:rsidR="00944226" w:rsidRPr="00A54164">
        <w:rPr>
          <w:rFonts w:eastAsia="Times New Roman"/>
          <w:bCs/>
          <w:szCs w:val="20"/>
        </w:rPr>
        <w:t>Rinse</w:t>
      </w:r>
      <w:r w:rsidR="00944226" w:rsidRPr="00A54164">
        <w:t xml:space="preserve"> affected skin with water for at least 15</w:t>
      </w:r>
      <w:r w:rsidR="00845B6C" w:rsidRPr="00A54164">
        <w:t> </w:t>
      </w:r>
      <w:r w:rsidR="00944226" w:rsidRPr="00A54164">
        <w:t>minutes, then wash thoroughly with soap or mild detergent and water.  If skin irritation persists, seek medical aid and bring the container or label.</w:t>
      </w:r>
    </w:p>
    <w:p w14:paraId="1AD91F11" w14:textId="77777777" w:rsidR="00C508A0" w:rsidRPr="00A54164" w:rsidRDefault="00BF5DD9" w:rsidP="006A2D4C">
      <w:pPr>
        <w:widowControl/>
        <w:spacing w:after="120"/>
        <w:ind w:left="360"/>
        <w:rPr>
          <w:rFonts w:eastAsia="Times New Roman"/>
          <w:bCs/>
          <w:szCs w:val="20"/>
        </w:rPr>
      </w:pPr>
      <w:r w:rsidRPr="00A54164">
        <w:rPr>
          <w:rFonts w:eastAsia="Times New Roman"/>
          <w:b/>
          <w:bCs/>
          <w:spacing w:val="-1"/>
          <w:szCs w:val="20"/>
        </w:rPr>
        <w:t>E</w:t>
      </w:r>
      <w:r w:rsidRPr="00A54164">
        <w:rPr>
          <w:rFonts w:eastAsia="Times New Roman"/>
          <w:b/>
          <w:bCs/>
          <w:spacing w:val="1"/>
          <w:szCs w:val="20"/>
        </w:rPr>
        <w:t>y</w:t>
      </w:r>
      <w:r w:rsidRPr="00A54164">
        <w:rPr>
          <w:rFonts w:eastAsia="Times New Roman"/>
          <w:b/>
          <w:bCs/>
          <w:szCs w:val="20"/>
        </w:rPr>
        <w:t>e</w:t>
      </w:r>
      <w:r w:rsidRPr="00A54164">
        <w:rPr>
          <w:rFonts w:eastAsia="Times New Roman"/>
          <w:b/>
          <w:bCs/>
          <w:spacing w:val="-2"/>
          <w:szCs w:val="20"/>
        </w:rPr>
        <w:t xml:space="preserve"> </w:t>
      </w:r>
      <w:r w:rsidRPr="00A54164">
        <w:rPr>
          <w:rFonts w:eastAsia="Times New Roman"/>
          <w:b/>
          <w:bCs/>
          <w:szCs w:val="20"/>
        </w:rPr>
        <w:t>C</w:t>
      </w:r>
      <w:r w:rsidRPr="00A54164">
        <w:rPr>
          <w:rFonts w:eastAsia="Times New Roman"/>
          <w:b/>
          <w:bCs/>
          <w:spacing w:val="1"/>
          <w:szCs w:val="20"/>
        </w:rPr>
        <w:t>o</w:t>
      </w:r>
      <w:r w:rsidRPr="00A54164">
        <w:rPr>
          <w:rFonts w:eastAsia="Times New Roman"/>
          <w:b/>
          <w:bCs/>
          <w:szCs w:val="20"/>
        </w:rPr>
        <w:t>n</w:t>
      </w:r>
      <w:r w:rsidRPr="00A54164">
        <w:rPr>
          <w:rFonts w:eastAsia="Times New Roman"/>
          <w:b/>
          <w:bCs/>
          <w:spacing w:val="1"/>
          <w:szCs w:val="20"/>
        </w:rPr>
        <w:t>ta</w:t>
      </w:r>
      <w:r w:rsidRPr="00A54164">
        <w:rPr>
          <w:rFonts w:eastAsia="Times New Roman"/>
          <w:b/>
          <w:bCs/>
          <w:szCs w:val="20"/>
        </w:rPr>
        <w:t>c</w:t>
      </w:r>
      <w:r w:rsidRPr="00A54164">
        <w:rPr>
          <w:rFonts w:eastAsia="Times New Roman"/>
          <w:b/>
          <w:bCs/>
          <w:spacing w:val="1"/>
          <w:szCs w:val="20"/>
        </w:rPr>
        <w:t>t</w:t>
      </w:r>
      <w:r w:rsidRPr="00A54164">
        <w:rPr>
          <w:rFonts w:eastAsia="Times New Roman"/>
          <w:b/>
          <w:bCs/>
          <w:szCs w:val="20"/>
        </w:rPr>
        <w:t>:</w:t>
      </w:r>
      <w:r w:rsidR="00795575" w:rsidRPr="00A54164">
        <w:rPr>
          <w:rFonts w:eastAsia="Times New Roman"/>
          <w:bCs/>
          <w:szCs w:val="20"/>
        </w:rPr>
        <w:t xml:space="preserve">  </w:t>
      </w:r>
      <w:r w:rsidR="00795575" w:rsidRPr="00A54164">
        <w:rPr>
          <w:szCs w:val="20"/>
        </w:rPr>
        <w:t>Immediately flush eyes, including under the eyelids, with copious amounts of water for at least 15 minutes.  Seek immediate medical attention.</w:t>
      </w:r>
    </w:p>
    <w:p w14:paraId="168991DD" w14:textId="77777777" w:rsidR="00E24579" w:rsidRPr="00A54164" w:rsidRDefault="00BF5DD9" w:rsidP="006A2D4C">
      <w:pPr>
        <w:widowControl/>
        <w:spacing w:after="120"/>
        <w:ind w:left="360"/>
        <w:rPr>
          <w:rFonts w:eastAsia="Times New Roman"/>
          <w:bCs/>
          <w:szCs w:val="20"/>
        </w:rPr>
      </w:pPr>
      <w:r w:rsidRPr="00A54164">
        <w:rPr>
          <w:rFonts w:eastAsia="Times New Roman"/>
          <w:b/>
          <w:bCs/>
          <w:spacing w:val="-1"/>
          <w:szCs w:val="20"/>
        </w:rPr>
        <w:t>I</w:t>
      </w:r>
      <w:r w:rsidRPr="00A54164">
        <w:rPr>
          <w:rFonts w:eastAsia="Times New Roman"/>
          <w:b/>
          <w:bCs/>
          <w:szCs w:val="20"/>
        </w:rPr>
        <w:t>n</w:t>
      </w:r>
      <w:r w:rsidRPr="00A54164">
        <w:rPr>
          <w:rFonts w:eastAsia="Times New Roman"/>
          <w:b/>
          <w:bCs/>
          <w:spacing w:val="1"/>
          <w:szCs w:val="20"/>
        </w:rPr>
        <w:t>g</w:t>
      </w:r>
      <w:r w:rsidRPr="00A54164">
        <w:rPr>
          <w:rFonts w:eastAsia="Times New Roman"/>
          <w:b/>
          <w:bCs/>
          <w:szCs w:val="20"/>
        </w:rPr>
        <w:t>e</w:t>
      </w:r>
      <w:r w:rsidRPr="00A54164">
        <w:rPr>
          <w:rFonts w:eastAsia="Times New Roman"/>
          <w:b/>
          <w:bCs/>
          <w:spacing w:val="-1"/>
          <w:szCs w:val="20"/>
        </w:rPr>
        <w:t>s</w:t>
      </w:r>
      <w:r w:rsidRPr="00A54164">
        <w:rPr>
          <w:rFonts w:eastAsia="Times New Roman"/>
          <w:b/>
          <w:bCs/>
          <w:spacing w:val="1"/>
          <w:szCs w:val="20"/>
        </w:rPr>
        <w:t>t</w:t>
      </w:r>
      <w:r w:rsidRPr="00A54164">
        <w:rPr>
          <w:rFonts w:eastAsia="Times New Roman"/>
          <w:b/>
          <w:bCs/>
          <w:szCs w:val="20"/>
        </w:rPr>
        <w:t>i</w:t>
      </w:r>
      <w:r w:rsidRPr="00A54164">
        <w:rPr>
          <w:rFonts w:eastAsia="Times New Roman"/>
          <w:b/>
          <w:bCs/>
          <w:spacing w:val="1"/>
          <w:szCs w:val="20"/>
        </w:rPr>
        <w:t>o</w:t>
      </w:r>
      <w:r w:rsidRPr="00A54164">
        <w:rPr>
          <w:rFonts w:eastAsia="Times New Roman"/>
          <w:b/>
          <w:bCs/>
          <w:szCs w:val="20"/>
        </w:rPr>
        <w:t>n:</w:t>
      </w:r>
      <w:r w:rsidR="00795575" w:rsidRPr="00A54164">
        <w:rPr>
          <w:rFonts w:eastAsia="Times New Roman"/>
          <w:bCs/>
          <w:szCs w:val="20"/>
        </w:rPr>
        <w:t xml:space="preserve">  </w:t>
      </w:r>
      <w:r w:rsidR="00944226" w:rsidRPr="00A54164">
        <w:rPr>
          <w:rFonts w:eastAsia="Times New Roman"/>
          <w:bCs/>
          <w:szCs w:val="20"/>
        </w:rPr>
        <w:t xml:space="preserve">If </w:t>
      </w:r>
      <w:r w:rsidR="00B07DA6" w:rsidRPr="00A54164">
        <w:rPr>
          <w:rFonts w:eastAsia="Times New Roman"/>
          <w:bCs/>
          <w:szCs w:val="20"/>
        </w:rPr>
        <w:t>ingested</w:t>
      </w:r>
      <w:r w:rsidR="00944226" w:rsidRPr="00A54164">
        <w:rPr>
          <w:rFonts w:eastAsia="Times New Roman"/>
          <w:bCs/>
          <w:szCs w:val="20"/>
        </w:rPr>
        <w:t>, seek medical attention</w:t>
      </w:r>
      <w:r w:rsidR="00795575" w:rsidRPr="00A54164">
        <w:rPr>
          <w:rFonts w:eastAsia="Times New Roman"/>
          <w:bCs/>
          <w:szCs w:val="20"/>
        </w:rPr>
        <w:t>.</w:t>
      </w:r>
    </w:p>
    <w:p w14:paraId="36AD9816" w14:textId="77777777" w:rsidR="00FC2284" w:rsidRPr="00702D76" w:rsidRDefault="002D63F4" w:rsidP="006A2D4C">
      <w:pPr>
        <w:widowControl/>
        <w:spacing w:before="120" w:after="120"/>
        <w:rPr>
          <w:rFonts w:eastAsia="Times New Roman"/>
          <w:bCs/>
          <w:szCs w:val="20"/>
        </w:rPr>
      </w:pPr>
      <w:r w:rsidRPr="00A54164">
        <w:rPr>
          <w:rFonts w:eastAsia="Times New Roman"/>
          <w:b/>
          <w:bCs/>
          <w:szCs w:val="20"/>
        </w:rPr>
        <w:t xml:space="preserve">Most Important Symptoms/Effects, </w:t>
      </w:r>
      <w:r w:rsidR="00FC2284" w:rsidRPr="00A54164">
        <w:rPr>
          <w:rFonts w:eastAsia="Times New Roman"/>
          <w:b/>
          <w:bCs/>
          <w:szCs w:val="20"/>
        </w:rPr>
        <w:t>A</w:t>
      </w:r>
      <w:r w:rsidRPr="00A54164">
        <w:rPr>
          <w:rFonts w:eastAsia="Times New Roman"/>
          <w:b/>
          <w:bCs/>
          <w:szCs w:val="20"/>
        </w:rPr>
        <w:t xml:space="preserve">cute and </w:t>
      </w:r>
      <w:r w:rsidR="00FC2284" w:rsidRPr="00A54164">
        <w:rPr>
          <w:rFonts w:eastAsia="Times New Roman"/>
          <w:b/>
          <w:bCs/>
          <w:szCs w:val="20"/>
        </w:rPr>
        <w:t>D</w:t>
      </w:r>
      <w:r w:rsidRPr="00A54164">
        <w:rPr>
          <w:rFonts w:eastAsia="Times New Roman"/>
          <w:b/>
          <w:bCs/>
          <w:szCs w:val="20"/>
        </w:rPr>
        <w:t>elayed</w:t>
      </w:r>
      <w:r w:rsidR="00FB7334" w:rsidRPr="00A54164">
        <w:rPr>
          <w:rFonts w:eastAsia="Times New Roman"/>
          <w:b/>
          <w:bCs/>
          <w:szCs w:val="20"/>
        </w:rPr>
        <w:t>:</w:t>
      </w:r>
      <w:r w:rsidR="00A54164" w:rsidRPr="00A54164">
        <w:t xml:space="preserve">  </w:t>
      </w:r>
      <w:r w:rsidR="00A54164" w:rsidRPr="00702D76">
        <w:rPr>
          <w:rFonts w:eastAsia="Times New Roman"/>
          <w:bCs/>
          <w:szCs w:val="20"/>
        </w:rPr>
        <w:t>Skin irritation, eye irritation, central nervous system depression, and nerve damage.  May cause blindness.</w:t>
      </w:r>
    </w:p>
    <w:p w14:paraId="3CB064CD" w14:textId="77777777" w:rsidR="002D63F4" w:rsidRPr="00FC2284" w:rsidRDefault="002D63F4" w:rsidP="006A2D4C">
      <w:pPr>
        <w:widowControl/>
        <w:spacing w:after="120"/>
        <w:rPr>
          <w:rFonts w:eastAsia="Times New Roman"/>
          <w:bCs/>
          <w:szCs w:val="20"/>
        </w:rPr>
      </w:pPr>
      <w:r w:rsidRPr="00A54164">
        <w:rPr>
          <w:rFonts w:eastAsia="Times New Roman"/>
          <w:b/>
          <w:bCs/>
          <w:szCs w:val="20"/>
        </w:rPr>
        <w:t>Indication of any immediate medical attention and special treatment needed, if necessary</w:t>
      </w:r>
      <w:r w:rsidR="004521E9" w:rsidRPr="00A54164">
        <w:rPr>
          <w:rFonts w:eastAsia="Times New Roman"/>
          <w:b/>
          <w:bCs/>
          <w:szCs w:val="20"/>
        </w:rPr>
        <w:t>:</w:t>
      </w:r>
      <w:r w:rsidR="004521E9" w:rsidRPr="00A54164">
        <w:rPr>
          <w:rFonts w:eastAsia="Times New Roman"/>
          <w:bCs/>
          <w:szCs w:val="20"/>
        </w:rPr>
        <w:t xml:space="preserve">  </w:t>
      </w:r>
      <w:r w:rsidR="0028318C" w:rsidRPr="00A54164">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6C13F1F1" w14:textId="77777777" w:rsidTr="001D7FE4">
        <w:trPr>
          <w:trHeight w:hRule="exact" w:val="360"/>
        </w:trPr>
        <w:tc>
          <w:tcPr>
            <w:tcW w:w="9576" w:type="dxa"/>
            <w:vAlign w:val="center"/>
          </w:tcPr>
          <w:p w14:paraId="5617DA06" w14:textId="77777777" w:rsidR="001D7FE4" w:rsidRDefault="001D7FE4" w:rsidP="006A2D4C">
            <w:pPr>
              <w:widowControl/>
              <w:rPr>
                <w:rFonts w:eastAsia="Times New Roman"/>
                <w:b/>
                <w:bCs/>
                <w:szCs w:val="20"/>
              </w:rPr>
            </w:pPr>
            <w:r>
              <w:rPr>
                <w:rFonts w:eastAsia="Times New Roman"/>
                <w:b/>
                <w:bCs/>
                <w:sz w:val="24"/>
                <w:szCs w:val="24"/>
              </w:rPr>
              <w:t>5.</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RE</w:t>
            </w:r>
            <w:r>
              <w:rPr>
                <w:rFonts w:eastAsia="Times New Roman"/>
                <w:b/>
                <w:bCs/>
                <w:spacing w:val="-2"/>
                <w:sz w:val="19"/>
                <w:szCs w:val="19"/>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pacing w:val="-1"/>
                <w:sz w:val="19"/>
                <w:szCs w:val="19"/>
              </w:rPr>
              <w:t>GH</w:t>
            </w:r>
            <w:r>
              <w:rPr>
                <w:rFonts w:eastAsia="Times New Roman"/>
                <w:b/>
                <w:bCs/>
                <w:spacing w:val="1"/>
                <w:sz w:val="19"/>
                <w:szCs w:val="19"/>
              </w:rPr>
              <w:t>TI</w:t>
            </w:r>
            <w:r>
              <w:rPr>
                <w:rFonts w:eastAsia="Times New Roman"/>
                <w:b/>
                <w:bCs/>
                <w:sz w:val="19"/>
                <w:szCs w:val="19"/>
              </w:rPr>
              <w:t>NG</w:t>
            </w:r>
            <w:r>
              <w:rPr>
                <w:rFonts w:eastAsia="Times New Roman"/>
                <w:b/>
                <w:bCs/>
                <w:spacing w:val="-9"/>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54359B9E" w14:textId="77777777" w:rsidR="001248AA" w:rsidRPr="00B07DA6" w:rsidRDefault="001248AA" w:rsidP="006A2D4C">
      <w:pPr>
        <w:widowControl/>
        <w:spacing w:before="120" w:after="120"/>
        <w:rPr>
          <w:rFonts w:eastAsia="Times New Roman"/>
          <w:bCs/>
          <w:spacing w:val="-1"/>
          <w:szCs w:val="20"/>
        </w:rPr>
      </w:pPr>
      <w:r>
        <w:rPr>
          <w:rFonts w:eastAsia="Times New Roman"/>
          <w:b/>
          <w:bCs/>
          <w:spacing w:val="-1"/>
          <w:szCs w:val="20"/>
        </w:rPr>
        <w:t>Fire and Explosion Haz</w:t>
      </w:r>
      <w:r w:rsidRPr="00B07DA6">
        <w:rPr>
          <w:rFonts w:eastAsia="Times New Roman"/>
          <w:b/>
          <w:bCs/>
          <w:spacing w:val="-1"/>
          <w:szCs w:val="20"/>
        </w:rPr>
        <w:t>ards:</w:t>
      </w:r>
      <w:r w:rsidR="00FC2284" w:rsidRPr="00B07DA6">
        <w:rPr>
          <w:rFonts w:eastAsia="Times New Roman"/>
          <w:bCs/>
          <w:spacing w:val="-1"/>
          <w:szCs w:val="20"/>
        </w:rPr>
        <w:t xml:space="preserve">  </w:t>
      </w:r>
      <w:r w:rsidR="008A5F10" w:rsidRPr="00B07DA6">
        <w:rPr>
          <w:szCs w:val="20"/>
        </w:rPr>
        <w:t>Severe</w:t>
      </w:r>
      <w:r w:rsidR="0076501C" w:rsidRPr="00B07DA6">
        <w:rPr>
          <w:szCs w:val="20"/>
        </w:rPr>
        <w:t xml:space="preserve"> </w:t>
      </w:r>
      <w:r w:rsidR="00FC2284" w:rsidRPr="00B07DA6">
        <w:rPr>
          <w:szCs w:val="20"/>
        </w:rPr>
        <w:t>fire hazard.</w:t>
      </w:r>
      <w:r w:rsidR="0076501C" w:rsidRPr="00B07DA6">
        <w:rPr>
          <w:szCs w:val="20"/>
        </w:rPr>
        <w:t xml:space="preserve">  Vapor/air mixtures are explosive above the flash point.  </w:t>
      </w:r>
      <w:r w:rsidR="00B07DA6">
        <w:rPr>
          <w:szCs w:val="20"/>
        </w:rPr>
        <w:t xml:space="preserve">Vapors or gases may ignite at distant ignition sources and flash back.  </w:t>
      </w:r>
      <w:r w:rsidR="0076501C" w:rsidRPr="00B07DA6">
        <w:rPr>
          <w:rFonts w:eastAsia="Times New Roman"/>
          <w:bCs/>
          <w:spacing w:val="-1"/>
          <w:szCs w:val="20"/>
        </w:rPr>
        <w:t>See Section 9, “Physical and Chemical Properties” for flammability properties.</w:t>
      </w:r>
    </w:p>
    <w:p w14:paraId="279FD9FC" w14:textId="77777777" w:rsidR="006251CA" w:rsidRPr="00B07DA6" w:rsidRDefault="00676966" w:rsidP="006A2D4C">
      <w:pPr>
        <w:widowControl/>
        <w:spacing w:before="60"/>
        <w:rPr>
          <w:rFonts w:eastAsia="Times New Roman"/>
          <w:b/>
          <w:bCs/>
          <w:szCs w:val="20"/>
        </w:rPr>
      </w:pPr>
      <w:r w:rsidRPr="00B07DA6">
        <w:rPr>
          <w:rFonts w:eastAsia="Times New Roman"/>
          <w:b/>
          <w:bCs/>
          <w:spacing w:val="-1"/>
          <w:szCs w:val="20"/>
        </w:rPr>
        <w:t>Extinguishing Media</w:t>
      </w:r>
    </w:p>
    <w:p w14:paraId="3A7A6D5E" w14:textId="77777777" w:rsidR="00E93DD1" w:rsidRPr="00623C6E" w:rsidRDefault="00E93DD1" w:rsidP="006A2D4C">
      <w:pPr>
        <w:widowControl/>
        <w:tabs>
          <w:tab w:val="left" w:pos="360"/>
        </w:tabs>
        <w:spacing w:before="60"/>
        <w:rPr>
          <w:rFonts w:eastAsia="Times New Roman"/>
          <w:bCs/>
          <w:szCs w:val="20"/>
        </w:rPr>
      </w:pPr>
      <w:r w:rsidRPr="00B07DA6">
        <w:rPr>
          <w:rFonts w:eastAsia="Times New Roman"/>
          <w:b/>
          <w:bCs/>
          <w:szCs w:val="20"/>
        </w:rPr>
        <w:tab/>
      </w:r>
      <w:r w:rsidR="0028318C" w:rsidRPr="00B07DA6">
        <w:rPr>
          <w:rFonts w:eastAsia="Times New Roman"/>
          <w:bCs/>
          <w:szCs w:val="20"/>
        </w:rPr>
        <w:t>Suitable:</w:t>
      </w:r>
      <w:r w:rsidR="00FC2284" w:rsidRPr="00B07DA6">
        <w:rPr>
          <w:rFonts w:eastAsia="Times New Roman"/>
          <w:bCs/>
          <w:szCs w:val="20"/>
        </w:rPr>
        <w:t xml:space="preserve">  </w:t>
      </w:r>
      <w:r w:rsidR="0076501C" w:rsidRPr="00B07DA6">
        <w:rPr>
          <w:color w:val="000000"/>
          <w:szCs w:val="20"/>
        </w:rPr>
        <w:t>Regular dry chemical, ca</w:t>
      </w:r>
      <w:r w:rsidR="009721CD" w:rsidRPr="00B07DA6">
        <w:rPr>
          <w:color w:val="000000"/>
          <w:szCs w:val="20"/>
        </w:rPr>
        <w:t>r</w:t>
      </w:r>
      <w:r w:rsidR="0076501C" w:rsidRPr="00B07DA6">
        <w:rPr>
          <w:color w:val="000000"/>
          <w:szCs w:val="20"/>
        </w:rPr>
        <w:t xml:space="preserve">bon dioxide, water, or </w:t>
      </w:r>
      <w:r w:rsidR="00B07DA6" w:rsidRPr="00B07DA6">
        <w:rPr>
          <w:color w:val="000000"/>
          <w:szCs w:val="20"/>
        </w:rPr>
        <w:t>alcohol</w:t>
      </w:r>
      <w:r w:rsidR="00B07DA6" w:rsidRPr="00B07DA6">
        <w:rPr>
          <w:color w:val="000000"/>
          <w:szCs w:val="20"/>
        </w:rPr>
        <w:noBreakHyphen/>
        <w:t>resistant</w:t>
      </w:r>
      <w:r w:rsidR="0076501C" w:rsidRPr="00B07DA6">
        <w:rPr>
          <w:color w:val="000000"/>
          <w:szCs w:val="20"/>
        </w:rPr>
        <w:t xml:space="preserve"> foam</w:t>
      </w:r>
      <w:r w:rsidR="00FC2284" w:rsidRPr="00B07DA6">
        <w:rPr>
          <w:color w:val="000000"/>
          <w:szCs w:val="20"/>
        </w:rPr>
        <w:t>.</w:t>
      </w:r>
    </w:p>
    <w:p w14:paraId="05C27A4E" w14:textId="77777777" w:rsidR="00E93DD1" w:rsidRPr="00623C6E" w:rsidRDefault="0028318C" w:rsidP="006A2D4C">
      <w:pPr>
        <w:widowControl/>
        <w:tabs>
          <w:tab w:val="left" w:pos="360"/>
        </w:tabs>
        <w:spacing w:before="60" w:after="120"/>
        <w:rPr>
          <w:rFonts w:eastAsia="Times New Roman"/>
          <w:bCs/>
          <w:szCs w:val="20"/>
        </w:rPr>
      </w:pPr>
      <w:r w:rsidRPr="00623C6E">
        <w:rPr>
          <w:rFonts w:eastAsia="Times New Roman"/>
          <w:bCs/>
          <w:szCs w:val="20"/>
        </w:rPr>
        <w:tab/>
      </w:r>
      <w:r w:rsidRPr="00B07DA6">
        <w:rPr>
          <w:rFonts w:eastAsia="Times New Roman"/>
          <w:bCs/>
          <w:szCs w:val="20"/>
        </w:rPr>
        <w:t>Unsuitable:</w:t>
      </w:r>
      <w:r w:rsidR="00FC2284" w:rsidRPr="00B07DA6">
        <w:rPr>
          <w:rFonts w:eastAsia="Times New Roman"/>
          <w:bCs/>
          <w:szCs w:val="20"/>
        </w:rPr>
        <w:t xml:space="preserve">  </w:t>
      </w:r>
      <w:r w:rsidR="008A5F10" w:rsidRPr="00B07DA6">
        <w:rPr>
          <w:rFonts w:eastAsia="Times New Roman"/>
          <w:bCs/>
          <w:szCs w:val="20"/>
        </w:rPr>
        <w:t>None</w:t>
      </w:r>
      <w:r w:rsidR="00B07DA6" w:rsidRPr="00B07DA6">
        <w:rPr>
          <w:rFonts w:eastAsia="Times New Roman"/>
          <w:bCs/>
          <w:szCs w:val="20"/>
        </w:rPr>
        <w:t xml:space="preserve"> listed.</w:t>
      </w:r>
    </w:p>
    <w:p w14:paraId="10DABCEF" w14:textId="77777777" w:rsidR="00E24579" w:rsidRPr="006D10B0" w:rsidRDefault="00676966" w:rsidP="006A2D4C">
      <w:pPr>
        <w:widowControl/>
        <w:spacing w:before="60" w:after="120"/>
        <w:rPr>
          <w:rFonts w:eastAsia="Times New Roman"/>
          <w:szCs w:val="20"/>
        </w:rPr>
      </w:pPr>
      <w:r>
        <w:rPr>
          <w:rFonts w:eastAsia="Times New Roman"/>
          <w:b/>
          <w:bCs/>
          <w:spacing w:val="1"/>
          <w:szCs w:val="20"/>
        </w:rPr>
        <w:t>Specific Hazards Arising from the Chemical:</w:t>
      </w:r>
      <w:r w:rsidR="0028318C" w:rsidRPr="0028318C">
        <w:rPr>
          <w:rFonts w:eastAsia="Times New Roman"/>
          <w:bCs/>
          <w:szCs w:val="20"/>
        </w:rPr>
        <w:t xml:space="preserve">  </w:t>
      </w:r>
      <w:r w:rsidR="00944226">
        <w:t>Not applicable.</w:t>
      </w:r>
    </w:p>
    <w:p w14:paraId="328ED1F3" w14:textId="77777777" w:rsidR="006D10B0" w:rsidRDefault="00F057E8" w:rsidP="006A2D4C">
      <w:pPr>
        <w:widowControl/>
        <w:spacing w:before="60" w:after="120"/>
      </w:pPr>
      <w:r w:rsidRPr="00B0155D">
        <w:rPr>
          <w:rFonts w:eastAsia="Times New Roman"/>
          <w:b/>
          <w:bCs/>
          <w:spacing w:val="1"/>
          <w:szCs w:val="20"/>
        </w:rPr>
        <w:t xml:space="preserve">Special Protective Equipment and Precautions for </w:t>
      </w:r>
      <w:r w:rsidR="00BF5DD9" w:rsidRPr="00B0155D">
        <w:rPr>
          <w:rFonts w:eastAsia="Times New Roman"/>
          <w:b/>
          <w:bCs/>
          <w:spacing w:val="1"/>
          <w:szCs w:val="20"/>
        </w:rPr>
        <w:t>F</w:t>
      </w:r>
      <w:r w:rsidR="00BF5DD9" w:rsidRPr="00B0155D">
        <w:rPr>
          <w:rFonts w:eastAsia="Times New Roman"/>
          <w:b/>
          <w:bCs/>
          <w:szCs w:val="20"/>
        </w:rPr>
        <w:t>ire</w:t>
      </w:r>
      <w:r w:rsidRPr="00B0155D">
        <w:rPr>
          <w:rFonts w:eastAsia="Times New Roman"/>
          <w:b/>
          <w:bCs/>
          <w:szCs w:val="20"/>
        </w:rPr>
        <w:t>-Fighters</w:t>
      </w:r>
      <w:r w:rsidR="00BF5DD9" w:rsidRPr="00B0155D">
        <w:rPr>
          <w:rFonts w:eastAsia="Times New Roman"/>
          <w:b/>
          <w:bCs/>
          <w:szCs w:val="20"/>
        </w:rPr>
        <w:t>:</w:t>
      </w:r>
      <w:r w:rsidR="006D10B0" w:rsidRPr="006D10B0">
        <w:rPr>
          <w:color w:val="000000"/>
        </w:rPr>
        <w:t xml:space="preserve"> </w:t>
      </w:r>
      <w:r w:rsidR="00B84C4C">
        <w:rPr>
          <w:color w:val="000000"/>
        </w:rPr>
        <w:t xml:space="preserve"> </w:t>
      </w:r>
      <w:r w:rsidR="006D10B0" w:rsidRPr="00C45444">
        <w:rPr>
          <w:color w:val="000000"/>
        </w:rPr>
        <w:t xml:space="preserve">Move </w:t>
      </w:r>
      <w:r w:rsidR="006D10B0">
        <w:rPr>
          <w:color w:val="000000"/>
        </w:rPr>
        <w:t>c</w:t>
      </w:r>
      <w:r w:rsidR="00944226">
        <w:rPr>
          <w:color w:val="000000"/>
        </w:rPr>
        <w:t>ontainer</w:t>
      </w:r>
      <w:r w:rsidR="006D10B0" w:rsidRPr="00C45444">
        <w:rPr>
          <w:color w:val="000000"/>
        </w:rPr>
        <w:t xml:space="preserve"> from fire area if it can be done without</w:t>
      </w:r>
      <w:r w:rsidR="006D10B0">
        <w:rPr>
          <w:color w:val="000000"/>
        </w:rPr>
        <w:t xml:space="preserve"> personal</w:t>
      </w:r>
      <w:r w:rsidR="006D10B0" w:rsidRPr="00C45444">
        <w:rPr>
          <w:color w:val="000000"/>
        </w:rPr>
        <w:t xml:space="preserve"> risk.</w:t>
      </w:r>
      <w:r w:rsidR="006D10B0" w:rsidRPr="00E12D28">
        <w:rPr>
          <w:color w:val="000000"/>
        </w:rPr>
        <w:t xml:space="preserve">  </w:t>
      </w:r>
      <w:r w:rsidR="006D10B0" w:rsidRPr="00C45444">
        <w:rPr>
          <w:color w:val="000000"/>
        </w:rPr>
        <w:t>A</w:t>
      </w:r>
      <w:r w:rsidR="006D10B0" w:rsidRPr="001F0106">
        <w:t>void inhalation of material or combustion by</w:t>
      </w:r>
      <w:r w:rsidR="006D10B0">
        <w:noBreakHyphen/>
      </w:r>
      <w:r w:rsidR="006D10B0" w:rsidRPr="001F0106">
        <w:t xml:space="preserve">products. </w:t>
      </w:r>
      <w:r w:rsidR="006D10B0">
        <w:t xml:space="preserve"> Wear full protective clothing and NIOSH</w:t>
      </w:r>
      <w:r w:rsidR="006D10B0">
        <w:noBreakHyphen/>
        <w:t>approved self</w:t>
      </w:r>
      <w:r w:rsidR="006D10B0">
        <w:noBreakHyphen/>
        <w:t>contained breathing apparatus (SCBA).</w:t>
      </w:r>
    </w:p>
    <w:p w14:paraId="2C1928CD" w14:textId="77777777" w:rsidR="00170F65" w:rsidRPr="00B07DA6" w:rsidRDefault="000D31BB" w:rsidP="00702D76">
      <w:pPr>
        <w:keepNext/>
        <w:keepLines/>
        <w:widowControl/>
        <w:spacing w:before="60" w:after="60"/>
        <w:rPr>
          <w:rFonts w:eastAsia="Times New Roman"/>
          <w:bCs/>
          <w:szCs w:val="20"/>
        </w:rPr>
      </w:pPr>
      <w:r w:rsidRPr="00B07DA6">
        <w:rPr>
          <w:rFonts w:eastAsia="Times New Roman"/>
          <w:b/>
          <w:bCs/>
          <w:szCs w:val="20"/>
        </w:rPr>
        <w:lastRenderedPageBreak/>
        <w:t>N</w:t>
      </w:r>
      <w:r w:rsidRPr="00B07DA6">
        <w:rPr>
          <w:rFonts w:eastAsia="Times New Roman"/>
          <w:b/>
          <w:bCs/>
          <w:spacing w:val="1"/>
          <w:szCs w:val="20"/>
        </w:rPr>
        <w:t>FP</w:t>
      </w:r>
      <w:r w:rsidRPr="00B07DA6">
        <w:rPr>
          <w:rFonts w:eastAsia="Times New Roman"/>
          <w:b/>
          <w:bCs/>
          <w:szCs w:val="20"/>
        </w:rPr>
        <w:t>A</w:t>
      </w:r>
      <w:r w:rsidRPr="00B07DA6">
        <w:rPr>
          <w:rFonts w:eastAsia="Times New Roman"/>
          <w:b/>
          <w:bCs/>
          <w:spacing w:val="-4"/>
          <w:szCs w:val="20"/>
        </w:rPr>
        <w:t xml:space="preserve"> </w:t>
      </w:r>
      <w:r w:rsidRPr="00B07DA6">
        <w:rPr>
          <w:rFonts w:eastAsia="Times New Roman"/>
          <w:b/>
          <w:bCs/>
          <w:szCs w:val="20"/>
        </w:rPr>
        <w:t>R</w:t>
      </w:r>
      <w:r w:rsidRPr="00B07DA6">
        <w:rPr>
          <w:rFonts w:eastAsia="Times New Roman"/>
          <w:b/>
          <w:bCs/>
          <w:spacing w:val="1"/>
          <w:szCs w:val="20"/>
        </w:rPr>
        <w:t>at</w:t>
      </w:r>
      <w:r w:rsidRPr="00B07DA6">
        <w:rPr>
          <w:rFonts w:eastAsia="Times New Roman"/>
          <w:b/>
          <w:bCs/>
          <w:szCs w:val="20"/>
        </w:rPr>
        <w:t>in</w:t>
      </w:r>
      <w:r w:rsidRPr="00B07DA6">
        <w:rPr>
          <w:rFonts w:eastAsia="Times New Roman"/>
          <w:b/>
          <w:bCs/>
          <w:spacing w:val="1"/>
          <w:szCs w:val="20"/>
        </w:rPr>
        <w:t>g</w:t>
      </w:r>
      <w:r w:rsidRPr="00B07DA6">
        <w:rPr>
          <w:rFonts w:eastAsia="Times New Roman"/>
          <w:b/>
          <w:bCs/>
          <w:szCs w:val="20"/>
        </w:rPr>
        <w:t>s</w:t>
      </w:r>
      <w:r w:rsidRPr="00B07DA6">
        <w:rPr>
          <w:rFonts w:eastAsia="Times New Roman"/>
          <w:b/>
          <w:bCs/>
          <w:spacing w:val="-7"/>
          <w:szCs w:val="20"/>
        </w:rPr>
        <w:t xml:space="preserve"> </w:t>
      </w:r>
      <w:r w:rsidR="00170F65" w:rsidRPr="00B07DA6">
        <w:rPr>
          <w:szCs w:val="20"/>
        </w:rPr>
        <w:t>(0 = Minimal; 1 = Slight; 2 = Moderate; 3 = Serious; 4 = Severe)</w:t>
      </w:r>
    </w:p>
    <w:p w14:paraId="5C3F0BED" w14:textId="77777777" w:rsidR="00170F65" w:rsidRPr="006D10B0" w:rsidRDefault="00170F65" w:rsidP="00702D76">
      <w:pPr>
        <w:keepNext/>
        <w:keepLines/>
        <w:widowControl/>
        <w:tabs>
          <w:tab w:val="left" w:pos="360"/>
          <w:tab w:val="left" w:pos="2160"/>
          <w:tab w:val="left" w:pos="3600"/>
        </w:tabs>
        <w:spacing w:before="60" w:after="120"/>
        <w:rPr>
          <w:szCs w:val="20"/>
        </w:rPr>
      </w:pPr>
      <w:r w:rsidRPr="00B07DA6">
        <w:rPr>
          <w:rFonts w:eastAsia="Times New Roman"/>
          <w:szCs w:val="20"/>
        </w:rPr>
        <w:tab/>
      </w:r>
      <w:r w:rsidR="000D31BB" w:rsidRPr="00B07DA6">
        <w:rPr>
          <w:rFonts w:eastAsia="Times New Roman"/>
          <w:szCs w:val="20"/>
        </w:rPr>
        <w:t xml:space="preserve">Health = </w:t>
      </w:r>
      <w:r w:rsidR="00B07DA6" w:rsidRPr="00B07DA6">
        <w:rPr>
          <w:szCs w:val="20"/>
        </w:rPr>
        <w:t>2</w:t>
      </w:r>
      <w:r w:rsidR="000D31BB" w:rsidRPr="00B07DA6">
        <w:rPr>
          <w:rFonts w:eastAsia="Times New Roman"/>
          <w:szCs w:val="20"/>
        </w:rPr>
        <w:tab/>
        <w:t>Fi</w:t>
      </w:r>
      <w:r w:rsidR="000D31BB" w:rsidRPr="00B07DA6">
        <w:rPr>
          <w:rFonts w:eastAsia="Times New Roman"/>
          <w:spacing w:val="1"/>
          <w:szCs w:val="20"/>
        </w:rPr>
        <w:t>r</w:t>
      </w:r>
      <w:r w:rsidR="000D31BB" w:rsidRPr="00B07DA6">
        <w:rPr>
          <w:rFonts w:eastAsia="Times New Roman"/>
          <w:szCs w:val="20"/>
        </w:rPr>
        <w:t>e</w:t>
      </w:r>
      <w:r w:rsidR="000D31BB" w:rsidRPr="00B07DA6">
        <w:rPr>
          <w:rFonts w:eastAsia="Times New Roman"/>
          <w:spacing w:val="-2"/>
          <w:szCs w:val="20"/>
        </w:rPr>
        <w:t xml:space="preserve"> </w:t>
      </w:r>
      <w:r w:rsidR="000D31BB" w:rsidRPr="00B07DA6">
        <w:rPr>
          <w:rFonts w:eastAsia="Times New Roman"/>
          <w:szCs w:val="20"/>
        </w:rPr>
        <w:t xml:space="preserve">= </w:t>
      </w:r>
      <w:r w:rsidR="00B07DA6" w:rsidRPr="00B07DA6">
        <w:rPr>
          <w:szCs w:val="20"/>
        </w:rPr>
        <w:t>3</w:t>
      </w:r>
      <w:r w:rsidR="000D31BB" w:rsidRPr="00B07DA6">
        <w:rPr>
          <w:rFonts w:eastAsia="Times New Roman"/>
          <w:szCs w:val="20"/>
        </w:rPr>
        <w:tab/>
      </w:r>
      <w:r w:rsidR="000D31BB" w:rsidRPr="00B07DA6">
        <w:rPr>
          <w:rFonts w:eastAsia="Times New Roman"/>
          <w:spacing w:val="-1"/>
          <w:szCs w:val="20"/>
        </w:rPr>
        <w:t>R</w:t>
      </w:r>
      <w:r w:rsidR="000D31BB" w:rsidRPr="00B07DA6">
        <w:rPr>
          <w:rFonts w:eastAsia="Times New Roman"/>
          <w:szCs w:val="20"/>
        </w:rPr>
        <w:t>eacti</w:t>
      </w:r>
      <w:r w:rsidR="000D31BB" w:rsidRPr="00B07DA6">
        <w:rPr>
          <w:rFonts w:eastAsia="Times New Roman"/>
          <w:spacing w:val="-1"/>
          <w:szCs w:val="20"/>
        </w:rPr>
        <w:t>v</w:t>
      </w:r>
      <w:r w:rsidR="000D31BB" w:rsidRPr="00B07DA6">
        <w:rPr>
          <w:rFonts w:eastAsia="Times New Roman"/>
          <w:szCs w:val="20"/>
        </w:rPr>
        <w:t>ity</w:t>
      </w:r>
      <w:r w:rsidR="000D31BB" w:rsidRPr="00B07DA6">
        <w:rPr>
          <w:rFonts w:eastAsia="Times New Roman"/>
          <w:spacing w:val="-11"/>
          <w:szCs w:val="20"/>
        </w:rPr>
        <w:t xml:space="preserve"> </w:t>
      </w:r>
      <w:r w:rsidR="000D31BB" w:rsidRPr="00B07DA6">
        <w:rPr>
          <w:rFonts w:eastAsia="Times New Roman"/>
          <w:szCs w:val="20"/>
        </w:rPr>
        <w:t xml:space="preserve">= </w:t>
      </w:r>
      <w:r w:rsidR="000D31BB" w:rsidRPr="00B07DA6">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6ADDAAE" w14:textId="77777777" w:rsidTr="001D7FE4">
        <w:trPr>
          <w:trHeight w:hRule="exact" w:val="360"/>
        </w:trPr>
        <w:tc>
          <w:tcPr>
            <w:tcW w:w="9576" w:type="dxa"/>
            <w:vAlign w:val="center"/>
          </w:tcPr>
          <w:p w14:paraId="79B95990" w14:textId="77777777" w:rsidR="001D7FE4" w:rsidRDefault="001D7FE4" w:rsidP="006A2D4C">
            <w:pPr>
              <w:widowControl/>
              <w:rPr>
                <w:rFonts w:eastAsia="Times New Roman"/>
                <w:szCs w:val="20"/>
              </w:rPr>
            </w:pPr>
            <w:r>
              <w:rPr>
                <w:rFonts w:eastAsia="Times New Roman"/>
                <w:b/>
                <w:bCs/>
                <w:position w:val="-1"/>
                <w:sz w:val="24"/>
                <w:szCs w:val="24"/>
              </w:rPr>
              <w:t>6.</w:t>
            </w:r>
            <w:r>
              <w:rPr>
                <w:rFonts w:eastAsia="Times New Roman"/>
                <w:b/>
                <w:bCs/>
                <w:spacing w:val="36"/>
                <w:position w:val="-1"/>
                <w:sz w:val="24"/>
                <w:szCs w:val="24"/>
              </w:rPr>
              <w:t xml:space="preserve"> </w:t>
            </w:r>
            <w:r>
              <w:rPr>
                <w:rFonts w:eastAsia="Times New Roman"/>
                <w:b/>
                <w:bCs/>
                <w:position w:val="-1"/>
                <w:sz w:val="24"/>
                <w:szCs w:val="24"/>
              </w:rPr>
              <w:t>A</w:t>
            </w:r>
            <w:r>
              <w:rPr>
                <w:rFonts w:eastAsia="Times New Roman"/>
                <w:b/>
                <w:bCs/>
                <w:position w:val="-1"/>
                <w:sz w:val="19"/>
                <w:szCs w:val="19"/>
              </w:rPr>
              <w:t>CC</w:t>
            </w:r>
            <w:r>
              <w:rPr>
                <w:rFonts w:eastAsia="Times New Roman"/>
                <w:b/>
                <w:bCs/>
                <w:spacing w:val="1"/>
                <w:position w:val="-1"/>
                <w:sz w:val="19"/>
                <w:szCs w:val="19"/>
              </w:rPr>
              <w:t>I</w:t>
            </w:r>
            <w:r>
              <w:rPr>
                <w:rFonts w:eastAsia="Times New Roman"/>
                <w:b/>
                <w:bCs/>
                <w:position w:val="-1"/>
                <w:sz w:val="19"/>
                <w:szCs w:val="19"/>
              </w:rPr>
              <w:t>D</w:t>
            </w:r>
            <w:r>
              <w:rPr>
                <w:rFonts w:eastAsia="Times New Roman"/>
                <w:b/>
                <w:bCs/>
                <w:spacing w:val="1"/>
                <w:position w:val="-1"/>
                <w:sz w:val="19"/>
                <w:szCs w:val="19"/>
              </w:rPr>
              <w:t>E</w:t>
            </w:r>
            <w:r>
              <w:rPr>
                <w:rFonts w:eastAsia="Times New Roman"/>
                <w:b/>
                <w:bCs/>
                <w:position w:val="-1"/>
                <w:sz w:val="19"/>
                <w:szCs w:val="19"/>
              </w:rPr>
              <w:t>N</w:t>
            </w:r>
            <w:r>
              <w:rPr>
                <w:rFonts w:eastAsia="Times New Roman"/>
                <w:b/>
                <w:bCs/>
                <w:spacing w:val="1"/>
                <w:position w:val="-1"/>
                <w:sz w:val="19"/>
                <w:szCs w:val="19"/>
              </w:rPr>
              <w:t>T</w:t>
            </w:r>
            <w:r>
              <w:rPr>
                <w:rFonts w:eastAsia="Times New Roman"/>
                <w:b/>
                <w:bCs/>
                <w:position w:val="-1"/>
                <w:sz w:val="19"/>
                <w:szCs w:val="19"/>
              </w:rPr>
              <w:t>AL</w:t>
            </w:r>
            <w:r>
              <w:rPr>
                <w:rFonts w:eastAsia="Times New Roman"/>
                <w:b/>
                <w:bCs/>
                <w:spacing w:val="-9"/>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ELE</w:t>
            </w:r>
            <w:r>
              <w:rPr>
                <w:rFonts w:eastAsia="Times New Roman"/>
                <w:b/>
                <w:bCs/>
                <w:position w:val="-1"/>
                <w:sz w:val="19"/>
                <w:szCs w:val="19"/>
              </w:rPr>
              <w:t>ASE</w:t>
            </w:r>
            <w:r>
              <w:rPr>
                <w:rFonts w:eastAsia="Times New Roman"/>
                <w:b/>
                <w:bCs/>
                <w:spacing w:val="-6"/>
                <w:position w:val="-1"/>
                <w:sz w:val="19"/>
                <w:szCs w:val="19"/>
              </w:rPr>
              <w:t xml:space="preserve"> </w:t>
            </w:r>
            <w:r>
              <w:rPr>
                <w:rFonts w:eastAsia="Times New Roman"/>
                <w:b/>
                <w:bCs/>
                <w:spacing w:val="-1"/>
                <w:position w:val="-1"/>
                <w:sz w:val="24"/>
                <w:szCs w:val="24"/>
              </w:rPr>
              <w:t>M</w:t>
            </w:r>
            <w:r>
              <w:rPr>
                <w:rFonts w:eastAsia="Times New Roman"/>
                <w:b/>
                <w:bCs/>
                <w:spacing w:val="1"/>
                <w:position w:val="-1"/>
                <w:sz w:val="19"/>
                <w:szCs w:val="19"/>
              </w:rPr>
              <w:t>E</w:t>
            </w:r>
            <w:r>
              <w:rPr>
                <w:rFonts w:eastAsia="Times New Roman"/>
                <w:b/>
                <w:bCs/>
                <w:position w:val="-1"/>
                <w:sz w:val="19"/>
                <w:szCs w:val="19"/>
              </w:rPr>
              <w:t>ASUR</w:t>
            </w:r>
            <w:r>
              <w:rPr>
                <w:rFonts w:eastAsia="Times New Roman"/>
                <w:b/>
                <w:bCs/>
                <w:spacing w:val="1"/>
                <w:position w:val="-1"/>
                <w:sz w:val="19"/>
                <w:szCs w:val="19"/>
              </w:rPr>
              <w:t>E</w:t>
            </w:r>
            <w:r>
              <w:rPr>
                <w:rFonts w:eastAsia="Times New Roman"/>
                <w:b/>
                <w:bCs/>
                <w:position w:val="-1"/>
                <w:sz w:val="19"/>
                <w:szCs w:val="19"/>
              </w:rPr>
              <w:t>S</w:t>
            </w:r>
          </w:p>
        </w:tc>
      </w:tr>
    </w:tbl>
    <w:p w14:paraId="66AB184E" w14:textId="77777777" w:rsidR="001D7FE4" w:rsidRPr="00B07DA6" w:rsidRDefault="001D7FE4" w:rsidP="006A2D4C">
      <w:pPr>
        <w:widowControl/>
        <w:spacing w:before="120" w:after="120"/>
        <w:rPr>
          <w:rFonts w:eastAsia="Times New Roman"/>
          <w:bCs/>
          <w:spacing w:val="1"/>
          <w:szCs w:val="20"/>
        </w:rPr>
      </w:pPr>
      <w:r>
        <w:rPr>
          <w:rFonts w:eastAsia="Times New Roman"/>
          <w:b/>
          <w:bCs/>
          <w:spacing w:val="1"/>
          <w:szCs w:val="20"/>
        </w:rPr>
        <w:t>Personal Precautions, Protective Equipment and Emergency Procedures</w:t>
      </w:r>
      <w:r w:rsidR="00BA10D3" w:rsidRPr="00BA10D3">
        <w:rPr>
          <w:rFonts w:eastAsia="Times New Roman"/>
          <w:b/>
          <w:bCs/>
          <w:spacing w:val="1"/>
          <w:szCs w:val="20"/>
        </w:rPr>
        <w:t>:</w:t>
      </w:r>
      <w:r w:rsidR="00BA10D3">
        <w:t xml:space="preserve">  </w:t>
      </w:r>
      <w:r w:rsidR="0076501C" w:rsidRPr="00E84BFE">
        <w:rPr>
          <w:rFonts w:eastAsia="Times New Roman"/>
          <w:bCs/>
          <w:spacing w:val="1"/>
          <w:szCs w:val="20"/>
        </w:rPr>
        <w:t>Use suitable protective equip</w:t>
      </w:r>
      <w:r w:rsidR="0076501C">
        <w:rPr>
          <w:rFonts w:eastAsia="Times New Roman"/>
          <w:bCs/>
          <w:spacing w:val="1"/>
          <w:szCs w:val="20"/>
        </w:rPr>
        <w:t>m</w:t>
      </w:r>
      <w:r w:rsidR="0076501C" w:rsidRPr="00E84BFE">
        <w:rPr>
          <w:rFonts w:eastAsia="Times New Roman"/>
          <w:bCs/>
          <w:spacing w:val="1"/>
          <w:szCs w:val="20"/>
        </w:rPr>
        <w:t>ent</w:t>
      </w:r>
      <w:r w:rsidR="0076501C">
        <w:rPr>
          <w:rFonts w:eastAsia="Times New Roman"/>
          <w:bCs/>
          <w:spacing w:val="1"/>
          <w:szCs w:val="20"/>
        </w:rPr>
        <w:t>;</w:t>
      </w:r>
      <w:r w:rsidR="0076501C" w:rsidRPr="00E12D28">
        <w:rPr>
          <w:rFonts w:eastAsia="Times New Roman"/>
          <w:bCs/>
          <w:spacing w:val="1"/>
          <w:szCs w:val="20"/>
        </w:rPr>
        <w:t xml:space="preserve"> </w:t>
      </w:r>
      <w:r w:rsidR="0076501C" w:rsidRPr="00B07DA6">
        <w:rPr>
          <w:rFonts w:eastAsia="Times New Roman"/>
          <w:bCs/>
          <w:spacing w:val="1"/>
          <w:szCs w:val="20"/>
        </w:rPr>
        <w:t>see Section 8, “Exposure Controls and Personal Protection”</w:t>
      </w:r>
      <w:r w:rsidR="00BA10D3" w:rsidRPr="00B07DA6">
        <w:t xml:space="preserve">.  </w:t>
      </w:r>
      <w:r w:rsidR="0076501C" w:rsidRPr="00B07DA6">
        <w:t>Keep out of waters supplies and sewers.</w:t>
      </w:r>
    </w:p>
    <w:p w14:paraId="4CD05309" w14:textId="77777777" w:rsidR="001D7FE4" w:rsidRPr="00B07DA6" w:rsidRDefault="001D7FE4" w:rsidP="006A2D4C">
      <w:pPr>
        <w:widowControl/>
        <w:autoSpaceDE w:val="0"/>
        <w:autoSpaceDN w:val="0"/>
        <w:adjustRightInd w:val="0"/>
        <w:spacing w:before="120" w:after="120"/>
        <w:rPr>
          <w:szCs w:val="20"/>
        </w:rPr>
      </w:pPr>
      <w:r w:rsidRPr="00B07DA6">
        <w:rPr>
          <w:rFonts w:eastAsia="Times New Roman"/>
          <w:b/>
          <w:bCs/>
          <w:spacing w:val="1"/>
          <w:szCs w:val="20"/>
        </w:rPr>
        <w:t>Methods and Materials for Containment and Clean up</w:t>
      </w:r>
      <w:r w:rsidR="00BA10D3" w:rsidRPr="00B07DA6">
        <w:rPr>
          <w:rFonts w:eastAsia="Times New Roman"/>
          <w:b/>
          <w:bCs/>
          <w:spacing w:val="1"/>
          <w:szCs w:val="20"/>
        </w:rPr>
        <w:t>:</w:t>
      </w:r>
      <w:r w:rsidR="00BA10D3" w:rsidRPr="00B07DA6">
        <w:rPr>
          <w:rFonts w:eastAsia="Times New Roman"/>
          <w:bCs/>
          <w:spacing w:val="1"/>
          <w:szCs w:val="20"/>
        </w:rPr>
        <w:t xml:space="preserve">  </w:t>
      </w:r>
      <w:r w:rsidR="008609A4" w:rsidRPr="00B07DA6">
        <w:rPr>
          <w:szCs w:val="20"/>
        </w:rPr>
        <w:t xml:space="preserve">Avoid heat, flames, sparks and other sources of ignition. </w:t>
      </w:r>
      <w:r w:rsidR="002E6B30" w:rsidRPr="00B07DA6">
        <w:rPr>
          <w:szCs w:val="20"/>
        </w:rPr>
        <w:t xml:space="preserve"> </w:t>
      </w:r>
      <w:r w:rsidR="008609A4" w:rsidRPr="00B07DA6">
        <w:rPr>
          <w:szCs w:val="20"/>
        </w:rPr>
        <w:t xml:space="preserve">Stop leak if possible without personal risk, with water spray to reduce vapors.  </w:t>
      </w:r>
      <w:r w:rsidR="008609A4" w:rsidRPr="00B07DA6">
        <w:rPr>
          <w:rFonts w:eastAsia="Times New Roman"/>
          <w:bCs/>
          <w:spacing w:val="1"/>
          <w:szCs w:val="20"/>
        </w:rPr>
        <w:t>Absorb spilled material with sand or non</w:t>
      </w:r>
      <w:r w:rsidR="008609A4" w:rsidRPr="00B07DA6">
        <w:rPr>
          <w:rFonts w:eastAsia="Times New Roman"/>
          <w:bCs/>
          <w:spacing w:val="1"/>
          <w:szCs w:val="20"/>
        </w:rPr>
        <w:noBreakHyphen/>
        <w:t>combustible material and collect in appropriate container for disposal</w:t>
      </w:r>
      <w:r w:rsidR="008609A4" w:rsidRPr="00B07DA6">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12A9CC9C" w14:textId="77777777" w:rsidTr="001D7FE4">
        <w:trPr>
          <w:trHeight w:hRule="exact" w:val="360"/>
        </w:trPr>
        <w:tc>
          <w:tcPr>
            <w:tcW w:w="9576" w:type="dxa"/>
            <w:vAlign w:val="center"/>
          </w:tcPr>
          <w:p w14:paraId="6F0E4CEB" w14:textId="77777777" w:rsidR="001D7FE4" w:rsidRDefault="001D7FE4" w:rsidP="006A2D4C">
            <w:pPr>
              <w:widowControl/>
              <w:rPr>
                <w:rFonts w:eastAsia="Times New Roman"/>
                <w:szCs w:val="20"/>
              </w:rPr>
            </w:pPr>
            <w:r w:rsidRPr="00B07DA6">
              <w:rPr>
                <w:rFonts w:eastAsia="Times New Roman"/>
                <w:b/>
                <w:bCs/>
                <w:sz w:val="24"/>
                <w:szCs w:val="24"/>
              </w:rPr>
              <w:t>7.</w:t>
            </w:r>
            <w:r w:rsidRPr="00B07DA6">
              <w:rPr>
                <w:rFonts w:eastAsia="Times New Roman"/>
                <w:b/>
                <w:bCs/>
                <w:spacing w:val="36"/>
                <w:sz w:val="24"/>
                <w:szCs w:val="24"/>
              </w:rPr>
              <w:t xml:space="preserve"> </w:t>
            </w:r>
            <w:r w:rsidRPr="00B07DA6">
              <w:rPr>
                <w:rFonts w:eastAsia="Times New Roman"/>
                <w:b/>
                <w:bCs/>
                <w:sz w:val="24"/>
                <w:szCs w:val="24"/>
              </w:rPr>
              <w:t>H</w:t>
            </w:r>
            <w:r w:rsidRPr="00B07DA6">
              <w:rPr>
                <w:rFonts w:eastAsia="Times New Roman"/>
                <w:b/>
                <w:bCs/>
                <w:sz w:val="19"/>
                <w:szCs w:val="19"/>
              </w:rPr>
              <w:t>AND</w:t>
            </w:r>
            <w:r w:rsidRPr="00B07DA6">
              <w:rPr>
                <w:rFonts w:eastAsia="Times New Roman"/>
                <w:b/>
                <w:bCs/>
                <w:spacing w:val="1"/>
                <w:sz w:val="19"/>
                <w:szCs w:val="19"/>
              </w:rPr>
              <w:t>LI</w:t>
            </w:r>
            <w:r w:rsidRPr="00B07DA6">
              <w:rPr>
                <w:rFonts w:eastAsia="Times New Roman"/>
                <w:b/>
                <w:bCs/>
                <w:sz w:val="19"/>
                <w:szCs w:val="19"/>
              </w:rPr>
              <w:t>NG</w:t>
            </w:r>
            <w:r w:rsidRPr="00B07DA6">
              <w:rPr>
                <w:rFonts w:eastAsia="Times New Roman"/>
                <w:b/>
                <w:bCs/>
                <w:spacing w:val="-10"/>
                <w:sz w:val="19"/>
                <w:szCs w:val="19"/>
              </w:rPr>
              <w:t xml:space="preserve"> </w:t>
            </w:r>
            <w:r w:rsidRPr="00B07DA6">
              <w:rPr>
                <w:rFonts w:eastAsia="Times New Roman"/>
                <w:b/>
                <w:bCs/>
                <w:sz w:val="19"/>
                <w:szCs w:val="19"/>
              </w:rPr>
              <w:t>AND</w:t>
            </w:r>
            <w:r w:rsidRPr="00B07DA6">
              <w:rPr>
                <w:rFonts w:eastAsia="Times New Roman"/>
                <w:b/>
                <w:bCs/>
                <w:spacing w:val="-3"/>
                <w:sz w:val="19"/>
                <w:szCs w:val="19"/>
              </w:rPr>
              <w:t xml:space="preserve"> </w:t>
            </w:r>
            <w:r w:rsidRPr="00B07DA6">
              <w:rPr>
                <w:rFonts w:eastAsia="Times New Roman"/>
                <w:b/>
                <w:bCs/>
                <w:spacing w:val="1"/>
                <w:sz w:val="24"/>
                <w:szCs w:val="24"/>
              </w:rPr>
              <w:t>S</w:t>
            </w:r>
            <w:r w:rsidRPr="00B07DA6">
              <w:rPr>
                <w:rFonts w:eastAsia="Times New Roman"/>
                <w:b/>
                <w:bCs/>
                <w:spacing w:val="1"/>
                <w:sz w:val="19"/>
                <w:szCs w:val="19"/>
              </w:rPr>
              <w:t>T</w:t>
            </w:r>
            <w:r w:rsidRPr="00B07DA6">
              <w:rPr>
                <w:rFonts w:eastAsia="Times New Roman"/>
                <w:b/>
                <w:bCs/>
                <w:spacing w:val="-1"/>
                <w:sz w:val="19"/>
                <w:szCs w:val="19"/>
              </w:rPr>
              <w:t>O</w:t>
            </w:r>
            <w:r w:rsidRPr="00B07DA6">
              <w:rPr>
                <w:rFonts w:eastAsia="Times New Roman"/>
                <w:b/>
                <w:bCs/>
                <w:sz w:val="19"/>
                <w:szCs w:val="19"/>
              </w:rPr>
              <w:t>RA</w:t>
            </w:r>
            <w:r w:rsidRPr="00B07DA6">
              <w:rPr>
                <w:rFonts w:eastAsia="Times New Roman"/>
                <w:b/>
                <w:bCs/>
                <w:spacing w:val="-1"/>
                <w:sz w:val="19"/>
                <w:szCs w:val="19"/>
              </w:rPr>
              <w:t>GE</w:t>
            </w:r>
          </w:p>
        </w:tc>
      </w:tr>
    </w:tbl>
    <w:p w14:paraId="171B2C41" w14:textId="77777777" w:rsidR="001D7FE4" w:rsidRDefault="001D7FE4" w:rsidP="006A2D4C">
      <w:pPr>
        <w:widowControl/>
        <w:spacing w:before="120" w:after="120"/>
        <w:rPr>
          <w:rFonts w:eastAsia="Times New Roman"/>
          <w:szCs w:val="20"/>
        </w:rPr>
      </w:pPr>
      <w:r>
        <w:rPr>
          <w:rFonts w:eastAsia="Times New Roman"/>
          <w:b/>
          <w:bCs/>
          <w:position w:val="-1"/>
          <w:szCs w:val="20"/>
        </w:rPr>
        <w:t>S</w:t>
      </w:r>
      <w:r>
        <w:rPr>
          <w:rFonts w:eastAsia="Times New Roman"/>
          <w:b/>
          <w:bCs/>
          <w:spacing w:val="1"/>
          <w:position w:val="-1"/>
          <w:szCs w:val="20"/>
        </w:rPr>
        <w:t>af</w:t>
      </w:r>
      <w:r>
        <w:rPr>
          <w:rFonts w:eastAsia="Times New Roman"/>
          <w:b/>
          <w:bCs/>
          <w:position w:val="-1"/>
          <w:szCs w:val="20"/>
        </w:rPr>
        <w:t>e</w:t>
      </w:r>
      <w:r>
        <w:rPr>
          <w:rFonts w:eastAsia="Times New Roman"/>
          <w:b/>
          <w:bCs/>
          <w:spacing w:val="-3"/>
          <w:position w:val="-1"/>
          <w:szCs w:val="20"/>
        </w:rPr>
        <w:t xml:space="preserve"> </w:t>
      </w:r>
      <w:r>
        <w:rPr>
          <w:rFonts w:eastAsia="Times New Roman"/>
          <w:b/>
          <w:bCs/>
          <w:spacing w:val="1"/>
          <w:position w:val="-1"/>
          <w:szCs w:val="20"/>
        </w:rPr>
        <w:t>Ha</w:t>
      </w:r>
      <w:r>
        <w:rPr>
          <w:rFonts w:eastAsia="Times New Roman"/>
          <w:b/>
          <w:bCs/>
          <w:position w:val="-1"/>
          <w:szCs w:val="20"/>
        </w:rPr>
        <w:t>ndling</w:t>
      </w:r>
      <w:r>
        <w:rPr>
          <w:rFonts w:eastAsia="Times New Roman"/>
          <w:b/>
          <w:bCs/>
          <w:spacing w:val="-6"/>
          <w:position w:val="-1"/>
          <w:szCs w:val="20"/>
        </w:rPr>
        <w:t xml:space="preserve"> </w:t>
      </w:r>
      <w:r>
        <w:rPr>
          <w:rFonts w:eastAsia="Times New Roman"/>
          <w:b/>
          <w:bCs/>
          <w:spacing w:val="1"/>
          <w:position w:val="-1"/>
          <w:szCs w:val="20"/>
        </w:rPr>
        <w:t>P</w:t>
      </w:r>
      <w:r>
        <w:rPr>
          <w:rFonts w:eastAsia="Times New Roman"/>
          <w:b/>
          <w:bCs/>
          <w:position w:val="-1"/>
          <w:szCs w:val="20"/>
        </w:rPr>
        <w:t>rec</w:t>
      </w:r>
      <w:r>
        <w:rPr>
          <w:rFonts w:eastAsia="Times New Roman"/>
          <w:b/>
          <w:bCs/>
          <w:spacing w:val="1"/>
          <w:position w:val="-1"/>
          <w:szCs w:val="20"/>
        </w:rPr>
        <w:t>a</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r>
        <w:rPr>
          <w:rFonts w:eastAsia="Times New Roman"/>
          <w:b/>
          <w:bCs/>
          <w:spacing w:val="-1"/>
          <w:position w:val="-1"/>
          <w:szCs w:val="20"/>
        </w:rPr>
        <w:t>s</w:t>
      </w:r>
      <w:r>
        <w:rPr>
          <w:rFonts w:eastAsia="Times New Roman"/>
          <w:b/>
          <w:bCs/>
          <w:position w:val="-1"/>
          <w:szCs w:val="20"/>
        </w:rPr>
        <w:t>:</w:t>
      </w:r>
      <w:r w:rsidR="00BA10D3" w:rsidRPr="00BA10D3">
        <w:rPr>
          <w:rFonts w:eastAsia="Times New Roman"/>
          <w:bCs/>
          <w:position w:val="-1"/>
          <w:szCs w:val="20"/>
        </w:rPr>
        <w:t xml:space="preserve">  </w:t>
      </w:r>
      <w:r w:rsidR="00BA10D3">
        <w:t xml:space="preserve">See </w:t>
      </w:r>
      <w:r w:rsidR="00BA10D3" w:rsidRPr="00EC6F32">
        <w:t>Section</w:t>
      </w:r>
      <w:r w:rsidR="00BA10D3">
        <w:t> </w:t>
      </w:r>
      <w:r w:rsidR="00BA10D3" w:rsidRPr="00EC6F32">
        <w:t>8</w:t>
      </w:r>
      <w:r w:rsidR="00BA10D3">
        <w:t>, “</w:t>
      </w:r>
      <w:r w:rsidR="00BA10D3" w:rsidRPr="006314AE">
        <w:t>Exposure Controls and Personal Protection”.</w:t>
      </w:r>
    </w:p>
    <w:p w14:paraId="087D7A35" w14:textId="0F6B9582" w:rsidR="00A31815" w:rsidRPr="00792BC0" w:rsidRDefault="001D7FE4" w:rsidP="006A2D4C">
      <w:pPr>
        <w:widowControl/>
        <w:tabs>
          <w:tab w:val="left" w:pos="-360"/>
        </w:tabs>
        <w:spacing w:before="120" w:after="120"/>
      </w:pP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 and Incompatible Materials:</w:t>
      </w:r>
      <w:r w:rsidRPr="000B4BD9">
        <w:rPr>
          <w:rFonts w:eastAsia="Times New Roman"/>
          <w:bCs/>
          <w:spacing w:val="-6"/>
          <w:szCs w:val="20"/>
        </w:rPr>
        <w:t xml:space="preserve">  </w:t>
      </w:r>
      <w:r w:rsidR="000B4BD9" w:rsidRPr="00712EBD">
        <w:t>S</w:t>
      </w:r>
      <w:r w:rsidR="00BA10D3">
        <w:t>tore in a well</w:t>
      </w:r>
      <w:r w:rsidR="00BA10D3">
        <w:noBreakHyphen/>
      </w:r>
      <w:r w:rsidR="000B4BD9">
        <w:t>ventilated area.</w:t>
      </w:r>
      <w:r w:rsidR="004355ED">
        <w:t xml:space="preserve">  </w:t>
      </w:r>
      <w:r w:rsidR="000B4BD9" w:rsidRPr="005E0F03">
        <w:t>Keep separated from incompatible substances</w:t>
      </w:r>
      <w:r w:rsidR="000B4BD9">
        <w:t xml:space="preserve"> </w:t>
      </w:r>
      <w:r w:rsidR="000B4BD9" w:rsidRPr="005E4108">
        <w:t>(</w:t>
      </w:r>
      <w:r w:rsidR="004351CD">
        <w:t>s</w:t>
      </w:r>
      <w:r w:rsidR="00BE72A9">
        <w:t>ee Section 10, “Stability and Reactivity”</w:t>
      </w:r>
      <w:r w:rsidR="000B4BD9" w:rsidRPr="005E4108">
        <w:t>)</w:t>
      </w:r>
      <w:r w:rsidR="000B4BD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32491CC" w14:textId="77777777" w:rsidTr="001D7FE4">
        <w:tc>
          <w:tcPr>
            <w:tcW w:w="9576" w:type="dxa"/>
            <w:vAlign w:val="center"/>
          </w:tcPr>
          <w:p w14:paraId="50C5E665" w14:textId="77777777" w:rsidR="001D7FE4" w:rsidRDefault="001D7FE4" w:rsidP="006A2D4C">
            <w:pPr>
              <w:widowControl/>
              <w:rPr>
                <w:rFonts w:eastAsia="Times New Roman"/>
                <w:sz w:val="19"/>
                <w:szCs w:val="19"/>
              </w:rPr>
            </w:pPr>
            <w:r>
              <w:rPr>
                <w:rFonts w:eastAsia="Times New Roman"/>
                <w:b/>
                <w:bCs/>
                <w:sz w:val="24"/>
                <w:szCs w:val="24"/>
              </w:rPr>
              <w:t>8.</w:t>
            </w:r>
            <w:r>
              <w:rPr>
                <w:rFonts w:eastAsia="Times New Roman"/>
                <w:b/>
                <w:bCs/>
                <w:spacing w:val="36"/>
                <w:sz w:val="24"/>
                <w:szCs w:val="24"/>
              </w:rPr>
              <w:t xml:space="preserve"> </w:t>
            </w:r>
            <w:r>
              <w:rPr>
                <w:rFonts w:eastAsia="Times New Roman"/>
                <w:b/>
                <w:bCs/>
                <w:spacing w:val="1"/>
                <w:sz w:val="24"/>
                <w:szCs w:val="24"/>
              </w:rPr>
              <w:t>E</w:t>
            </w:r>
            <w:r>
              <w:rPr>
                <w:rFonts w:eastAsia="Times New Roman"/>
                <w:b/>
                <w:bCs/>
                <w:spacing w:val="-2"/>
                <w:sz w:val="19"/>
                <w:szCs w:val="19"/>
              </w:rPr>
              <w:t>X</w:t>
            </w:r>
            <w:r>
              <w:rPr>
                <w:rFonts w:eastAsia="Times New Roman"/>
                <w:b/>
                <w:bCs/>
                <w:spacing w:val="-1"/>
                <w:sz w:val="19"/>
                <w:szCs w:val="19"/>
              </w:rPr>
              <w:t>PO</w:t>
            </w:r>
            <w:r>
              <w:rPr>
                <w:rFonts w:eastAsia="Times New Roman"/>
                <w:b/>
                <w:bCs/>
                <w:sz w:val="19"/>
                <w:szCs w:val="19"/>
              </w:rPr>
              <w:t>SURE</w:t>
            </w:r>
            <w:r>
              <w:rPr>
                <w:rFonts w:eastAsia="Times New Roman"/>
                <w:b/>
                <w:bCs/>
                <w:spacing w:val="-8"/>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w:t>
            </w:r>
            <w:r>
              <w:rPr>
                <w:rFonts w:eastAsia="Times New Roman"/>
                <w:b/>
                <w:bCs/>
                <w:spacing w:val="1"/>
                <w:sz w:val="19"/>
                <w:szCs w:val="19"/>
              </w:rPr>
              <w:t>T</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L</w:t>
            </w:r>
            <w:r>
              <w:rPr>
                <w:rFonts w:eastAsia="Times New Roman"/>
                <w:b/>
                <w:bCs/>
                <w:sz w:val="19"/>
                <w:szCs w:val="19"/>
              </w:rPr>
              <w:t>S</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3"/>
                <w:sz w:val="24"/>
                <w:szCs w:val="24"/>
              </w:rPr>
              <w:t>P</w:t>
            </w:r>
            <w:r>
              <w:rPr>
                <w:rFonts w:eastAsia="Times New Roman"/>
                <w:b/>
                <w:bCs/>
                <w:spacing w:val="1"/>
                <w:sz w:val="19"/>
                <w:szCs w:val="19"/>
              </w:rPr>
              <w:t>E</w:t>
            </w:r>
            <w:r>
              <w:rPr>
                <w:rFonts w:eastAsia="Times New Roman"/>
                <w:b/>
                <w:bCs/>
                <w:sz w:val="19"/>
                <w:szCs w:val="19"/>
              </w:rPr>
              <w:t>RS</w:t>
            </w:r>
            <w:r>
              <w:rPr>
                <w:rFonts w:eastAsia="Times New Roman"/>
                <w:b/>
                <w:bCs/>
                <w:spacing w:val="-1"/>
                <w:sz w:val="19"/>
                <w:szCs w:val="19"/>
              </w:rPr>
              <w:t>O</w:t>
            </w:r>
            <w:r>
              <w:rPr>
                <w:rFonts w:eastAsia="Times New Roman"/>
                <w:b/>
                <w:bCs/>
                <w:sz w:val="19"/>
                <w:szCs w:val="19"/>
              </w:rPr>
              <w:t>NAL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TE</w:t>
            </w:r>
            <w:r>
              <w:rPr>
                <w:rFonts w:eastAsia="Times New Roman"/>
                <w:b/>
                <w:bCs/>
                <w:sz w:val="19"/>
                <w:szCs w:val="19"/>
              </w:rPr>
              <w:t>C</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3CFA2889" w14:textId="77777777" w:rsidR="00550D9B" w:rsidRDefault="001D7FE4" w:rsidP="006A2D4C">
      <w:pPr>
        <w:widowControl/>
        <w:spacing w:before="120" w:after="120"/>
        <w:rPr>
          <w:rFonts w:eastAsia="Times New Roman"/>
          <w:szCs w:val="20"/>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p>
    <w:p w14:paraId="63F1D90C" w14:textId="439808FA" w:rsidR="008A5F10" w:rsidRDefault="008A5F10" w:rsidP="006A2D4C">
      <w:pPr>
        <w:widowControl/>
        <w:tabs>
          <w:tab w:val="left" w:pos="360"/>
          <w:tab w:val="decimal" w:pos="2700"/>
        </w:tabs>
        <w:spacing w:before="60" w:after="60"/>
        <w:ind w:left="360"/>
      </w:pPr>
      <w:r w:rsidRPr="008A5F10">
        <w:t>OSHA (PEL):</w:t>
      </w:r>
      <w:r w:rsidR="005E4108">
        <w:tab/>
      </w:r>
      <w:r w:rsidR="005E4108" w:rsidRPr="005E4108">
        <w:t>260</w:t>
      </w:r>
      <w:r w:rsidR="00733B26">
        <w:t> </w:t>
      </w:r>
      <w:r w:rsidR="005E4108" w:rsidRPr="005E4108">
        <w:t>mg/m</w:t>
      </w:r>
      <w:r w:rsidR="005E4108" w:rsidRPr="005E4108">
        <w:rPr>
          <w:vertAlign w:val="superscript"/>
        </w:rPr>
        <w:t>3</w:t>
      </w:r>
      <w:r w:rsidR="005E4108" w:rsidRPr="005E4108">
        <w:t>; 200</w:t>
      </w:r>
      <w:r w:rsidR="00733B26">
        <w:t> </w:t>
      </w:r>
      <w:r w:rsidR="005E4108" w:rsidRPr="005E4108">
        <w:t xml:space="preserve">ppm </w:t>
      </w:r>
      <w:r w:rsidR="00B33470">
        <w:t>(</w:t>
      </w:r>
      <w:r w:rsidRPr="005E4108">
        <w:t>TWA</w:t>
      </w:r>
      <w:r w:rsidR="00B33470">
        <w:t>)</w:t>
      </w:r>
    </w:p>
    <w:p w14:paraId="502093ED" w14:textId="3EE0C28E" w:rsidR="008A5F10" w:rsidRDefault="008A5F10" w:rsidP="006A2D4C">
      <w:pPr>
        <w:widowControl/>
        <w:tabs>
          <w:tab w:val="left" w:pos="360"/>
          <w:tab w:val="decimal" w:pos="2700"/>
        </w:tabs>
        <w:ind w:left="360"/>
      </w:pPr>
      <w:r w:rsidRPr="008A5F10">
        <w:t>ACGIH (TLV):</w:t>
      </w:r>
      <w:r w:rsidR="005E4108">
        <w:tab/>
        <w:t>200</w:t>
      </w:r>
      <w:r w:rsidR="00733B26">
        <w:t> </w:t>
      </w:r>
      <w:r w:rsidR="005E4108">
        <w:t xml:space="preserve">ppm </w:t>
      </w:r>
      <w:r w:rsidR="00B33470">
        <w:t>(</w:t>
      </w:r>
      <w:r w:rsidR="005E4108">
        <w:t>TWA</w:t>
      </w:r>
      <w:r w:rsidR="00B33470">
        <w:t>)</w:t>
      </w:r>
    </w:p>
    <w:p w14:paraId="0CD7BA86" w14:textId="7C471947" w:rsidR="005E4108" w:rsidRDefault="005E4108" w:rsidP="006A2D4C">
      <w:pPr>
        <w:widowControl/>
        <w:tabs>
          <w:tab w:val="left" w:pos="360"/>
          <w:tab w:val="decimal" w:pos="2700"/>
        </w:tabs>
        <w:ind w:left="360"/>
      </w:pPr>
      <w:r>
        <w:tab/>
        <w:t>250</w:t>
      </w:r>
      <w:r w:rsidR="00733B26">
        <w:t> </w:t>
      </w:r>
      <w:r>
        <w:t xml:space="preserve">ppm </w:t>
      </w:r>
      <w:r w:rsidR="00B33470">
        <w:t>(</w:t>
      </w:r>
      <w:r>
        <w:t>STEL</w:t>
      </w:r>
      <w:r w:rsidR="00B33470">
        <w:t>)</w:t>
      </w:r>
    </w:p>
    <w:p w14:paraId="4B1B6ED6" w14:textId="77777777" w:rsidR="005E4108" w:rsidRPr="008A5F10" w:rsidRDefault="005E4108" w:rsidP="006A2D4C">
      <w:pPr>
        <w:widowControl/>
        <w:tabs>
          <w:tab w:val="left" w:pos="2340"/>
          <w:tab w:val="decimal" w:pos="2700"/>
        </w:tabs>
        <w:spacing w:after="60"/>
        <w:ind w:left="360"/>
      </w:pPr>
      <w:r>
        <w:tab/>
        <w:t>Skin – potential significant contribution to overall exposure by the cutaneous route.</w:t>
      </w:r>
    </w:p>
    <w:p w14:paraId="7677DE82" w14:textId="3A3B1E41" w:rsidR="008A5F10" w:rsidRDefault="008A5F10" w:rsidP="006A2D4C">
      <w:pPr>
        <w:widowControl/>
        <w:tabs>
          <w:tab w:val="left" w:pos="360"/>
          <w:tab w:val="decimal" w:pos="2700"/>
        </w:tabs>
        <w:ind w:left="360"/>
      </w:pPr>
      <w:r w:rsidRPr="008A5F10">
        <w:t>NIOSH (REL):</w:t>
      </w:r>
      <w:r w:rsidR="005E4108">
        <w:tab/>
      </w:r>
      <w:r w:rsidR="005E4108" w:rsidRPr="005E4108">
        <w:t>260</w:t>
      </w:r>
      <w:r w:rsidR="00733B26">
        <w:t> </w:t>
      </w:r>
      <w:r w:rsidR="005E4108" w:rsidRPr="005E4108">
        <w:t>mg/m</w:t>
      </w:r>
      <w:r w:rsidR="005E4108" w:rsidRPr="005E4108">
        <w:rPr>
          <w:vertAlign w:val="superscript"/>
        </w:rPr>
        <w:t>3</w:t>
      </w:r>
      <w:r w:rsidR="005E4108" w:rsidRPr="005E4108">
        <w:t>; 200</w:t>
      </w:r>
      <w:r w:rsidR="00733B26">
        <w:t> </w:t>
      </w:r>
      <w:r w:rsidR="005E4108" w:rsidRPr="005E4108">
        <w:t xml:space="preserve">ppm </w:t>
      </w:r>
      <w:r w:rsidR="00B33470">
        <w:t>(</w:t>
      </w:r>
      <w:r w:rsidR="005E4108" w:rsidRPr="005E4108">
        <w:t>TWA</w:t>
      </w:r>
      <w:r w:rsidR="00B33470">
        <w:t>)</w:t>
      </w:r>
    </w:p>
    <w:p w14:paraId="6FA0081A" w14:textId="0904821A" w:rsidR="005E4108" w:rsidRDefault="005E4108" w:rsidP="006A2D4C">
      <w:pPr>
        <w:widowControl/>
        <w:tabs>
          <w:tab w:val="left" w:pos="360"/>
          <w:tab w:val="decimal" w:pos="2700"/>
        </w:tabs>
        <w:ind w:left="360"/>
      </w:pPr>
      <w:r>
        <w:tab/>
        <w:t>325</w:t>
      </w:r>
      <w:r w:rsidR="00733B26">
        <w:t> </w:t>
      </w:r>
      <w:r>
        <w:t>mg/m</w:t>
      </w:r>
      <w:r>
        <w:rPr>
          <w:vertAlign w:val="superscript"/>
        </w:rPr>
        <w:t>3</w:t>
      </w:r>
      <w:r>
        <w:t>; 250</w:t>
      </w:r>
      <w:r w:rsidR="00733B26">
        <w:t> </w:t>
      </w:r>
      <w:r>
        <w:t xml:space="preserve">ppm </w:t>
      </w:r>
      <w:r w:rsidR="00B33470">
        <w:t>(</w:t>
      </w:r>
      <w:r>
        <w:t>STEL</w:t>
      </w:r>
      <w:r w:rsidR="00B33470">
        <w:t>)</w:t>
      </w:r>
    </w:p>
    <w:p w14:paraId="6963B66B" w14:textId="760F0B8D" w:rsidR="005E4108" w:rsidRDefault="005E4108" w:rsidP="006A2D4C">
      <w:pPr>
        <w:widowControl/>
        <w:tabs>
          <w:tab w:val="left" w:pos="360"/>
          <w:tab w:val="decimal" w:pos="2700"/>
        </w:tabs>
        <w:ind w:left="360"/>
      </w:pPr>
      <w:r>
        <w:tab/>
        <w:t>6000</w:t>
      </w:r>
      <w:r w:rsidR="00733B26">
        <w:t> </w:t>
      </w:r>
      <w:r>
        <w:t xml:space="preserve">ppm </w:t>
      </w:r>
      <w:r w:rsidR="00B33470">
        <w:t>(</w:t>
      </w:r>
      <w:r>
        <w:t>IDLH</w:t>
      </w:r>
      <w:r w:rsidR="00B33470">
        <w:t>)</w:t>
      </w:r>
    </w:p>
    <w:p w14:paraId="315A1325" w14:textId="77777777" w:rsidR="005E4108" w:rsidRDefault="005E4108" w:rsidP="006A2D4C">
      <w:pPr>
        <w:widowControl/>
        <w:tabs>
          <w:tab w:val="left" w:pos="2340"/>
          <w:tab w:val="decimal" w:pos="2700"/>
        </w:tabs>
        <w:spacing w:after="120"/>
        <w:ind w:left="360"/>
      </w:pPr>
      <w:r>
        <w:tab/>
        <w:t>Potential for dermal absorption.</w:t>
      </w:r>
    </w:p>
    <w:p w14:paraId="679D37F9" w14:textId="77777777" w:rsidR="0031663D" w:rsidRDefault="0031663D" w:rsidP="006A2D4C">
      <w:pPr>
        <w:widowControl/>
        <w:spacing w:before="60" w:after="120"/>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15793AE1" w14:textId="77777777" w:rsidR="0031663D" w:rsidRDefault="00194A53" w:rsidP="006A2D4C">
      <w:pPr>
        <w:widowControl/>
        <w:spacing w:before="60"/>
        <w:rPr>
          <w:rFonts w:eastAsia="Times New Roman"/>
          <w:szCs w:val="20"/>
        </w:rPr>
      </w:pPr>
      <w:r>
        <w:rPr>
          <w:rFonts w:eastAsia="Times New Roman"/>
          <w:b/>
          <w:bCs/>
          <w:szCs w:val="20"/>
        </w:rPr>
        <w:t xml:space="preserve">Personal </w:t>
      </w:r>
      <w:r w:rsidR="0031663D">
        <w:rPr>
          <w:rFonts w:eastAsia="Times New Roman"/>
          <w:b/>
          <w:bCs/>
          <w:szCs w:val="20"/>
        </w:rPr>
        <w:t>Protection Measures</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66D48109" w14:textId="77777777" w:rsidR="0031663D" w:rsidRPr="005E4108" w:rsidRDefault="0031663D" w:rsidP="006A2D4C">
      <w:pPr>
        <w:widowControl/>
        <w:spacing w:before="120" w:after="120"/>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sidRPr="005E4108">
        <w:rPr>
          <w:rFonts w:eastAsia="Times New Roman"/>
          <w:spacing w:val="1"/>
          <w:szCs w:val="20"/>
        </w:rPr>
        <w:t>r</w:t>
      </w:r>
      <w:r w:rsidRPr="005E4108">
        <w:rPr>
          <w:rFonts w:eastAsia="Times New Roman"/>
          <w:szCs w:val="20"/>
        </w:rPr>
        <w:t>e</w:t>
      </w:r>
      <w:r w:rsidRPr="005E4108">
        <w:rPr>
          <w:rFonts w:eastAsia="Times New Roman"/>
          <w:spacing w:val="-1"/>
          <w:szCs w:val="20"/>
        </w:rPr>
        <w:t>s</w:t>
      </w:r>
      <w:r w:rsidRPr="005E4108">
        <w:rPr>
          <w:rFonts w:eastAsia="Times New Roman"/>
          <w:spacing w:val="1"/>
          <w:szCs w:val="20"/>
        </w:rPr>
        <w:t>p</w:t>
      </w:r>
      <w:r w:rsidRPr="005E4108">
        <w:rPr>
          <w:rFonts w:eastAsia="Times New Roman"/>
          <w:szCs w:val="20"/>
        </w:rPr>
        <w:t>i</w:t>
      </w:r>
      <w:r w:rsidRPr="005E4108">
        <w:rPr>
          <w:rFonts w:eastAsia="Times New Roman"/>
          <w:spacing w:val="1"/>
          <w:szCs w:val="20"/>
        </w:rPr>
        <w:t>r</w:t>
      </w:r>
      <w:r w:rsidRPr="005E4108">
        <w:rPr>
          <w:rFonts w:eastAsia="Times New Roman"/>
          <w:szCs w:val="20"/>
        </w:rPr>
        <w:t>at</w:t>
      </w:r>
      <w:r w:rsidRPr="005E4108">
        <w:rPr>
          <w:rFonts w:eastAsia="Times New Roman"/>
          <w:spacing w:val="1"/>
          <w:szCs w:val="20"/>
        </w:rPr>
        <w:t>or</w:t>
      </w:r>
      <w:r w:rsidRPr="005E4108">
        <w:rPr>
          <w:rFonts w:eastAsia="Times New Roman"/>
          <w:spacing w:val="-1"/>
          <w:szCs w:val="20"/>
        </w:rPr>
        <w:t>s</w:t>
      </w:r>
      <w:r w:rsidRPr="005E4108">
        <w:rPr>
          <w:rFonts w:eastAsia="Times New Roman"/>
          <w:szCs w:val="20"/>
        </w:rPr>
        <w:t>.</w:t>
      </w:r>
    </w:p>
    <w:p w14:paraId="01671210" w14:textId="77777777" w:rsidR="0031663D" w:rsidRPr="005E4108" w:rsidRDefault="0031663D" w:rsidP="006A2D4C">
      <w:pPr>
        <w:widowControl/>
        <w:spacing w:before="120" w:after="120"/>
        <w:ind w:left="360"/>
        <w:rPr>
          <w:rFonts w:eastAsia="Times New Roman"/>
          <w:szCs w:val="20"/>
        </w:rPr>
      </w:pPr>
      <w:r w:rsidRPr="005E4108">
        <w:rPr>
          <w:rFonts w:eastAsia="Times New Roman"/>
          <w:b/>
          <w:bCs/>
          <w:spacing w:val="-1"/>
          <w:szCs w:val="20"/>
        </w:rPr>
        <w:t>E</w:t>
      </w:r>
      <w:r w:rsidRPr="005E4108">
        <w:rPr>
          <w:rFonts w:eastAsia="Times New Roman"/>
          <w:b/>
          <w:bCs/>
          <w:spacing w:val="1"/>
          <w:szCs w:val="20"/>
        </w:rPr>
        <w:t>y</w:t>
      </w:r>
      <w:r w:rsidRPr="005E4108">
        <w:rPr>
          <w:rFonts w:eastAsia="Times New Roman"/>
          <w:b/>
          <w:bCs/>
          <w:szCs w:val="20"/>
        </w:rPr>
        <w:t>e</w:t>
      </w:r>
      <w:r w:rsidRPr="005E4108">
        <w:rPr>
          <w:rFonts w:eastAsia="Times New Roman"/>
          <w:b/>
          <w:bCs/>
          <w:spacing w:val="-2"/>
          <w:szCs w:val="20"/>
        </w:rPr>
        <w:t xml:space="preserve"> </w:t>
      </w:r>
      <w:r w:rsidRPr="005E4108">
        <w:rPr>
          <w:rFonts w:eastAsia="Times New Roman"/>
          <w:b/>
          <w:bCs/>
          <w:spacing w:val="1"/>
          <w:szCs w:val="20"/>
        </w:rPr>
        <w:t>P</w:t>
      </w:r>
      <w:r w:rsidRPr="005E4108">
        <w:rPr>
          <w:rFonts w:eastAsia="Times New Roman"/>
          <w:b/>
          <w:bCs/>
          <w:szCs w:val="20"/>
        </w:rPr>
        <w:t>r</w:t>
      </w:r>
      <w:r w:rsidRPr="005E4108">
        <w:rPr>
          <w:rFonts w:eastAsia="Times New Roman"/>
          <w:b/>
          <w:bCs/>
          <w:spacing w:val="1"/>
          <w:szCs w:val="20"/>
        </w:rPr>
        <w:t>ot</w:t>
      </w:r>
      <w:r w:rsidRPr="005E4108">
        <w:rPr>
          <w:rFonts w:eastAsia="Times New Roman"/>
          <w:b/>
          <w:bCs/>
          <w:szCs w:val="20"/>
        </w:rPr>
        <w:t>ec</w:t>
      </w:r>
      <w:r w:rsidRPr="005E4108">
        <w:rPr>
          <w:rFonts w:eastAsia="Times New Roman"/>
          <w:b/>
          <w:bCs/>
          <w:spacing w:val="1"/>
          <w:szCs w:val="20"/>
        </w:rPr>
        <w:t>t</w:t>
      </w:r>
      <w:r w:rsidRPr="005E4108">
        <w:rPr>
          <w:rFonts w:eastAsia="Times New Roman"/>
          <w:b/>
          <w:bCs/>
          <w:szCs w:val="20"/>
        </w:rPr>
        <w:t>i</w:t>
      </w:r>
      <w:r w:rsidRPr="005E4108">
        <w:rPr>
          <w:rFonts w:eastAsia="Times New Roman"/>
          <w:b/>
          <w:bCs/>
          <w:spacing w:val="1"/>
          <w:szCs w:val="20"/>
        </w:rPr>
        <w:t>o</w:t>
      </w:r>
      <w:r w:rsidRPr="005E4108">
        <w:rPr>
          <w:rFonts w:eastAsia="Times New Roman"/>
          <w:b/>
          <w:bCs/>
          <w:szCs w:val="20"/>
        </w:rPr>
        <w:t>n:</w:t>
      </w:r>
      <w:r w:rsidR="00783F68" w:rsidRPr="005E4108">
        <w:rPr>
          <w:rFonts w:eastAsia="Times New Roman"/>
          <w:bCs/>
          <w:szCs w:val="20"/>
        </w:rPr>
        <w:t xml:space="preserve">  </w:t>
      </w:r>
      <w:r w:rsidR="00F55E2E" w:rsidRPr="005E4108">
        <w:rPr>
          <w:rFonts w:eastAsia="Times New Roman"/>
          <w:bCs/>
          <w:szCs w:val="20"/>
        </w:rPr>
        <w:t xml:space="preserve">Splash resistant safety </w:t>
      </w:r>
      <w:r w:rsidR="00C605BC" w:rsidRPr="005E4108">
        <w:rPr>
          <w:rFonts w:eastAsia="Times New Roman"/>
          <w:bCs/>
          <w:szCs w:val="20"/>
        </w:rPr>
        <w:t>goggles</w:t>
      </w:r>
      <w:r w:rsidR="00F55E2E" w:rsidRPr="005E4108">
        <w:rPr>
          <w:rFonts w:eastAsia="Times New Roman"/>
          <w:bCs/>
          <w:szCs w:val="20"/>
        </w:rPr>
        <w:t xml:space="preserve"> and emergency eyewash are re</w:t>
      </w:r>
      <w:r w:rsidR="00C605BC" w:rsidRPr="005E4108">
        <w:rPr>
          <w:rFonts w:eastAsia="Times New Roman"/>
          <w:bCs/>
          <w:szCs w:val="20"/>
        </w:rPr>
        <w:t>c</w:t>
      </w:r>
      <w:r w:rsidR="00F55E2E" w:rsidRPr="005E4108">
        <w:rPr>
          <w:rFonts w:eastAsia="Times New Roman"/>
          <w:bCs/>
          <w:szCs w:val="20"/>
        </w:rPr>
        <w:t>ommended</w:t>
      </w:r>
      <w:r w:rsidR="00676339" w:rsidRPr="005E4108">
        <w:rPr>
          <w:rFonts w:eastAsia="Times New Roman"/>
          <w:bCs/>
          <w:szCs w:val="20"/>
        </w:rPr>
        <w:t>.</w:t>
      </w:r>
    </w:p>
    <w:p w14:paraId="6A2C907B" w14:textId="77777777" w:rsidR="0031663D" w:rsidRDefault="00194A53" w:rsidP="006A2D4C">
      <w:pPr>
        <w:widowControl/>
        <w:spacing w:before="120" w:after="120"/>
        <w:ind w:left="360"/>
        <w:rPr>
          <w:rFonts w:eastAsia="Times New Roman"/>
          <w:bCs/>
          <w:spacing w:val="1"/>
          <w:szCs w:val="20"/>
        </w:rPr>
      </w:pPr>
      <w:r w:rsidRPr="005E4108">
        <w:rPr>
          <w:rFonts w:eastAsia="Times New Roman"/>
          <w:b/>
          <w:bCs/>
          <w:spacing w:val="1"/>
          <w:szCs w:val="20"/>
        </w:rPr>
        <w:t xml:space="preserve">Skin </w:t>
      </w:r>
      <w:r w:rsidR="00011CAC" w:rsidRPr="005E4108">
        <w:rPr>
          <w:rFonts w:eastAsia="Times New Roman"/>
          <w:b/>
          <w:bCs/>
          <w:spacing w:val="1"/>
          <w:szCs w:val="20"/>
        </w:rPr>
        <w:t xml:space="preserve">and Body </w:t>
      </w:r>
      <w:r w:rsidRPr="005E4108">
        <w:rPr>
          <w:rFonts w:eastAsia="Times New Roman"/>
          <w:b/>
          <w:bCs/>
          <w:spacing w:val="1"/>
          <w:szCs w:val="20"/>
        </w:rPr>
        <w:t>Protection:</w:t>
      </w:r>
      <w:r w:rsidRPr="005E4108">
        <w:rPr>
          <w:rFonts w:eastAsia="Times New Roman"/>
          <w:bCs/>
          <w:spacing w:val="1"/>
          <w:szCs w:val="20"/>
        </w:rPr>
        <w:t xml:space="preserve"> </w:t>
      </w:r>
      <w:r w:rsidR="00676339" w:rsidRPr="005E4108">
        <w:rPr>
          <w:rFonts w:eastAsia="Times New Roman"/>
          <w:bCs/>
          <w:spacing w:val="1"/>
          <w:szCs w:val="20"/>
        </w:rPr>
        <w:t xml:space="preserve"> </w:t>
      </w:r>
      <w:r w:rsidR="00F55E2E" w:rsidRPr="005E4108">
        <w:rPr>
          <w:rFonts w:eastAsia="Times New Roman"/>
          <w:bCs/>
          <w:spacing w:val="1"/>
          <w:szCs w:val="20"/>
        </w:rPr>
        <w:t xml:space="preserve">Chemical resistant </w:t>
      </w:r>
      <w:r w:rsidR="00676339" w:rsidRPr="005E4108">
        <w:rPr>
          <w:rFonts w:eastAsia="Times New Roman"/>
          <w:bCs/>
          <w:spacing w:val="1"/>
          <w:szCs w:val="20"/>
        </w:rPr>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B53D1" w14:paraId="4E9A9CE2" w14:textId="77777777" w:rsidTr="00DB53D1">
        <w:trPr>
          <w:trHeight w:hRule="exact" w:val="360"/>
        </w:trPr>
        <w:tc>
          <w:tcPr>
            <w:tcW w:w="9576" w:type="dxa"/>
            <w:vAlign w:val="center"/>
          </w:tcPr>
          <w:p w14:paraId="4AAFA004" w14:textId="77777777" w:rsidR="00DB53D1" w:rsidRDefault="00DB53D1" w:rsidP="006A2D4C">
            <w:pPr>
              <w:widowControl/>
              <w:rPr>
                <w:rFonts w:eastAsia="Times New Roman"/>
                <w:szCs w:val="20"/>
              </w:rPr>
            </w:pPr>
            <w:r>
              <w:rPr>
                <w:rFonts w:eastAsia="Times New Roman"/>
                <w:b/>
                <w:bCs/>
                <w:sz w:val="24"/>
                <w:szCs w:val="24"/>
              </w:rPr>
              <w:t>9.</w:t>
            </w:r>
            <w:r>
              <w:rPr>
                <w:rFonts w:eastAsia="Times New Roman"/>
                <w:b/>
                <w:bCs/>
                <w:spacing w:val="36"/>
                <w:sz w:val="24"/>
                <w:szCs w:val="24"/>
              </w:rPr>
              <w:t xml:space="preserve"> </w:t>
            </w:r>
            <w:r>
              <w:rPr>
                <w:rFonts w:eastAsia="Times New Roman"/>
                <w:b/>
                <w:bCs/>
                <w:spacing w:val="-3"/>
                <w:sz w:val="24"/>
                <w:szCs w:val="24"/>
              </w:rPr>
              <w:t>P</w:t>
            </w:r>
            <w:r>
              <w:rPr>
                <w:rFonts w:eastAsia="Times New Roman"/>
                <w:b/>
                <w:bCs/>
                <w:spacing w:val="-1"/>
                <w:sz w:val="19"/>
                <w:szCs w:val="19"/>
              </w:rPr>
              <w:t>H</w:t>
            </w:r>
            <w:r>
              <w:rPr>
                <w:rFonts w:eastAsia="Times New Roman"/>
                <w:b/>
                <w:bCs/>
                <w:sz w:val="19"/>
                <w:szCs w:val="19"/>
              </w:rPr>
              <w:t>YS</w:t>
            </w:r>
            <w:r>
              <w:rPr>
                <w:rFonts w:eastAsia="Times New Roman"/>
                <w:b/>
                <w:bCs/>
                <w:spacing w:val="1"/>
                <w:sz w:val="19"/>
                <w:szCs w:val="19"/>
              </w:rPr>
              <w:t>I</w:t>
            </w:r>
            <w:r>
              <w:rPr>
                <w:rFonts w:eastAsia="Times New Roman"/>
                <w:b/>
                <w:bCs/>
                <w:sz w:val="19"/>
                <w:szCs w:val="19"/>
              </w:rPr>
              <w:t>CAL</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z w:val="24"/>
                <w:szCs w:val="24"/>
              </w:rPr>
              <w:t>C</w:t>
            </w:r>
            <w:r>
              <w:rPr>
                <w:rFonts w:eastAsia="Times New Roman"/>
                <w:b/>
                <w:bCs/>
                <w:spacing w:val="-1"/>
                <w:sz w:val="19"/>
                <w:szCs w:val="19"/>
              </w:rPr>
              <w:t>H</w:t>
            </w:r>
            <w:r>
              <w:rPr>
                <w:rFonts w:eastAsia="Times New Roman"/>
                <w:b/>
                <w:bCs/>
                <w:spacing w:val="1"/>
                <w:sz w:val="19"/>
                <w:szCs w:val="19"/>
              </w:rPr>
              <w:t>EMI</w:t>
            </w:r>
            <w:r>
              <w:rPr>
                <w:rFonts w:eastAsia="Times New Roman"/>
                <w:b/>
                <w:bCs/>
                <w:sz w:val="19"/>
                <w:szCs w:val="19"/>
              </w:rPr>
              <w:t>CAL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OP</w:t>
            </w:r>
            <w:r>
              <w:rPr>
                <w:rFonts w:eastAsia="Times New Roman"/>
                <w:b/>
                <w:bCs/>
                <w:spacing w:val="1"/>
                <w:sz w:val="19"/>
                <w:szCs w:val="19"/>
              </w:rPr>
              <w:t>E</w:t>
            </w:r>
            <w:r>
              <w:rPr>
                <w:rFonts w:eastAsia="Times New Roman"/>
                <w:b/>
                <w:bCs/>
                <w:sz w:val="19"/>
                <w:szCs w:val="19"/>
              </w:rPr>
              <w:t>R</w:t>
            </w:r>
            <w:r>
              <w:rPr>
                <w:rFonts w:eastAsia="Times New Roman"/>
                <w:b/>
                <w:bCs/>
                <w:spacing w:val="1"/>
                <w:sz w:val="19"/>
                <w:szCs w:val="19"/>
              </w:rPr>
              <w:t>TIES</w:t>
            </w:r>
          </w:p>
        </w:tc>
      </w:tr>
    </w:tbl>
    <w:p w14:paraId="1C81655E" w14:textId="77777777" w:rsidR="00893F73" w:rsidRPr="008A5F10" w:rsidRDefault="00893F73" w:rsidP="006A2D4C">
      <w:pPr>
        <w:pStyle w:val="Default"/>
        <w:rPr>
          <w:sz w:val="20"/>
          <w:szCs w:val="20"/>
        </w:rPr>
      </w:pPr>
    </w:p>
    <w:tbl>
      <w:tblPr>
        <w:tblStyle w:val="TableGrid"/>
        <w:tblW w:w="80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98"/>
        <w:gridCol w:w="3330"/>
      </w:tblGrid>
      <w:tr w:rsidR="002B5DD0" w:rsidRPr="00C605BC" w14:paraId="65156B28" w14:textId="77777777" w:rsidTr="004A3240">
        <w:trPr>
          <w:cantSplit/>
          <w:trHeight w:val="144"/>
        </w:trPr>
        <w:tc>
          <w:tcPr>
            <w:tcW w:w="4698" w:type="dxa"/>
          </w:tcPr>
          <w:p w14:paraId="2B1A83C4" w14:textId="77777777" w:rsidR="002B5DD0" w:rsidRPr="008A57C6" w:rsidRDefault="002B5DD0" w:rsidP="006A2D4C">
            <w:pPr>
              <w:pStyle w:val="Default"/>
              <w:ind w:left="180"/>
              <w:rPr>
                <w:b/>
                <w:sz w:val="20"/>
                <w:szCs w:val="20"/>
              </w:rPr>
            </w:pPr>
            <w:r>
              <w:rPr>
                <w:b/>
                <w:sz w:val="20"/>
                <w:szCs w:val="20"/>
              </w:rPr>
              <w:t>Properties</w:t>
            </w:r>
          </w:p>
        </w:tc>
        <w:tc>
          <w:tcPr>
            <w:tcW w:w="3330" w:type="dxa"/>
          </w:tcPr>
          <w:p w14:paraId="333DCE05" w14:textId="77777777" w:rsidR="002B5DD0" w:rsidRPr="00BE72A9" w:rsidRDefault="002B5DD0" w:rsidP="006A2D4C">
            <w:pPr>
              <w:pStyle w:val="Default"/>
              <w:rPr>
                <w:b/>
                <w:sz w:val="20"/>
                <w:szCs w:val="20"/>
              </w:rPr>
            </w:pPr>
            <w:r w:rsidRPr="00BE72A9">
              <w:rPr>
                <w:b/>
                <w:sz w:val="20"/>
                <w:szCs w:val="20"/>
              </w:rPr>
              <w:t>Methanol (&gt;99.9 %)</w:t>
            </w:r>
          </w:p>
        </w:tc>
      </w:tr>
      <w:tr w:rsidR="002B5DD0" w:rsidRPr="00C605BC" w14:paraId="3068DDB8" w14:textId="77777777" w:rsidTr="004A3240">
        <w:trPr>
          <w:cantSplit/>
          <w:trHeight w:val="144"/>
        </w:trPr>
        <w:tc>
          <w:tcPr>
            <w:tcW w:w="4698" w:type="dxa"/>
          </w:tcPr>
          <w:p w14:paraId="01BCD977" w14:textId="77777777" w:rsidR="002B5DD0" w:rsidRPr="008A57C6" w:rsidRDefault="002B5DD0" w:rsidP="006A2D4C">
            <w:pPr>
              <w:pStyle w:val="Default"/>
              <w:ind w:left="180"/>
              <w:rPr>
                <w:b/>
                <w:sz w:val="20"/>
                <w:szCs w:val="20"/>
              </w:rPr>
            </w:pPr>
            <w:r w:rsidRPr="008A57C6">
              <w:rPr>
                <w:b/>
                <w:sz w:val="20"/>
                <w:szCs w:val="20"/>
              </w:rPr>
              <w:t>Molar Mass (g/mol)</w:t>
            </w:r>
          </w:p>
        </w:tc>
        <w:tc>
          <w:tcPr>
            <w:tcW w:w="3330" w:type="dxa"/>
          </w:tcPr>
          <w:p w14:paraId="44EF6E57" w14:textId="77777777" w:rsidR="002B5DD0" w:rsidRPr="008C2B82" w:rsidRDefault="002B5DD0" w:rsidP="006A2D4C">
            <w:pPr>
              <w:pStyle w:val="Default"/>
              <w:rPr>
                <w:sz w:val="20"/>
                <w:szCs w:val="20"/>
              </w:rPr>
            </w:pPr>
            <w:r w:rsidRPr="008C2B82">
              <w:rPr>
                <w:sz w:val="20"/>
                <w:szCs w:val="20"/>
              </w:rPr>
              <w:t>32.04</w:t>
            </w:r>
          </w:p>
        </w:tc>
      </w:tr>
      <w:tr w:rsidR="002B5DD0" w:rsidRPr="00C605BC" w14:paraId="3D7F62D2" w14:textId="77777777" w:rsidTr="004A3240">
        <w:trPr>
          <w:cantSplit/>
          <w:trHeight w:val="144"/>
        </w:trPr>
        <w:tc>
          <w:tcPr>
            <w:tcW w:w="4698" w:type="dxa"/>
          </w:tcPr>
          <w:p w14:paraId="420EABB8" w14:textId="77777777" w:rsidR="002B5DD0" w:rsidRPr="008A57C6" w:rsidRDefault="002B5DD0" w:rsidP="006A2D4C">
            <w:pPr>
              <w:pStyle w:val="Default"/>
              <w:ind w:left="180"/>
              <w:rPr>
                <w:b/>
                <w:sz w:val="20"/>
                <w:szCs w:val="20"/>
              </w:rPr>
            </w:pPr>
            <w:r w:rsidRPr="008A57C6">
              <w:rPr>
                <w:b/>
                <w:sz w:val="20"/>
                <w:szCs w:val="20"/>
              </w:rPr>
              <w:t>Molecular Formula</w:t>
            </w:r>
          </w:p>
        </w:tc>
        <w:tc>
          <w:tcPr>
            <w:tcW w:w="3330" w:type="dxa"/>
          </w:tcPr>
          <w:p w14:paraId="47DE7D72" w14:textId="77777777" w:rsidR="002B5DD0" w:rsidRPr="008C2B82" w:rsidRDefault="002B5DD0" w:rsidP="006A2D4C">
            <w:pPr>
              <w:pStyle w:val="Default"/>
              <w:rPr>
                <w:sz w:val="20"/>
                <w:szCs w:val="20"/>
                <w:vertAlign w:val="subscript"/>
              </w:rPr>
            </w:pPr>
            <w:r w:rsidRPr="008C2B82">
              <w:rPr>
                <w:sz w:val="20"/>
                <w:szCs w:val="20"/>
              </w:rPr>
              <w:t>CH</w:t>
            </w:r>
            <w:r w:rsidRPr="008C2B82">
              <w:rPr>
                <w:sz w:val="20"/>
                <w:szCs w:val="20"/>
                <w:vertAlign w:val="subscript"/>
              </w:rPr>
              <w:t>3</w:t>
            </w:r>
            <w:r w:rsidRPr="008C2B82">
              <w:rPr>
                <w:sz w:val="20"/>
                <w:szCs w:val="20"/>
              </w:rPr>
              <w:t>OH</w:t>
            </w:r>
          </w:p>
        </w:tc>
      </w:tr>
      <w:tr w:rsidR="002B5DD0" w:rsidRPr="00C605BC" w14:paraId="2137E976" w14:textId="77777777" w:rsidTr="004A3240">
        <w:trPr>
          <w:cantSplit/>
          <w:trHeight w:val="144"/>
        </w:trPr>
        <w:tc>
          <w:tcPr>
            <w:tcW w:w="4698" w:type="dxa"/>
          </w:tcPr>
          <w:p w14:paraId="5AFED50D" w14:textId="77777777" w:rsidR="002B5DD0" w:rsidRPr="008A57C6" w:rsidRDefault="002B5DD0" w:rsidP="006A2D4C">
            <w:pPr>
              <w:pStyle w:val="Default"/>
              <w:ind w:left="180"/>
              <w:rPr>
                <w:b/>
                <w:sz w:val="20"/>
                <w:szCs w:val="20"/>
              </w:rPr>
            </w:pPr>
            <w:r w:rsidRPr="008A57C6">
              <w:rPr>
                <w:b/>
                <w:sz w:val="20"/>
                <w:szCs w:val="20"/>
              </w:rPr>
              <w:t>Appearance (physical state, color, etc.)</w:t>
            </w:r>
          </w:p>
        </w:tc>
        <w:tc>
          <w:tcPr>
            <w:tcW w:w="3330" w:type="dxa"/>
          </w:tcPr>
          <w:p w14:paraId="7D40277D" w14:textId="77777777" w:rsidR="002B5DD0" w:rsidRPr="008C2B82" w:rsidRDefault="002B5DD0" w:rsidP="006A2D4C">
            <w:pPr>
              <w:pStyle w:val="Default"/>
              <w:rPr>
                <w:sz w:val="20"/>
                <w:szCs w:val="20"/>
              </w:rPr>
            </w:pPr>
            <w:r w:rsidRPr="008C2B82">
              <w:rPr>
                <w:sz w:val="20"/>
                <w:szCs w:val="20"/>
              </w:rPr>
              <w:t>clear, colorless liquid</w:t>
            </w:r>
          </w:p>
        </w:tc>
      </w:tr>
      <w:tr w:rsidR="002B5DD0" w:rsidRPr="00C605BC" w14:paraId="0370B644" w14:textId="77777777" w:rsidTr="004A3240">
        <w:trPr>
          <w:cantSplit/>
          <w:trHeight w:val="144"/>
        </w:trPr>
        <w:tc>
          <w:tcPr>
            <w:tcW w:w="4698" w:type="dxa"/>
          </w:tcPr>
          <w:p w14:paraId="790421DD" w14:textId="77777777" w:rsidR="002B5DD0" w:rsidRPr="008A57C6" w:rsidRDefault="002B5DD0" w:rsidP="006A2D4C">
            <w:pPr>
              <w:pStyle w:val="Default"/>
              <w:ind w:left="180"/>
              <w:rPr>
                <w:b/>
                <w:sz w:val="20"/>
                <w:szCs w:val="20"/>
              </w:rPr>
            </w:pPr>
            <w:r w:rsidRPr="008A57C6">
              <w:rPr>
                <w:b/>
                <w:sz w:val="20"/>
                <w:szCs w:val="20"/>
              </w:rPr>
              <w:t>Odor</w:t>
            </w:r>
          </w:p>
        </w:tc>
        <w:tc>
          <w:tcPr>
            <w:tcW w:w="3330" w:type="dxa"/>
          </w:tcPr>
          <w:p w14:paraId="2E941EDC" w14:textId="77777777" w:rsidR="002B5DD0" w:rsidRPr="00042B56" w:rsidRDefault="002B5DD0" w:rsidP="006A2D4C">
            <w:pPr>
              <w:pStyle w:val="Default"/>
              <w:rPr>
                <w:sz w:val="20"/>
                <w:szCs w:val="20"/>
              </w:rPr>
            </w:pPr>
            <w:r w:rsidRPr="00042B56">
              <w:rPr>
                <w:sz w:val="20"/>
                <w:szCs w:val="20"/>
              </w:rPr>
              <w:t>alcohol odor</w:t>
            </w:r>
          </w:p>
        </w:tc>
      </w:tr>
      <w:tr w:rsidR="002B5DD0" w:rsidRPr="00C605BC" w14:paraId="4EB3E65A" w14:textId="77777777" w:rsidTr="004A3240">
        <w:trPr>
          <w:cantSplit/>
          <w:trHeight w:val="144"/>
        </w:trPr>
        <w:tc>
          <w:tcPr>
            <w:tcW w:w="4698" w:type="dxa"/>
          </w:tcPr>
          <w:p w14:paraId="160D081A" w14:textId="77777777" w:rsidR="002B5DD0" w:rsidRPr="008A57C6" w:rsidRDefault="002B5DD0" w:rsidP="006A2D4C">
            <w:pPr>
              <w:pStyle w:val="Default"/>
              <w:ind w:left="180"/>
              <w:rPr>
                <w:b/>
                <w:sz w:val="20"/>
                <w:szCs w:val="20"/>
              </w:rPr>
            </w:pPr>
            <w:r w:rsidRPr="008A57C6">
              <w:rPr>
                <w:b/>
                <w:sz w:val="20"/>
                <w:szCs w:val="20"/>
              </w:rPr>
              <w:t>Odor threshold</w:t>
            </w:r>
          </w:p>
        </w:tc>
        <w:tc>
          <w:tcPr>
            <w:tcW w:w="3330" w:type="dxa"/>
          </w:tcPr>
          <w:p w14:paraId="0CFC862B" w14:textId="77777777" w:rsidR="002B5DD0" w:rsidRPr="008C2B82" w:rsidRDefault="002B5DD0" w:rsidP="006A2D4C">
            <w:pPr>
              <w:pStyle w:val="Default"/>
              <w:rPr>
                <w:sz w:val="20"/>
                <w:szCs w:val="20"/>
              </w:rPr>
            </w:pPr>
            <w:r w:rsidRPr="008C2B82">
              <w:rPr>
                <w:sz w:val="20"/>
                <w:szCs w:val="20"/>
              </w:rPr>
              <w:t>100 ppm</w:t>
            </w:r>
          </w:p>
        </w:tc>
      </w:tr>
      <w:tr w:rsidR="002B5DD0" w:rsidRPr="00C605BC" w14:paraId="55D36733" w14:textId="77777777" w:rsidTr="004A3240">
        <w:trPr>
          <w:cantSplit/>
          <w:trHeight w:val="144"/>
        </w:trPr>
        <w:tc>
          <w:tcPr>
            <w:tcW w:w="4698" w:type="dxa"/>
          </w:tcPr>
          <w:p w14:paraId="6698F684" w14:textId="77777777" w:rsidR="002B5DD0" w:rsidRPr="008A57C6" w:rsidRDefault="002B5DD0" w:rsidP="006A2D4C">
            <w:pPr>
              <w:pStyle w:val="Default"/>
              <w:ind w:left="180"/>
              <w:rPr>
                <w:b/>
                <w:sz w:val="20"/>
                <w:szCs w:val="20"/>
              </w:rPr>
            </w:pPr>
            <w:r w:rsidRPr="008A57C6">
              <w:rPr>
                <w:b/>
                <w:sz w:val="20"/>
                <w:szCs w:val="20"/>
              </w:rPr>
              <w:t>pH</w:t>
            </w:r>
          </w:p>
        </w:tc>
        <w:tc>
          <w:tcPr>
            <w:tcW w:w="3330" w:type="dxa"/>
          </w:tcPr>
          <w:p w14:paraId="15360E68" w14:textId="77777777" w:rsidR="002B5DD0" w:rsidRPr="008C2B82" w:rsidRDefault="002B5DD0" w:rsidP="006A2D4C">
            <w:pPr>
              <w:pStyle w:val="Default"/>
              <w:rPr>
                <w:sz w:val="20"/>
                <w:szCs w:val="20"/>
              </w:rPr>
            </w:pPr>
            <w:r w:rsidRPr="008C2B82">
              <w:rPr>
                <w:sz w:val="20"/>
                <w:szCs w:val="20"/>
              </w:rPr>
              <w:t>not available</w:t>
            </w:r>
          </w:p>
        </w:tc>
      </w:tr>
      <w:tr w:rsidR="002B5DD0" w:rsidRPr="00C605BC" w14:paraId="1EB8DD63" w14:textId="77777777" w:rsidTr="004A3240">
        <w:trPr>
          <w:cantSplit/>
          <w:trHeight w:val="144"/>
        </w:trPr>
        <w:tc>
          <w:tcPr>
            <w:tcW w:w="4698" w:type="dxa"/>
          </w:tcPr>
          <w:p w14:paraId="2A2AEAF1" w14:textId="77777777" w:rsidR="002B5DD0" w:rsidRPr="008A57C6" w:rsidRDefault="002B5DD0" w:rsidP="006A2D4C">
            <w:pPr>
              <w:pStyle w:val="Default"/>
              <w:ind w:left="180"/>
              <w:rPr>
                <w:b/>
                <w:sz w:val="20"/>
                <w:szCs w:val="20"/>
              </w:rPr>
            </w:pPr>
            <w:r w:rsidRPr="008A57C6">
              <w:rPr>
                <w:b/>
                <w:sz w:val="20"/>
                <w:szCs w:val="20"/>
              </w:rPr>
              <w:t>Evaporation rate</w:t>
            </w:r>
            <w:r>
              <w:rPr>
                <w:b/>
                <w:sz w:val="20"/>
                <w:szCs w:val="20"/>
              </w:rPr>
              <w:t xml:space="preserve"> (butyl acetate = 1)</w:t>
            </w:r>
          </w:p>
        </w:tc>
        <w:tc>
          <w:tcPr>
            <w:tcW w:w="3330" w:type="dxa"/>
          </w:tcPr>
          <w:p w14:paraId="4B83EA1B" w14:textId="77777777" w:rsidR="002B5DD0" w:rsidRPr="008C2B82" w:rsidRDefault="002B5DD0" w:rsidP="006A2D4C">
            <w:pPr>
              <w:pStyle w:val="Default"/>
              <w:rPr>
                <w:sz w:val="20"/>
                <w:szCs w:val="20"/>
              </w:rPr>
            </w:pPr>
            <w:r w:rsidRPr="008C2B82">
              <w:rPr>
                <w:sz w:val="20"/>
                <w:szCs w:val="20"/>
              </w:rPr>
              <w:t>4.6</w:t>
            </w:r>
          </w:p>
        </w:tc>
      </w:tr>
      <w:tr w:rsidR="002B5DD0" w:rsidRPr="00C605BC" w14:paraId="56BE8610" w14:textId="77777777" w:rsidTr="004A3240">
        <w:trPr>
          <w:cantSplit/>
          <w:trHeight w:val="144"/>
        </w:trPr>
        <w:tc>
          <w:tcPr>
            <w:tcW w:w="4698" w:type="dxa"/>
          </w:tcPr>
          <w:p w14:paraId="3511CEB2" w14:textId="77777777" w:rsidR="002B5DD0" w:rsidRPr="008A57C6" w:rsidRDefault="002B5DD0" w:rsidP="006A2D4C">
            <w:pPr>
              <w:pStyle w:val="Default"/>
              <w:ind w:left="180"/>
              <w:rPr>
                <w:b/>
                <w:sz w:val="20"/>
                <w:szCs w:val="20"/>
              </w:rPr>
            </w:pPr>
            <w:r w:rsidRPr="008A57C6">
              <w:rPr>
                <w:b/>
                <w:sz w:val="20"/>
                <w:szCs w:val="20"/>
              </w:rPr>
              <w:t>Melting point/freezing point</w:t>
            </w:r>
          </w:p>
        </w:tc>
        <w:tc>
          <w:tcPr>
            <w:tcW w:w="3330" w:type="dxa"/>
          </w:tcPr>
          <w:p w14:paraId="07335131" w14:textId="77777777" w:rsidR="002B5DD0" w:rsidRPr="008C2B82" w:rsidRDefault="002B5DD0" w:rsidP="006A2D4C">
            <w:pPr>
              <w:pStyle w:val="Default"/>
              <w:rPr>
                <w:sz w:val="20"/>
                <w:szCs w:val="20"/>
              </w:rPr>
            </w:pPr>
            <w:r w:rsidRPr="008C2B82">
              <w:rPr>
                <w:sz w:val="20"/>
                <w:szCs w:val="20"/>
              </w:rPr>
              <w:t>–94 °C (–137 °F)</w:t>
            </w:r>
          </w:p>
        </w:tc>
      </w:tr>
      <w:tr w:rsidR="002B5DD0" w:rsidRPr="00C605BC" w14:paraId="2B3BB24C" w14:textId="77777777" w:rsidTr="004A3240">
        <w:trPr>
          <w:cantSplit/>
          <w:trHeight w:val="144"/>
        </w:trPr>
        <w:tc>
          <w:tcPr>
            <w:tcW w:w="4698" w:type="dxa"/>
          </w:tcPr>
          <w:p w14:paraId="6629F5AB" w14:textId="77777777" w:rsidR="002B5DD0" w:rsidRPr="008A57C6" w:rsidRDefault="002B5DD0" w:rsidP="006A2D4C">
            <w:pPr>
              <w:pStyle w:val="Default"/>
              <w:ind w:left="180"/>
              <w:rPr>
                <w:b/>
                <w:sz w:val="20"/>
                <w:szCs w:val="20"/>
              </w:rPr>
            </w:pPr>
            <w:r w:rsidRPr="008A57C6">
              <w:rPr>
                <w:b/>
                <w:sz w:val="20"/>
                <w:szCs w:val="20"/>
              </w:rPr>
              <w:t>Relative Density</w:t>
            </w:r>
            <w:r>
              <w:rPr>
                <w:sz w:val="20"/>
                <w:szCs w:val="20"/>
              </w:rPr>
              <w:t xml:space="preserve"> </w:t>
            </w:r>
            <w:r w:rsidRPr="008A57C6">
              <w:rPr>
                <w:sz w:val="20"/>
                <w:szCs w:val="20"/>
              </w:rPr>
              <w:t>as</w:t>
            </w:r>
            <w:r w:rsidRPr="008A57C6">
              <w:rPr>
                <w:b/>
                <w:sz w:val="20"/>
                <w:szCs w:val="20"/>
              </w:rPr>
              <w:t xml:space="preserve"> </w:t>
            </w:r>
            <w:r w:rsidRPr="008A57C6">
              <w:rPr>
                <w:sz w:val="20"/>
                <w:szCs w:val="20"/>
              </w:rPr>
              <w:t>Specific Gravity (water = 1)</w:t>
            </w:r>
          </w:p>
        </w:tc>
        <w:tc>
          <w:tcPr>
            <w:tcW w:w="3330" w:type="dxa"/>
          </w:tcPr>
          <w:p w14:paraId="72C28380" w14:textId="77777777" w:rsidR="002B5DD0" w:rsidRPr="008C2B82" w:rsidRDefault="002B5DD0" w:rsidP="006A2D4C">
            <w:pPr>
              <w:pStyle w:val="Default"/>
              <w:rPr>
                <w:sz w:val="20"/>
                <w:szCs w:val="20"/>
              </w:rPr>
            </w:pPr>
            <w:r w:rsidRPr="008C2B82">
              <w:rPr>
                <w:sz w:val="20"/>
                <w:szCs w:val="20"/>
              </w:rPr>
              <w:t>0.7914</w:t>
            </w:r>
          </w:p>
        </w:tc>
      </w:tr>
      <w:tr w:rsidR="002B5DD0" w:rsidRPr="00C605BC" w14:paraId="6DF39399" w14:textId="77777777" w:rsidTr="004A3240">
        <w:trPr>
          <w:cantSplit/>
          <w:trHeight w:val="144"/>
        </w:trPr>
        <w:tc>
          <w:tcPr>
            <w:tcW w:w="4698" w:type="dxa"/>
          </w:tcPr>
          <w:p w14:paraId="2C33DD8F" w14:textId="77777777" w:rsidR="002B5DD0" w:rsidRPr="008A57C6" w:rsidRDefault="002B5DD0" w:rsidP="006A2D4C">
            <w:pPr>
              <w:pStyle w:val="Default"/>
              <w:ind w:left="180"/>
              <w:rPr>
                <w:b/>
                <w:sz w:val="20"/>
                <w:szCs w:val="20"/>
              </w:rPr>
            </w:pPr>
            <w:r w:rsidRPr="008A57C6">
              <w:rPr>
                <w:b/>
                <w:sz w:val="20"/>
                <w:szCs w:val="20"/>
              </w:rPr>
              <w:t>Density</w:t>
            </w:r>
          </w:p>
        </w:tc>
        <w:tc>
          <w:tcPr>
            <w:tcW w:w="3330" w:type="dxa"/>
          </w:tcPr>
          <w:p w14:paraId="5CC78985" w14:textId="77777777" w:rsidR="002B5DD0" w:rsidRPr="008C2B82" w:rsidRDefault="002B5DD0" w:rsidP="006A2D4C">
            <w:pPr>
              <w:pStyle w:val="Default"/>
              <w:rPr>
                <w:sz w:val="20"/>
                <w:szCs w:val="20"/>
              </w:rPr>
            </w:pPr>
            <w:r w:rsidRPr="008C2B82">
              <w:rPr>
                <w:sz w:val="20"/>
                <w:szCs w:val="20"/>
              </w:rPr>
              <w:t>not available</w:t>
            </w:r>
          </w:p>
        </w:tc>
      </w:tr>
      <w:tr w:rsidR="002B5DD0" w:rsidRPr="00C605BC" w14:paraId="15D12ED2" w14:textId="77777777" w:rsidTr="004A3240">
        <w:trPr>
          <w:cantSplit/>
          <w:trHeight w:val="144"/>
        </w:trPr>
        <w:tc>
          <w:tcPr>
            <w:tcW w:w="4698" w:type="dxa"/>
          </w:tcPr>
          <w:p w14:paraId="34723E15" w14:textId="77777777" w:rsidR="002B5DD0" w:rsidRPr="008A57C6" w:rsidRDefault="002B5DD0" w:rsidP="006A2D4C">
            <w:pPr>
              <w:pStyle w:val="Default"/>
              <w:ind w:left="180"/>
              <w:rPr>
                <w:b/>
                <w:sz w:val="20"/>
                <w:szCs w:val="20"/>
              </w:rPr>
            </w:pPr>
            <w:r w:rsidRPr="008A57C6">
              <w:rPr>
                <w:b/>
                <w:sz w:val="20"/>
                <w:szCs w:val="20"/>
              </w:rPr>
              <w:t>Vapor Pressure</w:t>
            </w:r>
          </w:p>
        </w:tc>
        <w:tc>
          <w:tcPr>
            <w:tcW w:w="3330" w:type="dxa"/>
          </w:tcPr>
          <w:p w14:paraId="1DC47BE1" w14:textId="77777777" w:rsidR="002B5DD0" w:rsidRPr="008C2B82" w:rsidRDefault="002B5DD0" w:rsidP="006A2D4C">
            <w:pPr>
              <w:pStyle w:val="Default"/>
              <w:rPr>
                <w:sz w:val="20"/>
                <w:szCs w:val="20"/>
              </w:rPr>
            </w:pPr>
            <w:r w:rsidRPr="008C2B82">
              <w:rPr>
                <w:sz w:val="20"/>
                <w:szCs w:val="20"/>
              </w:rPr>
              <w:t>97.25</w:t>
            </w:r>
            <w:r>
              <w:rPr>
                <w:sz w:val="20"/>
                <w:szCs w:val="20"/>
              </w:rPr>
              <w:t> </w:t>
            </w:r>
            <w:r w:rsidRPr="008C2B82">
              <w:rPr>
                <w:sz w:val="20"/>
                <w:szCs w:val="20"/>
              </w:rPr>
              <w:t>mmHg at 20 °C</w:t>
            </w:r>
          </w:p>
        </w:tc>
      </w:tr>
      <w:tr w:rsidR="002B5DD0" w:rsidRPr="00EF3E03" w14:paraId="5A0CDE6F" w14:textId="77777777" w:rsidTr="004A3240">
        <w:trPr>
          <w:cantSplit/>
          <w:trHeight w:val="144"/>
        </w:trPr>
        <w:tc>
          <w:tcPr>
            <w:tcW w:w="4698" w:type="dxa"/>
          </w:tcPr>
          <w:p w14:paraId="14FDFE17" w14:textId="77777777" w:rsidR="002B5DD0" w:rsidRPr="00EF3E03" w:rsidRDefault="002B5DD0" w:rsidP="006A2D4C">
            <w:pPr>
              <w:pStyle w:val="Default"/>
              <w:ind w:left="180"/>
              <w:rPr>
                <w:b/>
                <w:sz w:val="20"/>
                <w:szCs w:val="20"/>
              </w:rPr>
            </w:pPr>
            <w:r w:rsidRPr="00EF3E03">
              <w:rPr>
                <w:b/>
                <w:sz w:val="20"/>
                <w:szCs w:val="20"/>
              </w:rPr>
              <w:t>Vapor Density (air = 1)</w:t>
            </w:r>
          </w:p>
        </w:tc>
        <w:tc>
          <w:tcPr>
            <w:tcW w:w="3330" w:type="dxa"/>
          </w:tcPr>
          <w:p w14:paraId="6F097CFD" w14:textId="77777777" w:rsidR="002B5DD0" w:rsidRPr="008C2B82" w:rsidRDefault="002B5DD0" w:rsidP="006A2D4C">
            <w:pPr>
              <w:pStyle w:val="Default"/>
              <w:rPr>
                <w:sz w:val="20"/>
                <w:szCs w:val="20"/>
              </w:rPr>
            </w:pPr>
            <w:r w:rsidRPr="008C2B82">
              <w:rPr>
                <w:sz w:val="20"/>
                <w:szCs w:val="20"/>
              </w:rPr>
              <w:t>1.11</w:t>
            </w:r>
          </w:p>
        </w:tc>
      </w:tr>
      <w:tr w:rsidR="002B5DD0" w:rsidRPr="00EF3E03" w14:paraId="4AAF1BFC" w14:textId="77777777" w:rsidTr="004A3240">
        <w:trPr>
          <w:cantSplit/>
          <w:trHeight w:val="144"/>
        </w:trPr>
        <w:tc>
          <w:tcPr>
            <w:tcW w:w="4698" w:type="dxa"/>
          </w:tcPr>
          <w:p w14:paraId="3ABE3126" w14:textId="77777777" w:rsidR="002B5DD0" w:rsidRPr="00EF3E03" w:rsidRDefault="002B5DD0" w:rsidP="006A2D4C">
            <w:pPr>
              <w:pStyle w:val="Default"/>
              <w:ind w:left="180"/>
              <w:rPr>
                <w:b/>
                <w:sz w:val="20"/>
                <w:szCs w:val="20"/>
              </w:rPr>
            </w:pPr>
            <w:r w:rsidRPr="00EF3E03">
              <w:rPr>
                <w:b/>
                <w:sz w:val="20"/>
                <w:szCs w:val="20"/>
              </w:rPr>
              <w:t>Viscosity</w:t>
            </w:r>
          </w:p>
        </w:tc>
        <w:tc>
          <w:tcPr>
            <w:tcW w:w="3330" w:type="dxa"/>
          </w:tcPr>
          <w:p w14:paraId="2D705D11" w14:textId="77777777" w:rsidR="002B5DD0" w:rsidRPr="008C2B82" w:rsidRDefault="002B5DD0" w:rsidP="006A2D4C">
            <w:pPr>
              <w:pStyle w:val="Default"/>
              <w:rPr>
                <w:sz w:val="20"/>
                <w:szCs w:val="20"/>
              </w:rPr>
            </w:pPr>
            <w:r w:rsidRPr="008C2B82">
              <w:rPr>
                <w:sz w:val="20"/>
                <w:szCs w:val="20"/>
              </w:rPr>
              <w:t>0.59 cP at 20 °C</w:t>
            </w:r>
          </w:p>
        </w:tc>
      </w:tr>
      <w:tr w:rsidR="002B5DD0" w:rsidRPr="00EF3E03" w14:paraId="442E9D3D" w14:textId="77777777" w:rsidTr="004A3240">
        <w:trPr>
          <w:cantSplit/>
          <w:trHeight w:val="144"/>
        </w:trPr>
        <w:tc>
          <w:tcPr>
            <w:tcW w:w="4698" w:type="dxa"/>
          </w:tcPr>
          <w:p w14:paraId="3AD15EF9" w14:textId="77777777" w:rsidR="002B5DD0" w:rsidRPr="00EF3E03" w:rsidRDefault="002B5DD0" w:rsidP="006A2D4C">
            <w:pPr>
              <w:pStyle w:val="Default"/>
              <w:ind w:left="180"/>
              <w:rPr>
                <w:b/>
                <w:sz w:val="20"/>
                <w:szCs w:val="20"/>
              </w:rPr>
            </w:pPr>
            <w:r w:rsidRPr="00EF3E03">
              <w:rPr>
                <w:b/>
                <w:sz w:val="20"/>
                <w:szCs w:val="20"/>
              </w:rPr>
              <w:t>Solubilities</w:t>
            </w:r>
          </w:p>
        </w:tc>
        <w:tc>
          <w:tcPr>
            <w:tcW w:w="3330" w:type="dxa"/>
          </w:tcPr>
          <w:p w14:paraId="0D355ACA" w14:textId="77777777" w:rsidR="002B5DD0" w:rsidRPr="008C2B82" w:rsidRDefault="002B5DD0" w:rsidP="006A2D4C">
            <w:pPr>
              <w:pStyle w:val="Default"/>
              <w:ind w:left="349" w:hanging="349"/>
              <w:rPr>
                <w:sz w:val="20"/>
                <w:szCs w:val="20"/>
              </w:rPr>
            </w:pPr>
            <w:r w:rsidRPr="008C2B82">
              <w:rPr>
                <w:sz w:val="20"/>
                <w:szCs w:val="20"/>
              </w:rPr>
              <w:t>soluble</w:t>
            </w:r>
            <w:r>
              <w:rPr>
                <w:sz w:val="20"/>
                <w:szCs w:val="20"/>
              </w:rPr>
              <w:t xml:space="preserve"> in water</w:t>
            </w:r>
          </w:p>
          <w:p w14:paraId="52E8B32D" w14:textId="77777777" w:rsidR="002B5DD0" w:rsidRPr="008C2B82" w:rsidRDefault="002B5DD0" w:rsidP="006A2D4C">
            <w:pPr>
              <w:pStyle w:val="Default"/>
              <w:ind w:left="349" w:hanging="349"/>
              <w:rPr>
                <w:sz w:val="20"/>
                <w:szCs w:val="20"/>
              </w:rPr>
            </w:pPr>
            <w:r w:rsidRPr="008C2B82">
              <w:rPr>
                <w:sz w:val="20"/>
                <w:szCs w:val="20"/>
              </w:rPr>
              <w:t>solvent:  ether, benzene, acetone, chloroform, ethanol, ketones, organic solvents</w:t>
            </w:r>
          </w:p>
        </w:tc>
      </w:tr>
      <w:tr w:rsidR="002B5DD0" w:rsidRPr="00EF3E03" w14:paraId="3643B244" w14:textId="77777777" w:rsidTr="004A3240">
        <w:trPr>
          <w:cantSplit/>
          <w:trHeight w:val="144"/>
        </w:trPr>
        <w:tc>
          <w:tcPr>
            <w:tcW w:w="4698" w:type="dxa"/>
          </w:tcPr>
          <w:p w14:paraId="4B530979" w14:textId="77777777" w:rsidR="002B5DD0" w:rsidRPr="00EF3E03" w:rsidRDefault="002B5DD0" w:rsidP="006A2D4C">
            <w:pPr>
              <w:pStyle w:val="Default"/>
              <w:ind w:left="180"/>
              <w:rPr>
                <w:b/>
                <w:sz w:val="20"/>
                <w:szCs w:val="20"/>
              </w:rPr>
            </w:pPr>
            <w:r w:rsidRPr="00EF3E03">
              <w:rPr>
                <w:b/>
                <w:sz w:val="20"/>
                <w:szCs w:val="20"/>
              </w:rPr>
              <w:t>Partition coefficient (n</w:t>
            </w:r>
            <w:r w:rsidRPr="00EF3E03">
              <w:rPr>
                <w:b/>
                <w:sz w:val="20"/>
                <w:szCs w:val="20"/>
              </w:rPr>
              <w:noBreakHyphen/>
              <w:t>octanol/water)</w:t>
            </w:r>
          </w:p>
        </w:tc>
        <w:tc>
          <w:tcPr>
            <w:tcW w:w="3330" w:type="dxa"/>
          </w:tcPr>
          <w:p w14:paraId="4B9F3867" w14:textId="77777777" w:rsidR="002B5DD0" w:rsidRPr="008A5F10" w:rsidRDefault="002B5DD0" w:rsidP="006A2D4C">
            <w:pPr>
              <w:pStyle w:val="Default"/>
              <w:rPr>
                <w:sz w:val="20"/>
                <w:szCs w:val="20"/>
                <w:highlight w:val="yellow"/>
              </w:rPr>
            </w:pPr>
            <w:r w:rsidRPr="008C2B82">
              <w:rPr>
                <w:sz w:val="20"/>
                <w:szCs w:val="20"/>
              </w:rPr>
              <w:t>not available</w:t>
            </w:r>
          </w:p>
        </w:tc>
      </w:tr>
      <w:tr w:rsidR="002B5DD0" w:rsidRPr="00EF3E03" w14:paraId="7D4B7C57" w14:textId="77777777" w:rsidTr="004A3240">
        <w:trPr>
          <w:cantSplit/>
          <w:trHeight w:val="359"/>
        </w:trPr>
        <w:tc>
          <w:tcPr>
            <w:tcW w:w="4698" w:type="dxa"/>
            <w:tcBorders>
              <w:right w:val="nil"/>
            </w:tcBorders>
            <w:vAlign w:val="bottom"/>
          </w:tcPr>
          <w:p w14:paraId="41A9C8E0" w14:textId="77777777" w:rsidR="002B5DD0" w:rsidRPr="00EF3E03" w:rsidRDefault="002B5DD0" w:rsidP="006A2D4C">
            <w:pPr>
              <w:pStyle w:val="Default"/>
              <w:rPr>
                <w:b/>
                <w:sz w:val="20"/>
                <w:szCs w:val="20"/>
              </w:rPr>
            </w:pPr>
            <w:r w:rsidRPr="00EF3E03">
              <w:rPr>
                <w:b/>
                <w:sz w:val="20"/>
                <w:szCs w:val="20"/>
              </w:rPr>
              <w:lastRenderedPageBreak/>
              <w:t>Thermal Stability Properties</w:t>
            </w:r>
          </w:p>
        </w:tc>
        <w:tc>
          <w:tcPr>
            <w:tcW w:w="3330" w:type="dxa"/>
            <w:tcBorders>
              <w:left w:val="nil"/>
              <w:right w:val="nil"/>
            </w:tcBorders>
          </w:tcPr>
          <w:p w14:paraId="298C0FEB" w14:textId="77777777" w:rsidR="002B5DD0" w:rsidRPr="008A5F10" w:rsidRDefault="002B5DD0" w:rsidP="006A2D4C">
            <w:pPr>
              <w:pStyle w:val="Default"/>
              <w:rPr>
                <w:sz w:val="20"/>
                <w:szCs w:val="20"/>
                <w:highlight w:val="yellow"/>
              </w:rPr>
            </w:pPr>
          </w:p>
        </w:tc>
      </w:tr>
      <w:tr w:rsidR="002B5DD0" w:rsidRPr="00EF3E03" w14:paraId="6E28FB3C" w14:textId="77777777" w:rsidTr="004A3240">
        <w:trPr>
          <w:cantSplit/>
          <w:trHeight w:val="144"/>
        </w:trPr>
        <w:tc>
          <w:tcPr>
            <w:tcW w:w="4698" w:type="dxa"/>
          </w:tcPr>
          <w:p w14:paraId="53EE0ADE" w14:textId="77777777" w:rsidR="002B5DD0" w:rsidRPr="00EF3E03" w:rsidRDefault="002B5DD0" w:rsidP="006A2D4C">
            <w:pPr>
              <w:pStyle w:val="Default"/>
              <w:ind w:left="180"/>
              <w:rPr>
                <w:b/>
                <w:sz w:val="20"/>
                <w:szCs w:val="20"/>
              </w:rPr>
            </w:pPr>
            <w:r w:rsidRPr="00EF3E03">
              <w:rPr>
                <w:b/>
                <w:sz w:val="20"/>
                <w:szCs w:val="20"/>
              </w:rPr>
              <w:t>Autoignition Temperature</w:t>
            </w:r>
          </w:p>
        </w:tc>
        <w:tc>
          <w:tcPr>
            <w:tcW w:w="3330" w:type="dxa"/>
          </w:tcPr>
          <w:p w14:paraId="6E23CAD3" w14:textId="77777777" w:rsidR="002B5DD0" w:rsidRPr="008C2B82" w:rsidRDefault="002B5DD0" w:rsidP="006A2D4C">
            <w:pPr>
              <w:pStyle w:val="Default"/>
              <w:rPr>
                <w:sz w:val="20"/>
                <w:szCs w:val="20"/>
              </w:rPr>
            </w:pPr>
            <w:r w:rsidRPr="008C2B82">
              <w:rPr>
                <w:sz w:val="20"/>
                <w:szCs w:val="20"/>
              </w:rPr>
              <w:t>385 °C (725 °F)</w:t>
            </w:r>
          </w:p>
        </w:tc>
      </w:tr>
      <w:tr w:rsidR="002B5DD0" w:rsidRPr="00EF3E03" w14:paraId="06CDB88B" w14:textId="77777777" w:rsidTr="004A3240">
        <w:trPr>
          <w:cantSplit/>
          <w:trHeight w:val="144"/>
        </w:trPr>
        <w:tc>
          <w:tcPr>
            <w:tcW w:w="4698" w:type="dxa"/>
          </w:tcPr>
          <w:p w14:paraId="353B0CEE" w14:textId="77777777" w:rsidR="002B5DD0" w:rsidRPr="00EF3E03" w:rsidRDefault="002B5DD0" w:rsidP="006A2D4C">
            <w:pPr>
              <w:pStyle w:val="Default"/>
              <w:ind w:left="180"/>
              <w:rPr>
                <w:b/>
                <w:sz w:val="20"/>
                <w:szCs w:val="20"/>
              </w:rPr>
            </w:pPr>
            <w:r w:rsidRPr="00EF3E03">
              <w:rPr>
                <w:b/>
                <w:sz w:val="20"/>
                <w:szCs w:val="20"/>
              </w:rPr>
              <w:t>Thermal Decomposition</w:t>
            </w:r>
          </w:p>
        </w:tc>
        <w:tc>
          <w:tcPr>
            <w:tcW w:w="3330" w:type="dxa"/>
          </w:tcPr>
          <w:p w14:paraId="356BE219" w14:textId="77777777" w:rsidR="002B5DD0" w:rsidRPr="008C2B82" w:rsidRDefault="002B5DD0" w:rsidP="006A2D4C">
            <w:pPr>
              <w:pStyle w:val="Default"/>
              <w:rPr>
                <w:sz w:val="20"/>
                <w:szCs w:val="20"/>
              </w:rPr>
            </w:pPr>
            <w:r w:rsidRPr="008C2B82">
              <w:rPr>
                <w:sz w:val="20"/>
                <w:szCs w:val="20"/>
              </w:rPr>
              <w:t>not available</w:t>
            </w:r>
          </w:p>
        </w:tc>
      </w:tr>
      <w:tr w:rsidR="002B5DD0" w:rsidRPr="00EF3E03" w14:paraId="2BD9996B" w14:textId="77777777" w:rsidTr="004A3240">
        <w:trPr>
          <w:cantSplit/>
          <w:trHeight w:val="144"/>
        </w:trPr>
        <w:tc>
          <w:tcPr>
            <w:tcW w:w="4698" w:type="dxa"/>
          </w:tcPr>
          <w:p w14:paraId="1D2D6FB6" w14:textId="77777777" w:rsidR="002B5DD0" w:rsidRPr="00EF3E03" w:rsidRDefault="002B5DD0" w:rsidP="006A2D4C">
            <w:pPr>
              <w:pStyle w:val="Default"/>
              <w:ind w:left="180"/>
              <w:rPr>
                <w:b/>
                <w:sz w:val="20"/>
                <w:szCs w:val="20"/>
              </w:rPr>
            </w:pPr>
            <w:r w:rsidRPr="00EF3E03">
              <w:rPr>
                <w:b/>
                <w:sz w:val="20"/>
                <w:szCs w:val="20"/>
              </w:rPr>
              <w:t>Initial boiling point and boiling range</w:t>
            </w:r>
          </w:p>
        </w:tc>
        <w:tc>
          <w:tcPr>
            <w:tcW w:w="3330" w:type="dxa"/>
          </w:tcPr>
          <w:p w14:paraId="732349F8" w14:textId="77777777" w:rsidR="002B5DD0" w:rsidRPr="008C2B82" w:rsidRDefault="002B5DD0" w:rsidP="006A2D4C">
            <w:pPr>
              <w:pStyle w:val="Default"/>
              <w:rPr>
                <w:sz w:val="20"/>
                <w:szCs w:val="20"/>
              </w:rPr>
            </w:pPr>
            <w:r w:rsidRPr="008C2B82">
              <w:rPr>
                <w:sz w:val="20"/>
                <w:szCs w:val="20"/>
              </w:rPr>
              <w:t>65 °C (149 °F)</w:t>
            </w:r>
          </w:p>
        </w:tc>
      </w:tr>
      <w:tr w:rsidR="002B5DD0" w:rsidRPr="00EF3E03" w14:paraId="793FF6C4" w14:textId="77777777" w:rsidTr="004A3240">
        <w:trPr>
          <w:cantSplit/>
          <w:trHeight w:val="144"/>
        </w:trPr>
        <w:tc>
          <w:tcPr>
            <w:tcW w:w="4698" w:type="dxa"/>
          </w:tcPr>
          <w:p w14:paraId="55DF6E1E" w14:textId="77777777" w:rsidR="002B5DD0" w:rsidRPr="00EF3E03" w:rsidRDefault="002B5DD0" w:rsidP="006A2D4C">
            <w:pPr>
              <w:pStyle w:val="Default"/>
              <w:ind w:left="180"/>
              <w:rPr>
                <w:b/>
                <w:sz w:val="20"/>
                <w:szCs w:val="20"/>
              </w:rPr>
            </w:pPr>
            <w:r w:rsidRPr="00EF3E03">
              <w:rPr>
                <w:b/>
                <w:sz w:val="20"/>
                <w:szCs w:val="20"/>
              </w:rPr>
              <w:t>Explosive Limits, LEL</w:t>
            </w:r>
            <w:r>
              <w:rPr>
                <w:b/>
                <w:sz w:val="20"/>
                <w:szCs w:val="20"/>
              </w:rPr>
              <w:t xml:space="preserve"> (Volume %)</w:t>
            </w:r>
          </w:p>
        </w:tc>
        <w:tc>
          <w:tcPr>
            <w:tcW w:w="3330" w:type="dxa"/>
          </w:tcPr>
          <w:p w14:paraId="77906357" w14:textId="77777777" w:rsidR="002B5DD0" w:rsidRPr="008C2B82" w:rsidRDefault="002B5DD0" w:rsidP="006A2D4C">
            <w:pPr>
              <w:pStyle w:val="Default"/>
              <w:rPr>
                <w:sz w:val="20"/>
                <w:szCs w:val="20"/>
              </w:rPr>
            </w:pPr>
            <w:r w:rsidRPr="008C2B82">
              <w:rPr>
                <w:sz w:val="20"/>
                <w:szCs w:val="20"/>
              </w:rPr>
              <w:t>6 %</w:t>
            </w:r>
          </w:p>
        </w:tc>
      </w:tr>
      <w:tr w:rsidR="002B5DD0" w:rsidRPr="00EF3E03" w14:paraId="4803463C" w14:textId="77777777" w:rsidTr="004A3240">
        <w:trPr>
          <w:cantSplit/>
          <w:trHeight w:val="144"/>
        </w:trPr>
        <w:tc>
          <w:tcPr>
            <w:tcW w:w="4698" w:type="dxa"/>
          </w:tcPr>
          <w:p w14:paraId="25EAA847" w14:textId="77777777" w:rsidR="002B5DD0" w:rsidRPr="00EF3E03" w:rsidRDefault="002B5DD0" w:rsidP="006A2D4C">
            <w:pPr>
              <w:pStyle w:val="Default"/>
              <w:ind w:left="180"/>
              <w:rPr>
                <w:b/>
                <w:sz w:val="20"/>
                <w:szCs w:val="20"/>
              </w:rPr>
            </w:pPr>
            <w:r w:rsidRPr="00EF3E03">
              <w:rPr>
                <w:b/>
                <w:sz w:val="20"/>
                <w:szCs w:val="20"/>
              </w:rPr>
              <w:t>Explosive Limits, UEL</w:t>
            </w:r>
            <w:r>
              <w:rPr>
                <w:b/>
                <w:sz w:val="20"/>
                <w:szCs w:val="20"/>
              </w:rPr>
              <w:t xml:space="preserve"> (Volume %)</w:t>
            </w:r>
          </w:p>
        </w:tc>
        <w:tc>
          <w:tcPr>
            <w:tcW w:w="3330" w:type="dxa"/>
          </w:tcPr>
          <w:p w14:paraId="36467500" w14:textId="77777777" w:rsidR="002B5DD0" w:rsidRPr="008C2B82" w:rsidRDefault="002B5DD0" w:rsidP="006A2D4C">
            <w:pPr>
              <w:pStyle w:val="Default"/>
              <w:rPr>
                <w:sz w:val="20"/>
                <w:szCs w:val="20"/>
              </w:rPr>
            </w:pPr>
            <w:r w:rsidRPr="008C2B82">
              <w:rPr>
                <w:sz w:val="20"/>
                <w:szCs w:val="20"/>
              </w:rPr>
              <w:t>36 %</w:t>
            </w:r>
          </w:p>
        </w:tc>
      </w:tr>
      <w:tr w:rsidR="002B5DD0" w:rsidRPr="00EF3E03" w14:paraId="4570D20A" w14:textId="77777777" w:rsidTr="004A3240">
        <w:trPr>
          <w:cantSplit/>
          <w:trHeight w:val="144"/>
        </w:trPr>
        <w:tc>
          <w:tcPr>
            <w:tcW w:w="4698" w:type="dxa"/>
          </w:tcPr>
          <w:p w14:paraId="40AA3F58" w14:textId="77777777" w:rsidR="002B5DD0" w:rsidRPr="00EF3E03" w:rsidRDefault="002B5DD0" w:rsidP="006A2D4C">
            <w:pPr>
              <w:pStyle w:val="Default"/>
              <w:ind w:left="180"/>
              <w:rPr>
                <w:b/>
                <w:sz w:val="20"/>
                <w:szCs w:val="20"/>
              </w:rPr>
            </w:pPr>
            <w:r w:rsidRPr="00EF3E03">
              <w:rPr>
                <w:b/>
                <w:sz w:val="20"/>
                <w:szCs w:val="20"/>
              </w:rPr>
              <w:t>Flash Point</w:t>
            </w:r>
            <w:r>
              <w:rPr>
                <w:b/>
                <w:sz w:val="20"/>
                <w:szCs w:val="20"/>
              </w:rPr>
              <w:t xml:space="preserve"> (Closed Cup)</w:t>
            </w:r>
          </w:p>
        </w:tc>
        <w:tc>
          <w:tcPr>
            <w:tcW w:w="3330" w:type="dxa"/>
          </w:tcPr>
          <w:p w14:paraId="5E4CDAC0" w14:textId="77777777" w:rsidR="002B5DD0" w:rsidRPr="008C2B82" w:rsidRDefault="002B5DD0" w:rsidP="006A2D4C">
            <w:pPr>
              <w:pStyle w:val="Default"/>
              <w:rPr>
                <w:sz w:val="20"/>
                <w:szCs w:val="20"/>
              </w:rPr>
            </w:pPr>
            <w:r w:rsidRPr="008C2B82">
              <w:rPr>
                <w:sz w:val="20"/>
                <w:szCs w:val="20"/>
              </w:rPr>
              <w:t>11 °C (51.8 °F)</w:t>
            </w:r>
          </w:p>
        </w:tc>
      </w:tr>
      <w:tr w:rsidR="002B5DD0" w:rsidRPr="00EF3E03" w14:paraId="3C5E2CC4" w14:textId="77777777" w:rsidTr="004A3240">
        <w:trPr>
          <w:cantSplit/>
          <w:trHeight w:val="144"/>
        </w:trPr>
        <w:tc>
          <w:tcPr>
            <w:tcW w:w="4698" w:type="dxa"/>
          </w:tcPr>
          <w:p w14:paraId="14369EC1" w14:textId="77777777" w:rsidR="002B5DD0" w:rsidRPr="00EF3E03" w:rsidRDefault="002B5DD0" w:rsidP="006A2D4C">
            <w:pPr>
              <w:pStyle w:val="Default"/>
              <w:ind w:left="180"/>
              <w:rPr>
                <w:b/>
                <w:sz w:val="20"/>
                <w:szCs w:val="20"/>
              </w:rPr>
            </w:pPr>
            <w:r w:rsidRPr="00EF3E03">
              <w:rPr>
                <w:b/>
                <w:sz w:val="20"/>
                <w:szCs w:val="20"/>
              </w:rPr>
              <w:t>Flammability (solid, gas)</w:t>
            </w:r>
          </w:p>
        </w:tc>
        <w:tc>
          <w:tcPr>
            <w:tcW w:w="3330" w:type="dxa"/>
          </w:tcPr>
          <w:p w14:paraId="0E7512C8" w14:textId="77777777" w:rsidR="002B5DD0" w:rsidRPr="008C2B82" w:rsidRDefault="002B5DD0" w:rsidP="006A2D4C">
            <w:pPr>
              <w:pStyle w:val="Default"/>
              <w:rPr>
                <w:sz w:val="20"/>
                <w:szCs w:val="20"/>
              </w:rPr>
            </w:pPr>
            <w:r w:rsidRPr="008C2B82">
              <w:rPr>
                <w:sz w:val="20"/>
                <w:szCs w:val="20"/>
              </w:rPr>
              <w:t>not applicable</w:t>
            </w:r>
          </w:p>
        </w:tc>
      </w:tr>
    </w:tbl>
    <w:p w14:paraId="03E83831" w14:textId="77777777" w:rsidR="00E24579" w:rsidRDefault="00E24579" w:rsidP="006A2D4C">
      <w:pPr>
        <w:widowControl/>
        <w:tabs>
          <w:tab w:val="left" w:pos="180"/>
        </w:tabs>
        <w:ind w:left="180" w:hanging="180"/>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F4046F" w14:paraId="3811B0EB" w14:textId="77777777" w:rsidTr="00F4046F">
        <w:trPr>
          <w:trHeight w:hRule="exact" w:val="360"/>
        </w:trPr>
        <w:tc>
          <w:tcPr>
            <w:tcW w:w="9576" w:type="dxa"/>
            <w:vAlign w:val="center"/>
          </w:tcPr>
          <w:p w14:paraId="7EC0733C" w14:textId="77777777" w:rsidR="00F4046F" w:rsidRDefault="00F4046F" w:rsidP="006A2D4C">
            <w:pPr>
              <w:widowControl/>
              <w:rPr>
                <w:szCs w:val="20"/>
              </w:rPr>
            </w:pPr>
            <w:r>
              <w:rPr>
                <w:rFonts w:eastAsia="Times New Roman"/>
                <w:b/>
                <w:bCs/>
                <w:position w:val="-1"/>
                <w:sz w:val="24"/>
                <w:szCs w:val="24"/>
              </w:rPr>
              <w:t>10.</w:t>
            </w:r>
            <w:r>
              <w:rPr>
                <w:rFonts w:eastAsia="Times New Roman"/>
                <w:b/>
                <w:bCs/>
                <w:spacing w:val="36"/>
                <w:position w:val="-1"/>
                <w:sz w:val="24"/>
                <w:szCs w:val="24"/>
              </w:rPr>
              <w:t xml:space="preserve"> </w:t>
            </w:r>
            <w:r>
              <w:rPr>
                <w:rFonts w:eastAsia="Times New Roman"/>
                <w:b/>
                <w:bCs/>
                <w:spacing w:val="1"/>
                <w:position w:val="-1"/>
                <w:sz w:val="24"/>
                <w:szCs w:val="24"/>
              </w:rPr>
              <w:t>S</w:t>
            </w:r>
            <w:r>
              <w:rPr>
                <w:rFonts w:eastAsia="Times New Roman"/>
                <w:b/>
                <w:bCs/>
                <w:spacing w:val="1"/>
                <w:position w:val="-1"/>
                <w:sz w:val="19"/>
                <w:szCs w:val="19"/>
              </w:rPr>
              <w:t>T</w:t>
            </w:r>
            <w:r>
              <w:rPr>
                <w:rFonts w:eastAsia="Times New Roman"/>
                <w:b/>
                <w:bCs/>
                <w:position w:val="-1"/>
                <w:sz w:val="19"/>
                <w:szCs w:val="19"/>
              </w:rPr>
              <w:t>A</w:t>
            </w:r>
            <w:r>
              <w:rPr>
                <w:rFonts w:eastAsia="Times New Roman"/>
                <w:b/>
                <w:bCs/>
                <w:spacing w:val="1"/>
                <w:position w:val="-1"/>
                <w:sz w:val="19"/>
                <w:szCs w:val="19"/>
              </w:rPr>
              <w:t>BILIT</w:t>
            </w:r>
            <w:r>
              <w:rPr>
                <w:rFonts w:eastAsia="Times New Roman"/>
                <w:b/>
                <w:bCs/>
                <w:position w:val="-1"/>
                <w:sz w:val="19"/>
                <w:szCs w:val="19"/>
              </w:rPr>
              <w:t>Y</w:t>
            </w:r>
            <w:r>
              <w:rPr>
                <w:rFonts w:eastAsia="Times New Roman"/>
                <w:b/>
                <w:bCs/>
                <w:spacing w:val="-9"/>
                <w:position w:val="-1"/>
                <w:sz w:val="19"/>
                <w:szCs w:val="19"/>
              </w:rPr>
              <w:t xml:space="preserve"> </w:t>
            </w:r>
            <w:r>
              <w:rPr>
                <w:rFonts w:eastAsia="Times New Roman"/>
                <w:b/>
                <w:bCs/>
                <w:position w:val="-1"/>
                <w:sz w:val="19"/>
                <w:szCs w:val="19"/>
              </w:rPr>
              <w:t>AND</w:t>
            </w:r>
            <w:r>
              <w:rPr>
                <w:rFonts w:eastAsia="Times New Roman"/>
                <w:b/>
                <w:bCs/>
                <w:spacing w:val="-3"/>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w:t>
            </w:r>
            <w:r>
              <w:rPr>
                <w:rFonts w:eastAsia="Times New Roman"/>
                <w:b/>
                <w:bCs/>
                <w:position w:val="-1"/>
                <w:sz w:val="19"/>
                <w:szCs w:val="19"/>
              </w:rPr>
              <w:t>AC</w:t>
            </w:r>
            <w:r>
              <w:rPr>
                <w:rFonts w:eastAsia="Times New Roman"/>
                <w:b/>
                <w:bCs/>
                <w:spacing w:val="1"/>
                <w:position w:val="-1"/>
                <w:sz w:val="19"/>
                <w:szCs w:val="19"/>
              </w:rPr>
              <w:t>TI</w:t>
            </w:r>
            <w:r>
              <w:rPr>
                <w:rFonts w:eastAsia="Times New Roman"/>
                <w:b/>
                <w:bCs/>
                <w:spacing w:val="2"/>
                <w:position w:val="-1"/>
                <w:sz w:val="19"/>
                <w:szCs w:val="19"/>
              </w:rPr>
              <w:t>V</w:t>
            </w:r>
            <w:r>
              <w:rPr>
                <w:rFonts w:eastAsia="Times New Roman"/>
                <w:b/>
                <w:bCs/>
                <w:spacing w:val="1"/>
                <w:position w:val="-1"/>
                <w:sz w:val="19"/>
                <w:szCs w:val="19"/>
              </w:rPr>
              <w:t>ITY</w:t>
            </w:r>
          </w:p>
        </w:tc>
      </w:tr>
    </w:tbl>
    <w:p w14:paraId="19BD0569" w14:textId="77777777" w:rsidR="00F4046F" w:rsidRPr="00373DC9" w:rsidRDefault="00F4046F" w:rsidP="006A2D4C">
      <w:pPr>
        <w:widowControl/>
        <w:spacing w:before="120" w:after="120"/>
        <w:rPr>
          <w:szCs w:val="20"/>
        </w:rPr>
      </w:pPr>
      <w:r>
        <w:rPr>
          <w:b/>
          <w:szCs w:val="20"/>
        </w:rPr>
        <w:t>Reactivity:</w:t>
      </w:r>
      <w:r w:rsidR="00373DC9" w:rsidRPr="00373DC9">
        <w:rPr>
          <w:szCs w:val="20"/>
        </w:rPr>
        <w:t xml:space="preserve">  </w:t>
      </w:r>
      <w:r w:rsidR="00BE72A9">
        <w:rPr>
          <w:szCs w:val="20"/>
        </w:rPr>
        <w:t>Stable</w:t>
      </w:r>
      <w:r w:rsidR="00373DC9" w:rsidRPr="00252092">
        <w:rPr>
          <w:szCs w:val="20"/>
        </w:rPr>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55DC0F51" w14:textId="77777777" w:rsidTr="00EB5E4A">
        <w:tc>
          <w:tcPr>
            <w:tcW w:w="1440" w:type="dxa"/>
            <w:vAlign w:val="center"/>
          </w:tcPr>
          <w:p w14:paraId="03853F0D" w14:textId="77777777" w:rsidR="00F4046F" w:rsidRPr="00F4046F" w:rsidRDefault="00F4046F" w:rsidP="00FB7334">
            <w:pPr>
              <w:widowControl/>
              <w:jc w:val="center"/>
              <w:rPr>
                <w:b/>
                <w:szCs w:val="20"/>
              </w:rPr>
            </w:pPr>
            <w:r w:rsidRPr="00F4046F">
              <w:rPr>
                <w:b/>
                <w:szCs w:val="20"/>
              </w:rPr>
              <w:t>Stability:</w:t>
            </w:r>
          </w:p>
        </w:tc>
        <w:tc>
          <w:tcPr>
            <w:tcW w:w="576" w:type="dxa"/>
            <w:tcBorders>
              <w:bottom w:val="single" w:sz="6" w:space="0" w:color="auto"/>
            </w:tcBorders>
            <w:vAlign w:val="center"/>
          </w:tcPr>
          <w:p w14:paraId="29D08827" w14:textId="77777777" w:rsidR="00F4046F" w:rsidRDefault="00A14B09" w:rsidP="006A2D4C">
            <w:pPr>
              <w:widowControl/>
              <w:jc w:val="center"/>
              <w:rPr>
                <w:szCs w:val="20"/>
              </w:rPr>
            </w:pPr>
            <w:r>
              <w:rPr>
                <w:szCs w:val="20"/>
              </w:rPr>
              <w:t>X</w:t>
            </w:r>
          </w:p>
        </w:tc>
        <w:tc>
          <w:tcPr>
            <w:tcW w:w="1296" w:type="dxa"/>
            <w:vAlign w:val="center"/>
          </w:tcPr>
          <w:p w14:paraId="4003FD03" w14:textId="77777777" w:rsidR="00F4046F" w:rsidRDefault="00F4046F" w:rsidP="006A2D4C">
            <w:pPr>
              <w:widowControl/>
              <w:jc w:val="left"/>
              <w:rPr>
                <w:szCs w:val="20"/>
              </w:rPr>
            </w:pPr>
            <w:r>
              <w:rPr>
                <w:szCs w:val="20"/>
              </w:rPr>
              <w:t>Stable</w:t>
            </w:r>
          </w:p>
        </w:tc>
        <w:tc>
          <w:tcPr>
            <w:tcW w:w="576" w:type="dxa"/>
            <w:tcBorders>
              <w:bottom w:val="single" w:sz="6" w:space="0" w:color="auto"/>
            </w:tcBorders>
            <w:vAlign w:val="center"/>
          </w:tcPr>
          <w:p w14:paraId="740E2272" w14:textId="77777777" w:rsidR="00F4046F" w:rsidRDefault="00F4046F" w:rsidP="006A2D4C">
            <w:pPr>
              <w:widowControl/>
              <w:jc w:val="center"/>
              <w:rPr>
                <w:szCs w:val="20"/>
              </w:rPr>
            </w:pPr>
          </w:p>
        </w:tc>
        <w:tc>
          <w:tcPr>
            <w:tcW w:w="1296" w:type="dxa"/>
            <w:vAlign w:val="center"/>
          </w:tcPr>
          <w:p w14:paraId="5D4C5EC2" w14:textId="77777777" w:rsidR="00F4046F" w:rsidRDefault="00F4046F" w:rsidP="006A2D4C">
            <w:pPr>
              <w:widowControl/>
              <w:jc w:val="left"/>
              <w:rPr>
                <w:szCs w:val="20"/>
              </w:rPr>
            </w:pPr>
            <w:r>
              <w:rPr>
                <w:szCs w:val="20"/>
              </w:rPr>
              <w:t>Unstable</w:t>
            </w:r>
          </w:p>
        </w:tc>
      </w:tr>
    </w:tbl>
    <w:p w14:paraId="76448445" w14:textId="77777777" w:rsidR="00D2295A" w:rsidRPr="00A00A2B" w:rsidRDefault="00D2295A" w:rsidP="006A2D4C">
      <w:pPr>
        <w:widowControl/>
        <w:spacing w:before="120" w:after="120"/>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373DC9" w:rsidRPr="00937016">
        <w:rPr>
          <w:rFonts w:eastAsia="Times New Roman"/>
          <w:bCs/>
          <w:szCs w:val="20"/>
        </w:rPr>
        <w:t>Not applicable.</w:t>
      </w:r>
    </w:p>
    <w:p w14:paraId="3D932FD8" w14:textId="77777777" w:rsidR="00DC1232" w:rsidRPr="00373DC9" w:rsidRDefault="00BF5DD9" w:rsidP="006A2D4C">
      <w:pPr>
        <w:widowControl/>
        <w:spacing w:before="120" w:after="120"/>
        <w:rPr>
          <w:rFonts w:eastAsia="Times New Roman"/>
          <w:bCs/>
          <w:szCs w:val="20"/>
        </w:rPr>
      </w:pPr>
      <w:r w:rsidRPr="00937016">
        <w:rPr>
          <w:rFonts w:eastAsia="Times New Roman"/>
          <w:b/>
          <w:bCs/>
          <w:szCs w:val="20"/>
        </w:rPr>
        <w:t>C</w:t>
      </w:r>
      <w:r w:rsidRPr="00937016">
        <w:rPr>
          <w:rFonts w:eastAsia="Times New Roman"/>
          <w:b/>
          <w:bCs/>
          <w:spacing w:val="1"/>
          <w:szCs w:val="20"/>
        </w:rPr>
        <w:t>o</w:t>
      </w:r>
      <w:r w:rsidRPr="00937016">
        <w:rPr>
          <w:rFonts w:eastAsia="Times New Roman"/>
          <w:b/>
          <w:bCs/>
          <w:szCs w:val="20"/>
        </w:rPr>
        <w:t>ndi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ns</w:t>
      </w:r>
      <w:r w:rsidRPr="00937016">
        <w:rPr>
          <w:rFonts w:eastAsia="Times New Roman"/>
          <w:b/>
          <w:bCs/>
          <w:spacing w:val="-9"/>
          <w:szCs w:val="20"/>
        </w:rPr>
        <w:t xml:space="preserve"> </w:t>
      </w:r>
      <w:r w:rsidRPr="00937016">
        <w:rPr>
          <w:rFonts w:eastAsia="Times New Roman"/>
          <w:b/>
          <w:bCs/>
          <w:spacing w:val="1"/>
          <w:szCs w:val="20"/>
        </w:rPr>
        <w:t>t</w:t>
      </w:r>
      <w:r w:rsidRPr="00937016">
        <w:rPr>
          <w:rFonts w:eastAsia="Times New Roman"/>
          <w:b/>
          <w:bCs/>
          <w:szCs w:val="20"/>
        </w:rPr>
        <w:t>o A</w:t>
      </w:r>
      <w:r w:rsidRPr="00937016">
        <w:rPr>
          <w:rFonts w:eastAsia="Times New Roman"/>
          <w:b/>
          <w:bCs/>
          <w:spacing w:val="1"/>
          <w:szCs w:val="20"/>
        </w:rPr>
        <w:t>vo</w:t>
      </w:r>
      <w:r w:rsidRPr="00937016">
        <w:rPr>
          <w:rFonts w:eastAsia="Times New Roman"/>
          <w:b/>
          <w:bCs/>
          <w:szCs w:val="20"/>
        </w:rPr>
        <w:t>id:</w:t>
      </w:r>
      <w:r w:rsidRPr="00937016">
        <w:rPr>
          <w:rFonts w:eastAsia="Times New Roman"/>
          <w:bCs/>
          <w:szCs w:val="20"/>
        </w:rPr>
        <w:t xml:space="preserve"> </w:t>
      </w:r>
      <w:r w:rsidR="00373DC9" w:rsidRPr="00937016">
        <w:rPr>
          <w:rFonts w:eastAsia="Times New Roman"/>
          <w:bCs/>
          <w:szCs w:val="20"/>
        </w:rPr>
        <w:t xml:space="preserve"> </w:t>
      </w:r>
      <w:r w:rsidR="00EB76F7" w:rsidRPr="00937016">
        <w:rPr>
          <w:rFonts w:eastAsia="Times New Roman"/>
          <w:bCs/>
          <w:szCs w:val="20"/>
        </w:rPr>
        <w:t xml:space="preserve">Avoid heat, flames, sparks, and other sources of ignition.  </w:t>
      </w:r>
      <w:r w:rsidR="00937016" w:rsidRPr="00937016">
        <w:rPr>
          <w:rFonts w:eastAsia="Times New Roman"/>
          <w:bCs/>
          <w:szCs w:val="20"/>
        </w:rPr>
        <w:t xml:space="preserve">Minimize contact with material.  Avoid inhalation of material or combustion by-products.  </w:t>
      </w:r>
      <w:r w:rsidR="00EB76F7" w:rsidRPr="00937016">
        <w:rPr>
          <w:rFonts w:eastAsia="Times New Roman"/>
          <w:bCs/>
          <w:szCs w:val="20"/>
        </w:rPr>
        <w:t>Keep out of water supplies and sewers.</w:t>
      </w:r>
      <w:r w:rsidR="00EB76F7">
        <w:rPr>
          <w:rFonts w:eastAsia="Times New Roman"/>
          <w:bCs/>
          <w:szCs w:val="20"/>
        </w:rPr>
        <w:t xml:space="preserve"> </w:t>
      </w:r>
    </w:p>
    <w:p w14:paraId="529F5725" w14:textId="77777777" w:rsidR="00E24579" w:rsidRPr="00A00A2B" w:rsidRDefault="00BF5DD9" w:rsidP="006A2D4C">
      <w:pPr>
        <w:widowControl/>
        <w:spacing w:before="120" w:after="120"/>
        <w:rPr>
          <w:rFonts w:eastAsia="Times New Roman"/>
          <w:szCs w:val="20"/>
        </w:rPr>
      </w:pPr>
      <w:r>
        <w:rPr>
          <w:rFonts w:eastAsia="Times New Roman"/>
          <w:b/>
          <w:bCs/>
          <w:spacing w:val="-1"/>
          <w:szCs w:val="20"/>
        </w:rPr>
        <w:t>I</w:t>
      </w:r>
      <w:r>
        <w:rPr>
          <w:rFonts w:eastAsia="Times New Roman"/>
          <w:b/>
          <w:bCs/>
          <w:szCs w:val="20"/>
        </w:rPr>
        <w:t>nc</w:t>
      </w:r>
      <w:r>
        <w:rPr>
          <w:rFonts w:eastAsia="Times New Roman"/>
          <w:b/>
          <w:bCs/>
          <w:spacing w:val="1"/>
          <w:szCs w:val="20"/>
        </w:rPr>
        <w:t>o</w:t>
      </w:r>
      <w:r>
        <w:rPr>
          <w:rFonts w:eastAsia="Times New Roman"/>
          <w:b/>
          <w:bCs/>
          <w:spacing w:val="-5"/>
          <w:szCs w:val="20"/>
        </w:rPr>
        <w:t>m</w:t>
      </w:r>
      <w:r>
        <w:rPr>
          <w:rFonts w:eastAsia="Times New Roman"/>
          <w:b/>
          <w:bCs/>
          <w:szCs w:val="20"/>
        </w:rPr>
        <w:t>p</w:t>
      </w:r>
      <w:r>
        <w:rPr>
          <w:rFonts w:eastAsia="Times New Roman"/>
          <w:b/>
          <w:bCs/>
          <w:spacing w:val="1"/>
          <w:szCs w:val="20"/>
        </w:rPr>
        <w:t>at</w:t>
      </w:r>
      <w:r>
        <w:rPr>
          <w:rFonts w:eastAsia="Times New Roman"/>
          <w:b/>
          <w:bCs/>
          <w:szCs w:val="20"/>
        </w:rPr>
        <w:t>ible</w:t>
      </w:r>
      <w:r>
        <w:rPr>
          <w:rFonts w:eastAsia="Times New Roman"/>
          <w:b/>
          <w:bCs/>
          <w:spacing w:val="-10"/>
          <w:szCs w:val="20"/>
        </w:rPr>
        <w:t xml:space="preserve"> </w:t>
      </w:r>
      <w:r>
        <w:rPr>
          <w:rFonts w:eastAsia="Times New Roman"/>
          <w:b/>
          <w:bCs/>
          <w:spacing w:val="4"/>
          <w:szCs w:val="20"/>
        </w:rPr>
        <w:t>M</w:t>
      </w:r>
      <w:r>
        <w:rPr>
          <w:rFonts w:eastAsia="Times New Roman"/>
          <w:b/>
          <w:bCs/>
          <w:spacing w:val="1"/>
          <w:szCs w:val="20"/>
        </w:rPr>
        <w:t>at</w:t>
      </w:r>
      <w:r>
        <w:rPr>
          <w:rFonts w:eastAsia="Times New Roman"/>
          <w:b/>
          <w:bCs/>
          <w:szCs w:val="20"/>
        </w:rPr>
        <w:t>eri</w:t>
      </w:r>
      <w:r>
        <w:rPr>
          <w:rFonts w:eastAsia="Times New Roman"/>
          <w:b/>
          <w:bCs/>
          <w:spacing w:val="1"/>
          <w:szCs w:val="20"/>
        </w:rPr>
        <w:t>a</w:t>
      </w:r>
      <w:r>
        <w:rPr>
          <w:rFonts w:eastAsia="Times New Roman"/>
          <w:b/>
          <w:bCs/>
          <w:szCs w:val="20"/>
        </w:rPr>
        <w:t>l</w:t>
      </w:r>
      <w:r>
        <w:rPr>
          <w:rFonts w:eastAsia="Times New Roman"/>
          <w:b/>
          <w:bCs/>
          <w:spacing w:val="-1"/>
          <w:szCs w:val="20"/>
        </w:rPr>
        <w:t>s</w:t>
      </w:r>
      <w:r>
        <w:rPr>
          <w:rFonts w:eastAsia="Times New Roman"/>
          <w:b/>
          <w:bCs/>
          <w:szCs w:val="20"/>
        </w:rPr>
        <w:t>:</w:t>
      </w:r>
      <w:r w:rsidR="00A00A2B">
        <w:rPr>
          <w:rFonts w:eastAsia="Times New Roman"/>
          <w:bCs/>
          <w:szCs w:val="20"/>
        </w:rPr>
        <w:t xml:space="preserve">  </w:t>
      </w:r>
      <w:r w:rsidR="00937016">
        <w:t>H</w:t>
      </w:r>
      <w:r w:rsidR="00937016" w:rsidRPr="005E4108">
        <w:t>alo carbons, combustible materials, metals, oxidizing materials, halogens, metal carbide, bases, acids, and amines</w:t>
      </w:r>
      <w:r w:rsidR="00042B56">
        <w:t>.</w:t>
      </w:r>
    </w:p>
    <w:p w14:paraId="45DF12F0" w14:textId="77777777" w:rsidR="00E24579" w:rsidRPr="00A00A2B" w:rsidRDefault="00BF5DD9" w:rsidP="006A2D4C">
      <w:pPr>
        <w:widowControl/>
        <w:spacing w:before="120" w:after="120"/>
        <w:rPr>
          <w:rFonts w:eastAsia="Times New Roman"/>
          <w:bCs/>
          <w:szCs w:val="20"/>
        </w:rPr>
      </w:pPr>
      <w:r w:rsidRPr="00937016">
        <w:rPr>
          <w:rFonts w:eastAsia="Times New Roman"/>
          <w:b/>
          <w:bCs/>
          <w:spacing w:val="1"/>
          <w:szCs w:val="20"/>
        </w:rPr>
        <w:t>Ha</w:t>
      </w:r>
      <w:r w:rsidRPr="00937016">
        <w:rPr>
          <w:rFonts w:eastAsia="Times New Roman"/>
          <w:b/>
          <w:bCs/>
          <w:szCs w:val="20"/>
        </w:rPr>
        <w:t>z</w:t>
      </w:r>
      <w:r w:rsidRPr="00937016">
        <w:rPr>
          <w:rFonts w:eastAsia="Times New Roman"/>
          <w:b/>
          <w:bCs/>
          <w:spacing w:val="1"/>
          <w:szCs w:val="20"/>
        </w:rPr>
        <w:t>a</w:t>
      </w:r>
      <w:r w:rsidRPr="00937016">
        <w:rPr>
          <w:rFonts w:eastAsia="Times New Roman"/>
          <w:b/>
          <w:bCs/>
          <w:szCs w:val="20"/>
        </w:rPr>
        <w:t>rd</w:t>
      </w:r>
      <w:r w:rsidRPr="00937016">
        <w:rPr>
          <w:rFonts w:eastAsia="Times New Roman"/>
          <w:b/>
          <w:bCs/>
          <w:spacing w:val="1"/>
          <w:szCs w:val="20"/>
        </w:rPr>
        <w:t>o</w:t>
      </w:r>
      <w:r w:rsidRPr="00937016">
        <w:rPr>
          <w:rFonts w:eastAsia="Times New Roman"/>
          <w:b/>
          <w:bCs/>
          <w:szCs w:val="20"/>
        </w:rPr>
        <w:t>us</w:t>
      </w:r>
      <w:r w:rsidRPr="00937016">
        <w:rPr>
          <w:rFonts w:eastAsia="Times New Roman"/>
          <w:b/>
          <w:bCs/>
          <w:spacing w:val="-9"/>
          <w:szCs w:val="20"/>
        </w:rPr>
        <w:t xml:space="preserve"> </w:t>
      </w:r>
      <w:r w:rsidRPr="00937016">
        <w:rPr>
          <w:rFonts w:eastAsia="Times New Roman"/>
          <w:b/>
          <w:bCs/>
          <w:szCs w:val="20"/>
        </w:rPr>
        <w:t>Dec</w:t>
      </w:r>
      <w:r w:rsidRPr="00937016">
        <w:rPr>
          <w:rFonts w:eastAsia="Times New Roman"/>
          <w:b/>
          <w:bCs/>
          <w:spacing w:val="1"/>
          <w:szCs w:val="20"/>
        </w:rPr>
        <w:t>o</w:t>
      </w:r>
      <w:r w:rsidRPr="00937016">
        <w:rPr>
          <w:rFonts w:eastAsia="Times New Roman"/>
          <w:b/>
          <w:bCs/>
          <w:spacing w:val="-5"/>
          <w:szCs w:val="20"/>
        </w:rPr>
        <w:t>m</w:t>
      </w:r>
      <w:r w:rsidRPr="00937016">
        <w:rPr>
          <w:rFonts w:eastAsia="Times New Roman"/>
          <w:b/>
          <w:bCs/>
          <w:szCs w:val="20"/>
        </w:rPr>
        <w:t>p</w:t>
      </w:r>
      <w:r w:rsidRPr="00937016">
        <w:rPr>
          <w:rFonts w:eastAsia="Times New Roman"/>
          <w:b/>
          <w:bCs/>
          <w:spacing w:val="1"/>
          <w:szCs w:val="20"/>
        </w:rPr>
        <w:t>o</w:t>
      </w:r>
      <w:r w:rsidRPr="00937016">
        <w:rPr>
          <w:rFonts w:eastAsia="Times New Roman"/>
          <w:b/>
          <w:bCs/>
          <w:spacing w:val="-1"/>
          <w:szCs w:val="20"/>
        </w:rPr>
        <w:t>s</w:t>
      </w:r>
      <w:r w:rsidRPr="00937016">
        <w:rPr>
          <w:rFonts w:eastAsia="Times New Roman"/>
          <w:b/>
          <w:bCs/>
          <w:szCs w:val="20"/>
        </w:rPr>
        <w:t>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w:t>
      </w:r>
      <w:r w:rsidR="00A00A2B" w:rsidRPr="00937016">
        <w:rPr>
          <w:rFonts w:eastAsia="Times New Roman"/>
          <w:bCs/>
          <w:szCs w:val="20"/>
        </w:rPr>
        <w:t xml:space="preserve">  </w:t>
      </w:r>
      <w:r w:rsidR="00373DC9" w:rsidRPr="00937016">
        <w:rPr>
          <w:rFonts w:eastAsia="Times New Roman"/>
          <w:bCs/>
          <w:szCs w:val="20"/>
        </w:rPr>
        <w:t xml:space="preserve">Oxides of </w:t>
      </w:r>
      <w:r w:rsidR="00E4393B" w:rsidRPr="00937016">
        <w:rPr>
          <w:rFonts w:eastAsia="Times New Roman"/>
          <w:bCs/>
          <w:szCs w:val="20"/>
        </w:rPr>
        <w:t>carbon</w:t>
      </w:r>
      <w:r w:rsidR="00C34D5C" w:rsidRPr="00937016">
        <w:rPr>
          <w:rFonts w:eastAsia="Times New Roman"/>
          <w:bCs/>
          <w:szCs w:val="20"/>
        </w:rPr>
        <w:t>.</w:t>
      </w:r>
      <w:r w:rsidR="00C34D5C">
        <w:rPr>
          <w:rFonts w:eastAsia="Times New Roman"/>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14:paraId="6B6B75BC" w14:textId="77777777" w:rsidTr="00EB5E4A">
        <w:tc>
          <w:tcPr>
            <w:tcW w:w="2898" w:type="dxa"/>
            <w:vAlign w:val="center"/>
          </w:tcPr>
          <w:p w14:paraId="19E65BA1" w14:textId="77777777" w:rsidR="00A00A2B" w:rsidRPr="00F4046F" w:rsidRDefault="00A00A2B" w:rsidP="00F868C1">
            <w:pPr>
              <w:widowControl/>
              <w:ind w:left="-108"/>
              <w:rPr>
                <w:b/>
                <w:szCs w:val="20"/>
              </w:rPr>
            </w:pPr>
            <w:r>
              <w:rPr>
                <w:rFonts w:eastAsia="Times New Roman"/>
                <w:b/>
                <w:bCs/>
                <w:spacing w:val="1"/>
                <w:position w:val="-1"/>
                <w:szCs w:val="20"/>
              </w:rPr>
              <w:t>Ha</w:t>
            </w:r>
            <w:r>
              <w:rPr>
                <w:rFonts w:eastAsia="Times New Roman"/>
                <w:b/>
                <w:bCs/>
                <w:position w:val="-1"/>
                <w:szCs w:val="20"/>
              </w:rPr>
              <w:t>z</w:t>
            </w:r>
            <w:r>
              <w:rPr>
                <w:rFonts w:eastAsia="Times New Roman"/>
                <w:b/>
                <w:bCs/>
                <w:spacing w:val="1"/>
                <w:position w:val="-1"/>
                <w:szCs w:val="20"/>
              </w:rPr>
              <w:t>a</w:t>
            </w:r>
            <w:r>
              <w:rPr>
                <w:rFonts w:eastAsia="Times New Roman"/>
                <w:b/>
                <w:bCs/>
                <w:position w:val="-1"/>
                <w:szCs w:val="20"/>
              </w:rPr>
              <w:t>rd</w:t>
            </w:r>
            <w:r>
              <w:rPr>
                <w:rFonts w:eastAsia="Times New Roman"/>
                <w:b/>
                <w:bCs/>
                <w:spacing w:val="1"/>
                <w:position w:val="-1"/>
                <w:szCs w:val="20"/>
              </w:rPr>
              <w:t>o</w:t>
            </w:r>
            <w:r>
              <w:rPr>
                <w:rFonts w:eastAsia="Times New Roman"/>
                <w:b/>
                <w:bCs/>
                <w:position w:val="-1"/>
                <w:szCs w:val="20"/>
              </w:rPr>
              <w:t>us</w:t>
            </w:r>
            <w:r>
              <w:rPr>
                <w:rFonts w:eastAsia="Times New Roman"/>
                <w:b/>
                <w:bCs/>
                <w:spacing w:val="-9"/>
                <w:position w:val="-1"/>
                <w:szCs w:val="20"/>
              </w:rPr>
              <w:t xml:space="preserve"> </w:t>
            </w:r>
            <w:r>
              <w:rPr>
                <w:rFonts w:eastAsia="Times New Roman"/>
                <w:b/>
                <w:bCs/>
                <w:spacing w:val="1"/>
                <w:position w:val="-1"/>
                <w:szCs w:val="20"/>
              </w:rPr>
              <w:t>Po</w:t>
            </w:r>
            <w:r>
              <w:rPr>
                <w:rFonts w:eastAsia="Times New Roman"/>
                <w:b/>
                <w:bCs/>
                <w:position w:val="-1"/>
                <w:szCs w:val="20"/>
              </w:rPr>
              <w:t>l</w:t>
            </w:r>
            <w:r>
              <w:rPr>
                <w:rFonts w:eastAsia="Times New Roman"/>
                <w:b/>
                <w:bCs/>
                <w:spacing w:val="1"/>
                <w:position w:val="-1"/>
                <w:szCs w:val="20"/>
              </w:rPr>
              <w:t>y</w:t>
            </w:r>
            <w:r>
              <w:rPr>
                <w:rFonts w:eastAsia="Times New Roman"/>
                <w:b/>
                <w:bCs/>
                <w:spacing w:val="-5"/>
                <w:position w:val="-1"/>
                <w:szCs w:val="20"/>
              </w:rPr>
              <w:t>m</w:t>
            </w:r>
            <w:r>
              <w:rPr>
                <w:rFonts w:eastAsia="Times New Roman"/>
                <w:b/>
                <w:bCs/>
                <w:position w:val="-1"/>
                <w:szCs w:val="20"/>
              </w:rPr>
              <w:t>eriz</w:t>
            </w:r>
            <w:r>
              <w:rPr>
                <w:rFonts w:eastAsia="Times New Roman"/>
                <w:b/>
                <w:bCs/>
                <w:spacing w:val="1"/>
                <w:position w:val="-1"/>
                <w:szCs w:val="20"/>
              </w:rPr>
              <w:t>at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p>
        </w:tc>
        <w:tc>
          <w:tcPr>
            <w:tcW w:w="576" w:type="dxa"/>
            <w:tcBorders>
              <w:bottom w:val="single" w:sz="6" w:space="0" w:color="auto"/>
            </w:tcBorders>
            <w:vAlign w:val="center"/>
          </w:tcPr>
          <w:p w14:paraId="3555EC2E" w14:textId="77777777" w:rsidR="00A00A2B" w:rsidRDefault="00A00A2B" w:rsidP="006A2D4C">
            <w:pPr>
              <w:widowControl/>
              <w:jc w:val="center"/>
              <w:rPr>
                <w:szCs w:val="20"/>
              </w:rPr>
            </w:pPr>
          </w:p>
        </w:tc>
        <w:tc>
          <w:tcPr>
            <w:tcW w:w="1728" w:type="dxa"/>
            <w:vAlign w:val="center"/>
          </w:tcPr>
          <w:p w14:paraId="3C527F7F" w14:textId="77777777" w:rsidR="00A00A2B" w:rsidRDefault="00A00A2B" w:rsidP="006A2D4C">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Occ</w:t>
            </w:r>
            <w:r>
              <w:rPr>
                <w:rFonts w:eastAsia="Times New Roman"/>
                <w:spacing w:val="-1"/>
                <w:szCs w:val="20"/>
              </w:rPr>
              <w:t>u</w:t>
            </w:r>
            <w:r>
              <w:rPr>
                <w:rFonts w:eastAsia="Times New Roman"/>
                <w:szCs w:val="20"/>
              </w:rPr>
              <w:t>r</w:t>
            </w:r>
          </w:p>
        </w:tc>
        <w:tc>
          <w:tcPr>
            <w:tcW w:w="576" w:type="dxa"/>
            <w:tcBorders>
              <w:bottom w:val="single" w:sz="6" w:space="0" w:color="auto"/>
            </w:tcBorders>
            <w:vAlign w:val="center"/>
          </w:tcPr>
          <w:p w14:paraId="43F1FC5C" w14:textId="77777777" w:rsidR="00A00A2B" w:rsidRDefault="00A14B09" w:rsidP="006A2D4C">
            <w:pPr>
              <w:widowControl/>
              <w:jc w:val="center"/>
              <w:rPr>
                <w:szCs w:val="20"/>
              </w:rPr>
            </w:pPr>
            <w:r>
              <w:rPr>
                <w:szCs w:val="20"/>
              </w:rPr>
              <w:t>X</w:t>
            </w:r>
          </w:p>
        </w:tc>
        <w:tc>
          <w:tcPr>
            <w:tcW w:w="1728" w:type="dxa"/>
            <w:vAlign w:val="center"/>
          </w:tcPr>
          <w:p w14:paraId="356B2B5E" w14:textId="77777777" w:rsidR="00A00A2B" w:rsidRDefault="00A00A2B" w:rsidP="006A2D4C">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Occ</w:t>
            </w:r>
            <w:r>
              <w:rPr>
                <w:rFonts w:eastAsia="Times New Roman"/>
                <w:spacing w:val="-1"/>
                <w:szCs w:val="20"/>
              </w:rPr>
              <w:t>u</w:t>
            </w:r>
            <w:r>
              <w:rPr>
                <w:rFonts w:eastAsia="Times New Roman"/>
                <w:szCs w:val="20"/>
              </w:rPr>
              <w:t>r</w:t>
            </w:r>
          </w:p>
        </w:tc>
      </w:tr>
    </w:tbl>
    <w:p w14:paraId="14909D2B" w14:textId="77777777" w:rsidR="00A00A2B" w:rsidRPr="00A00A2B" w:rsidRDefault="00A00A2B" w:rsidP="006A2D4C">
      <w:pPr>
        <w:widowControl/>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83F68" w14:paraId="5610FA14" w14:textId="77777777" w:rsidTr="00783F68">
        <w:trPr>
          <w:trHeight w:hRule="exact" w:val="360"/>
        </w:trPr>
        <w:tc>
          <w:tcPr>
            <w:tcW w:w="9576" w:type="dxa"/>
            <w:vAlign w:val="center"/>
          </w:tcPr>
          <w:p w14:paraId="0AEA3572" w14:textId="77777777" w:rsidR="00783F68" w:rsidRDefault="00783F68" w:rsidP="006A2D4C">
            <w:pPr>
              <w:widowControl/>
              <w:rPr>
                <w:rFonts w:eastAsia="Times New Roman"/>
                <w:bCs/>
                <w:szCs w:val="20"/>
              </w:rPr>
            </w:pPr>
            <w:r>
              <w:rPr>
                <w:rFonts w:eastAsia="Times New Roman"/>
                <w:b/>
                <w:bCs/>
                <w:position w:val="-1"/>
                <w:sz w:val="24"/>
                <w:szCs w:val="24"/>
              </w:rPr>
              <w:t>11.</w:t>
            </w:r>
            <w:r>
              <w:rPr>
                <w:rFonts w:eastAsia="Times New Roman"/>
                <w:b/>
                <w:bCs/>
                <w:spacing w:val="36"/>
                <w:position w:val="-1"/>
                <w:sz w:val="24"/>
                <w:szCs w:val="24"/>
              </w:rPr>
              <w:t xml:space="preserve"> </w:t>
            </w:r>
            <w:r>
              <w:rPr>
                <w:rFonts w:eastAsia="Times New Roman"/>
                <w:b/>
                <w:bCs/>
                <w:spacing w:val="1"/>
                <w:position w:val="-1"/>
                <w:sz w:val="24"/>
                <w:szCs w:val="24"/>
              </w:rPr>
              <w:t>T</w:t>
            </w:r>
            <w:r>
              <w:rPr>
                <w:rFonts w:eastAsia="Times New Roman"/>
                <w:b/>
                <w:bCs/>
                <w:spacing w:val="-1"/>
                <w:position w:val="-1"/>
                <w:sz w:val="19"/>
                <w:szCs w:val="19"/>
              </w:rPr>
              <w:t>O</w:t>
            </w:r>
            <w:r>
              <w:rPr>
                <w:rFonts w:eastAsia="Times New Roman"/>
                <w:b/>
                <w:bCs/>
                <w:spacing w:val="-2"/>
                <w:position w:val="-1"/>
                <w:sz w:val="19"/>
                <w:szCs w:val="19"/>
              </w:rPr>
              <w:t>X</w:t>
            </w:r>
            <w:r>
              <w:rPr>
                <w:rFonts w:eastAsia="Times New Roman"/>
                <w:b/>
                <w:bCs/>
                <w:spacing w:val="1"/>
                <w:position w:val="-1"/>
                <w:sz w:val="19"/>
                <w:szCs w:val="19"/>
              </w:rPr>
              <w:t>I</w:t>
            </w:r>
            <w:r>
              <w:rPr>
                <w:rFonts w:eastAsia="Times New Roman"/>
                <w:b/>
                <w:bCs/>
                <w:position w:val="-1"/>
                <w:sz w:val="19"/>
                <w:szCs w:val="19"/>
              </w:rPr>
              <w:t>C</w:t>
            </w:r>
            <w:r>
              <w:rPr>
                <w:rFonts w:eastAsia="Times New Roman"/>
                <w:b/>
                <w:bCs/>
                <w:spacing w:val="-1"/>
                <w:position w:val="-1"/>
                <w:sz w:val="19"/>
                <w:szCs w:val="19"/>
              </w:rPr>
              <w:t>O</w:t>
            </w:r>
            <w:r>
              <w:rPr>
                <w:rFonts w:eastAsia="Times New Roman"/>
                <w:b/>
                <w:bCs/>
                <w:spacing w:val="1"/>
                <w:position w:val="-1"/>
                <w:sz w:val="19"/>
                <w:szCs w:val="19"/>
              </w:rPr>
              <w:t>L</w:t>
            </w:r>
            <w:r>
              <w:rPr>
                <w:rFonts w:eastAsia="Times New Roman"/>
                <w:b/>
                <w:bCs/>
                <w:spacing w:val="-1"/>
                <w:position w:val="-1"/>
                <w:sz w:val="19"/>
                <w:szCs w:val="19"/>
              </w:rPr>
              <w:t>OG</w:t>
            </w:r>
            <w:r>
              <w:rPr>
                <w:rFonts w:eastAsia="Times New Roman"/>
                <w:b/>
                <w:bCs/>
                <w:spacing w:val="1"/>
                <w:position w:val="-1"/>
                <w:sz w:val="19"/>
                <w:szCs w:val="19"/>
              </w:rPr>
              <w:t>I</w:t>
            </w:r>
            <w:r>
              <w:rPr>
                <w:rFonts w:eastAsia="Times New Roman"/>
                <w:b/>
                <w:bCs/>
                <w:position w:val="-1"/>
                <w:sz w:val="19"/>
                <w:szCs w:val="19"/>
              </w:rPr>
              <w:t>CAL</w:t>
            </w:r>
            <w:r>
              <w:rPr>
                <w:rFonts w:eastAsia="Times New Roman"/>
                <w:b/>
                <w:bCs/>
                <w:spacing w:val="-13"/>
                <w:position w:val="-1"/>
                <w:sz w:val="19"/>
                <w:szCs w:val="19"/>
              </w:rPr>
              <w:t xml:space="preserve"> </w:t>
            </w:r>
            <w:r>
              <w:rPr>
                <w:rFonts w:eastAsia="Times New Roman"/>
                <w:b/>
                <w:bCs/>
                <w:position w:val="-1"/>
                <w:sz w:val="24"/>
                <w:szCs w:val="24"/>
              </w:rPr>
              <w:t>I</w:t>
            </w:r>
            <w:r>
              <w:rPr>
                <w:rFonts w:eastAsia="Times New Roman"/>
                <w:b/>
                <w:bCs/>
                <w:position w:val="-1"/>
                <w:sz w:val="19"/>
                <w:szCs w:val="19"/>
              </w:rPr>
              <w:t>N</w:t>
            </w:r>
            <w:r>
              <w:rPr>
                <w:rFonts w:eastAsia="Times New Roman"/>
                <w:b/>
                <w:bCs/>
                <w:spacing w:val="-1"/>
                <w:position w:val="-1"/>
                <w:sz w:val="19"/>
                <w:szCs w:val="19"/>
              </w:rPr>
              <w:t>FO</w:t>
            </w:r>
            <w:r>
              <w:rPr>
                <w:rFonts w:eastAsia="Times New Roman"/>
                <w:b/>
                <w:bCs/>
                <w:position w:val="-1"/>
                <w:sz w:val="19"/>
                <w:szCs w:val="19"/>
              </w:rPr>
              <w:t>R</w:t>
            </w:r>
            <w:r>
              <w:rPr>
                <w:rFonts w:eastAsia="Times New Roman"/>
                <w:b/>
                <w:bCs/>
                <w:spacing w:val="1"/>
                <w:position w:val="-1"/>
                <w:sz w:val="19"/>
                <w:szCs w:val="19"/>
              </w:rPr>
              <w:t>M</w:t>
            </w:r>
            <w:r>
              <w:rPr>
                <w:rFonts w:eastAsia="Times New Roman"/>
                <w:b/>
                <w:bCs/>
                <w:position w:val="-1"/>
                <w:sz w:val="19"/>
                <w:szCs w:val="19"/>
              </w:rPr>
              <w:t>A</w:t>
            </w:r>
            <w:r>
              <w:rPr>
                <w:rFonts w:eastAsia="Times New Roman"/>
                <w:b/>
                <w:bCs/>
                <w:spacing w:val="1"/>
                <w:position w:val="-1"/>
                <w:sz w:val="19"/>
                <w:szCs w:val="19"/>
              </w:rPr>
              <w:t>TI</w:t>
            </w:r>
            <w:r>
              <w:rPr>
                <w:rFonts w:eastAsia="Times New Roman"/>
                <w:b/>
                <w:bCs/>
                <w:spacing w:val="-1"/>
                <w:position w:val="-1"/>
                <w:sz w:val="19"/>
                <w:szCs w:val="19"/>
              </w:rPr>
              <w:t>O</w:t>
            </w:r>
            <w:r>
              <w:rPr>
                <w:rFonts w:eastAsia="Times New Roman"/>
                <w:b/>
                <w:bCs/>
                <w:position w:val="-1"/>
                <w:sz w:val="19"/>
                <w:szCs w:val="19"/>
              </w:rPr>
              <w:t>N</w:t>
            </w:r>
          </w:p>
        </w:tc>
      </w:tr>
    </w:tbl>
    <w:p w14:paraId="6456BCC9" w14:textId="77777777" w:rsidR="00A00A2B" w:rsidRPr="00A00A2B" w:rsidRDefault="00A00A2B" w:rsidP="006A2D4C">
      <w:pPr>
        <w:widowControl/>
        <w:rPr>
          <w:rFonts w:eastAsia="Times New Roman"/>
          <w:b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8C4669" w14:paraId="2EF91AF8" w14:textId="77777777" w:rsidTr="00252092">
        <w:tc>
          <w:tcPr>
            <w:tcW w:w="2016" w:type="dxa"/>
            <w:vAlign w:val="center"/>
          </w:tcPr>
          <w:p w14:paraId="6E955DF5" w14:textId="77777777" w:rsidR="00EB5E4A" w:rsidRPr="000B4B5B" w:rsidRDefault="00EB5E4A" w:rsidP="00F868C1">
            <w:pPr>
              <w:widowControl/>
              <w:ind w:left="-108"/>
              <w:rPr>
                <w:b/>
                <w:szCs w:val="20"/>
              </w:rPr>
            </w:pPr>
            <w:r w:rsidRPr="000B4B5B">
              <w:rPr>
                <w:rFonts w:eastAsia="Times New Roman"/>
                <w:b/>
                <w:bCs/>
                <w:position w:val="-1"/>
                <w:szCs w:val="20"/>
              </w:rPr>
              <w:t>R</w:t>
            </w:r>
            <w:r w:rsidRPr="000B4B5B">
              <w:rPr>
                <w:rFonts w:eastAsia="Times New Roman"/>
                <w:b/>
                <w:bCs/>
                <w:spacing w:val="1"/>
                <w:position w:val="-1"/>
                <w:szCs w:val="20"/>
              </w:rPr>
              <w:t>o</w:t>
            </w:r>
            <w:r w:rsidRPr="000B4B5B">
              <w:rPr>
                <w:rFonts w:eastAsia="Times New Roman"/>
                <w:b/>
                <w:bCs/>
                <w:position w:val="-1"/>
                <w:szCs w:val="20"/>
              </w:rPr>
              <w:t>u</w:t>
            </w:r>
            <w:r w:rsidRPr="000B4B5B">
              <w:rPr>
                <w:rFonts w:eastAsia="Times New Roman"/>
                <w:b/>
                <w:bCs/>
                <w:spacing w:val="1"/>
                <w:position w:val="-1"/>
                <w:szCs w:val="20"/>
              </w:rPr>
              <w:t>t</w:t>
            </w:r>
            <w:r w:rsidRPr="000B4B5B">
              <w:rPr>
                <w:rFonts w:eastAsia="Times New Roman"/>
                <w:b/>
                <w:bCs/>
                <w:position w:val="-1"/>
                <w:szCs w:val="20"/>
              </w:rPr>
              <w:t>e</w:t>
            </w:r>
            <w:r w:rsidRPr="000B4B5B">
              <w:rPr>
                <w:rFonts w:eastAsia="Times New Roman"/>
                <w:b/>
                <w:bCs/>
                <w:spacing w:val="-4"/>
                <w:position w:val="-1"/>
                <w:szCs w:val="20"/>
              </w:rPr>
              <w:t xml:space="preserve"> </w:t>
            </w:r>
            <w:r w:rsidRPr="000B4B5B">
              <w:rPr>
                <w:rFonts w:eastAsia="Times New Roman"/>
                <w:b/>
                <w:bCs/>
                <w:spacing w:val="1"/>
                <w:position w:val="-1"/>
                <w:szCs w:val="20"/>
              </w:rPr>
              <w:t>o</w:t>
            </w:r>
            <w:r w:rsidRPr="000B4B5B">
              <w:rPr>
                <w:rFonts w:eastAsia="Times New Roman"/>
                <w:b/>
                <w:bCs/>
                <w:position w:val="-1"/>
                <w:szCs w:val="20"/>
              </w:rPr>
              <w:t>f</w:t>
            </w:r>
            <w:r w:rsidRPr="000B4B5B">
              <w:rPr>
                <w:rFonts w:eastAsia="Times New Roman"/>
                <w:b/>
                <w:bCs/>
                <w:spacing w:val="-1"/>
                <w:position w:val="-1"/>
                <w:szCs w:val="20"/>
              </w:rPr>
              <w:t xml:space="preserve"> </w:t>
            </w:r>
            <w:r w:rsidR="00957B26" w:rsidRPr="000B4B5B">
              <w:rPr>
                <w:rFonts w:eastAsia="Times New Roman"/>
                <w:b/>
                <w:bCs/>
                <w:spacing w:val="-1"/>
                <w:position w:val="-1"/>
                <w:szCs w:val="20"/>
              </w:rPr>
              <w:t>Exposure</w:t>
            </w:r>
            <w:r w:rsidRPr="000B4B5B">
              <w:rPr>
                <w:rFonts w:eastAsia="Times New Roman"/>
                <w:b/>
                <w:bCs/>
                <w:position w:val="-1"/>
                <w:szCs w:val="20"/>
              </w:rPr>
              <w:t>:</w:t>
            </w:r>
          </w:p>
        </w:tc>
        <w:tc>
          <w:tcPr>
            <w:tcW w:w="576" w:type="dxa"/>
            <w:tcBorders>
              <w:bottom w:val="single" w:sz="6" w:space="0" w:color="auto"/>
            </w:tcBorders>
            <w:shd w:val="clear" w:color="auto" w:fill="auto"/>
            <w:vAlign w:val="center"/>
          </w:tcPr>
          <w:p w14:paraId="73427244" w14:textId="77777777" w:rsidR="00EB5E4A" w:rsidRPr="000B4B5B" w:rsidRDefault="00E12D28" w:rsidP="006A2D4C">
            <w:pPr>
              <w:widowControl/>
              <w:jc w:val="center"/>
              <w:rPr>
                <w:szCs w:val="20"/>
              </w:rPr>
            </w:pPr>
            <w:r w:rsidRPr="000B4B5B">
              <w:rPr>
                <w:szCs w:val="20"/>
              </w:rPr>
              <w:t>X</w:t>
            </w:r>
          </w:p>
        </w:tc>
        <w:tc>
          <w:tcPr>
            <w:tcW w:w="1440" w:type="dxa"/>
            <w:shd w:val="clear" w:color="auto" w:fill="auto"/>
            <w:vAlign w:val="center"/>
          </w:tcPr>
          <w:p w14:paraId="57269B0E" w14:textId="77777777" w:rsidR="00EB5E4A" w:rsidRPr="000B4B5B" w:rsidRDefault="00EB5E4A" w:rsidP="006A2D4C">
            <w:pPr>
              <w:widowControl/>
              <w:rPr>
                <w:szCs w:val="20"/>
              </w:rPr>
            </w:pPr>
            <w:r w:rsidRPr="000B4B5B">
              <w:rPr>
                <w:rFonts w:eastAsia="Times New Roman"/>
                <w:spacing w:val="1"/>
                <w:szCs w:val="20"/>
              </w:rPr>
              <w:t>I</w:t>
            </w:r>
            <w:r w:rsidRPr="000B4B5B">
              <w:rPr>
                <w:rFonts w:eastAsia="Times New Roman"/>
                <w:spacing w:val="-1"/>
                <w:szCs w:val="20"/>
              </w:rPr>
              <w:t>nh</w:t>
            </w:r>
            <w:r w:rsidRPr="000B4B5B">
              <w:rPr>
                <w:rFonts w:eastAsia="Times New Roman"/>
                <w:szCs w:val="20"/>
              </w:rPr>
              <w:t>alati</w:t>
            </w:r>
            <w:r w:rsidRPr="000B4B5B">
              <w:rPr>
                <w:rFonts w:eastAsia="Times New Roman"/>
                <w:spacing w:val="1"/>
                <w:szCs w:val="20"/>
              </w:rPr>
              <w:t>o</w:t>
            </w:r>
            <w:r w:rsidRPr="000B4B5B">
              <w:rPr>
                <w:rFonts w:eastAsia="Times New Roman"/>
                <w:szCs w:val="20"/>
              </w:rPr>
              <w:t>n</w:t>
            </w:r>
          </w:p>
        </w:tc>
        <w:tc>
          <w:tcPr>
            <w:tcW w:w="576" w:type="dxa"/>
            <w:tcBorders>
              <w:bottom w:val="single" w:sz="6" w:space="0" w:color="auto"/>
            </w:tcBorders>
            <w:shd w:val="clear" w:color="auto" w:fill="auto"/>
            <w:vAlign w:val="center"/>
          </w:tcPr>
          <w:p w14:paraId="7F1747C4" w14:textId="77777777" w:rsidR="00EB5E4A" w:rsidRPr="000B4B5B" w:rsidRDefault="00D76D7D" w:rsidP="006A2D4C">
            <w:pPr>
              <w:widowControl/>
              <w:jc w:val="center"/>
              <w:rPr>
                <w:szCs w:val="20"/>
              </w:rPr>
            </w:pPr>
            <w:r w:rsidRPr="000B4B5B">
              <w:rPr>
                <w:szCs w:val="20"/>
              </w:rPr>
              <w:t>X</w:t>
            </w:r>
          </w:p>
        </w:tc>
        <w:tc>
          <w:tcPr>
            <w:tcW w:w="1440" w:type="dxa"/>
            <w:shd w:val="clear" w:color="auto" w:fill="auto"/>
            <w:vAlign w:val="center"/>
          </w:tcPr>
          <w:p w14:paraId="3B2928AF" w14:textId="77777777" w:rsidR="00EB5E4A" w:rsidRPr="000B4B5B" w:rsidRDefault="00EB5E4A" w:rsidP="006A2D4C">
            <w:pPr>
              <w:widowControl/>
              <w:rPr>
                <w:szCs w:val="20"/>
              </w:rPr>
            </w:pPr>
            <w:r w:rsidRPr="000B4B5B">
              <w:rPr>
                <w:rFonts w:eastAsia="Times New Roman"/>
                <w:szCs w:val="20"/>
              </w:rPr>
              <w:t>S</w:t>
            </w:r>
            <w:r w:rsidRPr="000B4B5B">
              <w:rPr>
                <w:rFonts w:eastAsia="Times New Roman"/>
                <w:spacing w:val="-1"/>
                <w:szCs w:val="20"/>
              </w:rPr>
              <w:t>k</w:t>
            </w:r>
            <w:r w:rsidRPr="000B4B5B">
              <w:rPr>
                <w:rFonts w:eastAsia="Times New Roman"/>
                <w:szCs w:val="20"/>
              </w:rPr>
              <w:t>in</w:t>
            </w:r>
          </w:p>
        </w:tc>
        <w:tc>
          <w:tcPr>
            <w:tcW w:w="576" w:type="dxa"/>
            <w:tcBorders>
              <w:bottom w:val="single" w:sz="6" w:space="0" w:color="auto"/>
            </w:tcBorders>
            <w:shd w:val="clear" w:color="auto" w:fill="auto"/>
            <w:vAlign w:val="center"/>
          </w:tcPr>
          <w:p w14:paraId="350A8C6E" w14:textId="77777777" w:rsidR="00EB5E4A" w:rsidRPr="000B4B5B" w:rsidRDefault="00484EF6" w:rsidP="006A2D4C">
            <w:pPr>
              <w:widowControl/>
              <w:jc w:val="center"/>
              <w:rPr>
                <w:szCs w:val="20"/>
              </w:rPr>
            </w:pPr>
            <w:r w:rsidRPr="000B4B5B">
              <w:rPr>
                <w:szCs w:val="20"/>
              </w:rPr>
              <w:t>X</w:t>
            </w:r>
          </w:p>
        </w:tc>
        <w:tc>
          <w:tcPr>
            <w:tcW w:w="1440" w:type="dxa"/>
            <w:shd w:val="clear" w:color="auto" w:fill="auto"/>
            <w:vAlign w:val="center"/>
          </w:tcPr>
          <w:p w14:paraId="70BA1D0B" w14:textId="77777777" w:rsidR="00EB5E4A" w:rsidRPr="000B4B5B" w:rsidRDefault="00EB5E4A" w:rsidP="006A2D4C">
            <w:pPr>
              <w:widowControl/>
              <w:rPr>
                <w:szCs w:val="20"/>
              </w:rPr>
            </w:pPr>
            <w:r w:rsidRPr="000B4B5B">
              <w:rPr>
                <w:rFonts w:eastAsia="Times New Roman"/>
                <w:spacing w:val="1"/>
                <w:szCs w:val="20"/>
              </w:rPr>
              <w:t>I</w:t>
            </w:r>
            <w:r w:rsidRPr="000B4B5B">
              <w:rPr>
                <w:rFonts w:eastAsia="Times New Roman"/>
                <w:spacing w:val="-1"/>
                <w:szCs w:val="20"/>
              </w:rPr>
              <w:t>ng</w:t>
            </w:r>
            <w:r w:rsidRPr="000B4B5B">
              <w:rPr>
                <w:rFonts w:eastAsia="Times New Roman"/>
                <w:szCs w:val="20"/>
              </w:rPr>
              <w:t>e</w:t>
            </w:r>
            <w:r w:rsidRPr="000B4B5B">
              <w:rPr>
                <w:rFonts w:eastAsia="Times New Roman"/>
                <w:spacing w:val="-1"/>
                <w:szCs w:val="20"/>
              </w:rPr>
              <w:t>s</w:t>
            </w:r>
            <w:r w:rsidRPr="000B4B5B">
              <w:rPr>
                <w:rFonts w:eastAsia="Times New Roman"/>
                <w:szCs w:val="20"/>
              </w:rPr>
              <w:t>ti</w:t>
            </w:r>
            <w:r w:rsidRPr="000B4B5B">
              <w:rPr>
                <w:rFonts w:eastAsia="Times New Roman"/>
                <w:spacing w:val="1"/>
                <w:szCs w:val="20"/>
              </w:rPr>
              <w:t>o</w:t>
            </w:r>
            <w:r w:rsidRPr="000B4B5B">
              <w:rPr>
                <w:rFonts w:eastAsia="Times New Roman"/>
                <w:szCs w:val="20"/>
              </w:rPr>
              <w:t>n</w:t>
            </w:r>
          </w:p>
        </w:tc>
      </w:tr>
    </w:tbl>
    <w:p w14:paraId="258C6C32" w14:textId="77777777" w:rsidR="00522E29" w:rsidRDefault="00C12A63" w:rsidP="006A2D4C">
      <w:pPr>
        <w:widowControl/>
        <w:spacing w:before="120"/>
      </w:pPr>
      <w:r w:rsidRPr="008A57C6">
        <w:rPr>
          <w:rFonts w:eastAsia="Times New Roman"/>
          <w:b/>
          <w:bCs/>
          <w:szCs w:val="20"/>
        </w:rPr>
        <w:t>Symptoms Related to the Physical, Chemical and Toxicological Characteristics:</w:t>
      </w:r>
      <w:r w:rsidR="00A31815" w:rsidRPr="008A57C6">
        <w:rPr>
          <w:rFonts w:eastAsia="Times New Roman"/>
          <w:bCs/>
          <w:szCs w:val="20"/>
        </w:rPr>
        <w:t xml:space="preserve">  </w:t>
      </w:r>
      <w:r w:rsidR="000B4B5B">
        <w:t>Skin irritation, eye irritation, central nervous system depression, and nerve damage.</w:t>
      </w:r>
      <w:r w:rsidR="00361EED">
        <w:t xml:space="preserve">  May cause blindness.</w:t>
      </w:r>
    </w:p>
    <w:p w14:paraId="171F7450" w14:textId="77777777" w:rsidR="00A00A2B" w:rsidRPr="008C4669" w:rsidRDefault="00EB5E4A" w:rsidP="006A2D4C">
      <w:pPr>
        <w:widowControl/>
        <w:spacing w:before="120"/>
        <w:rPr>
          <w:rFonts w:eastAsia="Times New Roman"/>
          <w:b/>
          <w:bCs/>
          <w:szCs w:val="20"/>
        </w:rPr>
      </w:pPr>
      <w:r w:rsidRPr="008C4669">
        <w:rPr>
          <w:rFonts w:eastAsia="Times New Roman"/>
          <w:b/>
          <w:bCs/>
          <w:szCs w:val="20"/>
        </w:rPr>
        <w:t>Potential Health Effects (Acute</w:t>
      </w:r>
      <w:r w:rsidR="00957B26" w:rsidRPr="008C4669">
        <w:rPr>
          <w:rFonts w:eastAsia="Times New Roman"/>
          <w:b/>
          <w:bCs/>
          <w:szCs w:val="20"/>
        </w:rPr>
        <w:t>,</w:t>
      </w:r>
      <w:r w:rsidRPr="008C4669">
        <w:rPr>
          <w:rFonts w:eastAsia="Times New Roman"/>
          <w:b/>
          <w:bCs/>
          <w:szCs w:val="20"/>
        </w:rPr>
        <w:t xml:space="preserve"> </w:t>
      </w:r>
      <w:r w:rsidR="00957B26" w:rsidRPr="008C4669">
        <w:rPr>
          <w:rFonts w:eastAsia="Times New Roman"/>
          <w:b/>
          <w:bCs/>
          <w:szCs w:val="20"/>
        </w:rPr>
        <w:t>C</w:t>
      </w:r>
      <w:r w:rsidRPr="008C4669">
        <w:rPr>
          <w:rFonts w:eastAsia="Times New Roman"/>
          <w:b/>
          <w:bCs/>
          <w:szCs w:val="20"/>
        </w:rPr>
        <w:t>hronic</w:t>
      </w:r>
      <w:r w:rsidR="00373DC9" w:rsidRPr="008C4669">
        <w:rPr>
          <w:rFonts w:eastAsia="Times New Roman"/>
          <w:b/>
          <w:bCs/>
          <w:szCs w:val="20"/>
        </w:rPr>
        <w:t>,</w:t>
      </w:r>
      <w:r w:rsidR="00957B26" w:rsidRPr="008C4669">
        <w:rPr>
          <w:rFonts w:eastAsia="Times New Roman"/>
          <w:b/>
          <w:bCs/>
          <w:szCs w:val="20"/>
        </w:rPr>
        <w:t xml:space="preserve"> and Delayed</w:t>
      </w:r>
      <w:r w:rsidRPr="008C4669">
        <w:rPr>
          <w:rFonts w:eastAsia="Times New Roman"/>
          <w:b/>
          <w:bCs/>
          <w:szCs w:val="20"/>
        </w:rPr>
        <w:t>)</w:t>
      </w:r>
    </w:p>
    <w:p w14:paraId="2CBDD2BE" w14:textId="77777777" w:rsidR="000B4B5B" w:rsidRDefault="000B4B5B" w:rsidP="006A2D4C">
      <w:pPr>
        <w:widowControl/>
        <w:tabs>
          <w:tab w:val="left" w:pos="360"/>
        </w:tabs>
        <w:spacing w:before="120" w:after="120"/>
        <w:ind w:left="360"/>
      </w:pPr>
      <w:r>
        <w:rPr>
          <w:b/>
        </w:rPr>
        <w:t>Inhalation:</w:t>
      </w:r>
      <w:r>
        <w:t xml:space="preserve">  Acute and chronic exposure may cause irritation, cough, ringing in the ears, constipation, headache, drowsiness, dizziness, tingling sensation, pain in extremities, tremors, loss of coordination, blood disorders, and nerve damage.  Chronic exposure may also cause sensitivity to light, changes in blood pressure, digestive issues, difficulty breathing, irregular heartbeat, visual disturbances, blindness, bluish skin color, lung congestion, heart damage, kidney damage, liver damage, reproductive effects, effects on the brain, convulsions, unconsciousness, and coma.</w:t>
      </w:r>
    </w:p>
    <w:p w14:paraId="094A86EA" w14:textId="77777777" w:rsidR="000B4B5B" w:rsidRDefault="000B4B5B" w:rsidP="006A2D4C">
      <w:pPr>
        <w:widowControl/>
        <w:tabs>
          <w:tab w:val="left" w:pos="360"/>
        </w:tabs>
        <w:spacing w:before="120" w:after="120"/>
        <w:ind w:left="360"/>
      </w:pPr>
      <w:r w:rsidRPr="00B06784">
        <w:rPr>
          <w:b/>
        </w:rPr>
        <w:t>Skin Contact:</w:t>
      </w:r>
      <w:r w:rsidRPr="00B06784">
        <w:t xml:space="preserve">  </w:t>
      </w:r>
      <w:r>
        <w:t>Acute and chronic exposure may result in irritation, absorption may occur, headache, drowsiness, loss of coordination, blood disorders, and nerve damage.</w:t>
      </w:r>
    </w:p>
    <w:p w14:paraId="0B2661DA" w14:textId="77777777" w:rsidR="000B4B5B" w:rsidRDefault="000B4B5B" w:rsidP="006A2D4C">
      <w:pPr>
        <w:widowControl/>
        <w:tabs>
          <w:tab w:val="left" w:pos="360"/>
        </w:tabs>
        <w:spacing w:before="120" w:after="120"/>
        <w:ind w:left="360"/>
      </w:pPr>
      <w:r w:rsidRPr="00B06784">
        <w:rPr>
          <w:b/>
        </w:rPr>
        <w:t>Eye Contact:</w:t>
      </w:r>
      <w:r w:rsidRPr="00B06784">
        <w:t xml:space="preserve">  </w:t>
      </w:r>
      <w:r>
        <w:t>Acute and chronic exposure may cause irritation; acute may cause eye damage.</w:t>
      </w:r>
    </w:p>
    <w:p w14:paraId="5A84AD6E" w14:textId="77777777" w:rsidR="000B4B5B" w:rsidRDefault="000B4B5B" w:rsidP="006A2D4C">
      <w:pPr>
        <w:widowControl/>
        <w:tabs>
          <w:tab w:val="left" w:pos="360"/>
        </w:tabs>
        <w:spacing w:before="120" w:after="120"/>
        <w:ind w:left="360"/>
      </w:pPr>
      <w:r>
        <w:rPr>
          <w:b/>
        </w:rPr>
        <w:t>Ingestion:</w:t>
      </w:r>
      <w:r>
        <w:t xml:space="preserve">  Acute and chronic exposure may cause the same effects as listed for inhalation.</w:t>
      </w:r>
    </w:p>
    <w:p w14:paraId="2EFE2882" w14:textId="77777777" w:rsidR="00A00A2B" w:rsidRPr="008C4669" w:rsidRDefault="00EB5E4A" w:rsidP="006A2D4C">
      <w:pPr>
        <w:widowControl/>
        <w:spacing w:after="120"/>
        <w:rPr>
          <w:rFonts w:eastAsia="Times New Roman"/>
          <w:bCs/>
          <w:szCs w:val="20"/>
        </w:rPr>
      </w:pPr>
      <w:r w:rsidRPr="008C4669">
        <w:rPr>
          <w:rFonts w:eastAsia="Times New Roman"/>
          <w:b/>
          <w:bCs/>
          <w:szCs w:val="20"/>
        </w:rPr>
        <w:t>Numerical Measures of Toxicity</w:t>
      </w:r>
    </w:p>
    <w:p w14:paraId="6764CB01" w14:textId="77777777" w:rsidR="00B7052B" w:rsidRPr="001A77EB" w:rsidRDefault="00EB5E4A" w:rsidP="006A2D4C">
      <w:pPr>
        <w:widowControl/>
        <w:ind w:left="360"/>
        <w:rPr>
          <w:rFonts w:eastAsia="Times New Roman"/>
          <w:bCs/>
          <w:szCs w:val="20"/>
        </w:rPr>
      </w:pPr>
      <w:r w:rsidRPr="001A77EB">
        <w:rPr>
          <w:rFonts w:eastAsia="Times New Roman"/>
          <w:b/>
          <w:bCs/>
          <w:szCs w:val="20"/>
        </w:rPr>
        <w:t xml:space="preserve">Acute </w:t>
      </w:r>
      <w:r w:rsidR="00FB7334">
        <w:rPr>
          <w:rFonts w:eastAsia="Times New Roman"/>
          <w:b/>
          <w:bCs/>
          <w:szCs w:val="20"/>
        </w:rPr>
        <w:t>T</w:t>
      </w:r>
      <w:r w:rsidRPr="001A77EB">
        <w:rPr>
          <w:rFonts w:eastAsia="Times New Roman"/>
          <w:b/>
          <w:bCs/>
          <w:szCs w:val="20"/>
        </w:rPr>
        <w:t>oxicity</w:t>
      </w:r>
      <w:r w:rsidR="00DF7399" w:rsidRPr="001A77EB">
        <w:rPr>
          <w:rFonts w:eastAsia="Times New Roman"/>
          <w:b/>
          <w:bCs/>
          <w:szCs w:val="20"/>
        </w:rPr>
        <w:t>:</w:t>
      </w:r>
      <w:r w:rsidR="00B7052B" w:rsidRPr="001A77EB">
        <w:rPr>
          <w:rFonts w:eastAsia="Times New Roman"/>
          <w:bCs/>
          <w:szCs w:val="20"/>
        </w:rPr>
        <w:t xml:space="preserve"> </w:t>
      </w:r>
      <w:r w:rsidR="00484EF6" w:rsidRPr="001A77EB">
        <w:rPr>
          <w:rFonts w:eastAsia="Times New Roman"/>
          <w:bCs/>
          <w:szCs w:val="20"/>
        </w:rPr>
        <w:t xml:space="preserve"> </w:t>
      </w:r>
      <w:r w:rsidR="00785934">
        <w:rPr>
          <w:rFonts w:eastAsia="Times New Roman"/>
          <w:bCs/>
          <w:szCs w:val="20"/>
        </w:rPr>
        <w:t>Category</w:t>
      </w:r>
      <w:r w:rsidR="00A3484C">
        <w:rPr>
          <w:rFonts w:eastAsia="Times New Roman"/>
          <w:bCs/>
          <w:szCs w:val="20"/>
        </w:rPr>
        <w:t> </w:t>
      </w:r>
      <w:r w:rsidR="00785934">
        <w:rPr>
          <w:rFonts w:eastAsia="Times New Roman"/>
          <w:bCs/>
          <w:szCs w:val="20"/>
        </w:rPr>
        <w:t>3 for oral, inhalation, and dermal</w:t>
      </w:r>
      <w:r w:rsidR="00484EF6" w:rsidRPr="001A77EB">
        <w:rPr>
          <w:rFonts w:eastAsia="Times New Roman"/>
          <w:bCs/>
          <w:szCs w:val="20"/>
        </w:rPr>
        <w:t>.</w:t>
      </w:r>
    </w:p>
    <w:p w14:paraId="20CCE604" w14:textId="77777777" w:rsidR="000D447C" w:rsidRDefault="000D447C" w:rsidP="006A2D4C">
      <w:pPr>
        <w:widowControl/>
        <w:tabs>
          <w:tab w:val="left" w:pos="2700"/>
        </w:tabs>
        <w:ind w:left="360" w:firstLine="360"/>
        <w:rPr>
          <w:rFonts w:eastAsia="Times New Roman"/>
          <w:bCs/>
          <w:szCs w:val="20"/>
        </w:rPr>
      </w:pPr>
      <w:r>
        <w:rPr>
          <w:rFonts w:eastAsia="Times New Roman"/>
          <w:bCs/>
          <w:szCs w:val="20"/>
        </w:rPr>
        <w:t>Human, Oral LDLo:  143</w:t>
      </w:r>
      <w:r w:rsidR="00A3484C">
        <w:rPr>
          <w:rFonts w:eastAsia="Times New Roman"/>
          <w:bCs/>
          <w:szCs w:val="20"/>
        </w:rPr>
        <w:t> </w:t>
      </w:r>
      <w:r>
        <w:rPr>
          <w:rFonts w:eastAsia="Times New Roman"/>
          <w:bCs/>
          <w:szCs w:val="20"/>
        </w:rPr>
        <w:t>mg/kg</w:t>
      </w:r>
    </w:p>
    <w:p w14:paraId="6FA0FC92" w14:textId="77777777" w:rsidR="00C34D5C" w:rsidRPr="000B4B5B" w:rsidRDefault="00C34D5C" w:rsidP="006A2D4C">
      <w:pPr>
        <w:widowControl/>
        <w:tabs>
          <w:tab w:val="left" w:pos="2700"/>
        </w:tabs>
        <w:ind w:left="360" w:firstLine="360"/>
        <w:rPr>
          <w:rFonts w:eastAsia="Times New Roman"/>
          <w:bCs/>
          <w:szCs w:val="20"/>
        </w:rPr>
      </w:pPr>
      <w:r w:rsidRPr="000B4B5B">
        <w:rPr>
          <w:rFonts w:eastAsia="Times New Roman"/>
          <w:bCs/>
          <w:szCs w:val="20"/>
        </w:rPr>
        <w:t xml:space="preserve">Rat, Oral LD50:  </w:t>
      </w:r>
      <w:r w:rsidR="000B4B5B" w:rsidRPr="000B4B5B">
        <w:rPr>
          <w:rFonts w:eastAsia="Times New Roman"/>
          <w:bCs/>
          <w:szCs w:val="20"/>
        </w:rPr>
        <w:t>5628</w:t>
      </w:r>
      <w:r w:rsidRPr="000B4B5B">
        <w:rPr>
          <w:rFonts w:eastAsia="Times New Roman"/>
          <w:bCs/>
          <w:szCs w:val="20"/>
        </w:rPr>
        <w:t> mg/kg</w:t>
      </w:r>
    </w:p>
    <w:p w14:paraId="0E065412" w14:textId="77777777" w:rsidR="00D76D7D" w:rsidRPr="000B4B5B" w:rsidRDefault="00D76D7D" w:rsidP="006A2D4C">
      <w:pPr>
        <w:widowControl/>
        <w:tabs>
          <w:tab w:val="left" w:pos="2700"/>
        </w:tabs>
        <w:ind w:left="360" w:firstLine="360"/>
        <w:rPr>
          <w:rFonts w:eastAsia="Times New Roman"/>
          <w:bCs/>
          <w:szCs w:val="20"/>
        </w:rPr>
      </w:pPr>
      <w:r w:rsidRPr="000B4B5B">
        <w:rPr>
          <w:rFonts w:eastAsia="Times New Roman"/>
          <w:bCs/>
          <w:szCs w:val="20"/>
        </w:rPr>
        <w:t>Rat,</w:t>
      </w:r>
      <w:r w:rsidR="000B4B5B" w:rsidRPr="000B4B5B">
        <w:rPr>
          <w:rFonts w:eastAsia="Times New Roman"/>
          <w:bCs/>
          <w:szCs w:val="20"/>
        </w:rPr>
        <w:t xml:space="preserve"> Inhalation</w:t>
      </w:r>
      <w:r w:rsidRPr="000B4B5B">
        <w:rPr>
          <w:rFonts w:eastAsia="Times New Roman"/>
          <w:bCs/>
          <w:szCs w:val="20"/>
        </w:rPr>
        <w:t xml:space="preserve"> L</w:t>
      </w:r>
      <w:r w:rsidR="000B4B5B" w:rsidRPr="000B4B5B">
        <w:rPr>
          <w:rFonts w:eastAsia="Times New Roman"/>
          <w:bCs/>
          <w:szCs w:val="20"/>
        </w:rPr>
        <w:t>C</w:t>
      </w:r>
      <w:r w:rsidRPr="000B4B5B">
        <w:rPr>
          <w:rFonts w:eastAsia="Times New Roman"/>
          <w:bCs/>
          <w:szCs w:val="20"/>
        </w:rPr>
        <w:t xml:space="preserve">50:  </w:t>
      </w:r>
      <w:r w:rsidR="000B4B5B" w:rsidRPr="000B4B5B">
        <w:rPr>
          <w:rFonts w:eastAsia="Times New Roman"/>
          <w:bCs/>
          <w:szCs w:val="20"/>
        </w:rPr>
        <w:t>83.2 mg/</w:t>
      </w:r>
      <w:r w:rsidR="00785934">
        <w:rPr>
          <w:rFonts w:eastAsia="Times New Roman"/>
          <w:bCs/>
          <w:szCs w:val="20"/>
        </w:rPr>
        <w:t>L</w:t>
      </w:r>
      <w:r w:rsidR="000B4B5B" w:rsidRPr="000B4B5B">
        <w:rPr>
          <w:rFonts w:eastAsia="Times New Roman"/>
          <w:bCs/>
          <w:szCs w:val="20"/>
        </w:rPr>
        <w:t xml:space="preserve"> (4</w:t>
      </w:r>
      <w:r w:rsidR="00A3484C">
        <w:rPr>
          <w:rFonts w:eastAsia="Times New Roman"/>
          <w:bCs/>
          <w:szCs w:val="20"/>
        </w:rPr>
        <w:t> </w:t>
      </w:r>
      <w:r w:rsidR="000B4B5B" w:rsidRPr="000B4B5B">
        <w:rPr>
          <w:rFonts w:eastAsia="Times New Roman"/>
          <w:bCs/>
          <w:szCs w:val="20"/>
        </w:rPr>
        <w:t>h); 145</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(1</w:t>
      </w:r>
      <w:r w:rsidR="00A3484C">
        <w:rPr>
          <w:rFonts w:eastAsia="Times New Roman"/>
          <w:bCs/>
          <w:szCs w:val="20"/>
        </w:rPr>
        <w:t> </w:t>
      </w:r>
      <w:r w:rsidR="000B4B5B" w:rsidRPr="000B4B5B">
        <w:rPr>
          <w:rFonts w:eastAsia="Times New Roman"/>
          <w:bCs/>
          <w:szCs w:val="20"/>
        </w:rPr>
        <w:t>h); 64</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(4</w:t>
      </w:r>
      <w:r w:rsidR="00A3484C">
        <w:rPr>
          <w:rFonts w:eastAsia="Times New Roman"/>
          <w:bCs/>
          <w:szCs w:val="20"/>
        </w:rPr>
        <w:t> </w:t>
      </w:r>
      <w:r w:rsidR="000B4B5B" w:rsidRPr="000B4B5B">
        <w:rPr>
          <w:rFonts w:eastAsia="Times New Roman"/>
          <w:bCs/>
          <w:szCs w:val="20"/>
        </w:rPr>
        <w:t>h)</w:t>
      </w:r>
    </w:p>
    <w:p w14:paraId="23D3E0BA" w14:textId="77777777" w:rsidR="00AF68F9" w:rsidRPr="008C4669" w:rsidRDefault="00AF68F9" w:rsidP="006A2D4C">
      <w:pPr>
        <w:widowControl/>
        <w:tabs>
          <w:tab w:val="left" w:pos="2700"/>
        </w:tabs>
        <w:ind w:left="360" w:firstLine="360"/>
        <w:rPr>
          <w:rFonts w:eastAsia="Times New Roman"/>
          <w:bCs/>
          <w:szCs w:val="20"/>
        </w:rPr>
      </w:pPr>
      <w:r w:rsidRPr="000B4B5B">
        <w:rPr>
          <w:rFonts w:eastAsia="Times New Roman"/>
          <w:bCs/>
          <w:szCs w:val="20"/>
        </w:rPr>
        <w:t xml:space="preserve">Rabbit, Dermal LD50: </w:t>
      </w:r>
      <w:r w:rsidR="000B4B5B" w:rsidRPr="000B4B5B">
        <w:rPr>
          <w:rFonts w:eastAsia="Times New Roman"/>
          <w:bCs/>
          <w:szCs w:val="20"/>
        </w:rPr>
        <w:t>15</w:t>
      </w:r>
      <w:r w:rsidR="00047B6D">
        <w:rPr>
          <w:rFonts w:eastAsia="Times New Roman"/>
          <w:bCs/>
          <w:szCs w:val="20"/>
        </w:rPr>
        <w:t> </w:t>
      </w:r>
      <w:r w:rsidR="000B4B5B" w:rsidRPr="000B4B5B">
        <w:rPr>
          <w:rFonts w:eastAsia="Times New Roman"/>
          <w:bCs/>
          <w:szCs w:val="20"/>
        </w:rPr>
        <w:t>800</w:t>
      </w:r>
      <w:r w:rsidRPr="000B4B5B">
        <w:rPr>
          <w:rFonts w:eastAsia="Times New Roman"/>
          <w:bCs/>
          <w:szCs w:val="20"/>
        </w:rPr>
        <w:t> mg/kg</w:t>
      </w:r>
    </w:p>
    <w:p w14:paraId="1260FD2A" w14:textId="77777777" w:rsidR="003E0999" w:rsidRPr="001A77EB" w:rsidRDefault="00FB7334" w:rsidP="006A2D4C">
      <w:pPr>
        <w:widowControl/>
        <w:spacing w:before="120"/>
        <w:ind w:left="720" w:hanging="360"/>
        <w:rPr>
          <w:rFonts w:eastAsia="Times New Roman"/>
          <w:bCs/>
          <w:szCs w:val="20"/>
        </w:rPr>
      </w:pPr>
      <w:r>
        <w:rPr>
          <w:rFonts w:eastAsia="Times New Roman"/>
          <w:b/>
          <w:bCs/>
          <w:szCs w:val="20"/>
        </w:rPr>
        <w:t>Skin C</w:t>
      </w:r>
      <w:r w:rsidR="00EE1F37" w:rsidRPr="001A77EB">
        <w:rPr>
          <w:rFonts w:eastAsia="Times New Roman"/>
          <w:b/>
          <w:bCs/>
          <w:szCs w:val="20"/>
        </w:rPr>
        <w:t>orrosion/</w:t>
      </w:r>
      <w:r>
        <w:rPr>
          <w:rFonts w:eastAsia="Times New Roman"/>
          <w:b/>
          <w:bCs/>
          <w:szCs w:val="20"/>
        </w:rPr>
        <w:t>I</w:t>
      </w:r>
      <w:r w:rsidR="00EE1F37" w:rsidRPr="001A77EB">
        <w:rPr>
          <w:rFonts w:eastAsia="Times New Roman"/>
          <w:b/>
          <w:bCs/>
          <w:szCs w:val="20"/>
        </w:rPr>
        <w:t>rritation</w:t>
      </w:r>
      <w:r w:rsidR="00405269" w:rsidRPr="001A77EB">
        <w:rPr>
          <w:rFonts w:eastAsia="Times New Roman"/>
          <w:b/>
          <w:bCs/>
          <w:szCs w:val="20"/>
        </w:rPr>
        <w:t>:</w:t>
      </w:r>
      <w:r w:rsidR="00484EF6" w:rsidRPr="001A77EB">
        <w:rPr>
          <w:rFonts w:eastAsia="Times New Roman"/>
          <w:bCs/>
          <w:szCs w:val="20"/>
        </w:rPr>
        <w:t xml:space="preserve">  Not classified.</w:t>
      </w:r>
    </w:p>
    <w:p w14:paraId="2DDCF393" w14:textId="77777777" w:rsidR="00FB5F8A" w:rsidRPr="008C4669" w:rsidRDefault="00484EF6" w:rsidP="006A2D4C">
      <w:pPr>
        <w:widowControl/>
        <w:tabs>
          <w:tab w:val="left" w:pos="2700"/>
        </w:tabs>
        <w:ind w:left="720" w:hanging="360"/>
        <w:rPr>
          <w:rFonts w:eastAsia="Times New Roman"/>
          <w:bCs/>
          <w:szCs w:val="20"/>
        </w:rPr>
      </w:pPr>
      <w:r w:rsidRPr="001A77EB">
        <w:rPr>
          <w:rFonts w:eastAsia="Times New Roman"/>
          <w:bCs/>
          <w:szCs w:val="20"/>
        </w:rPr>
        <w:tab/>
      </w:r>
      <w:r w:rsidR="00FB5F8A" w:rsidRPr="001A77EB">
        <w:rPr>
          <w:rFonts w:eastAsia="Times New Roman"/>
          <w:bCs/>
          <w:szCs w:val="20"/>
        </w:rPr>
        <w:t>Rabbit, skin</w:t>
      </w:r>
      <w:r w:rsidR="00522E29" w:rsidRPr="001A77EB">
        <w:rPr>
          <w:rFonts w:eastAsia="Times New Roman"/>
          <w:bCs/>
          <w:szCs w:val="20"/>
        </w:rPr>
        <w:t>:</w:t>
      </w:r>
      <w:r w:rsidR="00FB5F8A" w:rsidRPr="001A77EB">
        <w:rPr>
          <w:rFonts w:eastAsia="Times New Roman"/>
          <w:bCs/>
          <w:szCs w:val="20"/>
        </w:rPr>
        <w:t xml:space="preserve"> </w:t>
      </w:r>
      <w:r w:rsidR="001A77EB" w:rsidRPr="001A77EB">
        <w:rPr>
          <w:rFonts w:eastAsia="Times New Roman"/>
          <w:bCs/>
          <w:szCs w:val="20"/>
        </w:rPr>
        <w:t>20</w:t>
      </w:r>
      <w:r w:rsidR="00522E29" w:rsidRPr="001A77EB">
        <w:rPr>
          <w:rFonts w:eastAsia="Times New Roman"/>
          <w:bCs/>
          <w:szCs w:val="20"/>
        </w:rPr>
        <w:t> mg</w:t>
      </w:r>
      <w:r w:rsidR="000920B7">
        <w:rPr>
          <w:rFonts w:eastAsia="Times New Roman"/>
          <w:bCs/>
          <w:szCs w:val="20"/>
        </w:rPr>
        <w:t xml:space="preserve"> (</w:t>
      </w:r>
      <w:r w:rsidR="001A77EB" w:rsidRPr="001A77EB">
        <w:rPr>
          <w:rFonts w:eastAsia="Times New Roman"/>
          <w:bCs/>
          <w:szCs w:val="20"/>
        </w:rPr>
        <w:t>24</w:t>
      </w:r>
      <w:r w:rsidR="00A3484C">
        <w:rPr>
          <w:rFonts w:eastAsia="Times New Roman"/>
          <w:bCs/>
          <w:szCs w:val="20"/>
        </w:rPr>
        <w:t> </w:t>
      </w:r>
      <w:r w:rsidR="001A77EB" w:rsidRPr="001A77EB">
        <w:rPr>
          <w:rFonts w:eastAsia="Times New Roman"/>
          <w:bCs/>
          <w:szCs w:val="20"/>
        </w:rPr>
        <w:t>h</w:t>
      </w:r>
      <w:r w:rsidR="000920B7">
        <w:rPr>
          <w:rFonts w:eastAsia="Times New Roman"/>
          <w:bCs/>
          <w:szCs w:val="20"/>
        </w:rPr>
        <w:t>)</w:t>
      </w:r>
      <w:r w:rsidR="001A77EB" w:rsidRPr="001A77EB">
        <w:rPr>
          <w:rFonts w:eastAsia="Times New Roman"/>
          <w:bCs/>
          <w:szCs w:val="20"/>
        </w:rPr>
        <w:t xml:space="preserve"> moderate</w:t>
      </w:r>
    </w:p>
    <w:p w14:paraId="1079148A" w14:textId="77777777" w:rsidR="00F53018" w:rsidRPr="00047B6D" w:rsidRDefault="00EE1F37" w:rsidP="006A2D4C">
      <w:pPr>
        <w:widowControl/>
        <w:spacing w:before="120"/>
        <w:ind w:left="720" w:hanging="360"/>
        <w:rPr>
          <w:rFonts w:eastAsia="Times New Roman"/>
          <w:bCs/>
          <w:szCs w:val="20"/>
        </w:rPr>
      </w:pPr>
      <w:r w:rsidRPr="00047B6D">
        <w:rPr>
          <w:rFonts w:eastAsia="Times New Roman"/>
          <w:b/>
          <w:bCs/>
          <w:szCs w:val="20"/>
        </w:rPr>
        <w:t xml:space="preserve">Serious </w:t>
      </w:r>
      <w:r w:rsidR="00FB7334">
        <w:rPr>
          <w:rFonts w:eastAsia="Times New Roman"/>
          <w:b/>
          <w:bCs/>
          <w:szCs w:val="20"/>
        </w:rPr>
        <w:t>E</w:t>
      </w:r>
      <w:r w:rsidRPr="00047B6D">
        <w:rPr>
          <w:rFonts w:eastAsia="Times New Roman"/>
          <w:b/>
          <w:bCs/>
          <w:szCs w:val="20"/>
        </w:rPr>
        <w:t xml:space="preserve">ye </w:t>
      </w:r>
      <w:r w:rsidR="00FB7334">
        <w:rPr>
          <w:rFonts w:eastAsia="Times New Roman"/>
          <w:b/>
          <w:bCs/>
          <w:szCs w:val="20"/>
        </w:rPr>
        <w:t>D</w:t>
      </w:r>
      <w:r w:rsidRPr="00047B6D">
        <w:rPr>
          <w:rFonts w:eastAsia="Times New Roman"/>
          <w:b/>
          <w:bCs/>
          <w:szCs w:val="20"/>
        </w:rPr>
        <w:t>amage/</w:t>
      </w:r>
      <w:r w:rsidR="00FB7334">
        <w:rPr>
          <w:rFonts w:eastAsia="Times New Roman"/>
          <w:b/>
          <w:bCs/>
          <w:szCs w:val="20"/>
        </w:rPr>
        <w:t>E</w:t>
      </w:r>
      <w:r w:rsidRPr="00047B6D">
        <w:rPr>
          <w:rFonts w:eastAsia="Times New Roman"/>
          <w:b/>
          <w:bCs/>
          <w:szCs w:val="20"/>
        </w:rPr>
        <w:t xml:space="preserve">ye </w:t>
      </w:r>
      <w:r w:rsidR="00FB7334">
        <w:rPr>
          <w:rFonts w:eastAsia="Times New Roman"/>
          <w:b/>
          <w:bCs/>
          <w:szCs w:val="20"/>
        </w:rPr>
        <w:t>I</w:t>
      </w:r>
      <w:r w:rsidRPr="00047B6D">
        <w:rPr>
          <w:rFonts w:eastAsia="Times New Roman"/>
          <w:b/>
          <w:bCs/>
          <w:szCs w:val="20"/>
        </w:rPr>
        <w:t>rritation</w:t>
      </w:r>
      <w:r w:rsidR="00405269" w:rsidRPr="00047B6D">
        <w:rPr>
          <w:rFonts w:eastAsia="Times New Roman"/>
          <w:b/>
          <w:bCs/>
          <w:szCs w:val="20"/>
        </w:rPr>
        <w:t>:</w:t>
      </w:r>
      <w:r w:rsidR="008F1308" w:rsidRPr="00047B6D">
        <w:rPr>
          <w:rFonts w:eastAsia="Times New Roman"/>
          <w:bCs/>
          <w:szCs w:val="20"/>
        </w:rPr>
        <w:t xml:space="preserve"> </w:t>
      </w:r>
      <w:r w:rsidR="00B7052B" w:rsidRPr="00047B6D">
        <w:rPr>
          <w:rFonts w:eastAsia="Times New Roman"/>
          <w:bCs/>
          <w:szCs w:val="20"/>
        </w:rPr>
        <w:t xml:space="preserve"> </w:t>
      </w:r>
      <w:r w:rsidR="006E0117" w:rsidRPr="00047B6D">
        <w:rPr>
          <w:rFonts w:eastAsia="Times New Roman"/>
          <w:bCs/>
          <w:szCs w:val="20"/>
        </w:rPr>
        <w:t>Not classified.</w:t>
      </w:r>
    </w:p>
    <w:p w14:paraId="1015A636" w14:textId="77777777" w:rsidR="006E0117" w:rsidRPr="008C4669" w:rsidRDefault="006E0117" w:rsidP="006A2D4C">
      <w:pPr>
        <w:widowControl/>
        <w:tabs>
          <w:tab w:val="left" w:pos="2700"/>
        </w:tabs>
        <w:ind w:left="720" w:hanging="360"/>
        <w:rPr>
          <w:rFonts w:eastAsia="Times New Roman"/>
          <w:bCs/>
          <w:szCs w:val="20"/>
        </w:rPr>
      </w:pPr>
      <w:r w:rsidRPr="00047B6D">
        <w:rPr>
          <w:rFonts w:eastAsia="Times New Roman"/>
          <w:bCs/>
          <w:szCs w:val="20"/>
        </w:rPr>
        <w:tab/>
        <w:t>Rabbit, eyes</w:t>
      </w:r>
      <w:r w:rsidR="00522E29" w:rsidRPr="00047B6D">
        <w:rPr>
          <w:rFonts w:eastAsia="Times New Roman"/>
          <w:bCs/>
          <w:szCs w:val="20"/>
        </w:rPr>
        <w:t xml:space="preserve">: </w:t>
      </w:r>
      <w:r w:rsidRPr="00047B6D">
        <w:rPr>
          <w:rFonts w:eastAsia="Times New Roman"/>
          <w:bCs/>
          <w:szCs w:val="20"/>
        </w:rPr>
        <w:t xml:space="preserve"> </w:t>
      </w:r>
      <w:r w:rsidR="00522E29" w:rsidRPr="00047B6D">
        <w:rPr>
          <w:rFonts w:eastAsia="Times New Roman"/>
          <w:bCs/>
          <w:szCs w:val="20"/>
        </w:rPr>
        <w:t>100 </w:t>
      </w:r>
      <w:r w:rsidR="001A77EB" w:rsidRPr="00047B6D">
        <w:rPr>
          <w:rFonts w:eastAsia="Times New Roman"/>
          <w:bCs/>
          <w:szCs w:val="20"/>
        </w:rPr>
        <w:t>m</w:t>
      </w:r>
      <w:r w:rsidR="000E6D9D">
        <w:rPr>
          <w:rFonts w:eastAsia="Times New Roman"/>
          <w:bCs/>
          <w:szCs w:val="20"/>
        </w:rPr>
        <w:t>g</w:t>
      </w:r>
      <w:r w:rsidRPr="00047B6D">
        <w:rPr>
          <w:rFonts w:eastAsia="Times New Roman"/>
          <w:bCs/>
          <w:szCs w:val="20"/>
        </w:rPr>
        <w:t xml:space="preserve"> (24 h) m</w:t>
      </w:r>
      <w:r w:rsidR="001A77EB" w:rsidRPr="00047B6D">
        <w:rPr>
          <w:rFonts w:eastAsia="Times New Roman"/>
          <w:bCs/>
          <w:szCs w:val="20"/>
        </w:rPr>
        <w:t>o</w:t>
      </w:r>
      <w:r w:rsidRPr="00047B6D">
        <w:rPr>
          <w:rFonts w:eastAsia="Times New Roman"/>
          <w:bCs/>
          <w:szCs w:val="20"/>
        </w:rPr>
        <w:t>d</w:t>
      </w:r>
      <w:r w:rsidR="001A77EB" w:rsidRPr="00047B6D">
        <w:rPr>
          <w:rFonts w:eastAsia="Times New Roman"/>
          <w:bCs/>
          <w:szCs w:val="20"/>
        </w:rPr>
        <w:t>erate; 40</w:t>
      </w:r>
      <w:r w:rsidR="00841DB3">
        <w:rPr>
          <w:rFonts w:eastAsia="Times New Roman"/>
          <w:bCs/>
          <w:szCs w:val="20"/>
        </w:rPr>
        <w:t> </w:t>
      </w:r>
      <w:r w:rsidR="001A77EB" w:rsidRPr="00047B6D">
        <w:rPr>
          <w:rFonts w:eastAsia="Times New Roman"/>
          <w:bCs/>
          <w:szCs w:val="20"/>
        </w:rPr>
        <w:t>mg moderate</w:t>
      </w:r>
      <w:r w:rsidR="001A77EB">
        <w:rPr>
          <w:rFonts w:eastAsia="Times New Roman"/>
          <w:bCs/>
          <w:szCs w:val="20"/>
        </w:rPr>
        <w:t xml:space="preserve"> </w:t>
      </w:r>
    </w:p>
    <w:p w14:paraId="29962250" w14:textId="77777777" w:rsidR="00EE1F37" w:rsidRPr="008C4669" w:rsidRDefault="00EE1F37" w:rsidP="006A2D4C">
      <w:pPr>
        <w:widowControl/>
        <w:spacing w:before="120"/>
        <w:ind w:left="720" w:hanging="360"/>
        <w:rPr>
          <w:rFonts w:eastAsia="Times New Roman"/>
          <w:bCs/>
          <w:szCs w:val="20"/>
        </w:rPr>
      </w:pPr>
      <w:r w:rsidRPr="008C4669">
        <w:rPr>
          <w:rFonts w:eastAsia="Times New Roman"/>
          <w:b/>
          <w:bCs/>
          <w:szCs w:val="20"/>
        </w:rPr>
        <w:t xml:space="preserve">Respiratory </w:t>
      </w:r>
      <w:r w:rsidR="00FB7334">
        <w:rPr>
          <w:rFonts w:eastAsia="Times New Roman"/>
          <w:b/>
          <w:bCs/>
          <w:szCs w:val="20"/>
        </w:rPr>
        <w:t>S</w:t>
      </w:r>
      <w:r w:rsidRPr="008C4669">
        <w:rPr>
          <w:rFonts w:eastAsia="Times New Roman"/>
          <w:b/>
          <w:bCs/>
          <w:szCs w:val="20"/>
        </w:rPr>
        <w:t>ensitization</w:t>
      </w:r>
      <w:r w:rsidR="00405269" w:rsidRPr="008C4669">
        <w:rPr>
          <w:rFonts w:eastAsia="Times New Roman"/>
          <w:b/>
          <w:bCs/>
          <w:szCs w:val="20"/>
        </w:rPr>
        <w:t>:</w:t>
      </w:r>
      <w:r w:rsidR="0001504A" w:rsidRPr="008C4669">
        <w:rPr>
          <w:rFonts w:eastAsia="Times New Roman"/>
          <w:bCs/>
          <w:szCs w:val="20"/>
        </w:rPr>
        <w:t xml:space="preserve">  </w:t>
      </w:r>
      <w:r w:rsidR="004355ED" w:rsidRPr="00A933D2">
        <w:rPr>
          <w:rFonts w:eastAsia="Times New Roman"/>
          <w:bCs/>
          <w:szCs w:val="20"/>
        </w:rPr>
        <w:t>No data available.</w:t>
      </w:r>
    </w:p>
    <w:p w14:paraId="7FAF0F7B" w14:textId="77777777" w:rsidR="00C3000E" w:rsidRPr="008C4669" w:rsidRDefault="00EE1F37" w:rsidP="006A2D4C">
      <w:pPr>
        <w:widowControl/>
        <w:spacing w:before="120"/>
        <w:ind w:left="720" w:hanging="360"/>
        <w:rPr>
          <w:rFonts w:eastAsia="Times New Roman"/>
          <w:bCs/>
          <w:szCs w:val="20"/>
        </w:rPr>
      </w:pPr>
      <w:r w:rsidRPr="008C4669">
        <w:rPr>
          <w:rFonts w:eastAsia="Times New Roman"/>
          <w:b/>
          <w:bCs/>
          <w:szCs w:val="20"/>
        </w:rPr>
        <w:t xml:space="preserve">Skin </w:t>
      </w:r>
      <w:r w:rsidR="00FB7334">
        <w:rPr>
          <w:rFonts w:eastAsia="Times New Roman"/>
          <w:b/>
          <w:bCs/>
          <w:szCs w:val="20"/>
        </w:rPr>
        <w:t>S</w:t>
      </w:r>
      <w:r w:rsidRPr="008C4669">
        <w:rPr>
          <w:rFonts w:eastAsia="Times New Roman"/>
          <w:b/>
          <w:bCs/>
          <w:szCs w:val="20"/>
        </w:rPr>
        <w:t>ensitization</w:t>
      </w:r>
      <w:r w:rsidR="00405269" w:rsidRPr="008C4669">
        <w:rPr>
          <w:rFonts w:eastAsia="Times New Roman"/>
          <w:b/>
          <w:bCs/>
          <w:szCs w:val="20"/>
        </w:rPr>
        <w:t>:</w:t>
      </w:r>
      <w:r w:rsidR="008F1308" w:rsidRPr="008C4669">
        <w:rPr>
          <w:rFonts w:eastAsia="Times New Roman"/>
          <w:bCs/>
          <w:szCs w:val="20"/>
        </w:rPr>
        <w:t xml:space="preserve"> </w:t>
      </w:r>
      <w:r w:rsidR="0001504A" w:rsidRPr="008C4669">
        <w:rPr>
          <w:rFonts w:eastAsia="Times New Roman"/>
          <w:bCs/>
          <w:szCs w:val="20"/>
        </w:rPr>
        <w:t xml:space="preserve"> </w:t>
      </w:r>
      <w:r w:rsidR="004355ED" w:rsidRPr="00A933D2">
        <w:rPr>
          <w:rFonts w:eastAsia="Times New Roman"/>
          <w:bCs/>
          <w:szCs w:val="20"/>
        </w:rPr>
        <w:t>No data available.</w:t>
      </w:r>
    </w:p>
    <w:p w14:paraId="79F1D944" w14:textId="77777777" w:rsidR="00DA74AE" w:rsidRPr="008C4669" w:rsidRDefault="00EE1F37" w:rsidP="006A2D4C">
      <w:pPr>
        <w:widowControl/>
        <w:spacing w:before="120"/>
        <w:ind w:left="720" w:hanging="360"/>
        <w:rPr>
          <w:rFonts w:eastAsia="Times New Roman"/>
          <w:bCs/>
          <w:szCs w:val="20"/>
        </w:rPr>
      </w:pPr>
      <w:r w:rsidRPr="008C4669">
        <w:rPr>
          <w:rFonts w:eastAsia="Times New Roman"/>
          <w:b/>
          <w:bCs/>
          <w:szCs w:val="20"/>
        </w:rPr>
        <w:t>Germ Cell Mutagenicity</w:t>
      </w:r>
      <w:r w:rsidR="00405269" w:rsidRPr="008C4669">
        <w:rPr>
          <w:rFonts w:eastAsia="Times New Roman"/>
          <w:b/>
          <w:bCs/>
          <w:szCs w:val="20"/>
        </w:rPr>
        <w:t>:</w:t>
      </w:r>
      <w:r w:rsidR="008F1308" w:rsidRPr="008C4669">
        <w:rPr>
          <w:rFonts w:eastAsia="Times New Roman"/>
          <w:bCs/>
          <w:szCs w:val="20"/>
        </w:rPr>
        <w:t xml:space="preserve">  </w:t>
      </w:r>
      <w:r w:rsidR="004355ED" w:rsidRPr="00A933D2">
        <w:rPr>
          <w:rFonts w:eastAsia="Times New Roman"/>
          <w:bCs/>
          <w:szCs w:val="20"/>
        </w:rPr>
        <w:t>No data available.</w:t>
      </w:r>
    </w:p>
    <w:p w14:paraId="4E290202" w14:textId="77777777" w:rsidR="00EE1F37" w:rsidRPr="008C4669" w:rsidRDefault="00EE1F37" w:rsidP="006A2D4C">
      <w:pPr>
        <w:widowControl/>
        <w:spacing w:before="120"/>
        <w:ind w:left="720" w:hanging="360"/>
        <w:rPr>
          <w:rFonts w:eastAsia="Times New Roman"/>
          <w:bCs/>
          <w:szCs w:val="20"/>
        </w:rPr>
      </w:pPr>
      <w:r w:rsidRPr="008C4669">
        <w:rPr>
          <w:rFonts w:eastAsia="Times New Roman"/>
          <w:b/>
          <w:bCs/>
          <w:szCs w:val="20"/>
        </w:rPr>
        <w:lastRenderedPageBreak/>
        <w:t>Carcinogenicity</w:t>
      </w:r>
      <w:r w:rsidR="00405269" w:rsidRPr="008C4669">
        <w:rPr>
          <w:rFonts w:eastAsia="Times New Roman"/>
          <w:b/>
          <w:bCs/>
          <w:szCs w:val="20"/>
        </w:rPr>
        <w:t>:</w:t>
      </w:r>
      <w:r w:rsidR="00462DA5">
        <w:rPr>
          <w:rFonts w:eastAsia="Times New Roman"/>
          <w:bCs/>
          <w:szCs w:val="20"/>
        </w:rPr>
        <w:t xml:space="preserve">  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76"/>
        <w:gridCol w:w="1440"/>
        <w:gridCol w:w="576"/>
        <w:gridCol w:w="720"/>
      </w:tblGrid>
      <w:tr w:rsidR="00CA4187" w:rsidRPr="008C4669" w14:paraId="5C5856C6" w14:textId="77777777" w:rsidTr="00F868C1">
        <w:tc>
          <w:tcPr>
            <w:tcW w:w="4680" w:type="dxa"/>
          </w:tcPr>
          <w:p w14:paraId="163EEDC1" w14:textId="77777777" w:rsidR="00CA4187" w:rsidRPr="008C4669" w:rsidRDefault="00CA4187" w:rsidP="00F868C1">
            <w:pPr>
              <w:widowControl/>
              <w:ind w:left="252"/>
              <w:rPr>
                <w:rFonts w:eastAsia="Times New Roman"/>
                <w:bCs/>
                <w:spacing w:val="1"/>
                <w:position w:val="-1"/>
                <w:szCs w:val="20"/>
              </w:rPr>
            </w:pPr>
            <w:r w:rsidRPr="008C4669">
              <w:rPr>
                <w:rFonts w:eastAsia="Times New Roman"/>
                <w:b/>
                <w:bCs/>
                <w:spacing w:val="-1"/>
                <w:szCs w:val="20"/>
              </w:rPr>
              <w:t>L</w:t>
            </w:r>
            <w:r w:rsidRPr="008C4669">
              <w:rPr>
                <w:rFonts w:eastAsia="Times New Roman"/>
                <w:b/>
                <w:bCs/>
                <w:szCs w:val="20"/>
              </w:rPr>
              <w:t>i</w:t>
            </w:r>
            <w:r w:rsidRPr="008C4669">
              <w:rPr>
                <w:rFonts w:eastAsia="Times New Roman"/>
                <w:b/>
                <w:bCs/>
                <w:spacing w:val="-1"/>
                <w:szCs w:val="20"/>
              </w:rPr>
              <w:t>s</w:t>
            </w:r>
            <w:r w:rsidRPr="008C4669">
              <w:rPr>
                <w:rFonts w:eastAsia="Times New Roman"/>
                <w:b/>
                <w:bCs/>
                <w:spacing w:val="1"/>
                <w:szCs w:val="20"/>
              </w:rPr>
              <w:t>t</w:t>
            </w:r>
            <w:r w:rsidRPr="008C4669">
              <w:rPr>
                <w:rFonts w:eastAsia="Times New Roman"/>
                <w:b/>
                <w:bCs/>
                <w:szCs w:val="20"/>
              </w:rPr>
              <w:t>ed</w:t>
            </w:r>
            <w:r w:rsidRPr="008C4669">
              <w:rPr>
                <w:rFonts w:eastAsia="Times New Roman"/>
                <w:b/>
                <w:bCs/>
                <w:spacing w:val="-5"/>
                <w:szCs w:val="20"/>
              </w:rPr>
              <w:t xml:space="preserve"> </w:t>
            </w:r>
            <w:r w:rsidRPr="008C4669">
              <w:rPr>
                <w:rFonts w:eastAsia="Times New Roman"/>
                <w:b/>
                <w:bCs/>
                <w:spacing w:val="1"/>
                <w:szCs w:val="20"/>
              </w:rPr>
              <w:t>a</w:t>
            </w:r>
            <w:r w:rsidRPr="008C4669">
              <w:rPr>
                <w:rFonts w:eastAsia="Times New Roman"/>
                <w:b/>
                <w:bCs/>
                <w:szCs w:val="20"/>
              </w:rPr>
              <w:t>s</w:t>
            </w:r>
            <w:r w:rsidRPr="008C4669">
              <w:rPr>
                <w:rFonts w:eastAsia="Times New Roman"/>
                <w:b/>
                <w:bCs/>
                <w:spacing w:val="-2"/>
                <w:szCs w:val="20"/>
              </w:rPr>
              <w:t xml:space="preserve"> </w:t>
            </w:r>
            <w:r w:rsidRPr="008C4669">
              <w:rPr>
                <w:rFonts w:eastAsia="Times New Roman"/>
                <w:b/>
                <w:bCs/>
                <w:szCs w:val="20"/>
              </w:rPr>
              <w:t>a</w:t>
            </w:r>
            <w:r w:rsidRPr="008C4669">
              <w:rPr>
                <w:rFonts w:eastAsia="Times New Roman"/>
                <w:b/>
                <w:bCs/>
                <w:spacing w:val="1"/>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r w:rsidRPr="008C4669">
              <w:rPr>
                <w:rFonts w:eastAsia="Times New Roman"/>
                <w:b/>
                <w:bCs/>
                <w:spacing w:val="1"/>
                <w:szCs w:val="20"/>
              </w:rPr>
              <w:t>Pot</w:t>
            </w:r>
            <w:r w:rsidRPr="008C4669">
              <w:rPr>
                <w:rFonts w:eastAsia="Times New Roman"/>
                <w:b/>
                <w:bCs/>
                <w:szCs w:val="20"/>
              </w:rPr>
              <w:t>en</w:t>
            </w:r>
            <w:r w:rsidRPr="008C4669">
              <w:rPr>
                <w:rFonts w:eastAsia="Times New Roman"/>
                <w:b/>
                <w:bCs/>
                <w:spacing w:val="1"/>
                <w:szCs w:val="20"/>
              </w:rPr>
              <w:t>t</w:t>
            </w:r>
            <w:r w:rsidRPr="008C4669">
              <w:rPr>
                <w:rFonts w:eastAsia="Times New Roman"/>
                <w:b/>
                <w:bCs/>
                <w:szCs w:val="20"/>
              </w:rPr>
              <w:t>i</w:t>
            </w:r>
            <w:r w:rsidRPr="008C4669">
              <w:rPr>
                <w:rFonts w:eastAsia="Times New Roman"/>
                <w:b/>
                <w:bCs/>
                <w:spacing w:val="1"/>
                <w:szCs w:val="20"/>
              </w:rPr>
              <w:t>a</w:t>
            </w:r>
            <w:r w:rsidRPr="008C4669">
              <w:rPr>
                <w:rFonts w:eastAsia="Times New Roman"/>
                <w:b/>
                <w:bCs/>
                <w:szCs w:val="20"/>
              </w:rPr>
              <w:t>l</w:t>
            </w:r>
            <w:r w:rsidRPr="008C4669">
              <w:rPr>
                <w:rFonts w:eastAsia="Times New Roman"/>
                <w:b/>
                <w:bCs/>
                <w:spacing w:val="-18"/>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p>
        </w:tc>
        <w:tc>
          <w:tcPr>
            <w:tcW w:w="576" w:type="dxa"/>
            <w:tcBorders>
              <w:bottom w:val="single" w:sz="4" w:space="0" w:color="auto"/>
            </w:tcBorders>
          </w:tcPr>
          <w:p w14:paraId="0733D597" w14:textId="77777777" w:rsidR="00CA4187" w:rsidRPr="001154E8" w:rsidRDefault="00CA4187" w:rsidP="006A2D4C">
            <w:pPr>
              <w:widowControl/>
              <w:tabs>
                <w:tab w:val="left" w:pos="2900"/>
                <w:tab w:val="left" w:pos="3360"/>
                <w:tab w:val="left" w:pos="4780"/>
                <w:tab w:val="left" w:pos="5340"/>
              </w:tabs>
              <w:jc w:val="center"/>
              <w:rPr>
                <w:rFonts w:eastAsia="Times New Roman"/>
                <w:bCs/>
                <w:spacing w:val="1"/>
                <w:position w:val="-1"/>
                <w:szCs w:val="20"/>
              </w:rPr>
            </w:pPr>
          </w:p>
        </w:tc>
        <w:tc>
          <w:tcPr>
            <w:tcW w:w="1440" w:type="dxa"/>
            <w:vAlign w:val="center"/>
          </w:tcPr>
          <w:p w14:paraId="6A95B87A" w14:textId="77777777" w:rsidR="00CA4187" w:rsidRPr="001154E8" w:rsidRDefault="00CA4187" w:rsidP="006A2D4C">
            <w:pPr>
              <w:widowControl/>
              <w:tabs>
                <w:tab w:val="left" w:pos="2900"/>
                <w:tab w:val="left" w:pos="3360"/>
                <w:tab w:val="left" w:pos="4780"/>
                <w:tab w:val="left" w:pos="5340"/>
              </w:tabs>
              <w:jc w:val="left"/>
              <w:rPr>
                <w:rFonts w:eastAsia="Times New Roman"/>
                <w:bCs/>
                <w:spacing w:val="1"/>
                <w:position w:val="-1"/>
                <w:szCs w:val="20"/>
              </w:rPr>
            </w:pPr>
            <w:r w:rsidRPr="001154E8">
              <w:rPr>
                <w:rFonts w:eastAsia="Times New Roman"/>
                <w:bCs/>
                <w:spacing w:val="1"/>
                <w:position w:val="-1"/>
                <w:szCs w:val="20"/>
              </w:rPr>
              <w:t>Yes</w:t>
            </w:r>
          </w:p>
        </w:tc>
        <w:tc>
          <w:tcPr>
            <w:tcW w:w="576" w:type="dxa"/>
            <w:tcBorders>
              <w:bottom w:val="single" w:sz="4" w:space="0" w:color="auto"/>
            </w:tcBorders>
          </w:tcPr>
          <w:p w14:paraId="0CD30A1F" w14:textId="77777777" w:rsidR="00CA4187" w:rsidRPr="001154E8" w:rsidRDefault="001A77EB" w:rsidP="006A2D4C">
            <w:pPr>
              <w:widowControl/>
              <w:tabs>
                <w:tab w:val="left" w:pos="2900"/>
                <w:tab w:val="left" w:pos="3360"/>
                <w:tab w:val="left" w:pos="4780"/>
                <w:tab w:val="left" w:pos="5340"/>
              </w:tabs>
              <w:jc w:val="center"/>
              <w:rPr>
                <w:rFonts w:eastAsia="Times New Roman"/>
                <w:bCs/>
                <w:spacing w:val="1"/>
                <w:position w:val="-1"/>
                <w:szCs w:val="20"/>
              </w:rPr>
            </w:pPr>
            <w:r w:rsidRPr="001154E8">
              <w:rPr>
                <w:rFonts w:eastAsia="Times New Roman"/>
                <w:bCs/>
                <w:spacing w:val="1"/>
                <w:position w:val="-1"/>
                <w:szCs w:val="20"/>
              </w:rPr>
              <w:t>X</w:t>
            </w:r>
          </w:p>
        </w:tc>
        <w:tc>
          <w:tcPr>
            <w:tcW w:w="720" w:type="dxa"/>
            <w:vAlign w:val="center"/>
          </w:tcPr>
          <w:p w14:paraId="17380D06" w14:textId="77777777" w:rsidR="00CA4187" w:rsidRPr="001154E8" w:rsidRDefault="00CA4187" w:rsidP="006A2D4C">
            <w:pPr>
              <w:widowControl/>
              <w:tabs>
                <w:tab w:val="left" w:pos="2900"/>
                <w:tab w:val="left" w:pos="3360"/>
                <w:tab w:val="left" w:pos="4780"/>
                <w:tab w:val="left" w:pos="5340"/>
              </w:tabs>
              <w:jc w:val="left"/>
              <w:rPr>
                <w:rFonts w:eastAsia="Times New Roman"/>
                <w:bCs/>
                <w:spacing w:val="1"/>
                <w:position w:val="-1"/>
                <w:szCs w:val="20"/>
              </w:rPr>
            </w:pPr>
            <w:r w:rsidRPr="001154E8">
              <w:rPr>
                <w:rFonts w:eastAsia="Times New Roman"/>
                <w:bCs/>
                <w:spacing w:val="1"/>
                <w:position w:val="-1"/>
                <w:szCs w:val="20"/>
              </w:rPr>
              <w:t>No</w:t>
            </w:r>
          </w:p>
        </w:tc>
      </w:tr>
    </w:tbl>
    <w:p w14:paraId="4405E197" w14:textId="77B86CBC" w:rsidR="000B4B5B" w:rsidRDefault="000B4B5B" w:rsidP="006A2D4C">
      <w:pPr>
        <w:widowControl/>
        <w:spacing w:after="120"/>
        <w:ind w:left="720"/>
        <w:rPr>
          <w:rFonts w:eastAsia="Times New Roman"/>
          <w:bCs/>
          <w:spacing w:val="-1"/>
          <w:szCs w:val="20"/>
        </w:rPr>
      </w:pPr>
      <w:r>
        <w:rPr>
          <w:rFonts w:eastAsia="Times New Roman"/>
          <w:bCs/>
          <w:spacing w:val="-1"/>
          <w:szCs w:val="20"/>
        </w:rPr>
        <w:t>Methanol</w:t>
      </w:r>
      <w:r w:rsidRPr="003E7137">
        <w:rPr>
          <w:rFonts w:eastAsia="Times New Roman"/>
          <w:bCs/>
          <w:spacing w:val="-1"/>
          <w:szCs w:val="20"/>
        </w:rPr>
        <w:t xml:space="preserve"> is not listed </w:t>
      </w:r>
      <w:r>
        <w:rPr>
          <w:rFonts w:eastAsia="Times New Roman"/>
          <w:bCs/>
          <w:spacing w:val="-1"/>
          <w:szCs w:val="20"/>
        </w:rPr>
        <w:t>by IARC,</w:t>
      </w:r>
      <w:r w:rsidRPr="003E7137">
        <w:rPr>
          <w:rFonts w:eastAsia="Times New Roman"/>
          <w:bCs/>
          <w:spacing w:val="-1"/>
          <w:szCs w:val="20"/>
        </w:rPr>
        <w:t xml:space="preserve"> NTP</w:t>
      </w:r>
      <w:r>
        <w:rPr>
          <w:rFonts w:eastAsia="Times New Roman"/>
          <w:bCs/>
          <w:spacing w:val="-1"/>
          <w:szCs w:val="20"/>
        </w:rPr>
        <w:t>,</w:t>
      </w:r>
      <w:r w:rsidRPr="003E7137">
        <w:rPr>
          <w:rFonts w:eastAsia="Times New Roman"/>
          <w:bCs/>
          <w:spacing w:val="-1"/>
          <w:szCs w:val="20"/>
        </w:rPr>
        <w:t xml:space="preserve"> or OSHA as a carcinogen</w:t>
      </w:r>
      <w:r w:rsidR="00F868C1">
        <w:rPr>
          <w:rFonts w:eastAsia="Times New Roman"/>
          <w:bCs/>
          <w:spacing w:val="-1"/>
          <w:szCs w:val="20"/>
        </w:rPr>
        <w:t>/potential carcinogen</w:t>
      </w:r>
      <w:r w:rsidRPr="003E7137">
        <w:rPr>
          <w:rFonts w:eastAsia="Times New Roman"/>
          <w:bCs/>
          <w:spacing w:val="-1"/>
          <w:szCs w:val="20"/>
        </w:rPr>
        <w:t>.</w:t>
      </w:r>
    </w:p>
    <w:p w14:paraId="30AC3AC5" w14:textId="77777777" w:rsidR="001A77EB" w:rsidRDefault="001A77EB" w:rsidP="006A2D4C">
      <w:pPr>
        <w:widowControl/>
        <w:ind w:left="720"/>
        <w:rPr>
          <w:rFonts w:eastAsia="Times New Roman"/>
          <w:bCs/>
          <w:spacing w:val="-1"/>
          <w:szCs w:val="20"/>
        </w:rPr>
      </w:pPr>
      <w:r>
        <w:rPr>
          <w:rFonts w:eastAsia="Times New Roman"/>
          <w:bCs/>
          <w:spacing w:val="-1"/>
          <w:szCs w:val="20"/>
        </w:rPr>
        <w:t>Tumorigenic:</w:t>
      </w:r>
      <w:r w:rsidR="00462DA5">
        <w:rPr>
          <w:rFonts w:eastAsia="Times New Roman"/>
          <w:bCs/>
          <w:spacing w:val="-1"/>
          <w:szCs w:val="20"/>
        </w:rPr>
        <w:tab/>
      </w:r>
      <w:r>
        <w:rPr>
          <w:rFonts w:eastAsia="Times New Roman"/>
          <w:bCs/>
          <w:spacing w:val="-1"/>
          <w:szCs w:val="20"/>
        </w:rPr>
        <w:t>Rat, Inhalation TCLo:  1000</w:t>
      </w:r>
      <w:r w:rsidR="00C57226">
        <w:rPr>
          <w:rFonts w:eastAsia="Times New Roman"/>
          <w:bCs/>
          <w:spacing w:val="-1"/>
          <w:szCs w:val="20"/>
        </w:rPr>
        <w:t> </w:t>
      </w:r>
      <w:r>
        <w:rPr>
          <w:rFonts w:eastAsia="Times New Roman"/>
          <w:bCs/>
          <w:spacing w:val="-1"/>
          <w:szCs w:val="20"/>
        </w:rPr>
        <w:t>ppm (2</w:t>
      </w:r>
      <w:r w:rsidR="00C57226">
        <w:rPr>
          <w:rFonts w:eastAsia="Times New Roman"/>
          <w:bCs/>
          <w:spacing w:val="-1"/>
          <w:szCs w:val="20"/>
        </w:rPr>
        <w:t> </w:t>
      </w:r>
      <w:r>
        <w:rPr>
          <w:rFonts w:eastAsia="Times New Roman"/>
          <w:bCs/>
          <w:spacing w:val="-1"/>
          <w:szCs w:val="20"/>
        </w:rPr>
        <w:t>years)</w:t>
      </w:r>
    </w:p>
    <w:p w14:paraId="5A575408" w14:textId="77777777" w:rsidR="00462DA5" w:rsidRDefault="00462DA5" w:rsidP="006A2D4C">
      <w:pPr>
        <w:widowControl/>
        <w:ind w:left="720"/>
      </w:pPr>
      <w:r>
        <w:t xml:space="preserve">Mutagenic: </w:t>
      </w:r>
      <w:r>
        <w:tab/>
        <w:t xml:space="preserve">Mouse, Oral TD: </w:t>
      </w:r>
      <w:r>
        <w:tab/>
        <w:t>1</w:t>
      </w:r>
      <w:r w:rsidR="00C57226">
        <w:t> </w:t>
      </w:r>
      <w:r>
        <w:t>g/kg (cytogenetic analysis)</w:t>
      </w:r>
    </w:p>
    <w:p w14:paraId="633FA726" w14:textId="77777777" w:rsidR="00462DA5" w:rsidRDefault="00462DA5" w:rsidP="006A2D4C">
      <w:pPr>
        <w:widowControl/>
        <w:ind w:left="720"/>
      </w:pPr>
      <w:r>
        <w:tab/>
      </w:r>
      <w:r>
        <w:tab/>
        <w:t xml:space="preserve">Rat, Oral TD: </w:t>
      </w:r>
      <w:r>
        <w:tab/>
        <w:t>10</w:t>
      </w:r>
      <w:r w:rsidR="00C57226">
        <w:t> </w:t>
      </w:r>
      <w:r>
        <w:t>μmol/kg (DNA</w:t>
      </w:r>
      <w:r w:rsidR="00C57226">
        <w:t> </w:t>
      </w:r>
      <w:r>
        <w:t>damage)</w:t>
      </w:r>
    </w:p>
    <w:p w14:paraId="1BFC3A65" w14:textId="77777777" w:rsidR="00462DA5" w:rsidRDefault="00462DA5" w:rsidP="006A2D4C">
      <w:pPr>
        <w:widowControl/>
        <w:spacing w:after="60"/>
        <w:ind w:left="720"/>
      </w:pPr>
      <w:r>
        <w:tab/>
      </w:r>
      <w:r>
        <w:tab/>
        <w:t>Human, lymphocyte TC:</w:t>
      </w:r>
      <w:r>
        <w:tab/>
        <w:t>300</w:t>
      </w:r>
      <w:r w:rsidR="00C57226">
        <w:t> </w:t>
      </w:r>
      <w:r>
        <w:t>mmol/L (</w:t>
      </w:r>
      <w:r w:rsidR="000D36D6">
        <w:t>DNA</w:t>
      </w:r>
      <w:r w:rsidR="00C57226">
        <w:t> </w:t>
      </w:r>
      <w:r w:rsidR="000D36D6">
        <w:t>inhibition</w:t>
      </w:r>
      <w:r>
        <w:t>)</w:t>
      </w:r>
    </w:p>
    <w:p w14:paraId="3658E326" w14:textId="77777777" w:rsidR="006B75AB" w:rsidRDefault="00EE1F37" w:rsidP="006A2D4C">
      <w:pPr>
        <w:widowControl/>
        <w:spacing w:before="120"/>
        <w:ind w:left="720" w:hanging="360"/>
        <w:rPr>
          <w:rFonts w:eastAsia="Times New Roman"/>
          <w:bCs/>
          <w:szCs w:val="20"/>
        </w:rPr>
      </w:pPr>
      <w:r w:rsidRPr="00A933D2">
        <w:rPr>
          <w:rFonts w:eastAsia="Times New Roman"/>
          <w:b/>
          <w:bCs/>
          <w:szCs w:val="20"/>
        </w:rPr>
        <w:t>Reproductive Toxicity</w:t>
      </w:r>
      <w:r w:rsidR="00B208C0" w:rsidRPr="00A933D2">
        <w:rPr>
          <w:rFonts w:eastAsia="Times New Roman"/>
          <w:b/>
          <w:bCs/>
          <w:szCs w:val="20"/>
        </w:rPr>
        <w:t>:</w:t>
      </w:r>
      <w:r w:rsidR="004355ED" w:rsidRPr="00A933D2">
        <w:rPr>
          <w:rFonts w:eastAsia="Times New Roman"/>
          <w:bCs/>
          <w:szCs w:val="20"/>
        </w:rPr>
        <w:t xml:space="preserve"> </w:t>
      </w:r>
      <w:r w:rsidR="00B208C0" w:rsidRPr="00A933D2">
        <w:rPr>
          <w:rFonts w:eastAsia="Times New Roman"/>
          <w:bCs/>
          <w:szCs w:val="20"/>
        </w:rPr>
        <w:t xml:space="preserve"> </w:t>
      </w:r>
      <w:r w:rsidR="008C4669" w:rsidRPr="00A933D2">
        <w:rPr>
          <w:rFonts w:eastAsia="Times New Roman"/>
          <w:bCs/>
          <w:szCs w:val="20"/>
        </w:rPr>
        <w:t>No data available.</w:t>
      </w:r>
    </w:p>
    <w:p w14:paraId="0B0EF3F6" w14:textId="77777777" w:rsidR="004355ED" w:rsidRPr="008C4669" w:rsidRDefault="00EE1F37" w:rsidP="006A2D4C">
      <w:pPr>
        <w:widowControl/>
        <w:spacing w:before="120"/>
        <w:ind w:left="720" w:hanging="360"/>
        <w:rPr>
          <w:rFonts w:eastAsia="Times New Roman"/>
          <w:bCs/>
          <w:szCs w:val="20"/>
        </w:rPr>
      </w:pPr>
      <w:r w:rsidRPr="00785934">
        <w:rPr>
          <w:rFonts w:eastAsia="Times New Roman"/>
          <w:b/>
          <w:bCs/>
          <w:szCs w:val="20"/>
        </w:rPr>
        <w:t xml:space="preserve">Specific </w:t>
      </w:r>
      <w:r w:rsidR="00CA5126">
        <w:rPr>
          <w:rFonts w:eastAsia="Times New Roman"/>
          <w:b/>
          <w:bCs/>
          <w:szCs w:val="20"/>
        </w:rPr>
        <w:t>T</w:t>
      </w:r>
      <w:r w:rsidRPr="00785934">
        <w:rPr>
          <w:rFonts w:eastAsia="Times New Roman"/>
          <w:b/>
          <w:bCs/>
          <w:szCs w:val="20"/>
        </w:rPr>
        <w:t xml:space="preserve">arget </w:t>
      </w:r>
      <w:r w:rsidR="00CA5126">
        <w:rPr>
          <w:rFonts w:eastAsia="Times New Roman"/>
          <w:b/>
          <w:bCs/>
          <w:szCs w:val="20"/>
        </w:rPr>
        <w:t>O</w:t>
      </w:r>
      <w:r w:rsidRPr="00785934">
        <w:rPr>
          <w:rFonts w:eastAsia="Times New Roman"/>
          <w:b/>
          <w:bCs/>
          <w:szCs w:val="20"/>
        </w:rPr>
        <w:t xml:space="preserve">rgan </w:t>
      </w:r>
      <w:r w:rsidR="00CA5126">
        <w:rPr>
          <w:rFonts w:eastAsia="Times New Roman"/>
          <w:b/>
          <w:bCs/>
          <w:szCs w:val="20"/>
        </w:rPr>
        <w:t>T</w:t>
      </w:r>
      <w:r w:rsidRPr="00785934">
        <w:rPr>
          <w:rFonts w:eastAsia="Times New Roman"/>
          <w:b/>
          <w:bCs/>
          <w:szCs w:val="20"/>
        </w:rPr>
        <w:t xml:space="preserve">oxicity, </w:t>
      </w:r>
      <w:r w:rsidR="00CA5126">
        <w:rPr>
          <w:rFonts w:eastAsia="Times New Roman"/>
          <w:b/>
          <w:bCs/>
          <w:szCs w:val="20"/>
        </w:rPr>
        <w:t>S</w:t>
      </w:r>
      <w:r w:rsidRPr="00785934">
        <w:rPr>
          <w:rFonts w:eastAsia="Times New Roman"/>
          <w:b/>
          <w:bCs/>
          <w:szCs w:val="20"/>
        </w:rPr>
        <w:t xml:space="preserve">ingle </w:t>
      </w:r>
      <w:r w:rsidR="00CA5126">
        <w:rPr>
          <w:rFonts w:eastAsia="Times New Roman"/>
          <w:b/>
          <w:bCs/>
          <w:szCs w:val="20"/>
        </w:rPr>
        <w:t>E</w:t>
      </w:r>
      <w:r w:rsidRPr="00785934">
        <w:rPr>
          <w:rFonts w:eastAsia="Times New Roman"/>
          <w:b/>
          <w:bCs/>
          <w:szCs w:val="20"/>
        </w:rPr>
        <w:t>xposure</w:t>
      </w:r>
      <w:r w:rsidR="00405269" w:rsidRPr="00785934">
        <w:rPr>
          <w:rFonts w:eastAsia="Times New Roman"/>
          <w:b/>
          <w:bCs/>
          <w:szCs w:val="20"/>
        </w:rPr>
        <w:t>:</w:t>
      </w:r>
      <w:r w:rsidR="0009639E" w:rsidRPr="00785934">
        <w:rPr>
          <w:rFonts w:eastAsia="Times New Roman"/>
          <w:bCs/>
          <w:szCs w:val="20"/>
        </w:rPr>
        <w:t xml:space="preserve">  </w:t>
      </w:r>
      <w:r w:rsidR="00785934" w:rsidRPr="00785934">
        <w:rPr>
          <w:rFonts w:eastAsia="Times New Roman"/>
          <w:bCs/>
          <w:szCs w:val="20"/>
        </w:rPr>
        <w:t xml:space="preserve">Category </w:t>
      </w:r>
      <w:r w:rsidR="00A933D2">
        <w:rPr>
          <w:rFonts w:eastAsia="Times New Roman"/>
          <w:bCs/>
          <w:szCs w:val="20"/>
        </w:rPr>
        <w:t>1</w:t>
      </w:r>
      <w:r w:rsidR="00785934" w:rsidRPr="00785934">
        <w:rPr>
          <w:rFonts w:eastAsia="Times New Roman"/>
          <w:bCs/>
          <w:szCs w:val="20"/>
        </w:rPr>
        <w:t xml:space="preserve">, </w:t>
      </w:r>
      <w:r w:rsidR="001A5D5B" w:rsidRPr="001A5D5B">
        <w:rPr>
          <w:rFonts w:eastAsia="Times New Roman"/>
          <w:bCs/>
          <w:szCs w:val="20"/>
        </w:rPr>
        <w:t>Causes damage to central nervous system</w:t>
      </w:r>
      <w:r w:rsidR="00A933D2">
        <w:rPr>
          <w:rFonts w:eastAsia="Times New Roman"/>
          <w:bCs/>
          <w:szCs w:val="20"/>
        </w:rPr>
        <w:t>.</w:t>
      </w:r>
    </w:p>
    <w:p w14:paraId="57B1DEF6" w14:textId="77777777" w:rsidR="0063268F" w:rsidRPr="008C4669" w:rsidRDefault="00EE1F37" w:rsidP="006A2D4C">
      <w:pPr>
        <w:widowControl/>
        <w:spacing w:before="120"/>
        <w:ind w:left="720" w:hanging="360"/>
        <w:rPr>
          <w:rFonts w:eastAsia="Times New Roman"/>
          <w:bCs/>
          <w:szCs w:val="20"/>
        </w:rPr>
      </w:pPr>
      <w:r w:rsidRPr="00A933D2">
        <w:rPr>
          <w:rFonts w:eastAsia="Times New Roman"/>
          <w:b/>
          <w:bCs/>
          <w:szCs w:val="20"/>
        </w:rPr>
        <w:t xml:space="preserve">Specific </w:t>
      </w:r>
      <w:r w:rsidR="00CA5126">
        <w:rPr>
          <w:rFonts w:eastAsia="Times New Roman"/>
          <w:b/>
          <w:bCs/>
          <w:szCs w:val="20"/>
        </w:rPr>
        <w:t>T</w:t>
      </w:r>
      <w:r w:rsidRPr="00A933D2">
        <w:rPr>
          <w:rFonts w:eastAsia="Times New Roman"/>
          <w:b/>
          <w:bCs/>
          <w:szCs w:val="20"/>
        </w:rPr>
        <w:t xml:space="preserve">arget </w:t>
      </w:r>
      <w:r w:rsidR="00CA5126">
        <w:rPr>
          <w:rFonts w:eastAsia="Times New Roman"/>
          <w:b/>
          <w:bCs/>
          <w:szCs w:val="20"/>
        </w:rPr>
        <w:t>O</w:t>
      </w:r>
      <w:r w:rsidRPr="00A933D2">
        <w:rPr>
          <w:rFonts w:eastAsia="Times New Roman"/>
          <w:b/>
          <w:bCs/>
          <w:szCs w:val="20"/>
        </w:rPr>
        <w:t xml:space="preserve">rgan </w:t>
      </w:r>
      <w:r w:rsidR="00CA5126">
        <w:rPr>
          <w:rFonts w:eastAsia="Times New Roman"/>
          <w:b/>
          <w:bCs/>
          <w:szCs w:val="20"/>
        </w:rPr>
        <w:t>T</w:t>
      </w:r>
      <w:r w:rsidRPr="00A933D2">
        <w:rPr>
          <w:rFonts w:eastAsia="Times New Roman"/>
          <w:b/>
          <w:bCs/>
          <w:szCs w:val="20"/>
        </w:rPr>
        <w:t xml:space="preserve">oxicity, </w:t>
      </w:r>
      <w:r w:rsidR="00CA5126">
        <w:rPr>
          <w:rFonts w:eastAsia="Times New Roman"/>
          <w:b/>
          <w:bCs/>
          <w:szCs w:val="20"/>
        </w:rPr>
        <w:t>R</w:t>
      </w:r>
      <w:r w:rsidRPr="00A933D2">
        <w:rPr>
          <w:rFonts w:eastAsia="Times New Roman"/>
          <w:b/>
          <w:bCs/>
          <w:szCs w:val="20"/>
        </w:rPr>
        <w:t xml:space="preserve">epeated </w:t>
      </w:r>
      <w:r w:rsidR="00CA5126">
        <w:rPr>
          <w:rFonts w:eastAsia="Times New Roman"/>
          <w:b/>
          <w:bCs/>
          <w:szCs w:val="20"/>
        </w:rPr>
        <w:t>E</w:t>
      </w:r>
      <w:r w:rsidRPr="00A933D2">
        <w:rPr>
          <w:rFonts w:eastAsia="Times New Roman"/>
          <w:b/>
          <w:bCs/>
          <w:szCs w:val="20"/>
        </w:rPr>
        <w:t>xposure</w:t>
      </w:r>
      <w:r w:rsidR="00405269" w:rsidRPr="00A933D2">
        <w:rPr>
          <w:rFonts w:eastAsia="Times New Roman"/>
          <w:b/>
          <w:bCs/>
          <w:szCs w:val="20"/>
        </w:rPr>
        <w:t>:</w:t>
      </w:r>
      <w:r w:rsidR="00EC06B0" w:rsidRPr="00A933D2">
        <w:rPr>
          <w:rFonts w:eastAsia="Times New Roman"/>
          <w:bCs/>
          <w:szCs w:val="20"/>
        </w:rPr>
        <w:t xml:space="preserve">  </w:t>
      </w:r>
      <w:r w:rsidR="0007712B" w:rsidRPr="0007712B">
        <w:rPr>
          <w:rFonts w:eastAsia="Times New Roman"/>
          <w:bCs/>
          <w:szCs w:val="20"/>
        </w:rPr>
        <w:t>No data available.</w:t>
      </w:r>
    </w:p>
    <w:p w14:paraId="5DC35EDA" w14:textId="77777777" w:rsidR="004521E9" w:rsidRPr="00B7052B" w:rsidRDefault="00EE1F37" w:rsidP="006A2D4C">
      <w:pPr>
        <w:widowControl/>
        <w:spacing w:before="120" w:after="120"/>
        <w:ind w:left="360"/>
        <w:rPr>
          <w:rFonts w:eastAsia="Times New Roman"/>
          <w:szCs w:val="20"/>
        </w:rPr>
      </w:pPr>
      <w:r w:rsidRPr="008C4669">
        <w:rPr>
          <w:rFonts w:eastAsia="Times New Roman"/>
          <w:b/>
          <w:bCs/>
          <w:szCs w:val="20"/>
        </w:rPr>
        <w:t xml:space="preserve">Aspiration </w:t>
      </w:r>
      <w:r w:rsidR="00FB7334">
        <w:rPr>
          <w:rFonts w:eastAsia="Times New Roman"/>
          <w:b/>
          <w:bCs/>
          <w:szCs w:val="20"/>
        </w:rPr>
        <w:t>H</w:t>
      </w:r>
      <w:r w:rsidRPr="008C4669">
        <w:rPr>
          <w:rFonts w:eastAsia="Times New Roman"/>
          <w:b/>
          <w:bCs/>
          <w:szCs w:val="20"/>
        </w:rPr>
        <w:t>azard</w:t>
      </w:r>
      <w:r w:rsidR="00405269" w:rsidRPr="008C4669">
        <w:rPr>
          <w:rFonts w:eastAsia="Times New Roman"/>
          <w:b/>
          <w:bCs/>
          <w:szCs w:val="20"/>
        </w:rPr>
        <w:t>:</w:t>
      </w:r>
      <w:r w:rsidR="00405269" w:rsidRPr="008C4669">
        <w:rPr>
          <w:rFonts w:eastAsia="Times New Roman"/>
          <w:bCs/>
          <w:szCs w:val="20"/>
        </w:rPr>
        <w:t xml:space="preserve"> </w:t>
      </w:r>
      <w:r w:rsidR="00B7052B" w:rsidRPr="008C4669">
        <w:t xml:space="preserve"> </w:t>
      </w:r>
      <w:r w:rsidR="0021772B" w:rsidRPr="00785934">
        <w:t>No</w:t>
      </w:r>
      <w:r w:rsidR="00D22C9B" w:rsidRPr="00785934">
        <w:t>t applicable</w:t>
      </w:r>
      <w:r w:rsidR="00AB1DE0" w:rsidRPr="00785934">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DA0F615" w14:textId="77777777" w:rsidTr="004521E9">
        <w:trPr>
          <w:trHeight w:hRule="exact" w:val="360"/>
        </w:trPr>
        <w:tc>
          <w:tcPr>
            <w:tcW w:w="9576" w:type="dxa"/>
            <w:vAlign w:val="center"/>
          </w:tcPr>
          <w:p w14:paraId="2B1AC915" w14:textId="77777777" w:rsidR="004521E9" w:rsidRDefault="004521E9" w:rsidP="006A2D4C">
            <w:pPr>
              <w:widowControl/>
              <w:rPr>
                <w:rFonts w:eastAsia="Times New Roman"/>
                <w:bCs/>
                <w:spacing w:val="1"/>
                <w:position w:val="-1"/>
                <w:szCs w:val="20"/>
              </w:rPr>
            </w:pPr>
            <w:r>
              <w:rPr>
                <w:rFonts w:eastAsia="Times New Roman"/>
                <w:b/>
                <w:bCs/>
                <w:sz w:val="24"/>
                <w:szCs w:val="24"/>
              </w:rPr>
              <w:t>12.</w:t>
            </w:r>
            <w:r>
              <w:rPr>
                <w:rFonts w:eastAsia="Times New Roman"/>
                <w:b/>
                <w:bCs/>
                <w:spacing w:val="36"/>
                <w:sz w:val="24"/>
                <w:szCs w:val="24"/>
              </w:rPr>
              <w:t xml:space="preserve"> </w:t>
            </w:r>
            <w:r>
              <w:rPr>
                <w:rFonts w:eastAsia="Times New Roman"/>
                <w:b/>
                <w:bCs/>
                <w:spacing w:val="1"/>
                <w:sz w:val="24"/>
                <w:szCs w:val="24"/>
              </w:rPr>
              <w:t>E</w:t>
            </w:r>
            <w:r>
              <w:rPr>
                <w:rFonts w:eastAsia="Times New Roman"/>
                <w:b/>
                <w:bCs/>
                <w:sz w:val="19"/>
                <w:szCs w:val="19"/>
              </w:rPr>
              <w:t>C</w:t>
            </w:r>
            <w:r>
              <w:rPr>
                <w:rFonts w:eastAsia="Times New Roman"/>
                <w:b/>
                <w:bCs/>
                <w:spacing w:val="-1"/>
                <w:sz w:val="19"/>
                <w:szCs w:val="19"/>
              </w:rPr>
              <w:t>O</w:t>
            </w:r>
            <w:r>
              <w:rPr>
                <w:rFonts w:eastAsia="Times New Roman"/>
                <w:b/>
                <w:bCs/>
                <w:spacing w:val="1"/>
                <w:sz w:val="19"/>
                <w:szCs w:val="19"/>
              </w:rPr>
              <w:t>L</w:t>
            </w:r>
            <w:r>
              <w:rPr>
                <w:rFonts w:eastAsia="Times New Roman"/>
                <w:b/>
                <w:bCs/>
                <w:spacing w:val="-1"/>
                <w:sz w:val="19"/>
                <w:szCs w:val="19"/>
              </w:rPr>
              <w:t>OG</w:t>
            </w:r>
            <w:r>
              <w:rPr>
                <w:rFonts w:eastAsia="Times New Roman"/>
                <w:b/>
                <w:bCs/>
                <w:spacing w:val="1"/>
                <w:sz w:val="19"/>
                <w:szCs w:val="19"/>
              </w:rPr>
              <w:t>I</w:t>
            </w:r>
            <w:r>
              <w:rPr>
                <w:rFonts w:eastAsia="Times New Roman"/>
                <w:b/>
                <w:bCs/>
                <w:sz w:val="19"/>
                <w:szCs w:val="19"/>
              </w:rPr>
              <w:t>CAL</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630D5A18" w14:textId="77777777" w:rsidR="0098347B" w:rsidRPr="00BE72A9" w:rsidRDefault="004521E9" w:rsidP="006A2D4C">
      <w:pPr>
        <w:widowControl/>
        <w:spacing w:before="120"/>
        <w:rPr>
          <w:rFonts w:eastAsia="Times New Roman"/>
          <w:b/>
          <w:bCs/>
          <w:szCs w:val="20"/>
        </w:rPr>
      </w:pPr>
      <w:r w:rsidRPr="00BE72A9">
        <w:rPr>
          <w:rFonts w:eastAsia="Times New Roman"/>
          <w:b/>
          <w:bCs/>
          <w:spacing w:val="-1"/>
          <w:szCs w:val="20"/>
        </w:rPr>
        <w:t>E</w:t>
      </w:r>
      <w:r w:rsidRPr="00BE72A9">
        <w:rPr>
          <w:rFonts w:eastAsia="Times New Roman"/>
          <w:b/>
          <w:bCs/>
          <w:szCs w:val="20"/>
        </w:rPr>
        <w:t>c</w:t>
      </w:r>
      <w:r w:rsidRPr="00BE72A9">
        <w:rPr>
          <w:rFonts w:eastAsia="Times New Roman"/>
          <w:b/>
          <w:bCs/>
          <w:spacing w:val="1"/>
          <w:szCs w:val="20"/>
        </w:rPr>
        <w:t>oto</w:t>
      </w:r>
      <w:r w:rsidRPr="00BE72A9">
        <w:rPr>
          <w:rFonts w:eastAsia="Times New Roman"/>
          <w:b/>
          <w:bCs/>
          <w:spacing w:val="-1"/>
          <w:szCs w:val="20"/>
        </w:rPr>
        <w:t>x</w:t>
      </w:r>
      <w:r w:rsidRPr="00BE72A9">
        <w:rPr>
          <w:rFonts w:eastAsia="Times New Roman"/>
          <w:b/>
          <w:bCs/>
          <w:szCs w:val="20"/>
        </w:rPr>
        <w:t>ici</w:t>
      </w:r>
      <w:r w:rsidRPr="00BE72A9">
        <w:rPr>
          <w:rFonts w:eastAsia="Times New Roman"/>
          <w:b/>
          <w:bCs/>
          <w:spacing w:val="1"/>
          <w:szCs w:val="20"/>
        </w:rPr>
        <w:t>t</w:t>
      </w:r>
      <w:r w:rsidRPr="00BE72A9">
        <w:rPr>
          <w:rFonts w:eastAsia="Times New Roman"/>
          <w:b/>
          <w:bCs/>
          <w:szCs w:val="20"/>
        </w:rPr>
        <w:t>y</w:t>
      </w:r>
      <w:r w:rsidRPr="00BE72A9">
        <w:rPr>
          <w:rFonts w:eastAsia="Times New Roman"/>
          <w:b/>
          <w:bCs/>
          <w:spacing w:val="-8"/>
          <w:szCs w:val="20"/>
        </w:rPr>
        <w:t xml:space="preserve"> </w:t>
      </w:r>
      <w:r w:rsidRPr="00BE72A9">
        <w:rPr>
          <w:rFonts w:eastAsia="Times New Roman"/>
          <w:b/>
          <w:bCs/>
          <w:szCs w:val="20"/>
        </w:rPr>
        <w:t>D</w:t>
      </w:r>
      <w:r w:rsidRPr="00BE72A9">
        <w:rPr>
          <w:rFonts w:eastAsia="Times New Roman"/>
          <w:b/>
          <w:bCs/>
          <w:spacing w:val="1"/>
          <w:szCs w:val="20"/>
        </w:rPr>
        <w:t>at</w:t>
      </w:r>
      <w:r w:rsidRPr="00BE72A9">
        <w:rPr>
          <w:rFonts w:eastAsia="Times New Roman"/>
          <w:b/>
          <w:bCs/>
          <w:szCs w:val="20"/>
        </w:rPr>
        <w:t>a</w:t>
      </w:r>
    </w:p>
    <w:p w14:paraId="12463C17" w14:textId="77777777" w:rsidR="000920B7" w:rsidRPr="00BE72A9" w:rsidRDefault="002779BE" w:rsidP="00FB7334">
      <w:pPr>
        <w:widowControl/>
        <w:tabs>
          <w:tab w:val="left" w:pos="720"/>
          <w:tab w:val="left" w:pos="1170"/>
        </w:tabs>
        <w:ind w:left="720"/>
      </w:pPr>
      <w:r w:rsidRPr="00BE72A9">
        <w:rPr>
          <w:rFonts w:eastAsia="Times New Roman"/>
          <w:bCs/>
          <w:spacing w:val="-1"/>
          <w:szCs w:val="20"/>
        </w:rPr>
        <w:t>Fish,</w:t>
      </w:r>
      <w:r w:rsidR="00FB7334">
        <w:rPr>
          <w:rFonts w:eastAsia="Times New Roman"/>
          <w:bCs/>
          <w:spacing w:val="-1"/>
          <w:szCs w:val="20"/>
        </w:rPr>
        <w:tab/>
      </w:r>
      <w:r w:rsidR="00A933D2" w:rsidRPr="00BE72A9">
        <w:rPr>
          <w:rFonts w:eastAsia="Times New Roman"/>
          <w:bCs/>
          <w:spacing w:val="-1"/>
          <w:szCs w:val="20"/>
        </w:rPr>
        <w:t>Bluegill</w:t>
      </w:r>
      <w:r w:rsidRPr="00BE72A9">
        <w:rPr>
          <w:rFonts w:eastAsia="Times New Roman"/>
          <w:bCs/>
          <w:spacing w:val="-1"/>
          <w:szCs w:val="20"/>
        </w:rPr>
        <w:t xml:space="preserve"> </w:t>
      </w:r>
      <w:r w:rsidR="000920B7" w:rsidRPr="00BE72A9">
        <w:rPr>
          <w:rFonts w:eastAsia="Times New Roman"/>
          <w:bCs/>
          <w:spacing w:val="-1"/>
          <w:szCs w:val="20"/>
        </w:rPr>
        <w:t>(</w:t>
      </w:r>
      <w:r w:rsidR="00A933D2" w:rsidRPr="00BE72A9">
        <w:rPr>
          <w:rFonts w:eastAsia="Times New Roman"/>
          <w:bCs/>
          <w:i/>
          <w:spacing w:val="-1"/>
          <w:szCs w:val="20"/>
        </w:rPr>
        <w:t xml:space="preserve">Lepomis </w:t>
      </w:r>
      <w:r w:rsidR="00740111" w:rsidRPr="00BE72A9">
        <w:rPr>
          <w:rFonts w:eastAsia="Times New Roman"/>
          <w:bCs/>
          <w:i/>
          <w:spacing w:val="-1"/>
          <w:szCs w:val="20"/>
        </w:rPr>
        <w:t>macrochirus</w:t>
      </w:r>
      <w:r w:rsidR="000920B7" w:rsidRPr="00BE72A9">
        <w:rPr>
          <w:rFonts w:eastAsia="Times New Roman"/>
          <w:bCs/>
          <w:spacing w:val="-1"/>
          <w:szCs w:val="20"/>
        </w:rPr>
        <w:t>)</w:t>
      </w:r>
      <w:r w:rsidR="00C82019" w:rsidRPr="00BE72A9">
        <w:rPr>
          <w:rFonts w:eastAsia="Times New Roman"/>
          <w:bCs/>
          <w:spacing w:val="-1"/>
          <w:szCs w:val="20"/>
        </w:rPr>
        <w:t xml:space="preserve">, LC50:  </w:t>
      </w:r>
      <w:r w:rsidR="000D36D6" w:rsidRPr="00BE72A9">
        <w:rPr>
          <w:rFonts w:eastAsia="Times New Roman"/>
          <w:bCs/>
          <w:spacing w:val="-1"/>
          <w:szCs w:val="20"/>
        </w:rPr>
        <w:t>13 500</w:t>
      </w:r>
      <w:r w:rsidR="000E6D9D" w:rsidRPr="00BE72A9">
        <w:rPr>
          <w:rFonts w:eastAsia="Times New Roman"/>
          <w:bCs/>
          <w:spacing w:val="-1"/>
          <w:szCs w:val="20"/>
        </w:rPr>
        <w:t> </w:t>
      </w:r>
      <w:r w:rsidR="00C82019" w:rsidRPr="00BE72A9">
        <w:rPr>
          <w:rFonts w:eastAsia="Times New Roman"/>
          <w:bCs/>
          <w:spacing w:val="-1"/>
          <w:szCs w:val="20"/>
        </w:rPr>
        <w:t>mg/L</w:t>
      </w:r>
      <w:r w:rsidR="000D36D6" w:rsidRPr="00BE72A9">
        <w:rPr>
          <w:rFonts w:eastAsia="Times New Roman"/>
          <w:bCs/>
          <w:spacing w:val="-1"/>
          <w:szCs w:val="20"/>
        </w:rPr>
        <w:t xml:space="preserve"> to 17 600 mg/L</w:t>
      </w:r>
      <w:r w:rsidR="000920B7" w:rsidRPr="00BE72A9">
        <w:rPr>
          <w:rFonts w:eastAsia="Times New Roman"/>
          <w:bCs/>
          <w:spacing w:val="-1"/>
          <w:szCs w:val="20"/>
        </w:rPr>
        <w:t xml:space="preserve"> </w:t>
      </w:r>
      <w:r w:rsidR="000920B7" w:rsidRPr="00BE72A9">
        <w:t>(96 h) flow</w:t>
      </w:r>
      <w:r w:rsidR="000920B7" w:rsidRPr="00BE72A9">
        <w:noBreakHyphen/>
        <w:t>through</w:t>
      </w:r>
    </w:p>
    <w:p w14:paraId="2B7BEB04" w14:textId="77777777" w:rsidR="00FD64D3" w:rsidRPr="00BE72A9" w:rsidRDefault="00FB7334" w:rsidP="00FB7334">
      <w:pPr>
        <w:widowControl/>
        <w:tabs>
          <w:tab w:val="left" w:pos="720"/>
          <w:tab w:val="left" w:pos="1170"/>
        </w:tabs>
        <w:ind w:left="720"/>
      </w:pPr>
      <w:r>
        <w:tab/>
      </w:r>
      <w:r w:rsidR="00FD64D3" w:rsidRPr="00BE72A9">
        <w:t>Fathead minnow (</w:t>
      </w:r>
      <w:r w:rsidR="00FD64D3" w:rsidRPr="00BE72A9">
        <w:rPr>
          <w:i/>
        </w:rPr>
        <w:t>Pimephales promelas</w:t>
      </w:r>
      <w:r w:rsidR="00FD64D3" w:rsidRPr="00BE72A9">
        <w:t>),</w:t>
      </w:r>
      <w:r w:rsidR="00FD64D3" w:rsidRPr="00BE72A9">
        <w:rPr>
          <w:rFonts w:eastAsia="Times New Roman"/>
          <w:bCs/>
          <w:spacing w:val="-1"/>
          <w:szCs w:val="20"/>
        </w:rPr>
        <w:t xml:space="preserve"> LC50:</w:t>
      </w:r>
      <w:r w:rsidR="00FD64D3" w:rsidRPr="00BE72A9">
        <w:t xml:space="preserve"> 28 200 mg/ L</w:t>
      </w:r>
      <w:r w:rsidR="00FD64D3" w:rsidRPr="00BE72A9" w:rsidDel="0030147D">
        <w:t xml:space="preserve"> </w:t>
      </w:r>
      <w:r w:rsidR="00FD64D3" w:rsidRPr="00BE72A9">
        <w:t>(96 h) flow</w:t>
      </w:r>
      <w:r w:rsidR="00FD64D3" w:rsidRPr="00BE72A9">
        <w:noBreakHyphen/>
        <w:t>through</w:t>
      </w:r>
    </w:p>
    <w:p w14:paraId="4BF3B5D2" w14:textId="77777777" w:rsidR="00FD64D3" w:rsidRPr="00D22C9B" w:rsidRDefault="00FB7334" w:rsidP="00FB7334">
      <w:pPr>
        <w:widowControl/>
        <w:tabs>
          <w:tab w:val="left" w:pos="720"/>
          <w:tab w:val="left" w:pos="1170"/>
        </w:tabs>
        <w:spacing w:after="120"/>
        <w:ind w:left="720"/>
        <w:rPr>
          <w:rFonts w:eastAsia="Times New Roman"/>
          <w:bCs/>
          <w:spacing w:val="-1"/>
          <w:szCs w:val="20"/>
        </w:rPr>
      </w:pPr>
      <w:r>
        <w:tab/>
      </w:r>
      <w:r w:rsidR="00FD64D3" w:rsidRPr="00BE72A9">
        <w:t>Fathead minnow (</w:t>
      </w:r>
      <w:r w:rsidR="00FD64D3" w:rsidRPr="00BE72A9">
        <w:rPr>
          <w:i/>
        </w:rPr>
        <w:t>Pimephales promelas</w:t>
      </w:r>
      <w:r w:rsidR="00FD64D3" w:rsidRPr="00BE72A9">
        <w:t>),</w:t>
      </w:r>
      <w:r w:rsidR="00FD64D3" w:rsidRPr="00BE72A9">
        <w:rPr>
          <w:rFonts w:eastAsia="Times New Roman"/>
          <w:bCs/>
          <w:spacing w:val="-1"/>
          <w:szCs w:val="20"/>
        </w:rPr>
        <w:t xml:space="preserve"> LC50:</w:t>
      </w:r>
      <w:r w:rsidR="00FD64D3" w:rsidRPr="00BE72A9">
        <w:t xml:space="preserve"> &gt;100 mg/L</w:t>
      </w:r>
      <w:r w:rsidR="00FD64D3" w:rsidRPr="00BE72A9" w:rsidDel="0030147D">
        <w:t xml:space="preserve"> </w:t>
      </w:r>
      <w:r w:rsidR="00FD64D3" w:rsidRPr="00BE72A9">
        <w:t>(96 h) static</w:t>
      </w:r>
    </w:p>
    <w:p w14:paraId="5F930A0F" w14:textId="77777777" w:rsidR="004521E9" w:rsidRPr="00A933D2" w:rsidRDefault="004521E9" w:rsidP="006A2D4C">
      <w:pPr>
        <w:widowControl/>
        <w:spacing w:before="60"/>
        <w:rPr>
          <w:rFonts w:eastAsia="Times New Roman"/>
          <w:b/>
          <w:bCs/>
          <w:spacing w:val="-1"/>
          <w:szCs w:val="20"/>
        </w:rPr>
      </w:pPr>
      <w:r w:rsidRPr="00A933D2">
        <w:rPr>
          <w:rFonts w:eastAsia="Times New Roman"/>
          <w:b/>
          <w:bCs/>
          <w:spacing w:val="-1"/>
          <w:szCs w:val="20"/>
        </w:rPr>
        <w:t>Persistence and Degradability:</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r w:rsidR="0009639E" w:rsidRPr="00A933D2">
        <w:rPr>
          <w:rFonts w:eastAsia="Times New Roman"/>
          <w:bCs/>
          <w:spacing w:val="-1"/>
          <w:szCs w:val="20"/>
        </w:rPr>
        <w:t>.</w:t>
      </w:r>
    </w:p>
    <w:p w14:paraId="26F5DA4F" w14:textId="77777777" w:rsidR="00EE34CA" w:rsidRPr="0009639E" w:rsidRDefault="004521E9" w:rsidP="006A2D4C">
      <w:pPr>
        <w:widowControl/>
        <w:spacing w:before="60"/>
        <w:rPr>
          <w:rFonts w:eastAsia="Times New Roman"/>
          <w:b/>
          <w:bCs/>
          <w:spacing w:val="-1"/>
          <w:szCs w:val="20"/>
        </w:rPr>
      </w:pPr>
      <w:r w:rsidRPr="00A933D2">
        <w:rPr>
          <w:rFonts w:eastAsia="Times New Roman"/>
          <w:b/>
          <w:bCs/>
          <w:spacing w:val="-1"/>
          <w:szCs w:val="20"/>
        </w:rPr>
        <w:t>Bioaccumulative Potential:</w:t>
      </w:r>
      <w:r w:rsidR="00652654" w:rsidRPr="00A933D2">
        <w:rPr>
          <w:rFonts w:eastAsia="Times New Roman"/>
          <w:bCs/>
          <w:spacing w:val="-1"/>
          <w:szCs w:val="20"/>
        </w:rPr>
        <w:t xml:space="preserve">  </w:t>
      </w:r>
      <w:r w:rsidR="00A933D2" w:rsidRPr="00A933D2">
        <w:rPr>
          <w:rFonts w:eastAsia="Times New Roman"/>
          <w:bCs/>
          <w:spacing w:val="-1"/>
          <w:szCs w:val="20"/>
        </w:rPr>
        <w:t>&lt;10 species: fish.</w:t>
      </w:r>
    </w:p>
    <w:p w14:paraId="40C4E204" w14:textId="77777777" w:rsidR="004521E9" w:rsidRPr="00A933D2" w:rsidRDefault="004521E9" w:rsidP="006A2D4C">
      <w:pPr>
        <w:widowControl/>
        <w:spacing w:before="60"/>
        <w:rPr>
          <w:rFonts w:eastAsia="Times New Roman"/>
          <w:b/>
          <w:bCs/>
          <w:spacing w:val="-1"/>
          <w:szCs w:val="20"/>
        </w:rPr>
      </w:pPr>
      <w:r w:rsidRPr="00A933D2">
        <w:rPr>
          <w:rFonts w:eastAsia="Times New Roman"/>
          <w:b/>
          <w:bCs/>
          <w:spacing w:val="-1"/>
          <w:szCs w:val="20"/>
        </w:rPr>
        <w:t>Mobility in Soil:</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p>
    <w:p w14:paraId="5C1F7AB5" w14:textId="77777777" w:rsidR="004521E9" w:rsidRPr="00B7052B" w:rsidRDefault="004521E9" w:rsidP="006A2D4C">
      <w:pPr>
        <w:widowControl/>
        <w:spacing w:before="60" w:after="120"/>
        <w:rPr>
          <w:rFonts w:eastAsia="Times New Roman"/>
          <w:b/>
          <w:bCs/>
          <w:spacing w:val="-1"/>
          <w:szCs w:val="20"/>
        </w:rPr>
      </w:pPr>
      <w:r w:rsidRPr="00A933D2">
        <w:rPr>
          <w:rFonts w:eastAsia="Times New Roman"/>
          <w:b/>
          <w:bCs/>
          <w:spacing w:val="-1"/>
          <w:szCs w:val="20"/>
        </w:rPr>
        <w:t>Other Adverse effects:</w:t>
      </w:r>
      <w:r w:rsidRPr="00A933D2">
        <w:rPr>
          <w:rFonts w:eastAsia="Times New Roman"/>
          <w:bCs/>
          <w:spacing w:val="-1"/>
          <w:szCs w:val="20"/>
        </w:rPr>
        <w:t xml:space="preserve">  </w:t>
      </w:r>
      <w:r w:rsidR="00B7052B" w:rsidRPr="00A933D2">
        <w:rPr>
          <w:rFonts w:eastAsia="Times New Roman"/>
          <w:bCs/>
          <w:spacing w:val="-1"/>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3A946E1" w14:textId="77777777" w:rsidTr="004521E9">
        <w:trPr>
          <w:trHeight w:hRule="exact" w:val="360"/>
        </w:trPr>
        <w:tc>
          <w:tcPr>
            <w:tcW w:w="9576" w:type="dxa"/>
            <w:vAlign w:val="center"/>
          </w:tcPr>
          <w:p w14:paraId="3EB367FE" w14:textId="77777777" w:rsidR="004521E9" w:rsidRDefault="004521E9" w:rsidP="006A2D4C">
            <w:pPr>
              <w:widowControl/>
              <w:rPr>
                <w:rFonts w:eastAsia="Times New Roman"/>
                <w:bCs/>
                <w:spacing w:val="1"/>
                <w:position w:val="-1"/>
                <w:szCs w:val="20"/>
              </w:rPr>
            </w:pPr>
            <w:r>
              <w:rPr>
                <w:rFonts w:eastAsia="Times New Roman"/>
                <w:b/>
                <w:bCs/>
                <w:sz w:val="24"/>
                <w:szCs w:val="24"/>
              </w:rPr>
              <w:t>13.</w:t>
            </w:r>
            <w:r>
              <w:rPr>
                <w:rFonts w:eastAsia="Times New Roman"/>
                <w:b/>
                <w:bCs/>
                <w:spacing w:val="36"/>
                <w:sz w:val="24"/>
                <w:szCs w:val="24"/>
              </w:rPr>
              <w:t xml:space="preserve"> </w:t>
            </w:r>
            <w:r>
              <w:rPr>
                <w:rFonts w:eastAsia="Times New Roman"/>
                <w:b/>
                <w:bCs/>
                <w:sz w:val="24"/>
                <w:szCs w:val="24"/>
              </w:rPr>
              <w:t>D</w:t>
            </w:r>
            <w:r>
              <w:rPr>
                <w:rFonts w:eastAsia="Times New Roman"/>
                <w:b/>
                <w:bCs/>
                <w:spacing w:val="1"/>
                <w:sz w:val="19"/>
                <w:szCs w:val="19"/>
              </w:rPr>
              <w:t>I</w:t>
            </w:r>
            <w:r>
              <w:rPr>
                <w:rFonts w:eastAsia="Times New Roman"/>
                <w:b/>
                <w:bCs/>
                <w:sz w:val="19"/>
                <w:szCs w:val="19"/>
              </w:rPr>
              <w:t>S</w:t>
            </w:r>
            <w:r>
              <w:rPr>
                <w:rFonts w:eastAsia="Times New Roman"/>
                <w:b/>
                <w:bCs/>
                <w:spacing w:val="-1"/>
                <w:sz w:val="19"/>
                <w:szCs w:val="19"/>
              </w:rPr>
              <w:t>PO</w:t>
            </w:r>
            <w:r>
              <w:rPr>
                <w:rFonts w:eastAsia="Times New Roman"/>
                <w:b/>
                <w:bCs/>
                <w:sz w:val="19"/>
                <w:szCs w:val="19"/>
              </w:rPr>
              <w:t>SAL</w:t>
            </w:r>
            <w:r>
              <w:rPr>
                <w:rFonts w:eastAsia="Times New Roman"/>
                <w:b/>
                <w:bCs/>
                <w:spacing w:val="-7"/>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NS</w:t>
            </w:r>
            <w:r>
              <w:rPr>
                <w:rFonts w:eastAsia="Times New Roman"/>
                <w:b/>
                <w:bCs/>
                <w:spacing w:val="1"/>
                <w:sz w:val="19"/>
                <w:szCs w:val="19"/>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RA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NS</w:t>
            </w:r>
          </w:p>
        </w:tc>
      </w:tr>
    </w:tbl>
    <w:p w14:paraId="1010E3C8" w14:textId="77777777" w:rsidR="004521E9" w:rsidRPr="005E138A" w:rsidRDefault="004521E9" w:rsidP="006A2D4C">
      <w:pPr>
        <w:widowControl/>
        <w:spacing w:before="120" w:after="120"/>
        <w:rPr>
          <w:rFonts w:eastAsia="Times New Roman"/>
          <w:bCs/>
          <w:spacing w:val="1"/>
          <w:position w:val="-1"/>
          <w:szCs w:val="20"/>
        </w:rPr>
      </w:pPr>
      <w:r>
        <w:rPr>
          <w:rFonts w:eastAsia="Times New Roman"/>
          <w:b/>
          <w:bCs/>
          <w:szCs w:val="20"/>
        </w:rPr>
        <w:t>W</w:t>
      </w:r>
      <w:r>
        <w:rPr>
          <w:rFonts w:eastAsia="Times New Roman"/>
          <w:b/>
          <w:bCs/>
          <w:spacing w:val="1"/>
          <w:szCs w:val="20"/>
        </w:rPr>
        <w:t>a</w:t>
      </w:r>
      <w:r>
        <w:rPr>
          <w:rFonts w:eastAsia="Times New Roman"/>
          <w:b/>
          <w:bCs/>
          <w:spacing w:val="-1"/>
          <w:szCs w:val="20"/>
        </w:rPr>
        <w:t>s</w:t>
      </w:r>
      <w:r>
        <w:rPr>
          <w:rFonts w:eastAsia="Times New Roman"/>
          <w:b/>
          <w:bCs/>
          <w:spacing w:val="1"/>
          <w:szCs w:val="20"/>
        </w:rPr>
        <w:t>t</w:t>
      </w:r>
      <w:r>
        <w:rPr>
          <w:rFonts w:eastAsia="Times New Roman"/>
          <w:b/>
          <w:bCs/>
          <w:szCs w:val="20"/>
        </w:rPr>
        <w:t>e</w:t>
      </w:r>
      <w:r>
        <w:rPr>
          <w:rFonts w:eastAsia="Times New Roman"/>
          <w:b/>
          <w:bCs/>
          <w:spacing w:val="5"/>
          <w:szCs w:val="20"/>
        </w:rPr>
        <w:t xml:space="preserve"> </w:t>
      </w:r>
      <w:r>
        <w:rPr>
          <w:rFonts w:eastAsia="Times New Roman"/>
          <w:b/>
          <w:bCs/>
          <w:szCs w:val="20"/>
        </w:rPr>
        <w:t>Di</w:t>
      </w:r>
      <w:r>
        <w:rPr>
          <w:rFonts w:eastAsia="Times New Roman"/>
          <w:b/>
          <w:bCs/>
          <w:spacing w:val="-1"/>
          <w:szCs w:val="20"/>
        </w:rPr>
        <w:t>s</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pacing w:val="1"/>
          <w:szCs w:val="20"/>
        </w:rPr>
        <w:t>a</w:t>
      </w:r>
      <w:r>
        <w:rPr>
          <w:rFonts w:eastAsia="Times New Roman"/>
          <w:b/>
          <w:bCs/>
          <w:szCs w:val="20"/>
        </w:rPr>
        <w:t xml:space="preserve">l: </w:t>
      </w:r>
      <w:r>
        <w:rPr>
          <w:rFonts w:eastAsia="Times New Roman"/>
          <w:b/>
          <w:bCs/>
          <w:spacing w:val="13"/>
          <w:szCs w:val="20"/>
        </w:rPr>
        <w:t xml:space="preserve"> </w:t>
      </w:r>
      <w:r>
        <w:rPr>
          <w:rFonts w:eastAsia="Times New Roman"/>
          <w:szCs w:val="20"/>
        </w:rPr>
        <w:t>Di</w:t>
      </w:r>
      <w:r>
        <w:rPr>
          <w:rFonts w:eastAsia="Times New Roman"/>
          <w:spacing w:val="-1"/>
          <w:szCs w:val="20"/>
        </w:rPr>
        <w:t>s</w:t>
      </w:r>
      <w:r>
        <w:rPr>
          <w:rFonts w:eastAsia="Times New Roman"/>
          <w:spacing w:val="1"/>
          <w:szCs w:val="20"/>
        </w:rPr>
        <w:t>po</w:t>
      </w:r>
      <w:r>
        <w:rPr>
          <w:rFonts w:eastAsia="Times New Roman"/>
          <w:spacing w:val="-1"/>
          <w:szCs w:val="20"/>
        </w:rPr>
        <w:t>s</w:t>
      </w:r>
      <w:r>
        <w:rPr>
          <w:rFonts w:eastAsia="Times New Roman"/>
          <w:szCs w:val="20"/>
        </w:rPr>
        <w:t>e</w:t>
      </w:r>
      <w:r>
        <w:rPr>
          <w:rFonts w:eastAsia="Times New Roman"/>
          <w:spacing w:val="4"/>
          <w:szCs w:val="20"/>
        </w:rPr>
        <w:t xml:space="preserve"> </w:t>
      </w:r>
      <w:r>
        <w:rPr>
          <w:rFonts w:eastAsia="Times New Roman"/>
          <w:szCs w:val="20"/>
        </w:rPr>
        <w:t>in</w:t>
      </w:r>
      <w:r>
        <w:rPr>
          <w:rFonts w:eastAsia="Times New Roman"/>
          <w:spacing w:val="7"/>
          <w:szCs w:val="20"/>
        </w:rPr>
        <w:t xml:space="preserve"> </w:t>
      </w:r>
      <w:r>
        <w:rPr>
          <w:rFonts w:eastAsia="Times New Roman"/>
          <w:szCs w:val="20"/>
        </w:rPr>
        <w:t>acc</w:t>
      </w:r>
      <w:r>
        <w:rPr>
          <w:rFonts w:eastAsia="Times New Roman"/>
          <w:spacing w:val="1"/>
          <w:szCs w:val="20"/>
        </w:rPr>
        <w:t>ord</w:t>
      </w:r>
      <w:r>
        <w:rPr>
          <w:rFonts w:eastAsia="Times New Roman"/>
          <w:szCs w:val="20"/>
        </w:rPr>
        <w:t>a</w:t>
      </w:r>
      <w:r>
        <w:rPr>
          <w:rFonts w:eastAsia="Times New Roman"/>
          <w:spacing w:val="-1"/>
          <w:szCs w:val="20"/>
        </w:rPr>
        <w:t>n</w:t>
      </w:r>
      <w:r>
        <w:rPr>
          <w:rFonts w:eastAsia="Times New Roman"/>
          <w:szCs w:val="20"/>
        </w:rPr>
        <w:t>ce</w:t>
      </w:r>
      <w:r>
        <w:rPr>
          <w:rFonts w:eastAsia="Times New Roman"/>
          <w:spacing w:val="1"/>
          <w:szCs w:val="20"/>
        </w:rPr>
        <w:t xml:space="preserve"> </w:t>
      </w:r>
      <w:r>
        <w:rPr>
          <w:rFonts w:eastAsia="Times New Roman"/>
          <w:spacing w:val="-5"/>
          <w:szCs w:val="20"/>
        </w:rPr>
        <w:t>w</w:t>
      </w:r>
      <w:r>
        <w:rPr>
          <w:rFonts w:eastAsia="Times New Roman"/>
          <w:szCs w:val="20"/>
        </w:rPr>
        <w:t>ith</w:t>
      </w:r>
      <w:r>
        <w:rPr>
          <w:rFonts w:eastAsia="Times New Roman"/>
          <w:spacing w:val="2"/>
          <w:szCs w:val="20"/>
        </w:rPr>
        <w:t xml:space="preserve"> </w:t>
      </w:r>
      <w:r w:rsidRPr="005E138A">
        <w:rPr>
          <w:rFonts w:eastAsia="Times New Roman"/>
          <w:szCs w:val="20"/>
        </w:rPr>
        <w:t>all</w:t>
      </w:r>
      <w:r w:rsidRPr="005E138A">
        <w:rPr>
          <w:rFonts w:eastAsia="Times New Roman"/>
          <w:spacing w:val="5"/>
          <w:szCs w:val="20"/>
        </w:rPr>
        <w:t xml:space="preserve"> </w:t>
      </w:r>
      <w:r w:rsidRPr="005E138A">
        <w:rPr>
          <w:rFonts w:eastAsia="Times New Roman"/>
          <w:szCs w:val="20"/>
        </w:rPr>
        <w:t>a</w:t>
      </w:r>
      <w:r w:rsidRPr="005E138A">
        <w:rPr>
          <w:rFonts w:eastAsia="Times New Roman"/>
          <w:spacing w:val="1"/>
          <w:szCs w:val="20"/>
        </w:rPr>
        <w:t>pp</w:t>
      </w:r>
      <w:r w:rsidRPr="005E138A">
        <w:rPr>
          <w:rFonts w:eastAsia="Times New Roman"/>
          <w:szCs w:val="20"/>
        </w:rPr>
        <w:t>lica</w:t>
      </w:r>
      <w:r w:rsidRPr="005E138A">
        <w:rPr>
          <w:rFonts w:eastAsia="Times New Roman"/>
          <w:spacing w:val="1"/>
          <w:szCs w:val="20"/>
        </w:rPr>
        <w:t>b</w:t>
      </w:r>
      <w:r w:rsidRPr="005E138A">
        <w:rPr>
          <w:rFonts w:eastAsia="Times New Roman"/>
          <w:szCs w:val="20"/>
        </w:rPr>
        <w:t xml:space="preserve">le </w:t>
      </w:r>
      <w:r w:rsidRPr="005E138A">
        <w:rPr>
          <w:rFonts w:eastAsia="Times New Roman"/>
          <w:spacing w:val="-2"/>
          <w:szCs w:val="20"/>
        </w:rPr>
        <w:t>f</w:t>
      </w:r>
      <w:r w:rsidRPr="005E138A">
        <w:rPr>
          <w:rFonts w:eastAsia="Times New Roman"/>
          <w:szCs w:val="20"/>
        </w:rPr>
        <w:t>e</w:t>
      </w:r>
      <w:r w:rsidRPr="005E138A">
        <w:rPr>
          <w:rFonts w:eastAsia="Times New Roman"/>
          <w:spacing w:val="1"/>
          <w:szCs w:val="20"/>
        </w:rPr>
        <w:t>d</w:t>
      </w:r>
      <w:r w:rsidRPr="005E138A">
        <w:rPr>
          <w:rFonts w:eastAsia="Times New Roman"/>
          <w:szCs w:val="20"/>
        </w:rPr>
        <w:t>e</w:t>
      </w:r>
      <w:r w:rsidRPr="005E138A">
        <w:rPr>
          <w:rFonts w:eastAsia="Times New Roman"/>
          <w:spacing w:val="1"/>
          <w:szCs w:val="20"/>
        </w:rPr>
        <w:t>r</w:t>
      </w:r>
      <w:r w:rsidRPr="005E138A">
        <w:rPr>
          <w:rFonts w:eastAsia="Times New Roman"/>
          <w:szCs w:val="20"/>
        </w:rPr>
        <w:t>al,</w:t>
      </w:r>
      <w:r w:rsidRPr="005E138A">
        <w:rPr>
          <w:rFonts w:eastAsia="Times New Roman"/>
          <w:spacing w:val="2"/>
          <w:szCs w:val="20"/>
        </w:rPr>
        <w:t xml:space="preserve"> </w:t>
      </w:r>
      <w:r w:rsidRPr="005E138A">
        <w:rPr>
          <w:rFonts w:eastAsia="Times New Roman"/>
          <w:spacing w:val="-1"/>
          <w:szCs w:val="20"/>
        </w:rPr>
        <w:t>s</w:t>
      </w:r>
      <w:r w:rsidRPr="005E138A">
        <w:rPr>
          <w:rFonts w:eastAsia="Times New Roman"/>
          <w:szCs w:val="20"/>
        </w:rPr>
        <w:t>tate,</w:t>
      </w:r>
      <w:r w:rsidRPr="005E138A">
        <w:rPr>
          <w:rFonts w:eastAsia="Times New Roman"/>
          <w:spacing w:val="4"/>
          <w:szCs w:val="20"/>
        </w:rPr>
        <w:t xml:space="preserve"> </w:t>
      </w:r>
      <w:r w:rsidRPr="005E138A">
        <w:rPr>
          <w:rFonts w:eastAsia="Times New Roman"/>
          <w:szCs w:val="20"/>
        </w:rPr>
        <w:t>a</w:t>
      </w:r>
      <w:r w:rsidRPr="005E138A">
        <w:rPr>
          <w:rFonts w:eastAsia="Times New Roman"/>
          <w:spacing w:val="-1"/>
          <w:szCs w:val="20"/>
        </w:rPr>
        <w:t>n</w:t>
      </w:r>
      <w:r w:rsidRPr="005E138A">
        <w:rPr>
          <w:rFonts w:eastAsia="Times New Roman"/>
          <w:szCs w:val="20"/>
        </w:rPr>
        <w:t>d</w:t>
      </w:r>
      <w:r w:rsidRPr="005E138A">
        <w:rPr>
          <w:rFonts w:eastAsia="Times New Roman"/>
          <w:spacing w:val="6"/>
          <w:szCs w:val="20"/>
        </w:rPr>
        <w:t xml:space="preserve"> </w:t>
      </w:r>
      <w:r w:rsidRPr="005E138A">
        <w:rPr>
          <w:rFonts w:eastAsia="Times New Roman"/>
          <w:szCs w:val="20"/>
        </w:rPr>
        <w:t>l</w:t>
      </w:r>
      <w:r w:rsidRPr="005E138A">
        <w:rPr>
          <w:rFonts w:eastAsia="Times New Roman"/>
          <w:spacing w:val="1"/>
          <w:szCs w:val="20"/>
        </w:rPr>
        <w:t>o</w:t>
      </w:r>
      <w:r w:rsidRPr="005E138A">
        <w:rPr>
          <w:rFonts w:eastAsia="Times New Roman"/>
          <w:szCs w:val="20"/>
        </w:rPr>
        <w:t>cal</w:t>
      </w:r>
      <w:r w:rsidRPr="005E138A">
        <w:rPr>
          <w:rFonts w:eastAsia="Times New Roman"/>
          <w:spacing w:val="3"/>
          <w:szCs w:val="20"/>
        </w:rPr>
        <w:t xml:space="preserve"> </w:t>
      </w:r>
      <w:r w:rsidRPr="005E138A">
        <w:rPr>
          <w:rFonts w:eastAsia="Times New Roman"/>
          <w:spacing w:val="1"/>
          <w:szCs w:val="20"/>
        </w:rPr>
        <w:t>r</w:t>
      </w:r>
      <w:r w:rsidRPr="005E138A">
        <w:rPr>
          <w:rFonts w:eastAsia="Times New Roman"/>
          <w:szCs w:val="20"/>
        </w:rPr>
        <w:t>e</w:t>
      </w:r>
      <w:r w:rsidRPr="005E138A">
        <w:rPr>
          <w:rFonts w:eastAsia="Times New Roman"/>
          <w:spacing w:val="-1"/>
          <w:szCs w:val="20"/>
        </w:rPr>
        <w:t>gu</w:t>
      </w:r>
      <w:r w:rsidRPr="005E138A">
        <w:rPr>
          <w:rFonts w:eastAsia="Times New Roman"/>
          <w:szCs w:val="20"/>
        </w:rPr>
        <w:t>lati</w:t>
      </w:r>
      <w:r w:rsidRPr="005E138A">
        <w:rPr>
          <w:rFonts w:eastAsia="Times New Roman"/>
          <w:spacing w:val="1"/>
          <w:szCs w:val="20"/>
        </w:rPr>
        <w:t>o</w:t>
      </w:r>
      <w:r w:rsidRPr="005E138A">
        <w:rPr>
          <w:rFonts w:eastAsia="Times New Roman"/>
          <w:spacing w:val="-1"/>
          <w:szCs w:val="20"/>
        </w:rPr>
        <w:t>ns</w:t>
      </w:r>
      <w:r w:rsidR="001E7A76" w:rsidRPr="005E138A">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5E138A" w14:paraId="433E06A4" w14:textId="77777777" w:rsidTr="004521E9">
        <w:trPr>
          <w:trHeight w:hRule="exact" w:val="360"/>
        </w:trPr>
        <w:tc>
          <w:tcPr>
            <w:tcW w:w="9576" w:type="dxa"/>
            <w:vAlign w:val="center"/>
          </w:tcPr>
          <w:p w14:paraId="72FF326A" w14:textId="77777777" w:rsidR="004521E9" w:rsidRPr="005E138A" w:rsidRDefault="004521E9" w:rsidP="006A2D4C">
            <w:pPr>
              <w:widowControl/>
              <w:rPr>
                <w:rFonts w:eastAsia="Times New Roman"/>
                <w:bCs/>
                <w:spacing w:val="1"/>
                <w:position w:val="-1"/>
                <w:szCs w:val="20"/>
              </w:rPr>
            </w:pPr>
            <w:r w:rsidRPr="005E138A">
              <w:rPr>
                <w:rFonts w:eastAsia="Times New Roman"/>
                <w:b/>
                <w:bCs/>
                <w:sz w:val="24"/>
                <w:szCs w:val="24"/>
              </w:rPr>
              <w:t>14.</w:t>
            </w:r>
            <w:r w:rsidRPr="005E138A">
              <w:rPr>
                <w:rFonts w:eastAsia="Times New Roman"/>
                <w:b/>
                <w:bCs/>
                <w:spacing w:val="36"/>
                <w:sz w:val="24"/>
                <w:szCs w:val="24"/>
              </w:rPr>
              <w:t xml:space="preserve"> </w:t>
            </w:r>
            <w:r w:rsidRPr="005E138A">
              <w:rPr>
                <w:rFonts w:eastAsia="Times New Roman"/>
                <w:b/>
                <w:bCs/>
                <w:spacing w:val="1"/>
                <w:sz w:val="24"/>
                <w:szCs w:val="24"/>
              </w:rPr>
              <w:t>T</w:t>
            </w:r>
            <w:r w:rsidRPr="005E138A">
              <w:rPr>
                <w:rFonts w:eastAsia="Times New Roman"/>
                <w:b/>
                <w:bCs/>
                <w:sz w:val="19"/>
                <w:szCs w:val="19"/>
              </w:rPr>
              <w:t>RANS</w:t>
            </w:r>
            <w:r w:rsidRPr="005E138A">
              <w:rPr>
                <w:rFonts w:eastAsia="Times New Roman"/>
                <w:b/>
                <w:bCs/>
                <w:spacing w:val="-1"/>
                <w:sz w:val="19"/>
                <w:szCs w:val="19"/>
              </w:rPr>
              <w:t>PO</w:t>
            </w:r>
            <w:r w:rsidRPr="005E138A">
              <w:rPr>
                <w:rFonts w:eastAsia="Times New Roman"/>
                <w:b/>
                <w:bCs/>
                <w:sz w:val="19"/>
                <w:szCs w:val="19"/>
              </w:rPr>
              <w:t>R</w:t>
            </w:r>
            <w:r w:rsidRPr="005E138A">
              <w:rPr>
                <w:rFonts w:eastAsia="Times New Roman"/>
                <w:b/>
                <w:bCs/>
                <w:spacing w:val="1"/>
                <w:sz w:val="19"/>
                <w:szCs w:val="19"/>
              </w:rPr>
              <w:t>T</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r w:rsidRPr="005E138A">
              <w:rPr>
                <w:rFonts w:eastAsia="Times New Roman"/>
                <w:b/>
                <w:bCs/>
                <w:spacing w:val="-16"/>
                <w:sz w:val="19"/>
                <w:szCs w:val="19"/>
              </w:rPr>
              <w:t xml:space="preserve"> </w:t>
            </w:r>
            <w:r w:rsidRPr="005E138A">
              <w:rPr>
                <w:rFonts w:eastAsia="Times New Roman"/>
                <w:b/>
                <w:bCs/>
                <w:sz w:val="24"/>
                <w:szCs w:val="24"/>
              </w:rPr>
              <w:t>I</w:t>
            </w:r>
            <w:r w:rsidRPr="005E138A">
              <w:rPr>
                <w:rFonts w:eastAsia="Times New Roman"/>
                <w:b/>
                <w:bCs/>
                <w:sz w:val="19"/>
                <w:szCs w:val="19"/>
              </w:rPr>
              <w:t>N</w:t>
            </w:r>
            <w:r w:rsidRPr="005E138A">
              <w:rPr>
                <w:rFonts w:eastAsia="Times New Roman"/>
                <w:b/>
                <w:bCs/>
                <w:spacing w:val="-1"/>
                <w:sz w:val="19"/>
                <w:szCs w:val="19"/>
              </w:rPr>
              <w:t>FO</w:t>
            </w:r>
            <w:r w:rsidRPr="005E138A">
              <w:rPr>
                <w:rFonts w:eastAsia="Times New Roman"/>
                <w:b/>
                <w:bCs/>
                <w:sz w:val="19"/>
                <w:szCs w:val="19"/>
              </w:rPr>
              <w:t>R</w:t>
            </w:r>
            <w:r w:rsidRPr="005E138A">
              <w:rPr>
                <w:rFonts w:eastAsia="Times New Roman"/>
                <w:b/>
                <w:bCs/>
                <w:spacing w:val="1"/>
                <w:sz w:val="19"/>
                <w:szCs w:val="19"/>
              </w:rPr>
              <w:t>M</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p>
        </w:tc>
      </w:tr>
    </w:tbl>
    <w:p w14:paraId="3D919E6A" w14:textId="77777777" w:rsidR="00466137" w:rsidRPr="005E138A" w:rsidRDefault="004521E9" w:rsidP="006A2D4C">
      <w:pPr>
        <w:widowControl/>
        <w:tabs>
          <w:tab w:val="left" w:pos="0"/>
        </w:tabs>
        <w:spacing w:before="120" w:after="120"/>
        <w:rPr>
          <w:bCs/>
        </w:rPr>
      </w:pPr>
      <w:r w:rsidRPr="005E138A">
        <w:rPr>
          <w:rFonts w:eastAsia="Times New Roman"/>
          <w:b/>
          <w:bCs/>
          <w:szCs w:val="20"/>
        </w:rPr>
        <w:t>U</w:t>
      </w:r>
      <w:r w:rsidRPr="005E138A">
        <w:rPr>
          <w:rFonts w:eastAsia="Times New Roman"/>
          <w:b/>
          <w:bCs/>
          <w:spacing w:val="1"/>
          <w:szCs w:val="20"/>
        </w:rPr>
        <w:t>.</w:t>
      </w:r>
      <w:r w:rsidRPr="005E138A">
        <w:rPr>
          <w:rFonts w:eastAsia="Times New Roman"/>
          <w:b/>
          <w:bCs/>
          <w:szCs w:val="20"/>
        </w:rPr>
        <w:t>S.</w:t>
      </w:r>
      <w:r w:rsidRPr="005E138A">
        <w:rPr>
          <w:rFonts w:eastAsia="Times New Roman"/>
          <w:b/>
          <w:bCs/>
          <w:spacing w:val="4"/>
          <w:szCs w:val="20"/>
        </w:rPr>
        <w:t xml:space="preserve"> </w:t>
      </w:r>
      <w:r w:rsidRPr="005E138A">
        <w:rPr>
          <w:rFonts w:eastAsia="Times New Roman"/>
          <w:b/>
          <w:bCs/>
          <w:szCs w:val="20"/>
        </w:rPr>
        <w:t>D</w:t>
      </w:r>
      <w:r w:rsidRPr="005E138A">
        <w:rPr>
          <w:rFonts w:eastAsia="Times New Roman"/>
          <w:b/>
          <w:bCs/>
          <w:spacing w:val="1"/>
          <w:szCs w:val="20"/>
        </w:rPr>
        <w:t>O</w:t>
      </w:r>
      <w:r w:rsidRPr="005E138A">
        <w:rPr>
          <w:rFonts w:eastAsia="Times New Roman"/>
          <w:b/>
          <w:bCs/>
          <w:szCs w:val="20"/>
        </w:rPr>
        <w:t>T</w:t>
      </w:r>
      <w:r w:rsidRPr="005E138A">
        <w:rPr>
          <w:rFonts w:eastAsia="Times New Roman"/>
          <w:b/>
          <w:bCs/>
          <w:spacing w:val="3"/>
          <w:szCs w:val="20"/>
        </w:rPr>
        <w:t xml:space="preserve"> </w:t>
      </w:r>
      <w:r w:rsidRPr="005E138A">
        <w:rPr>
          <w:rFonts w:eastAsia="Times New Roman"/>
          <w:b/>
          <w:bCs/>
          <w:spacing w:val="1"/>
          <w:szCs w:val="20"/>
        </w:rPr>
        <w:t>a</w:t>
      </w:r>
      <w:r w:rsidRPr="005E138A">
        <w:rPr>
          <w:rFonts w:eastAsia="Times New Roman"/>
          <w:b/>
          <w:bCs/>
          <w:szCs w:val="20"/>
        </w:rPr>
        <w:t>nd</w:t>
      </w:r>
      <w:r w:rsidRPr="005E138A">
        <w:rPr>
          <w:rFonts w:eastAsia="Times New Roman"/>
          <w:b/>
          <w:bCs/>
          <w:spacing w:val="4"/>
          <w:szCs w:val="20"/>
        </w:rPr>
        <w:t xml:space="preserve"> </w:t>
      </w:r>
      <w:r w:rsidRPr="005E138A">
        <w:rPr>
          <w:rFonts w:eastAsia="Times New Roman"/>
          <w:b/>
          <w:bCs/>
          <w:spacing w:val="-1"/>
          <w:szCs w:val="20"/>
        </w:rPr>
        <w:t>I</w:t>
      </w:r>
      <w:r w:rsidRPr="005E138A">
        <w:rPr>
          <w:rFonts w:eastAsia="Times New Roman"/>
          <w:b/>
          <w:bCs/>
          <w:szCs w:val="20"/>
        </w:rPr>
        <w:t>A</w:t>
      </w:r>
      <w:r w:rsidRPr="005E138A">
        <w:rPr>
          <w:rFonts w:eastAsia="Times New Roman"/>
          <w:b/>
          <w:bCs/>
          <w:spacing w:val="-1"/>
          <w:szCs w:val="20"/>
        </w:rPr>
        <w:t>T</w:t>
      </w:r>
      <w:r w:rsidRPr="005E138A">
        <w:rPr>
          <w:rFonts w:eastAsia="Times New Roman"/>
          <w:b/>
          <w:bCs/>
          <w:szCs w:val="20"/>
        </w:rPr>
        <w:t>A:</w:t>
      </w:r>
      <w:r w:rsidRPr="005E138A">
        <w:rPr>
          <w:rFonts w:eastAsia="Times New Roman"/>
          <w:bCs/>
          <w:szCs w:val="20"/>
        </w:rPr>
        <w:t xml:space="preserve"> </w:t>
      </w:r>
      <w:r w:rsidRPr="005E138A">
        <w:rPr>
          <w:rFonts w:eastAsia="Times New Roman"/>
          <w:bCs/>
          <w:spacing w:val="10"/>
          <w:szCs w:val="20"/>
        </w:rPr>
        <w:t xml:space="preserve"> </w:t>
      </w:r>
      <w:r w:rsidR="00A933D2" w:rsidRPr="005E138A">
        <w:t>UN1230</w:t>
      </w:r>
      <w:r w:rsidR="00E051D2" w:rsidRPr="005E138A">
        <w:t>,</w:t>
      </w:r>
      <w:r w:rsidR="00A933D2" w:rsidRPr="005E138A">
        <w:t xml:space="preserve"> Methanol</w:t>
      </w:r>
      <w:r w:rsidR="00E051D2" w:rsidRPr="005E138A">
        <w:t>,</w:t>
      </w:r>
      <w:r w:rsidR="00A933D2" w:rsidRPr="005E138A">
        <w:t xml:space="preserve"> Hazard Class 3</w:t>
      </w:r>
      <w:r w:rsidR="00E051D2" w:rsidRPr="005E138A">
        <w:t>,</w:t>
      </w:r>
      <w:r w:rsidR="00A933D2" w:rsidRPr="005E138A">
        <w:t xml:space="preserve"> 6.1</w:t>
      </w:r>
      <w:r w:rsidR="00E051D2" w:rsidRPr="005E138A">
        <w:t>,</w:t>
      </w:r>
      <w:r w:rsidR="00A933D2" w:rsidRPr="005E138A">
        <w:t xml:space="preserve"> Packing Group II</w:t>
      </w:r>
      <w:r w:rsidR="00AA0E08" w:rsidRPr="005E138A">
        <w:t>, Excepted Qty: E2</w:t>
      </w:r>
      <w:r w:rsidR="00A933D2" w:rsidRPr="005E138A">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5E138A" w14:paraId="73BB1E82" w14:textId="77777777" w:rsidTr="003D5857">
        <w:trPr>
          <w:trHeight w:hRule="exact" w:val="360"/>
        </w:trPr>
        <w:tc>
          <w:tcPr>
            <w:tcW w:w="9576" w:type="dxa"/>
            <w:vAlign w:val="center"/>
          </w:tcPr>
          <w:p w14:paraId="1677245F" w14:textId="77777777" w:rsidR="003D5857" w:rsidRPr="005E138A" w:rsidRDefault="003D5857" w:rsidP="006A2D4C">
            <w:pPr>
              <w:widowControl/>
              <w:rPr>
                <w:rFonts w:eastAsia="Times New Roman"/>
                <w:bCs/>
                <w:spacing w:val="1"/>
                <w:position w:val="-1"/>
                <w:szCs w:val="20"/>
              </w:rPr>
            </w:pPr>
            <w:r w:rsidRPr="005E138A">
              <w:rPr>
                <w:rFonts w:eastAsia="Times New Roman"/>
                <w:b/>
                <w:bCs/>
                <w:sz w:val="24"/>
                <w:szCs w:val="24"/>
              </w:rPr>
              <w:t>15.</w:t>
            </w:r>
            <w:r w:rsidRPr="005E138A">
              <w:rPr>
                <w:rFonts w:eastAsia="Times New Roman"/>
                <w:b/>
                <w:bCs/>
                <w:spacing w:val="36"/>
                <w:sz w:val="24"/>
                <w:szCs w:val="24"/>
              </w:rPr>
              <w:t xml:space="preserve"> </w:t>
            </w:r>
            <w:r w:rsidRPr="005E138A">
              <w:rPr>
                <w:rFonts w:eastAsia="Times New Roman"/>
                <w:b/>
                <w:bCs/>
                <w:sz w:val="24"/>
                <w:szCs w:val="24"/>
              </w:rPr>
              <w:t>R</w:t>
            </w:r>
            <w:r w:rsidRPr="005E138A">
              <w:rPr>
                <w:rFonts w:eastAsia="Times New Roman"/>
                <w:b/>
                <w:bCs/>
                <w:spacing w:val="1"/>
                <w:sz w:val="19"/>
                <w:szCs w:val="19"/>
              </w:rPr>
              <w:t>E</w:t>
            </w:r>
            <w:r w:rsidRPr="005E138A">
              <w:rPr>
                <w:rFonts w:eastAsia="Times New Roman"/>
                <w:b/>
                <w:bCs/>
                <w:spacing w:val="-1"/>
                <w:sz w:val="19"/>
                <w:szCs w:val="19"/>
              </w:rPr>
              <w:t>G</w:t>
            </w:r>
            <w:r w:rsidRPr="005E138A">
              <w:rPr>
                <w:rFonts w:eastAsia="Times New Roman"/>
                <w:b/>
                <w:bCs/>
                <w:sz w:val="19"/>
                <w:szCs w:val="19"/>
              </w:rPr>
              <w:t>U</w:t>
            </w:r>
            <w:r w:rsidRPr="005E138A">
              <w:rPr>
                <w:rFonts w:eastAsia="Times New Roman"/>
                <w:b/>
                <w:bCs/>
                <w:spacing w:val="1"/>
                <w:sz w:val="19"/>
                <w:szCs w:val="19"/>
              </w:rPr>
              <w:t>L</w:t>
            </w:r>
            <w:r w:rsidRPr="005E138A">
              <w:rPr>
                <w:rFonts w:eastAsia="Times New Roman"/>
                <w:b/>
                <w:bCs/>
                <w:sz w:val="19"/>
                <w:szCs w:val="19"/>
              </w:rPr>
              <w:t>A</w:t>
            </w:r>
            <w:r w:rsidRPr="005E138A">
              <w:rPr>
                <w:rFonts w:eastAsia="Times New Roman"/>
                <w:b/>
                <w:bCs/>
                <w:spacing w:val="1"/>
                <w:sz w:val="19"/>
                <w:szCs w:val="19"/>
              </w:rPr>
              <w:t>T</w:t>
            </w:r>
            <w:r w:rsidRPr="005E138A">
              <w:rPr>
                <w:rFonts w:eastAsia="Times New Roman"/>
                <w:b/>
                <w:bCs/>
                <w:spacing w:val="-1"/>
                <w:sz w:val="19"/>
                <w:szCs w:val="19"/>
              </w:rPr>
              <w:t>O</w:t>
            </w:r>
            <w:r w:rsidRPr="005E138A">
              <w:rPr>
                <w:rFonts w:eastAsia="Times New Roman"/>
                <w:b/>
                <w:bCs/>
                <w:sz w:val="19"/>
                <w:szCs w:val="19"/>
              </w:rPr>
              <w:t>RY</w:t>
            </w:r>
            <w:r w:rsidRPr="005E138A">
              <w:rPr>
                <w:rFonts w:eastAsia="Times New Roman"/>
                <w:b/>
                <w:bCs/>
                <w:spacing w:val="-11"/>
                <w:sz w:val="19"/>
                <w:szCs w:val="19"/>
              </w:rPr>
              <w:t xml:space="preserve"> </w:t>
            </w:r>
            <w:r w:rsidRPr="005E138A">
              <w:rPr>
                <w:rFonts w:eastAsia="Times New Roman"/>
                <w:b/>
                <w:bCs/>
                <w:sz w:val="24"/>
                <w:szCs w:val="24"/>
              </w:rPr>
              <w:t>I</w:t>
            </w:r>
            <w:r w:rsidRPr="005E138A">
              <w:rPr>
                <w:rFonts w:eastAsia="Times New Roman"/>
                <w:b/>
                <w:bCs/>
                <w:sz w:val="19"/>
                <w:szCs w:val="19"/>
              </w:rPr>
              <w:t>N</w:t>
            </w:r>
            <w:r w:rsidRPr="005E138A">
              <w:rPr>
                <w:rFonts w:eastAsia="Times New Roman"/>
                <w:b/>
                <w:bCs/>
                <w:spacing w:val="-1"/>
                <w:sz w:val="19"/>
                <w:szCs w:val="19"/>
              </w:rPr>
              <w:t>FO</w:t>
            </w:r>
            <w:r w:rsidRPr="005E138A">
              <w:rPr>
                <w:rFonts w:eastAsia="Times New Roman"/>
                <w:b/>
                <w:bCs/>
                <w:sz w:val="19"/>
                <w:szCs w:val="19"/>
              </w:rPr>
              <w:t>R</w:t>
            </w:r>
            <w:r w:rsidRPr="005E138A">
              <w:rPr>
                <w:rFonts w:eastAsia="Times New Roman"/>
                <w:b/>
                <w:bCs/>
                <w:spacing w:val="1"/>
                <w:sz w:val="19"/>
                <w:szCs w:val="19"/>
              </w:rPr>
              <w:t>M</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p>
        </w:tc>
      </w:tr>
    </w:tbl>
    <w:p w14:paraId="6C8E64CC" w14:textId="77777777" w:rsidR="003D5857" w:rsidRDefault="003D5857" w:rsidP="006A2D4C">
      <w:pPr>
        <w:widowControl/>
        <w:spacing w:before="120"/>
        <w:rPr>
          <w:rFonts w:eastAsia="Times New Roman"/>
          <w:bCs/>
          <w:spacing w:val="1"/>
          <w:position w:val="-1"/>
          <w:szCs w:val="20"/>
        </w:rPr>
      </w:pPr>
      <w:r w:rsidRPr="005E138A">
        <w:rPr>
          <w:rFonts w:eastAsia="Times New Roman"/>
          <w:b/>
          <w:bCs/>
          <w:szCs w:val="20"/>
        </w:rPr>
        <w:t>U</w:t>
      </w:r>
      <w:r w:rsidRPr="005E138A">
        <w:rPr>
          <w:rFonts w:eastAsia="Times New Roman"/>
          <w:b/>
          <w:bCs/>
          <w:spacing w:val="1"/>
          <w:szCs w:val="20"/>
        </w:rPr>
        <w:t>.</w:t>
      </w:r>
      <w:r w:rsidRPr="005E138A">
        <w:rPr>
          <w:rFonts w:eastAsia="Times New Roman"/>
          <w:b/>
          <w:bCs/>
          <w:szCs w:val="20"/>
        </w:rPr>
        <w:t>S.</w:t>
      </w:r>
      <w:r w:rsidRPr="005E138A">
        <w:rPr>
          <w:rFonts w:eastAsia="Times New Roman"/>
          <w:b/>
          <w:bCs/>
          <w:spacing w:val="-3"/>
          <w:szCs w:val="20"/>
        </w:rPr>
        <w:t xml:space="preserve"> </w:t>
      </w:r>
      <w:r w:rsidRPr="005E138A">
        <w:rPr>
          <w:rFonts w:eastAsia="Times New Roman"/>
          <w:b/>
          <w:bCs/>
          <w:szCs w:val="20"/>
        </w:rPr>
        <w:t>R</w:t>
      </w:r>
      <w:r w:rsidR="008E1B26" w:rsidRPr="005E138A">
        <w:rPr>
          <w:rFonts w:eastAsia="Times New Roman"/>
          <w:b/>
          <w:bCs/>
          <w:szCs w:val="20"/>
        </w:rPr>
        <w:t>egulations</w:t>
      </w:r>
    </w:p>
    <w:p w14:paraId="2DBDE4D1" w14:textId="77777777" w:rsidR="00A933D2" w:rsidRDefault="00FD64D3" w:rsidP="006A2D4C">
      <w:pPr>
        <w:widowControl/>
        <w:tabs>
          <w:tab w:val="left" w:pos="360"/>
          <w:tab w:val="decimal" w:pos="2700"/>
        </w:tabs>
        <w:spacing w:after="120"/>
        <w:ind w:left="360"/>
      </w:pPr>
      <w:r>
        <w:t xml:space="preserve">CERCLA </w:t>
      </w:r>
      <w:r w:rsidR="00A933D2">
        <w:t xml:space="preserve">Sections 102a/103 (40 CFR 302.4):  </w:t>
      </w:r>
      <w:r w:rsidR="00A933D2" w:rsidRPr="00074F9F">
        <w:rPr>
          <w:bCs/>
        </w:rPr>
        <w:t>5000 lb</w:t>
      </w:r>
      <w:r w:rsidR="001F6516">
        <w:rPr>
          <w:bCs/>
        </w:rPr>
        <w:t>s</w:t>
      </w:r>
      <w:r w:rsidR="00A933D2" w:rsidRPr="00074F9F">
        <w:rPr>
          <w:bCs/>
        </w:rPr>
        <w:t xml:space="preserve"> (2270 kg) </w:t>
      </w:r>
      <w:r>
        <w:rPr>
          <w:bCs/>
        </w:rPr>
        <w:t xml:space="preserve">final </w:t>
      </w:r>
      <w:r w:rsidR="00A933D2" w:rsidRPr="00074F9F">
        <w:rPr>
          <w:bCs/>
        </w:rPr>
        <w:t>RQ.</w:t>
      </w:r>
    </w:p>
    <w:p w14:paraId="68FFDF65" w14:textId="77777777" w:rsidR="00A933D2" w:rsidRDefault="00A933D2" w:rsidP="006A2D4C">
      <w:pPr>
        <w:widowControl/>
        <w:tabs>
          <w:tab w:val="left" w:pos="360"/>
          <w:tab w:val="decimal" w:pos="2700"/>
        </w:tabs>
        <w:spacing w:after="120"/>
        <w:ind w:left="360"/>
      </w:pPr>
      <w:r>
        <w:t xml:space="preserve">SARA Title III Section 302 (40 CFR 355.30):  </w:t>
      </w:r>
      <w:r w:rsidRPr="00074F9F">
        <w:t>Not regulated</w:t>
      </w:r>
      <w:r>
        <w:rPr>
          <w:bCs/>
        </w:rPr>
        <w:t>.</w:t>
      </w:r>
    </w:p>
    <w:p w14:paraId="3B2A0BBF" w14:textId="77777777" w:rsidR="00A933D2" w:rsidRPr="00FF06B8" w:rsidRDefault="00A933D2" w:rsidP="006A2D4C">
      <w:pPr>
        <w:widowControl/>
        <w:tabs>
          <w:tab w:val="left" w:pos="360"/>
          <w:tab w:val="decimal" w:pos="2700"/>
        </w:tabs>
        <w:spacing w:after="120"/>
        <w:ind w:left="360"/>
      </w:pPr>
      <w:r>
        <w:t xml:space="preserve">SARA Title III Section 304 (40 CFR 355.40):  </w:t>
      </w:r>
      <w:r w:rsidRPr="00074F9F">
        <w:t>Not regulated</w:t>
      </w:r>
      <w:r>
        <w:rPr>
          <w:bCs/>
        </w:rPr>
        <w:t>.</w:t>
      </w:r>
    </w:p>
    <w:p w14:paraId="571160FF" w14:textId="77777777" w:rsidR="00A933D2" w:rsidRDefault="00A933D2" w:rsidP="006A2D4C">
      <w:pPr>
        <w:widowControl/>
        <w:tabs>
          <w:tab w:val="left" w:pos="360"/>
          <w:tab w:val="decimal" w:pos="2700"/>
        </w:tabs>
        <w:spacing w:after="120"/>
        <w:ind w:left="360"/>
      </w:pPr>
      <w:r>
        <w:t xml:space="preserve">SARA Title III Section 313 (40 CFR 372.65):  </w:t>
      </w:r>
      <w:r w:rsidRPr="00074F9F">
        <w:t>1.0 % de minimis concentrations</w:t>
      </w:r>
      <w:r>
        <w:rPr>
          <w:bCs/>
        </w:rPr>
        <w:t>.</w:t>
      </w:r>
    </w:p>
    <w:p w14:paraId="50C302D5" w14:textId="77777777" w:rsidR="00A933D2" w:rsidRDefault="00A933D2" w:rsidP="006A2D4C">
      <w:pPr>
        <w:widowControl/>
        <w:tabs>
          <w:tab w:val="left" w:pos="360"/>
          <w:tab w:val="decimal" w:pos="2700"/>
        </w:tabs>
        <w:spacing w:after="120"/>
        <w:ind w:left="360"/>
      </w:pPr>
      <w:r>
        <w:t>OSHA Process Safety (29 CFR 1910.119):</w:t>
      </w:r>
      <w:bookmarkStart w:id="1" w:name="OLE_LINK1"/>
      <w:bookmarkStart w:id="2" w:name="OLE_LINK2"/>
      <w:r>
        <w:t xml:space="preserve">  </w:t>
      </w:r>
      <w:r w:rsidRPr="00074F9F">
        <w:t>Not regulated</w:t>
      </w:r>
      <w:r>
        <w:rPr>
          <w:bCs/>
        </w:rPr>
        <w:t>.</w:t>
      </w:r>
      <w:bookmarkEnd w:id="1"/>
      <w:bookmarkEnd w:id="2"/>
    </w:p>
    <w:p w14:paraId="64508A4E" w14:textId="77777777" w:rsidR="00A933D2" w:rsidRDefault="00A933D2" w:rsidP="006A2D4C">
      <w:pPr>
        <w:widowControl/>
        <w:tabs>
          <w:tab w:val="left" w:pos="360"/>
          <w:tab w:val="decimal" w:pos="2700"/>
        </w:tabs>
        <w:spacing w:after="60"/>
        <w:ind w:left="360"/>
      </w:pPr>
      <w:r>
        <w:t>SARA Title III Sections 311/312 Hazardous Categories (40 CFR 370.21):</w:t>
      </w:r>
    </w:p>
    <w:p w14:paraId="00D6C5E1" w14:textId="77777777" w:rsidR="00A933D2" w:rsidRPr="00021350" w:rsidRDefault="00A933D2" w:rsidP="006A2D4C">
      <w:pPr>
        <w:widowControl/>
        <w:tabs>
          <w:tab w:val="left" w:pos="3060"/>
        </w:tabs>
        <w:ind w:left="720"/>
      </w:pPr>
      <w:r w:rsidRPr="00021350">
        <w:t>ACUTE HEALTH:</w:t>
      </w:r>
      <w:r w:rsidRPr="00021350">
        <w:tab/>
        <w:t>Yes</w:t>
      </w:r>
    </w:p>
    <w:p w14:paraId="4A71FFA9" w14:textId="77777777" w:rsidR="00A933D2" w:rsidRPr="00021350" w:rsidRDefault="00A933D2" w:rsidP="006A2D4C">
      <w:pPr>
        <w:widowControl/>
        <w:tabs>
          <w:tab w:val="left" w:pos="3060"/>
        </w:tabs>
        <w:ind w:left="720"/>
      </w:pPr>
      <w:r w:rsidRPr="00021350">
        <w:t>CHRONIC HEALTH:</w:t>
      </w:r>
      <w:r w:rsidRPr="00021350">
        <w:tab/>
        <w:t>Yes</w:t>
      </w:r>
    </w:p>
    <w:p w14:paraId="1269D5B5" w14:textId="77777777" w:rsidR="00A933D2" w:rsidRPr="00021350" w:rsidRDefault="00A933D2" w:rsidP="006A2D4C">
      <w:pPr>
        <w:widowControl/>
        <w:tabs>
          <w:tab w:val="left" w:pos="3060"/>
        </w:tabs>
        <w:ind w:left="720"/>
      </w:pPr>
      <w:r w:rsidRPr="00021350">
        <w:t>FIRE:</w:t>
      </w:r>
      <w:r w:rsidRPr="00021350">
        <w:tab/>
        <w:t>Yes</w:t>
      </w:r>
    </w:p>
    <w:p w14:paraId="0138417F" w14:textId="77777777" w:rsidR="00A933D2" w:rsidRPr="00021350" w:rsidRDefault="00A933D2" w:rsidP="006A2D4C">
      <w:pPr>
        <w:widowControl/>
        <w:tabs>
          <w:tab w:val="left" w:pos="3060"/>
        </w:tabs>
        <w:ind w:left="720"/>
      </w:pPr>
      <w:r w:rsidRPr="00021350">
        <w:t>REACTIVE:</w:t>
      </w:r>
      <w:r w:rsidRPr="00021350">
        <w:tab/>
        <w:t>No</w:t>
      </w:r>
    </w:p>
    <w:p w14:paraId="66355636" w14:textId="77777777" w:rsidR="00A933D2" w:rsidRDefault="00A933D2" w:rsidP="006A2D4C">
      <w:pPr>
        <w:widowControl/>
        <w:tabs>
          <w:tab w:val="left" w:pos="3060"/>
        </w:tabs>
        <w:ind w:left="720"/>
      </w:pPr>
      <w:r w:rsidRPr="00021350">
        <w:t>PRESSURE:</w:t>
      </w:r>
      <w:r w:rsidRPr="00021350">
        <w:tab/>
        <w:t>No</w:t>
      </w:r>
    </w:p>
    <w:p w14:paraId="273954D9" w14:textId="77777777" w:rsidR="00A933D2" w:rsidRPr="00654FC0" w:rsidRDefault="003D5857" w:rsidP="006A2D4C">
      <w:pPr>
        <w:widowControl/>
        <w:tabs>
          <w:tab w:val="left" w:pos="3060"/>
        </w:tabs>
        <w:spacing w:before="120" w:after="120"/>
      </w:pPr>
      <w:r>
        <w:rPr>
          <w:rFonts w:eastAsia="Times New Roman"/>
          <w:b/>
          <w:bCs/>
          <w:szCs w:val="20"/>
        </w:rPr>
        <w:t>S</w:t>
      </w:r>
      <w:r w:rsidR="008E1B26">
        <w:rPr>
          <w:rFonts w:eastAsia="Times New Roman"/>
          <w:b/>
          <w:bCs/>
          <w:szCs w:val="20"/>
        </w:rPr>
        <w:t>tate</w:t>
      </w:r>
      <w:r>
        <w:rPr>
          <w:rFonts w:eastAsia="Times New Roman"/>
          <w:b/>
          <w:bCs/>
          <w:spacing w:val="-8"/>
          <w:szCs w:val="20"/>
        </w:rPr>
        <w:t xml:space="preserve"> </w:t>
      </w:r>
      <w:r>
        <w:rPr>
          <w:rFonts w:eastAsia="Times New Roman"/>
          <w:b/>
          <w:bCs/>
          <w:szCs w:val="20"/>
        </w:rPr>
        <w:t>R</w:t>
      </w:r>
      <w:r w:rsidR="008E1B26">
        <w:rPr>
          <w:rFonts w:eastAsia="Times New Roman"/>
          <w:b/>
          <w:bCs/>
          <w:szCs w:val="20"/>
        </w:rPr>
        <w:t>egulations</w:t>
      </w:r>
      <w:r w:rsidR="008A57C6">
        <w:rPr>
          <w:rFonts w:eastAsia="Times New Roman"/>
          <w:b/>
          <w:bCs/>
          <w:szCs w:val="20"/>
        </w:rPr>
        <w:t>:</w:t>
      </w:r>
      <w:r w:rsidR="008A57C6">
        <w:rPr>
          <w:rFonts w:eastAsia="Times New Roman"/>
          <w:bCs/>
          <w:szCs w:val="20"/>
        </w:rPr>
        <w:t xml:space="preserve">  </w:t>
      </w:r>
      <w:r w:rsidR="00A933D2" w:rsidRPr="00C10454">
        <w:t xml:space="preserve">California Proposition 65:  </w:t>
      </w:r>
      <w:r w:rsidR="000D36D6" w:rsidRPr="000D36D6">
        <w:t xml:space="preserve">WARNING! </w:t>
      </w:r>
      <w:r w:rsidR="005024C6">
        <w:t xml:space="preserve"> </w:t>
      </w:r>
      <w:r w:rsidR="000D36D6" w:rsidRPr="000D36D6">
        <w:t>This product contains a chemical</w:t>
      </w:r>
      <w:r w:rsidR="000D36D6">
        <w:t xml:space="preserve"> (methanol) </w:t>
      </w:r>
      <w:r w:rsidR="000D36D6" w:rsidRPr="000D36D6">
        <w:t>known to the state of California to cause reproductive/developmental</w:t>
      </w:r>
      <w:r w:rsidR="000D36D6">
        <w:t xml:space="preserve"> </w:t>
      </w:r>
      <w:r w:rsidR="000D36D6" w:rsidRPr="000D36D6">
        <w:t>effects.</w:t>
      </w:r>
    </w:p>
    <w:p w14:paraId="5D78D81B" w14:textId="77777777" w:rsidR="004521E9" w:rsidRPr="00A933D2" w:rsidRDefault="008E1B26" w:rsidP="006A2D4C">
      <w:pPr>
        <w:widowControl/>
        <w:spacing w:before="120" w:after="120"/>
        <w:rPr>
          <w:rFonts w:eastAsia="Times New Roman"/>
          <w:bCs/>
          <w:szCs w:val="20"/>
        </w:rPr>
      </w:pPr>
      <w:r>
        <w:rPr>
          <w:rFonts w:eastAsia="Times New Roman"/>
          <w:b/>
          <w:bCs/>
          <w:spacing w:val="-1"/>
          <w:szCs w:val="20"/>
        </w:rPr>
        <w:t xml:space="preserve">U.S. TSCA </w:t>
      </w:r>
      <w:r w:rsidR="003D5857">
        <w:rPr>
          <w:rFonts w:eastAsia="Times New Roman"/>
          <w:b/>
          <w:bCs/>
          <w:spacing w:val="-1"/>
          <w:szCs w:val="20"/>
        </w:rPr>
        <w:t>I</w:t>
      </w:r>
      <w:r w:rsidR="003D5857">
        <w:rPr>
          <w:rFonts w:eastAsia="Times New Roman"/>
          <w:b/>
          <w:bCs/>
          <w:szCs w:val="20"/>
        </w:rPr>
        <w:t>n</w:t>
      </w:r>
      <w:r w:rsidR="003D5857">
        <w:rPr>
          <w:rFonts w:eastAsia="Times New Roman"/>
          <w:b/>
          <w:bCs/>
          <w:spacing w:val="1"/>
          <w:szCs w:val="20"/>
        </w:rPr>
        <w:t>v</w:t>
      </w:r>
      <w:r w:rsidR="003D5857">
        <w:rPr>
          <w:rFonts w:eastAsia="Times New Roman"/>
          <w:b/>
          <w:bCs/>
          <w:szCs w:val="20"/>
        </w:rPr>
        <w:t>en</w:t>
      </w:r>
      <w:r w:rsidR="003D5857">
        <w:rPr>
          <w:rFonts w:eastAsia="Times New Roman"/>
          <w:b/>
          <w:bCs/>
          <w:spacing w:val="1"/>
          <w:szCs w:val="20"/>
        </w:rPr>
        <w:t>to</w:t>
      </w:r>
      <w:r w:rsidR="003D5857">
        <w:rPr>
          <w:rFonts w:eastAsia="Times New Roman"/>
          <w:b/>
          <w:bCs/>
          <w:szCs w:val="20"/>
        </w:rPr>
        <w:t>ry:</w:t>
      </w:r>
      <w:r w:rsidR="001E7A76" w:rsidRPr="001E7A76">
        <w:rPr>
          <w:rFonts w:eastAsia="Times New Roman"/>
          <w:bCs/>
          <w:szCs w:val="20"/>
        </w:rPr>
        <w:t xml:space="preserve">  </w:t>
      </w:r>
      <w:r w:rsidR="00A933D2">
        <w:rPr>
          <w:rFonts w:eastAsia="Times New Roman"/>
          <w:bCs/>
          <w:szCs w:val="20"/>
        </w:rPr>
        <w:t>Met</w:t>
      </w:r>
      <w:r w:rsidR="00A933D2" w:rsidRPr="00A933D2">
        <w:rPr>
          <w:rFonts w:eastAsia="Times New Roman"/>
          <w:bCs/>
          <w:szCs w:val="20"/>
        </w:rPr>
        <w:t>hanol</w:t>
      </w:r>
      <w:r w:rsidR="008A57C6" w:rsidRPr="00A933D2">
        <w:rPr>
          <w:rFonts w:eastAsia="Times New Roman"/>
          <w:bCs/>
          <w:szCs w:val="20"/>
        </w:rPr>
        <w:t xml:space="preserve"> is</w:t>
      </w:r>
      <w:r w:rsidR="001E7A76" w:rsidRPr="00A933D2">
        <w:rPr>
          <w:rFonts w:eastAsia="Times New Roman"/>
          <w:bCs/>
          <w:szCs w:val="20"/>
        </w:rPr>
        <w:t xml:space="preserve"> listed.</w:t>
      </w:r>
    </w:p>
    <w:p w14:paraId="00076465" w14:textId="77777777" w:rsidR="003D5857" w:rsidRPr="00A933D2" w:rsidRDefault="003D5857" w:rsidP="006A2D4C">
      <w:pPr>
        <w:widowControl/>
        <w:spacing w:before="120" w:after="120"/>
        <w:rPr>
          <w:rFonts w:eastAsia="Times New Roman"/>
          <w:bCs/>
          <w:szCs w:val="20"/>
        </w:rPr>
      </w:pPr>
      <w:r w:rsidRPr="00A933D2">
        <w:rPr>
          <w:rFonts w:eastAsia="Times New Roman"/>
          <w:b/>
          <w:bCs/>
          <w:spacing w:val="-1"/>
          <w:szCs w:val="20"/>
        </w:rPr>
        <w:t>T</w:t>
      </w:r>
      <w:r w:rsidRPr="00A933D2">
        <w:rPr>
          <w:rFonts w:eastAsia="Times New Roman"/>
          <w:b/>
          <w:bCs/>
          <w:szCs w:val="20"/>
        </w:rPr>
        <w:t>SCA</w:t>
      </w:r>
      <w:r w:rsidRPr="00A933D2">
        <w:rPr>
          <w:rFonts w:eastAsia="Times New Roman"/>
          <w:b/>
          <w:bCs/>
          <w:spacing w:val="-4"/>
          <w:szCs w:val="20"/>
        </w:rPr>
        <w:t xml:space="preserve"> </w:t>
      </w:r>
      <w:r w:rsidRPr="00A933D2">
        <w:rPr>
          <w:rFonts w:eastAsia="Times New Roman"/>
          <w:b/>
          <w:bCs/>
          <w:spacing w:val="1"/>
          <w:szCs w:val="20"/>
        </w:rPr>
        <w:t>12(</w:t>
      </w:r>
      <w:r w:rsidRPr="00A933D2">
        <w:rPr>
          <w:rFonts w:eastAsia="Times New Roman"/>
          <w:b/>
          <w:bCs/>
          <w:szCs w:val="20"/>
        </w:rPr>
        <w:t>b</w:t>
      </w:r>
      <w:r w:rsidRPr="00A933D2">
        <w:rPr>
          <w:rFonts w:eastAsia="Times New Roman"/>
          <w:b/>
          <w:bCs/>
          <w:spacing w:val="1"/>
          <w:szCs w:val="20"/>
        </w:rPr>
        <w:t>)</w:t>
      </w:r>
      <w:r w:rsidRPr="00A933D2">
        <w:rPr>
          <w:rFonts w:eastAsia="Times New Roman"/>
          <w:b/>
          <w:bCs/>
          <w:szCs w:val="20"/>
        </w:rPr>
        <w:t>,</w:t>
      </w:r>
      <w:r w:rsidRPr="00A933D2">
        <w:rPr>
          <w:rFonts w:eastAsia="Times New Roman"/>
          <w:b/>
          <w:bCs/>
          <w:spacing w:val="-4"/>
          <w:szCs w:val="20"/>
        </w:rPr>
        <w:t xml:space="preserve"> </w:t>
      </w:r>
      <w:r w:rsidRPr="00A933D2">
        <w:rPr>
          <w:rFonts w:eastAsia="Times New Roman"/>
          <w:b/>
          <w:bCs/>
          <w:spacing w:val="-1"/>
          <w:szCs w:val="20"/>
        </w:rPr>
        <w:t>Ex</w:t>
      </w:r>
      <w:r w:rsidRPr="00A933D2">
        <w:rPr>
          <w:rFonts w:eastAsia="Times New Roman"/>
          <w:b/>
          <w:bCs/>
          <w:szCs w:val="20"/>
        </w:rPr>
        <w:t>p</w:t>
      </w:r>
      <w:r w:rsidRPr="00A933D2">
        <w:rPr>
          <w:rFonts w:eastAsia="Times New Roman"/>
          <w:b/>
          <w:bCs/>
          <w:spacing w:val="1"/>
          <w:szCs w:val="20"/>
        </w:rPr>
        <w:t>o</w:t>
      </w:r>
      <w:r w:rsidRPr="00A933D2">
        <w:rPr>
          <w:rFonts w:eastAsia="Times New Roman"/>
          <w:b/>
          <w:bCs/>
          <w:szCs w:val="20"/>
        </w:rPr>
        <w:t>rt</w:t>
      </w:r>
      <w:r w:rsidRPr="00A933D2">
        <w:rPr>
          <w:rFonts w:eastAsia="Times New Roman"/>
          <w:b/>
          <w:bCs/>
          <w:spacing w:val="-5"/>
          <w:szCs w:val="20"/>
        </w:rPr>
        <w:t xml:space="preserve"> </w:t>
      </w:r>
      <w:r w:rsidRPr="00A933D2">
        <w:rPr>
          <w:rFonts w:eastAsia="Times New Roman"/>
          <w:b/>
          <w:bCs/>
          <w:szCs w:val="20"/>
        </w:rPr>
        <w:t>N</w:t>
      </w:r>
      <w:r w:rsidRPr="00A933D2">
        <w:rPr>
          <w:rFonts w:eastAsia="Times New Roman"/>
          <w:b/>
          <w:bCs/>
          <w:spacing w:val="1"/>
          <w:szCs w:val="20"/>
        </w:rPr>
        <w:t>ot</w:t>
      </w:r>
      <w:r w:rsidRPr="00A933D2">
        <w:rPr>
          <w:rFonts w:eastAsia="Times New Roman"/>
          <w:b/>
          <w:bCs/>
          <w:szCs w:val="20"/>
        </w:rPr>
        <w:t>i</w:t>
      </w:r>
      <w:r w:rsidRPr="00A933D2">
        <w:rPr>
          <w:rFonts w:eastAsia="Times New Roman"/>
          <w:b/>
          <w:bCs/>
          <w:spacing w:val="1"/>
          <w:szCs w:val="20"/>
        </w:rPr>
        <w:t>f</w:t>
      </w:r>
      <w:r w:rsidRPr="00A933D2">
        <w:rPr>
          <w:rFonts w:eastAsia="Times New Roman"/>
          <w:b/>
          <w:bCs/>
          <w:szCs w:val="20"/>
        </w:rPr>
        <w:t>ic</w:t>
      </w:r>
      <w:r w:rsidRPr="00A933D2">
        <w:rPr>
          <w:rFonts w:eastAsia="Times New Roman"/>
          <w:b/>
          <w:bCs/>
          <w:spacing w:val="1"/>
          <w:szCs w:val="20"/>
        </w:rPr>
        <w:t>at</w:t>
      </w:r>
      <w:r w:rsidRPr="00A933D2">
        <w:rPr>
          <w:rFonts w:eastAsia="Times New Roman"/>
          <w:b/>
          <w:bCs/>
          <w:szCs w:val="20"/>
        </w:rPr>
        <w:t>i</w:t>
      </w:r>
      <w:r w:rsidRPr="00A933D2">
        <w:rPr>
          <w:rFonts w:eastAsia="Times New Roman"/>
          <w:b/>
          <w:bCs/>
          <w:spacing w:val="1"/>
          <w:szCs w:val="20"/>
        </w:rPr>
        <w:t>o</w:t>
      </w:r>
      <w:r w:rsidRPr="00A933D2">
        <w:rPr>
          <w:rFonts w:eastAsia="Times New Roman"/>
          <w:b/>
          <w:bCs/>
          <w:szCs w:val="20"/>
        </w:rPr>
        <w:t>n:</w:t>
      </w:r>
      <w:r w:rsidR="001E7A76" w:rsidRPr="00A933D2">
        <w:rPr>
          <w:rFonts w:eastAsia="Times New Roman"/>
          <w:bCs/>
          <w:szCs w:val="20"/>
        </w:rPr>
        <w:t xml:space="preserve">  Not listed.</w:t>
      </w:r>
    </w:p>
    <w:p w14:paraId="36A32F57" w14:textId="77777777" w:rsidR="006A4571" w:rsidRDefault="003D5857" w:rsidP="006A2D4C">
      <w:pPr>
        <w:widowControl/>
        <w:spacing w:before="60" w:after="120"/>
        <w:rPr>
          <w:rFonts w:eastAsia="Times New Roman"/>
          <w:szCs w:val="20"/>
        </w:rPr>
      </w:pPr>
      <w:r w:rsidRPr="00A933D2">
        <w:rPr>
          <w:rFonts w:eastAsia="Times New Roman"/>
          <w:b/>
          <w:bCs/>
          <w:szCs w:val="20"/>
        </w:rPr>
        <w:t>C</w:t>
      </w:r>
      <w:r w:rsidR="00F64644" w:rsidRPr="00A933D2">
        <w:rPr>
          <w:rFonts w:eastAsia="Times New Roman"/>
          <w:b/>
          <w:bCs/>
          <w:szCs w:val="20"/>
        </w:rPr>
        <w:t>anadian Regulations</w:t>
      </w:r>
      <w:r w:rsidR="0095497C" w:rsidRPr="00A933D2">
        <w:rPr>
          <w:rFonts w:eastAsia="Times New Roman"/>
          <w:b/>
          <w:bCs/>
          <w:szCs w:val="20"/>
        </w:rPr>
        <w:t>:</w:t>
      </w:r>
      <w:r w:rsidR="0095497C" w:rsidRPr="00A933D2">
        <w:rPr>
          <w:rFonts w:eastAsia="Times New Roman"/>
          <w:bCs/>
          <w:szCs w:val="20"/>
        </w:rPr>
        <w:t xml:space="preserve">  </w:t>
      </w:r>
      <w:r w:rsidRPr="00A933D2">
        <w:rPr>
          <w:rFonts w:eastAsia="Times New Roman"/>
          <w:spacing w:val="2"/>
          <w:szCs w:val="20"/>
        </w:rPr>
        <w:t>W</w:t>
      </w:r>
      <w:r w:rsidRPr="00A933D2">
        <w:rPr>
          <w:rFonts w:eastAsia="Times New Roman"/>
          <w:szCs w:val="20"/>
        </w:rPr>
        <w:t>H</w:t>
      </w:r>
      <w:r w:rsidRPr="00A933D2">
        <w:rPr>
          <w:rFonts w:eastAsia="Times New Roman"/>
          <w:spacing w:val="1"/>
          <w:szCs w:val="20"/>
        </w:rPr>
        <w:t>MI</w:t>
      </w:r>
      <w:r w:rsidRPr="00A933D2">
        <w:rPr>
          <w:rFonts w:eastAsia="Times New Roman"/>
          <w:szCs w:val="20"/>
        </w:rPr>
        <w:t>S</w:t>
      </w:r>
      <w:r w:rsidRPr="00A933D2">
        <w:rPr>
          <w:rFonts w:eastAsia="Times New Roman"/>
          <w:spacing w:val="-7"/>
          <w:szCs w:val="20"/>
        </w:rPr>
        <w:t xml:space="preserve"> </w:t>
      </w:r>
      <w:r w:rsidRPr="00A933D2">
        <w:rPr>
          <w:rFonts w:eastAsia="Times New Roman"/>
          <w:spacing w:val="1"/>
          <w:szCs w:val="20"/>
        </w:rPr>
        <w:t>I</w:t>
      </w:r>
      <w:r w:rsidRPr="00A933D2">
        <w:rPr>
          <w:rFonts w:eastAsia="Times New Roman"/>
          <w:spacing w:val="-1"/>
          <w:szCs w:val="20"/>
        </w:rPr>
        <w:t>n</w:t>
      </w:r>
      <w:r w:rsidRPr="00A933D2">
        <w:rPr>
          <w:rFonts w:eastAsia="Times New Roman"/>
          <w:spacing w:val="-2"/>
          <w:szCs w:val="20"/>
        </w:rPr>
        <w:t>f</w:t>
      </w:r>
      <w:r w:rsidRPr="00A933D2">
        <w:rPr>
          <w:rFonts w:eastAsia="Times New Roman"/>
          <w:spacing w:val="1"/>
          <w:szCs w:val="20"/>
        </w:rPr>
        <w:t>or</w:t>
      </w:r>
      <w:r w:rsidRPr="00A933D2">
        <w:rPr>
          <w:rFonts w:eastAsia="Times New Roman"/>
          <w:spacing w:val="-4"/>
          <w:szCs w:val="20"/>
        </w:rPr>
        <w:t>m</w:t>
      </w:r>
      <w:r w:rsidRPr="00A933D2">
        <w:rPr>
          <w:rFonts w:eastAsia="Times New Roman"/>
          <w:szCs w:val="20"/>
        </w:rPr>
        <w:t>ati</w:t>
      </w:r>
      <w:r w:rsidRPr="00A933D2">
        <w:rPr>
          <w:rFonts w:eastAsia="Times New Roman"/>
          <w:spacing w:val="1"/>
          <w:szCs w:val="20"/>
        </w:rPr>
        <w:t>o</w:t>
      </w:r>
      <w:r w:rsidRPr="00A933D2">
        <w:rPr>
          <w:rFonts w:eastAsia="Times New Roman"/>
          <w:spacing w:val="-1"/>
          <w:szCs w:val="20"/>
        </w:rPr>
        <w:t>n</w:t>
      </w:r>
      <w:r w:rsidRPr="00A933D2">
        <w:rPr>
          <w:rFonts w:eastAsia="Times New Roman"/>
          <w:szCs w:val="20"/>
        </w:rPr>
        <w:t>:</w:t>
      </w:r>
      <w:r w:rsidRPr="00A933D2">
        <w:rPr>
          <w:rFonts w:eastAsia="Times New Roman"/>
          <w:spacing w:val="41"/>
          <w:szCs w:val="20"/>
        </w:rPr>
        <w:t xml:space="preserve"> </w:t>
      </w:r>
      <w:r w:rsidRPr="00A933D2">
        <w:rPr>
          <w:rFonts w:eastAsia="Times New Roman"/>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pacing w:val="1"/>
          <w:szCs w:val="20"/>
        </w:rPr>
        <w:t>pro</w:t>
      </w:r>
      <w:r w:rsidRPr="00A933D2">
        <w:rPr>
          <w:rFonts w:eastAsia="Times New Roman"/>
          <w:spacing w:val="-1"/>
          <w:szCs w:val="20"/>
        </w:rPr>
        <w:t>v</w:t>
      </w:r>
      <w:r w:rsidRPr="00A933D2">
        <w:rPr>
          <w:rFonts w:eastAsia="Times New Roman"/>
          <w:szCs w:val="20"/>
        </w:rPr>
        <w:t>i</w:t>
      </w:r>
      <w:r>
        <w:rPr>
          <w:rFonts w:eastAsia="Times New Roman"/>
          <w:spacing w:val="1"/>
          <w:szCs w:val="20"/>
        </w:rPr>
        <w:t>d</w:t>
      </w:r>
      <w:r>
        <w:rPr>
          <w:rFonts w:eastAsia="Times New Roman"/>
          <w:szCs w:val="20"/>
        </w:rPr>
        <w:t>ed</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p>
    <w:p w14:paraId="2D5BDC5F" w14:textId="77777777" w:rsidR="006A4571" w:rsidRDefault="006A4571">
      <w:pPr>
        <w:widowControl/>
        <w:jc w:val="left"/>
        <w:rPr>
          <w:rFonts w:eastAsia="Times New Roman"/>
          <w:szCs w:val="20"/>
        </w:rPr>
      </w:pPr>
      <w:r>
        <w:rPr>
          <w:rFonts w:eastAsia="Times New Roman"/>
          <w:szCs w:val="20"/>
        </w:rPr>
        <w:br w:type="page"/>
      </w:r>
      <w:bookmarkStart w:id="3" w:name="_GoBack"/>
      <w:bookmarkEnd w:id="3"/>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0B5C6CE6" w14:textId="77777777" w:rsidTr="0067534E">
        <w:trPr>
          <w:trHeight w:hRule="exact" w:val="360"/>
        </w:trPr>
        <w:tc>
          <w:tcPr>
            <w:tcW w:w="9576" w:type="dxa"/>
            <w:vAlign w:val="center"/>
          </w:tcPr>
          <w:p w14:paraId="3821FFBB" w14:textId="77777777" w:rsidR="0067534E" w:rsidRDefault="0067534E" w:rsidP="006A2D4C">
            <w:pPr>
              <w:widowControl/>
              <w:rPr>
                <w:rFonts w:eastAsia="Times New Roman"/>
                <w:bCs/>
                <w:spacing w:val="1"/>
                <w:position w:val="-1"/>
                <w:szCs w:val="20"/>
              </w:rPr>
            </w:pPr>
            <w:r>
              <w:rPr>
                <w:rFonts w:eastAsia="Times New Roman"/>
                <w:b/>
                <w:bCs/>
                <w:position w:val="-1"/>
                <w:sz w:val="24"/>
                <w:szCs w:val="24"/>
              </w:rPr>
              <w:lastRenderedPageBreak/>
              <w:t>16.</w:t>
            </w:r>
            <w:r>
              <w:rPr>
                <w:rFonts w:eastAsia="Times New Roman"/>
                <w:b/>
                <w:bCs/>
                <w:spacing w:val="36"/>
                <w:position w:val="-1"/>
                <w:sz w:val="24"/>
                <w:szCs w:val="24"/>
              </w:rPr>
              <w:t xml:space="preserve"> </w:t>
            </w:r>
            <w:r>
              <w:rPr>
                <w:rFonts w:eastAsia="Times New Roman"/>
                <w:b/>
                <w:bCs/>
                <w:position w:val="-1"/>
                <w:sz w:val="24"/>
                <w:szCs w:val="24"/>
              </w:rPr>
              <w:t>O</w:t>
            </w:r>
            <w:r>
              <w:rPr>
                <w:rFonts w:eastAsia="Times New Roman"/>
                <w:b/>
                <w:bCs/>
                <w:spacing w:val="1"/>
                <w:position w:val="-1"/>
                <w:sz w:val="19"/>
                <w:szCs w:val="19"/>
              </w:rPr>
              <w:t>T</w:t>
            </w:r>
            <w:r>
              <w:rPr>
                <w:rFonts w:eastAsia="Times New Roman"/>
                <w:b/>
                <w:bCs/>
                <w:spacing w:val="-1"/>
                <w:position w:val="-1"/>
                <w:sz w:val="19"/>
                <w:szCs w:val="19"/>
              </w:rPr>
              <w:t>H</w:t>
            </w:r>
            <w:r>
              <w:rPr>
                <w:rFonts w:eastAsia="Times New Roman"/>
                <w:b/>
                <w:bCs/>
                <w:spacing w:val="1"/>
                <w:position w:val="-1"/>
                <w:sz w:val="19"/>
                <w:szCs w:val="19"/>
              </w:rPr>
              <w:t>E</w:t>
            </w:r>
            <w:r>
              <w:rPr>
                <w:rFonts w:eastAsia="Times New Roman"/>
                <w:b/>
                <w:bCs/>
                <w:position w:val="-1"/>
                <w:sz w:val="19"/>
                <w:szCs w:val="19"/>
              </w:rPr>
              <w:t>R</w:t>
            </w:r>
            <w:r>
              <w:rPr>
                <w:rFonts w:eastAsia="Times New Roman"/>
                <w:b/>
                <w:bCs/>
                <w:spacing w:val="-5"/>
                <w:position w:val="-1"/>
                <w:sz w:val="19"/>
                <w:szCs w:val="19"/>
              </w:rPr>
              <w:t xml:space="preserve"> </w:t>
            </w:r>
            <w:r>
              <w:rPr>
                <w:rFonts w:eastAsia="Times New Roman"/>
                <w:b/>
                <w:bCs/>
                <w:position w:val="-1"/>
                <w:sz w:val="24"/>
                <w:szCs w:val="24"/>
              </w:rPr>
              <w:t>I</w:t>
            </w:r>
            <w:r>
              <w:rPr>
                <w:rFonts w:eastAsia="Times New Roman"/>
                <w:b/>
                <w:bCs/>
                <w:w w:val="99"/>
                <w:position w:val="-1"/>
                <w:sz w:val="19"/>
                <w:szCs w:val="19"/>
              </w:rPr>
              <w:t>N</w:t>
            </w:r>
            <w:r>
              <w:rPr>
                <w:rFonts w:eastAsia="Times New Roman"/>
                <w:b/>
                <w:bCs/>
                <w:spacing w:val="-1"/>
                <w:w w:val="99"/>
                <w:position w:val="-1"/>
                <w:sz w:val="19"/>
                <w:szCs w:val="19"/>
              </w:rPr>
              <w:t>FO</w:t>
            </w:r>
            <w:r>
              <w:rPr>
                <w:rFonts w:eastAsia="Times New Roman"/>
                <w:b/>
                <w:bCs/>
                <w:w w:val="99"/>
                <w:position w:val="-1"/>
                <w:sz w:val="19"/>
                <w:szCs w:val="19"/>
              </w:rPr>
              <w:t>R</w:t>
            </w:r>
            <w:r>
              <w:rPr>
                <w:rFonts w:eastAsia="Times New Roman"/>
                <w:b/>
                <w:bCs/>
                <w:spacing w:val="1"/>
                <w:w w:val="99"/>
                <w:position w:val="-1"/>
                <w:sz w:val="19"/>
                <w:szCs w:val="19"/>
              </w:rPr>
              <w:t>M</w:t>
            </w:r>
            <w:r>
              <w:rPr>
                <w:rFonts w:eastAsia="Times New Roman"/>
                <w:b/>
                <w:bCs/>
                <w:w w:val="99"/>
                <w:position w:val="-1"/>
                <w:sz w:val="19"/>
                <w:szCs w:val="19"/>
              </w:rPr>
              <w:t>A</w:t>
            </w:r>
            <w:r>
              <w:rPr>
                <w:rFonts w:eastAsia="Times New Roman"/>
                <w:b/>
                <w:bCs/>
                <w:spacing w:val="1"/>
                <w:w w:val="99"/>
                <w:position w:val="-1"/>
                <w:sz w:val="19"/>
                <w:szCs w:val="19"/>
              </w:rPr>
              <w:t>TI</w:t>
            </w:r>
            <w:r>
              <w:rPr>
                <w:rFonts w:eastAsia="Times New Roman"/>
                <w:b/>
                <w:bCs/>
                <w:spacing w:val="-1"/>
                <w:w w:val="99"/>
                <w:position w:val="-1"/>
                <w:sz w:val="19"/>
                <w:szCs w:val="19"/>
              </w:rPr>
              <w:t>O</w:t>
            </w:r>
            <w:r>
              <w:rPr>
                <w:rFonts w:eastAsia="Times New Roman"/>
                <w:b/>
                <w:bCs/>
                <w:w w:val="99"/>
                <w:position w:val="-1"/>
                <w:sz w:val="19"/>
                <w:szCs w:val="19"/>
              </w:rPr>
              <w:t>N</w:t>
            </w:r>
          </w:p>
        </w:tc>
      </w:tr>
    </w:tbl>
    <w:p w14:paraId="73CA5D5D" w14:textId="5EBF57FB" w:rsidR="00622AE4" w:rsidRPr="00AA0E08" w:rsidRDefault="00622AE4" w:rsidP="006A2D4C">
      <w:pPr>
        <w:widowControl/>
        <w:tabs>
          <w:tab w:val="left" w:pos="1080"/>
        </w:tabs>
        <w:spacing w:before="120"/>
        <w:rPr>
          <w:rFonts w:eastAsia="Times New Roman"/>
          <w:bCs/>
          <w:szCs w:val="20"/>
        </w:rPr>
      </w:pPr>
      <w:r w:rsidRPr="006A2D4C">
        <w:rPr>
          <w:rFonts w:eastAsia="Times New Roman"/>
          <w:b/>
          <w:bCs/>
          <w:szCs w:val="20"/>
        </w:rPr>
        <w:t>Issue Date</w:t>
      </w:r>
      <w:r w:rsidRPr="00AA0E08">
        <w:rPr>
          <w:rFonts w:eastAsia="Times New Roman"/>
          <w:b/>
          <w:bCs/>
          <w:szCs w:val="20"/>
        </w:rPr>
        <w:t>:</w:t>
      </w:r>
      <w:r w:rsidR="00845B6C" w:rsidRPr="00AA0E08">
        <w:rPr>
          <w:rFonts w:eastAsia="Times New Roman"/>
          <w:b/>
          <w:bCs/>
          <w:szCs w:val="20"/>
        </w:rPr>
        <w:tab/>
      </w:r>
      <w:r w:rsidR="00C77904" w:rsidRPr="00AA0E08">
        <w:rPr>
          <w:rFonts w:eastAsia="Times New Roman"/>
          <w:bCs/>
          <w:szCs w:val="20"/>
        </w:rPr>
        <w:fldChar w:fldCharType="begin"/>
      </w:r>
      <w:r w:rsidR="00C77904" w:rsidRPr="00AA0E08">
        <w:rPr>
          <w:rFonts w:eastAsia="Times New Roman"/>
          <w:bCs/>
          <w:szCs w:val="20"/>
        </w:rPr>
        <w:instrText xml:space="preserve"> REF IssueDate \h  \* MERGEFORMAT </w:instrText>
      </w:r>
      <w:r w:rsidR="00C77904" w:rsidRPr="00AA0E08">
        <w:rPr>
          <w:rFonts w:eastAsia="Times New Roman"/>
          <w:bCs/>
          <w:szCs w:val="20"/>
        </w:rPr>
      </w:r>
      <w:r w:rsidR="00C77904" w:rsidRPr="00AA0E08">
        <w:rPr>
          <w:rFonts w:eastAsia="Times New Roman"/>
          <w:bCs/>
          <w:szCs w:val="20"/>
        </w:rPr>
        <w:fldChar w:fldCharType="separate"/>
      </w:r>
      <w:r w:rsidR="00C77904">
        <w:rPr>
          <w:rFonts w:eastAsia="Times New Roman"/>
          <w:bCs/>
          <w:szCs w:val="20"/>
        </w:rPr>
        <w:t>21</w:t>
      </w:r>
      <w:r w:rsidR="00C77904" w:rsidRPr="00CC0118">
        <w:rPr>
          <w:rFonts w:eastAsia="Times New Roman"/>
          <w:bCs/>
          <w:szCs w:val="20"/>
        </w:rPr>
        <w:t> </w:t>
      </w:r>
      <w:r w:rsidR="00C77904">
        <w:rPr>
          <w:rFonts w:eastAsia="Times New Roman"/>
          <w:bCs/>
          <w:szCs w:val="20"/>
        </w:rPr>
        <w:t>April</w:t>
      </w:r>
      <w:r w:rsidR="00C77904" w:rsidRPr="00CC0118">
        <w:rPr>
          <w:rFonts w:eastAsia="Times New Roman"/>
          <w:bCs/>
          <w:szCs w:val="20"/>
        </w:rPr>
        <w:t> 201</w:t>
      </w:r>
      <w:r w:rsidR="00C77904" w:rsidRPr="00AA0E08">
        <w:rPr>
          <w:rFonts w:eastAsia="Times New Roman"/>
          <w:bCs/>
          <w:szCs w:val="20"/>
        </w:rPr>
        <w:fldChar w:fldCharType="end"/>
      </w:r>
      <w:r w:rsidR="006A2D4C" w:rsidRPr="00AA0E08">
        <w:rPr>
          <w:rFonts w:eastAsia="Times New Roman"/>
          <w:bCs/>
          <w:szCs w:val="20"/>
        </w:rPr>
        <w:t>5</w:t>
      </w:r>
    </w:p>
    <w:p w14:paraId="356CA043" w14:textId="2C773F91" w:rsidR="004355ED" w:rsidRPr="00AA0E08" w:rsidRDefault="00622AE4" w:rsidP="00A73B09">
      <w:pPr>
        <w:widowControl/>
        <w:tabs>
          <w:tab w:val="left" w:pos="1080"/>
        </w:tabs>
        <w:spacing w:before="120" w:after="120"/>
        <w:rPr>
          <w:rFonts w:eastAsia="Times New Roman"/>
          <w:szCs w:val="20"/>
        </w:rPr>
      </w:pPr>
      <w:r w:rsidRPr="00AA0E08">
        <w:rPr>
          <w:rFonts w:eastAsia="Times New Roman"/>
          <w:b/>
          <w:bCs/>
          <w:spacing w:val="1"/>
          <w:position w:val="-1"/>
          <w:szCs w:val="20"/>
        </w:rPr>
        <w:t>Sources:</w:t>
      </w:r>
      <w:r w:rsidR="00845B6C" w:rsidRPr="00AA0E08">
        <w:rPr>
          <w:rFonts w:eastAsia="Times New Roman"/>
          <w:b/>
          <w:bCs/>
          <w:spacing w:val="1"/>
          <w:position w:val="-1"/>
          <w:szCs w:val="20"/>
        </w:rPr>
        <w:tab/>
      </w:r>
      <w:r w:rsidR="008C4669" w:rsidRPr="00AA0E08">
        <w:rPr>
          <w:rFonts w:eastAsia="Times New Roman"/>
          <w:spacing w:val="-1"/>
          <w:szCs w:val="20"/>
        </w:rPr>
        <w:t>Ch</w:t>
      </w:r>
      <w:r w:rsidR="008C4669" w:rsidRPr="00AA0E08">
        <w:rPr>
          <w:rFonts w:eastAsia="Times New Roman"/>
          <w:szCs w:val="20"/>
        </w:rPr>
        <w:t>e</w:t>
      </w:r>
      <w:r w:rsidR="008C4669" w:rsidRPr="00AA0E08">
        <w:rPr>
          <w:rFonts w:eastAsia="Times New Roman"/>
          <w:spacing w:val="-4"/>
          <w:szCs w:val="20"/>
        </w:rPr>
        <w:t>m</w:t>
      </w:r>
      <w:r w:rsidR="008C4669" w:rsidRPr="00AA0E08">
        <w:rPr>
          <w:rFonts w:eastAsia="Times New Roman"/>
          <w:spacing w:val="-2"/>
          <w:szCs w:val="20"/>
        </w:rPr>
        <w:t>A</w:t>
      </w:r>
      <w:r w:rsidR="008C4669" w:rsidRPr="00AA0E08">
        <w:rPr>
          <w:rFonts w:eastAsia="Times New Roman"/>
          <w:szCs w:val="20"/>
        </w:rPr>
        <w:t>DV</w:t>
      </w:r>
      <w:r w:rsidR="008C4669" w:rsidRPr="00AA0E08">
        <w:rPr>
          <w:rFonts w:eastAsia="Times New Roman"/>
          <w:spacing w:val="1"/>
          <w:szCs w:val="20"/>
        </w:rPr>
        <w:t>I</w:t>
      </w:r>
      <w:r w:rsidR="008C4669" w:rsidRPr="00AA0E08">
        <w:rPr>
          <w:rFonts w:eastAsia="Times New Roman"/>
          <w:szCs w:val="20"/>
        </w:rPr>
        <w:t>SO</w:t>
      </w:r>
      <w:r w:rsidR="008C4669" w:rsidRPr="00AA0E08">
        <w:rPr>
          <w:rFonts w:eastAsia="Times New Roman"/>
          <w:spacing w:val="-1"/>
          <w:szCs w:val="20"/>
        </w:rPr>
        <w:t>R</w:t>
      </w:r>
      <w:r w:rsidR="008C4669" w:rsidRPr="00AA0E08">
        <w:rPr>
          <w:rFonts w:eastAsia="Times New Roman"/>
          <w:szCs w:val="20"/>
        </w:rPr>
        <w:t>,</w:t>
      </w:r>
      <w:r w:rsidR="008C4669" w:rsidRPr="00AA0E08">
        <w:rPr>
          <w:rFonts w:eastAsia="Times New Roman"/>
          <w:spacing w:val="-13"/>
          <w:szCs w:val="20"/>
        </w:rPr>
        <w:t xml:space="preserve"> </w:t>
      </w:r>
      <w:r w:rsidR="008C4669" w:rsidRPr="00AA0E08">
        <w:rPr>
          <w:rFonts w:eastAsia="Times New Roman"/>
          <w:spacing w:val="1"/>
          <w:szCs w:val="20"/>
        </w:rPr>
        <w:t>I</w:t>
      </w:r>
      <w:r w:rsidR="008C4669" w:rsidRPr="00AA0E08">
        <w:rPr>
          <w:rFonts w:eastAsia="Times New Roman"/>
          <w:spacing w:val="-1"/>
          <w:szCs w:val="20"/>
        </w:rPr>
        <w:t>n</w:t>
      </w:r>
      <w:r w:rsidR="008C4669" w:rsidRPr="00AA0E08">
        <w:rPr>
          <w:rFonts w:eastAsia="Times New Roman"/>
          <w:szCs w:val="20"/>
        </w:rPr>
        <w:t>c</w:t>
      </w:r>
      <w:r w:rsidR="008C4669" w:rsidRPr="00AA0E08">
        <w:rPr>
          <w:rFonts w:eastAsia="Times New Roman"/>
          <w:spacing w:val="1"/>
          <w:szCs w:val="20"/>
        </w:rPr>
        <w:t>.</w:t>
      </w:r>
      <w:r w:rsidR="008C4669" w:rsidRPr="00AA0E08">
        <w:rPr>
          <w:rFonts w:eastAsia="Times New Roman"/>
          <w:szCs w:val="20"/>
        </w:rPr>
        <w:t>,</w:t>
      </w:r>
      <w:r w:rsidR="008C4669" w:rsidRPr="00AA0E08">
        <w:rPr>
          <w:rFonts w:eastAsia="Times New Roman"/>
          <w:spacing w:val="-3"/>
          <w:szCs w:val="20"/>
        </w:rPr>
        <w:t xml:space="preserve"> </w:t>
      </w:r>
      <w:r w:rsidR="008C4669" w:rsidRPr="00AA0E08">
        <w:rPr>
          <w:rFonts w:eastAsia="Times New Roman"/>
          <w:szCs w:val="20"/>
        </w:rPr>
        <w:t>SDS</w:t>
      </w:r>
      <w:r w:rsidR="008C4669" w:rsidRPr="00AA0E08">
        <w:rPr>
          <w:rFonts w:eastAsia="Times New Roman"/>
          <w:spacing w:val="-5"/>
          <w:szCs w:val="20"/>
        </w:rPr>
        <w:t xml:space="preserve"> </w:t>
      </w:r>
      <w:r w:rsidR="00A933D2" w:rsidRPr="00AA0E08">
        <w:rPr>
          <w:rFonts w:eastAsia="Times New Roman"/>
          <w:i/>
          <w:spacing w:val="-1"/>
          <w:szCs w:val="20"/>
        </w:rPr>
        <w:t>Meth</w:t>
      </w:r>
      <w:r w:rsidR="006B4B3A" w:rsidRPr="00AA0E08">
        <w:rPr>
          <w:rFonts w:eastAsia="Times New Roman"/>
          <w:i/>
          <w:spacing w:val="-1"/>
          <w:szCs w:val="20"/>
        </w:rPr>
        <w:t>yl Alcohol</w:t>
      </w:r>
      <w:r w:rsidR="008C4669" w:rsidRPr="00AA0E08">
        <w:rPr>
          <w:rFonts w:eastAsia="Times New Roman"/>
          <w:szCs w:val="20"/>
        </w:rPr>
        <w:t>,</w:t>
      </w:r>
      <w:r w:rsidR="008C4669" w:rsidRPr="00AA0E08">
        <w:rPr>
          <w:rFonts w:eastAsia="Times New Roman"/>
          <w:spacing w:val="-4"/>
          <w:szCs w:val="20"/>
        </w:rPr>
        <w:t xml:space="preserve"> </w:t>
      </w:r>
      <w:r w:rsidR="00DD151B">
        <w:rPr>
          <w:rFonts w:eastAsia="Times New Roman"/>
          <w:spacing w:val="-4"/>
          <w:szCs w:val="20"/>
        </w:rPr>
        <w:t>20</w:t>
      </w:r>
      <w:r w:rsidR="008C4669" w:rsidRPr="00AA0E08">
        <w:rPr>
          <w:rFonts w:eastAsia="Times New Roman"/>
          <w:spacing w:val="1"/>
          <w:szCs w:val="20"/>
        </w:rPr>
        <w:t> </w:t>
      </w:r>
      <w:r w:rsidR="00DD151B">
        <w:rPr>
          <w:rFonts w:eastAsia="Times New Roman"/>
          <w:spacing w:val="1"/>
          <w:szCs w:val="20"/>
        </w:rPr>
        <w:t>March</w:t>
      </w:r>
      <w:r w:rsidR="008C4669" w:rsidRPr="00AA0E08">
        <w:rPr>
          <w:rFonts w:eastAsia="Times New Roman"/>
          <w:spacing w:val="1"/>
          <w:szCs w:val="20"/>
        </w:rPr>
        <w:t> 201</w:t>
      </w:r>
      <w:r w:rsidR="00DD151B">
        <w:rPr>
          <w:rFonts w:eastAsia="Times New Roman"/>
          <w:spacing w:val="1"/>
          <w:szCs w:val="20"/>
        </w:rPr>
        <w:t>5</w:t>
      </w:r>
      <w:r w:rsidR="008C4669" w:rsidRPr="00AA0E08">
        <w:rPr>
          <w:rFonts w:eastAsia="Times New Roman"/>
          <w:szCs w:val="20"/>
        </w:rPr>
        <w:t>.</w:t>
      </w:r>
    </w:p>
    <w:p w14:paraId="234CFE56" w14:textId="77777777" w:rsidR="00A73B09" w:rsidRPr="00AA0E08" w:rsidRDefault="00A73B09" w:rsidP="00A73B09">
      <w:pPr>
        <w:widowControl/>
        <w:tabs>
          <w:tab w:val="left" w:pos="1080"/>
        </w:tabs>
        <w:ind w:left="1080"/>
      </w:pPr>
      <w:r w:rsidRPr="00AA0E08">
        <w:rPr>
          <w:bCs/>
          <w:szCs w:val="20"/>
        </w:rPr>
        <w:t>CDC; NIOSH;</w:t>
      </w:r>
      <w:r w:rsidRPr="00AA0E08">
        <w:rPr>
          <w:b/>
          <w:bCs/>
          <w:szCs w:val="20"/>
        </w:rPr>
        <w:t xml:space="preserve"> </w:t>
      </w:r>
      <w:r w:rsidRPr="00AA0E08">
        <w:rPr>
          <w:bCs/>
          <w:i/>
          <w:szCs w:val="20"/>
        </w:rPr>
        <w:t>NIOSH Pocket Guide to Chemical Hazards</w:t>
      </w:r>
      <w:r w:rsidRPr="00AA0E08">
        <w:rPr>
          <w:bCs/>
          <w:szCs w:val="20"/>
        </w:rPr>
        <w:t>; Department of Health and Human Services (DHHS), Centers for Disease Control and Prevention (CDC), National Institute for Safety and Health;</w:t>
      </w:r>
      <w:r w:rsidRPr="00AA0E08">
        <w:rPr>
          <w:b/>
          <w:bCs/>
          <w:szCs w:val="20"/>
        </w:rPr>
        <w:t xml:space="preserve"> </w:t>
      </w:r>
      <w:r w:rsidRPr="00AA0E08">
        <w:rPr>
          <w:bCs/>
          <w:i/>
          <w:szCs w:val="20"/>
        </w:rPr>
        <w:t>Methanol, RTECS# PC1400000, CAS No. 67-56-1</w:t>
      </w:r>
      <w:r w:rsidRPr="00AA0E08">
        <w:rPr>
          <w:bCs/>
          <w:szCs w:val="20"/>
        </w:rPr>
        <w:t xml:space="preserve">, May 2009; available at </w:t>
      </w:r>
    </w:p>
    <w:p w14:paraId="5BC5F478" w14:textId="2D2AA690" w:rsidR="000920B7" w:rsidRPr="00AA0E08" w:rsidRDefault="005F34D0" w:rsidP="006A2D4C">
      <w:pPr>
        <w:widowControl/>
        <w:tabs>
          <w:tab w:val="left" w:pos="1080"/>
        </w:tabs>
        <w:ind w:left="1080"/>
        <w:rPr>
          <w:szCs w:val="20"/>
        </w:rPr>
      </w:pPr>
      <w:hyperlink r:id="rId14" w:history="1">
        <w:r w:rsidR="000920B7" w:rsidRPr="00AA0E08">
          <w:rPr>
            <w:rStyle w:val="Hyperlink"/>
            <w:szCs w:val="20"/>
          </w:rPr>
          <w:t>http://www.cdc.gov/niosh-rtecs/PC155CC0.html</w:t>
        </w:r>
      </w:hyperlink>
      <w:r w:rsidR="000920B7" w:rsidRPr="00AA0E08">
        <w:rPr>
          <w:szCs w:val="20"/>
        </w:rPr>
        <w:t xml:space="preserve"> (accessed </w:t>
      </w:r>
      <w:r w:rsidR="00702D76">
        <w:rPr>
          <w:szCs w:val="20"/>
        </w:rPr>
        <w:t>Apr</w:t>
      </w:r>
      <w:r w:rsidR="00AB69FE" w:rsidRPr="00AA0E08">
        <w:rPr>
          <w:szCs w:val="20"/>
        </w:rPr>
        <w:t> </w:t>
      </w:r>
      <w:r w:rsidR="000920B7" w:rsidRPr="00AA0E08">
        <w:rPr>
          <w:szCs w:val="20"/>
        </w:rPr>
        <w:t>201</w:t>
      </w:r>
      <w:r w:rsidR="00A73B09" w:rsidRPr="00AA0E08">
        <w:rPr>
          <w:szCs w:val="20"/>
        </w:rPr>
        <w:t>5</w:t>
      </w:r>
      <w:r w:rsidR="000920B7" w:rsidRPr="00AA0E08">
        <w:rPr>
          <w:szCs w:val="20"/>
        </w:rPr>
        <w:t>).</w:t>
      </w:r>
    </w:p>
    <w:p w14:paraId="54408785" w14:textId="77777777" w:rsidR="00845B6C" w:rsidRDefault="00845B6C" w:rsidP="006A2D4C">
      <w:pPr>
        <w:widowControl/>
        <w:tabs>
          <w:tab w:val="left" w:pos="0"/>
        </w:tabs>
        <w:rPr>
          <w:szCs w:val="20"/>
        </w:rPr>
      </w:pPr>
    </w:p>
    <w:p w14:paraId="4A9BD0AF" w14:textId="77777777" w:rsidR="006A4571" w:rsidRDefault="006A4571" w:rsidP="006A2D4C">
      <w:pPr>
        <w:widowControl/>
        <w:tabs>
          <w:tab w:val="left" w:pos="0"/>
        </w:tabs>
        <w:rPr>
          <w:szCs w:val="20"/>
        </w:rPr>
      </w:pPr>
    </w:p>
    <w:p w14:paraId="56A19B78" w14:textId="77777777" w:rsidR="006A4571" w:rsidRDefault="006A4571" w:rsidP="006A2D4C">
      <w:pPr>
        <w:widowControl/>
        <w:tabs>
          <w:tab w:val="left" w:pos="0"/>
        </w:tabs>
        <w:rPr>
          <w:szCs w:val="20"/>
        </w:rPr>
      </w:pPr>
    </w:p>
    <w:p w14:paraId="10D638E4" w14:textId="77777777" w:rsidR="006A4571" w:rsidRDefault="006A4571" w:rsidP="006A2D4C">
      <w:pPr>
        <w:widowControl/>
        <w:tabs>
          <w:tab w:val="left" w:pos="0"/>
        </w:tabs>
        <w:rPr>
          <w:szCs w:val="20"/>
        </w:rPr>
      </w:pPr>
    </w:p>
    <w:p w14:paraId="055144B2" w14:textId="77777777" w:rsidR="006A4571" w:rsidRDefault="006A4571" w:rsidP="006A2D4C">
      <w:pPr>
        <w:widowControl/>
        <w:tabs>
          <w:tab w:val="left" w:pos="0"/>
        </w:tabs>
        <w:rPr>
          <w:szCs w:val="20"/>
        </w:rPr>
      </w:pPr>
    </w:p>
    <w:p w14:paraId="19C5072E" w14:textId="77777777" w:rsidR="006A4571" w:rsidRDefault="006A4571" w:rsidP="006A2D4C">
      <w:pPr>
        <w:widowControl/>
        <w:tabs>
          <w:tab w:val="left" w:pos="0"/>
        </w:tabs>
        <w:rPr>
          <w:szCs w:val="20"/>
        </w:rPr>
      </w:pPr>
    </w:p>
    <w:p w14:paraId="36B13120" w14:textId="77777777" w:rsidR="006A4571" w:rsidRDefault="006A4571" w:rsidP="006A2D4C">
      <w:pPr>
        <w:widowControl/>
        <w:tabs>
          <w:tab w:val="left" w:pos="0"/>
        </w:tabs>
        <w:rPr>
          <w:szCs w:val="20"/>
        </w:rPr>
      </w:pPr>
    </w:p>
    <w:p w14:paraId="46B6620E" w14:textId="77777777" w:rsidR="006A4571" w:rsidRDefault="006A4571" w:rsidP="006A2D4C">
      <w:pPr>
        <w:widowControl/>
        <w:tabs>
          <w:tab w:val="left" w:pos="0"/>
        </w:tabs>
        <w:rPr>
          <w:szCs w:val="20"/>
        </w:rPr>
      </w:pPr>
    </w:p>
    <w:p w14:paraId="5DDC8D39" w14:textId="77777777" w:rsidR="006A4571" w:rsidRDefault="006A4571" w:rsidP="006A2D4C">
      <w:pPr>
        <w:widowControl/>
        <w:tabs>
          <w:tab w:val="left" w:pos="0"/>
        </w:tabs>
        <w:rPr>
          <w:szCs w:val="20"/>
        </w:rPr>
      </w:pPr>
    </w:p>
    <w:p w14:paraId="7122B140" w14:textId="77777777" w:rsidR="006A4571" w:rsidRPr="006A2D4C" w:rsidRDefault="006A4571" w:rsidP="006A2D4C">
      <w:pPr>
        <w:widowControl/>
        <w:tabs>
          <w:tab w:val="left" w:pos="0"/>
        </w:tabs>
        <w:rPr>
          <w:szCs w:val="20"/>
        </w:rPr>
      </w:pPr>
    </w:p>
    <w:p w14:paraId="5AF6D384" w14:textId="77777777" w:rsidR="000920B7" w:rsidRPr="00845B6C" w:rsidRDefault="000920B7" w:rsidP="006A2D4C">
      <w:pPr>
        <w:widowControl/>
        <w:ind w:right="-90"/>
        <w:rPr>
          <w:szCs w:val="20"/>
        </w:rPr>
      </w:pPr>
    </w:p>
    <w:p w14:paraId="4A1D651D" w14:textId="77777777" w:rsidR="0095497C" w:rsidRDefault="00EC2C72" w:rsidP="006A2D4C">
      <w:pPr>
        <w:widowControl/>
        <w:spacing w:before="120" w:after="120"/>
        <w:ind w:right="-90"/>
        <w:rPr>
          <w:bCs/>
          <w:szCs w:val="20"/>
        </w:rPr>
      </w:pPr>
      <w:r w:rsidRPr="005E4F60">
        <w:rPr>
          <w:b/>
          <w:szCs w:val="20"/>
        </w:rPr>
        <w:t>Key of Acronyms:</w:t>
      </w:r>
      <w:r w:rsidRPr="005E4F60">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95497C" w:rsidRPr="006545B0" w14:paraId="67E63792" w14:textId="77777777" w:rsidTr="004D35E2">
        <w:trPr>
          <w:trHeight w:val="197"/>
        </w:trPr>
        <w:tc>
          <w:tcPr>
            <w:tcW w:w="1024" w:type="dxa"/>
          </w:tcPr>
          <w:p w14:paraId="64BCF488" w14:textId="77777777" w:rsidR="0095497C" w:rsidRPr="006545B0" w:rsidRDefault="0095497C" w:rsidP="006A2D4C">
            <w:pPr>
              <w:widowControl/>
              <w:ind w:right="-86"/>
              <w:jc w:val="left"/>
              <w:rPr>
                <w:sz w:val="16"/>
                <w:szCs w:val="16"/>
              </w:rPr>
            </w:pPr>
            <w:r w:rsidRPr="006545B0">
              <w:rPr>
                <w:sz w:val="16"/>
                <w:szCs w:val="16"/>
              </w:rPr>
              <w:t>ACGIH</w:t>
            </w:r>
          </w:p>
        </w:tc>
        <w:tc>
          <w:tcPr>
            <w:tcW w:w="4034" w:type="dxa"/>
          </w:tcPr>
          <w:p w14:paraId="3FFDEDEE" w14:textId="77777777" w:rsidR="0095497C" w:rsidRPr="006545B0" w:rsidRDefault="0095497C" w:rsidP="006A2D4C">
            <w:pPr>
              <w:widowControl/>
              <w:ind w:right="-86"/>
              <w:jc w:val="left"/>
              <w:rPr>
                <w:sz w:val="16"/>
                <w:szCs w:val="16"/>
              </w:rPr>
            </w:pPr>
            <w:r w:rsidRPr="006545B0">
              <w:rPr>
                <w:sz w:val="16"/>
                <w:szCs w:val="16"/>
              </w:rPr>
              <w:t xml:space="preserve">American Conference of </w:t>
            </w:r>
            <w:r>
              <w:rPr>
                <w:sz w:val="16"/>
                <w:szCs w:val="16"/>
              </w:rPr>
              <w:t>Government</w:t>
            </w:r>
            <w:r w:rsidR="00F941BF">
              <w:rPr>
                <w:sz w:val="16"/>
                <w:szCs w:val="16"/>
              </w:rPr>
              <w:t>al</w:t>
            </w:r>
            <w:r>
              <w:rPr>
                <w:sz w:val="16"/>
                <w:szCs w:val="16"/>
              </w:rPr>
              <w:t xml:space="preserve"> </w:t>
            </w:r>
            <w:r w:rsidRPr="006545B0">
              <w:rPr>
                <w:sz w:val="16"/>
                <w:szCs w:val="16"/>
              </w:rPr>
              <w:t>Industrial Hygienists</w:t>
            </w:r>
          </w:p>
        </w:tc>
        <w:tc>
          <w:tcPr>
            <w:tcW w:w="720" w:type="dxa"/>
          </w:tcPr>
          <w:p w14:paraId="0B9DAC37" w14:textId="77777777" w:rsidR="0095497C" w:rsidRPr="006545B0" w:rsidRDefault="0095497C" w:rsidP="006A2D4C">
            <w:pPr>
              <w:widowControl/>
              <w:ind w:right="-86"/>
              <w:jc w:val="left"/>
              <w:rPr>
                <w:sz w:val="16"/>
                <w:szCs w:val="16"/>
              </w:rPr>
            </w:pPr>
            <w:r w:rsidRPr="006545B0">
              <w:rPr>
                <w:sz w:val="16"/>
                <w:szCs w:val="16"/>
              </w:rPr>
              <w:t>NTP</w:t>
            </w:r>
            <w:r w:rsidRPr="006545B0" w:rsidDel="00D91361">
              <w:rPr>
                <w:sz w:val="16"/>
                <w:szCs w:val="16"/>
              </w:rPr>
              <w:t xml:space="preserve"> </w:t>
            </w:r>
          </w:p>
        </w:tc>
        <w:tc>
          <w:tcPr>
            <w:tcW w:w="3600" w:type="dxa"/>
          </w:tcPr>
          <w:p w14:paraId="3AE46AE9" w14:textId="77777777" w:rsidR="0095497C" w:rsidRPr="006545B0" w:rsidRDefault="0095497C" w:rsidP="006A2D4C">
            <w:pPr>
              <w:widowControl/>
              <w:ind w:right="-86"/>
              <w:jc w:val="left"/>
              <w:rPr>
                <w:sz w:val="16"/>
                <w:szCs w:val="16"/>
              </w:rPr>
            </w:pPr>
            <w:r w:rsidRPr="006545B0">
              <w:rPr>
                <w:sz w:val="16"/>
                <w:szCs w:val="16"/>
              </w:rPr>
              <w:t>National Toxicology Program</w:t>
            </w:r>
          </w:p>
        </w:tc>
      </w:tr>
      <w:tr w:rsidR="0095497C" w:rsidRPr="006545B0" w14:paraId="4618436B" w14:textId="77777777" w:rsidTr="004D35E2">
        <w:trPr>
          <w:trHeight w:val="144"/>
        </w:trPr>
        <w:tc>
          <w:tcPr>
            <w:tcW w:w="1024" w:type="dxa"/>
          </w:tcPr>
          <w:p w14:paraId="05EECE75" w14:textId="77777777" w:rsidR="0095497C" w:rsidRPr="006545B0" w:rsidRDefault="0095497C" w:rsidP="006A2D4C">
            <w:pPr>
              <w:widowControl/>
              <w:ind w:right="-86"/>
              <w:jc w:val="left"/>
              <w:rPr>
                <w:sz w:val="16"/>
                <w:szCs w:val="16"/>
              </w:rPr>
            </w:pPr>
            <w:r w:rsidRPr="006545B0">
              <w:rPr>
                <w:sz w:val="16"/>
                <w:szCs w:val="16"/>
              </w:rPr>
              <w:t>CAS</w:t>
            </w:r>
            <w:r w:rsidRPr="006545B0" w:rsidDel="00D91361">
              <w:rPr>
                <w:sz w:val="16"/>
                <w:szCs w:val="16"/>
              </w:rPr>
              <w:t xml:space="preserve"> </w:t>
            </w:r>
          </w:p>
        </w:tc>
        <w:tc>
          <w:tcPr>
            <w:tcW w:w="4034" w:type="dxa"/>
          </w:tcPr>
          <w:p w14:paraId="35731FFE" w14:textId="77777777" w:rsidR="0095497C" w:rsidRPr="006545B0" w:rsidRDefault="0095497C" w:rsidP="006A2D4C">
            <w:pPr>
              <w:widowControl/>
              <w:ind w:right="-86"/>
              <w:jc w:val="left"/>
              <w:rPr>
                <w:sz w:val="16"/>
                <w:szCs w:val="16"/>
              </w:rPr>
            </w:pPr>
            <w:r w:rsidRPr="006545B0">
              <w:rPr>
                <w:sz w:val="16"/>
                <w:szCs w:val="16"/>
              </w:rPr>
              <w:t>Chemical Abstracts Service</w:t>
            </w:r>
            <w:r w:rsidRPr="006545B0" w:rsidDel="00D91361">
              <w:rPr>
                <w:sz w:val="16"/>
                <w:szCs w:val="16"/>
              </w:rPr>
              <w:t xml:space="preserve"> </w:t>
            </w:r>
          </w:p>
        </w:tc>
        <w:tc>
          <w:tcPr>
            <w:tcW w:w="720" w:type="dxa"/>
          </w:tcPr>
          <w:p w14:paraId="1C9F23AD" w14:textId="77777777" w:rsidR="0095497C" w:rsidRPr="006545B0" w:rsidRDefault="0095497C" w:rsidP="006A2D4C">
            <w:pPr>
              <w:widowControl/>
              <w:ind w:right="-86"/>
              <w:jc w:val="left"/>
              <w:rPr>
                <w:sz w:val="16"/>
                <w:szCs w:val="16"/>
              </w:rPr>
            </w:pPr>
            <w:r w:rsidRPr="006545B0">
              <w:rPr>
                <w:sz w:val="16"/>
                <w:szCs w:val="16"/>
              </w:rPr>
              <w:t>OSHA</w:t>
            </w:r>
            <w:r w:rsidRPr="006545B0" w:rsidDel="00D91361">
              <w:rPr>
                <w:sz w:val="16"/>
                <w:szCs w:val="16"/>
              </w:rPr>
              <w:t xml:space="preserve"> </w:t>
            </w:r>
          </w:p>
        </w:tc>
        <w:tc>
          <w:tcPr>
            <w:tcW w:w="3600" w:type="dxa"/>
          </w:tcPr>
          <w:p w14:paraId="20285381" w14:textId="77777777" w:rsidR="0095497C" w:rsidRPr="006545B0" w:rsidRDefault="0095497C" w:rsidP="006A2D4C">
            <w:pPr>
              <w:widowControl/>
              <w:ind w:right="-86"/>
              <w:jc w:val="left"/>
              <w:rPr>
                <w:sz w:val="16"/>
                <w:szCs w:val="16"/>
              </w:rPr>
            </w:pPr>
            <w:r w:rsidRPr="006545B0">
              <w:rPr>
                <w:sz w:val="16"/>
                <w:szCs w:val="16"/>
              </w:rPr>
              <w:t>Occupational Safety and Health Administration</w:t>
            </w:r>
            <w:r w:rsidRPr="006545B0" w:rsidDel="00D91361">
              <w:rPr>
                <w:sz w:val="16"/>
                <w:szCs w:val="16"/>
              </w:rPr>
              <w:t xml:space="preserve"> </w:t>
            </w:r>
          </w:p>
        </w:tc>
      </w:tr>
      <w:tr w:rsidR="0095497C" w:rsidRPr="006545B0" w14:paraId="13B3B77A" w14:textId="77777777" w:rsidTr="004D35E2">
        <w:trPr>
          <w:trHeight w:val="144"/>
        </w:trPr>
        <w:tc>
          <w:tcPr>
            <w:tcW w:w="1024" w:type="dxa"/>
          </w:tcPr>
          <w:p w14:paraId="2BDF4B9F" w14:textId="77777777" w:rsidR="0095497C" w:rsidRPr="006545B0" w:rsidRDefault="0095497C" w:rsidP="006A2D4C">
            <w:pPr>
              <w:widowControl/>
              <w:ind w:right="-90"/>
              <w:jc w:val="left"/>
              <w:rPr>
                <w:sz w:val="16"/>
                <w:szCs w:val="16"/>
              </w:rPr>
            </w:pPr>
            <w:r w:rsidRPr="006545B0">
              <w:rPr>
                <w:sz w:val="16"/>
                <w:szCs w:val="16"/>
              </w:rPr>
              <w:t>CERCLA</w:t>
            </w:r>
            <w:r w:rsidRPr="006545B0" w:rsidDel="00D91361">
              <w:rPr>
                <w:sz w:val="16"/>
                <w:szCs w:val="16"/>
              </w:rPr>
              <w:t xml:space="preserve"> </w:t>
            </w:r>
          </w:p>
        </w:tc>
        <w:tc>
          <w:tcPr>
            <w:tcW w:w="4034" w:type="dxa"/>
          </w:tcPr>
          <w:p w14:paraId="3064CDE2" w14:textId="77777777" w:rsidR="0095497C" w:rsidRPr="006545B0" w:rsidRDefault="0095497C" w:rsidP="006A2D4C">
            <w:pPr>
              <w:widowControl/>
              <w:ind w:right="-90"/>
              <w:jc w:val="left"/>
              <w:rPr>
                <w:sz w:val="16"/>
                <w:szCs w:val="16"/>
              </w:rPr>
            </w:pPr>
            <w:r w:rsidRPr="006545B0">
              <w:rPr>
                <w:sz w:val="16"/>
                <w:szCs w:val="16"/>
              </w:rPr>
              <w:t>Comprehensive Environmental Response, Compensation, and Liability Act</w:t>
            </w:r>
            <w:r w:rsidRPr="006545B0" w:rsidDel="00D91361">
              <w:rPr>
                <w:sz w:val="16"/>
                <w:szCs w:val="16"/>
              </w:rPr>
              <w:t xml:space="preserve"> </w:t>
            </w:r>
          </w:p>
        </w:tc>
        <w:tc>
          <w:tcPr>
            <w:tcW w:w="720" w:type="dxa"/>
          </w:tcPr>
          <w:p w14:paraId="263B16A5" w14:textId="77777777" w:rsidR="0095497C" w:rsidRPr="006545B0" w:rsidRDefault="0095497C" w:rsidP="006A2D4C">
            <w:pPr>
              <w:widowControl/>
              <w:ind w:right="-90"/>
              <w:jc w:val="left"/>
              <w:rPr>
                <w:sz w:val="16"/>
                <w:szCs w:val="16"/>
              </w:rPr>
            </w:pPr>
            <w:r w:rsidRPr="006545B0">
              <w:rPr>
                <w:sz w:val="16"/>
                <w:szCs w:val="16"/>
              </w:rPr>
              <w:t>PEL</w:t>
            </w:r>
            <w:r w:rsidRPr="006545B0" w:rsidDel="00D91361">
              <w:rPr>
                <w:sz w:val="16"/>
                <w:szCs w:val="16"/>
              </w:rPr>
              <w:t xml:space="preserve"> </w:t>
            </w:r>
          </w:p>
        </w:tc>
        <w:tc>
          <w:tcPr>
            <w:tcW w:w="3600" w:type="dxa"/>
          </w:tcPr>
          <w:p w14:paraId="43E06C9E" w14:textId="77777777" w:rsidR="0095497C" w:rsidRPr="006545B0" w:rsidRDefault="0095497C" w:rsidP="006A2D4C">
            <w:pPr>
              <w:widowControl/>
              <w:ind w:right="-90"/>
              <w:jc w:val="left"/>
              <w:rPr>
                <w:sz w:val="16"/>
                <w:szCs w:val="16"/>
              </w:rPr>
            </w:pPr>
            <w:r w:rsidRPr="006545B0">
              <w:rPr>
                <w:sz w:val="16"/>
                <w:szCs w:val="16"/>
              </w:rPr>
              <w:t>Permissible Exposure L</w:t>
            </w:r>
            <w:r w:rsidR="004D35E2">
              <w:rPr>
                <w:sz w:val="16"/>
                <w:szCs w:val="16"/>
              </w:rPr>
              <w:t>imit</w:t>
            </w:r>
          </w:p>
        </w:tc>
      </w:tr>
      <w:tr w:rsidR="0095497C" w:rsidRPr="006545B0" w14:paraId="67E7782A" w14:textId="77777777" w:rsidTr="004D35E2">
        <w:trPr>
          <w:trHeight w:val="144"/>
        </w:trPr>
        <w:tc>
          <w:tcPr>
            <w:tcW w:w="1024" w:type="dxa"/>
          </w:tcPr>
          <w:p w14:paraId="70928122" w14:textId="77777777" w:rsidR="0095497C" w:rsidRPr="006545B0" w:rsidRDefault="0095497C" w:rsidP="006A2D4C">
            <w:pPr>
              <w:widowControl/>
              <w:ind w:right="-90"/>
              <w:jc w:val="left"/>
              <w:rPr>
                <w:sz w:val="16"/>
                <w:szCs w:val="16"/>
              </w:rPr>
            </w:pPr>
            <w:r w:rsidRPr="006545B0">
              <w:rPr>
                <w:sz w:val="16"/>
                <w:szCs w:val="16"/>
              </w:rPr>
              <w:t>CFR</w:t>
            </w:r>
            <w:r w:rsidRPr="006545B0" w:rsidDel="00D91361">
              <w:rPr>
                <w:sz w:val="16"/>
                <w:szCs w:val="16"/>
              </w:rPr>
              <w:t xml:space="preserve"> </w:t>
            </w:r>
          </w:p>
        </w:tc>
        <w:tc>
          <w:tcPr>
            <w:tcW w:w="4034" w:type="dxa"/>
          </w:tcPr>
          <w:p w14:paraId="3F70EFEF" w14:textId="77777777" w:rsidR="0095497C" w:rsidRPr="006545B0" w:rsidRDefault="0095497C" w:rsidP="006A2D4C">
            <w:pPr>
              <w:widowControl/>
              <w:ind w:right="-90"/>
              <w:jc w:val="left"/>
              <w:rPr>
                <w:sz w:val="16"/>
                <w:szCs w:val="16"/>
              </w:rPr>
            </w:pPr>
            <w:r w:rsidRPr="006545B0">
              <w:rPr>
                <w:sz w:val="16"/>
                <w:szCs w:val="16"/>
              </w:rPr>
              <w:t>Code of Federal Regulations</w:t>
            </w:r>
            <w:r w:rsidRPr="006545B0" w:rsidDel="00D91361">
              <w:rPr>
                <w:sz w:val="16"/>
                <w:szCs w:val="16"/>
              </w:rPr>
              <w:t xml:space="preserve"> </w:t>
            </w:r>
          </w:p>
        </w:tc>
        <w:tc>
          <w:tcPr>
            <w:tcW w:w="720" w:type="dxa"/>
          </w:tcPr>
          <w:p w14:paraId="6AB183F4" w14:textId="77777777" w:rsidR="0095497C" w:rsidRPr="006545B0" w:rsidRDefault="0095497C" w:rsidP="006A2D4C">
            <w:pPr>
              <w:widowControl/>
              <w:ind w:right="-90"/>
              <w:jc w:val="left"/>
              <w:rPr>
                <w:sz w:val="16"/>
                <w:szCs w:val="16"/>
              </w:rPr>
            </w:pPr>
            <w:r w:rsidRPr="006545B0">
              <w:rPr>
                <w:sz w:val="16"/>
                <w:szCs w:val="16"/>
              </w:rPr>
              <w:t>RCRA</w:t>
            </w:r>
            <w:r w:rsidRPr="006545B0" w:rsidDel="00D91361">
              <w:rPr>
                <w:sz w:val="16"/>
                <w:szCs w:val="16"/>
              </w:rPr>
              <w:t xml:space="preserve"> </w:t>
            </w:r>
          </w:p>
        </w:tc>
        <w:tc>
          <w:tcPr>
            <w:tcW w:w="3600" w:type="dxa"/>
          </w:tcPr>
          <w:p w14:paraId="37202991" w14:textId="77777777" w:rsidR="0095497C" w:rsidRPr="006545B0" w:rsidRDefault="0095497C" w:rsidP="006A2D4C">
            <w:pPr>
              <w:widowControl/>
              <w:ind w:right="-90"/>
              <w:jc w:val="left"/>
              <w:rPr>
                <w:sz w:val="16"/>
                <w:szCs w:val="16"/>
              </w:rPr>
            </w:pPr>
            <w:r w:rsidRPr="006545B0">
              <w:rPr>
                <w:sz w:val="16"/>
                <w:szCs w:val="16"/>
              </w:rPr>
              <w:t>Resource Conservation and Recovery Act</w:t>
            </w:r>
            <w:r w:rsidRPr="006545B0" w:rsidDel="00D91361">
              <w:rPr>
                <w:sz w:val="16"/>
                <w:szCs w:val="16"/>
              </w:rPr>
              <w:t xml:space="preserve"> </w:t>
            </w:r>
          </w:p>
        </w:tc>
      </w:tr>
      <w:tr w:rsidR="0095497C" w:rsidRPr="006545B0" w14:paraId="106BAFE5" w14:textId="77777777" w:rsidTr="004D35E2">
        <w:trPr>
          <w:trHeight w:val="144"/>
        </w:trPr>
        <w:tc>
          <w:tcPr>
            <w:tcW w:w="1024" w:type="dxa"/>
          </w:tcPr>
          <w:p w14:paraId="35F9D0F4" w14:textId="77777777" w:rsidR="0095497C" w:rsidRPr="006545B0" w:rsidRDefault="0095497C" w:rsidP="006A2D4C">
            <w:pPr>
              <w:widowControl/>
              <w:ind w:right="-90"/>
              <w:jc w:val="left"/>
              <w:rPr>
                <w:sz w:val="16"/>
                <w:szCs w:val="16"/>
              </w:rPr>
            </w:pPr>
            <w:r w:rsidRPr="006545B0">
              <w:rPr>
                <w:sz w:val="16"/>
                <w:szCs w:val="16"/>
              </w:rPr>
              <w:t>DOT</w:t>
            </w:r>
            <w:r w:rsidRPr="006545B0" w:rsidDel="00D91361">
              <w:rPr>
                <w:sz w:val="16"/>
                <w:szCs w:val="16"/>
              </w:rPr>
              <w:t xml:space="preserve"> </w:t>
            </w:r>
          </w:p>
        </w:tc>
        <w:tc>
          <w:tcPr>
            <w:tcW w:w="4034" w:type="dxa"/>
          </w:tcPr>
          <w:p w14:paraId="4BD1F77B" w14:textId="77777777" w:rsidR="0095497C" w:rsidRPr="006545B0" w:rsidRDefault="0095497C" w:rsidP="006A2D4C">
            <w:pPr>
              <w:widowControl/>
              <w:ind w:right="-90"/>
              <w:jc w:val="left"/>
              <w:rPr>
                <w:sz w:val="16"/>
                <w:szCs w:val="16"/>
              </w:rPr>
            </w:pPr>
            <w:r w:rsidRPr="006545B0">
              <w:rPr>
                <w:sz w:val="16"/>
                <w:szCs w:val="16"/>
              </w:rPr>
              <w:t>Department of Transportation</w:t>
            </w:r>
            <w:r w:rsidRPr="006545B0" w:rsidDel="00D91361">
              <w:rPr>
                <w:sz w:val="16"/>
                <w:szCs w:val="16"/>
              </w:rPr>
              <w:t xml:space="preserve"> </w:t>
            </w:r>
          </w:p>
        </w:tc>
        <w:tc>
          <w:tcPr>
            <w:tcW w:w="720" w:type="dxa"/>
          </w:tcPr>
          <w:p w14:paraId="51101787" w14:textId="77777777" w:rsidR="0095497C" w:rsidRPr="006545B0" w:rsidRDefault="0095497C" w:rsidP="006A2D4C">
            <w:pPr>
              <w:widowControl/>
              <w:ind w:right="-90"/>
              <w:jc w:val="left"/>
              <w:rPr>
                <w:sz w:val="16"/>
                <w:szCs w:val="16"/>
              </w:rPr>
            </w:pPr>
            <w:r w:rsidRPr="006545B0">
              <w:rPr>
                <w:sz w:val="16"/>
                <w:szCs w:val="16"/>
              </w:rPr>
              <w:t>REL</w:t>
            </w:r>
            <w:r w:rsidRPr="006545B0" w:rsidDel="00D91361">
              <w:rPr>
                <w:sz w:val="16"/>
                <w:szCs w:val="16"/>
              </w:rPr>
              <w:t xml:space="preserve"> </w:t>
            </w:r>
          </w:p>
        </w:tc>
        <w:tc>
          <w:tcPr>
            <w:tcW w:w="3600" w:type="dxa"/>
          </w:tcPr>
          <w:p w14:paraId="71637AD2" w14:textId="77777777" w:rsidR="0095497C" w:rsidRPr="006545B0" w:rsidRDefault="0095497C" w:rsidP="006A2D4C">
            <w:pPr>
              <w:widowControl/>
              <w:ind w:right="-90"/>
              <w:jc w:val="left"/>
              <w:rPr>
                <w:sz w:val="16"/>
                <w:szCs w:val="16"/>
              </w:rPr>
            </w:pPr>
            <w:r w:rsidRPr="006545B0">
              <w:rPr>
                <w:sz w:val="16"/>
                <w:szCs w:val="16"/>
              </w:rPr>
              <w:t>Recommended Exposure Limit</w:t>
            </w:r>
            <w:r w:rsidRPr="006545B0" w:rsidDel="00D91361">
              <w:rPr>
                <w:sz w:val="16"/>
                <w:szCs w:val="16"/>
              </w:rPr>
              <w:t xml:space="preserve"> </w:t>
            </w:r>
          </w:p>
        </w:tc>
      </w:tr>
      <w:tr w:rsidR="0095497C" w:rsidRPr="006545B0" w14:paraId="73B30BBC" w14:textId="77777777" w:rsidTr="004D35E2">
        <w:trPr>
          <w:trHeight w:val="144"/>
        </w:trPr>
        <w:tc>
          <w:tcPr>
            <w:tcW w:w="1024" w:type="dxa"/>
          </w:tcPr>
          <w:p w14:paraId="0E47A35C" w14:textId="77777777" w:rsidR="0095497C" w:rsidRPr="006545B0" w:rsidRDefault="0095497C" w:rsidP="006A2D4C">
            <w:pPr>
              <w:widowControl/>
              <w:ind w:right="-90"/>
              <w:jc w:val="left"/>
              <w:rPr>
                <w:sz w:val="16"/>
                <w:szCs w:val="16"/>
              </w:rPr>
            </w:pPr>
            <w:r w:rsidRPr="006545B0">
              <w:rPr>
                <w:sz w:val="16"/>
                <w:szCs w:val="16"/>
              </w:rPr>
              <w:t>EINECS</w:t>
            </w:r>
          </w:p>
        </w:tc>
        <w:tc>
          <w:tcPr>
            <w:tcW w:w="4034" w:type="dxa"/>
          </w:tcPr>
          <w:p w14:paraId="6D52B89E" w14:textId="77777777" w:rsidR="0095497C" w:rsidRPr="006545B0" w:rsidRDefault="0095497C" w:rsidP="006A2D4C">
            <w:pPr>
              <w:widowControl/>
              <w:ind w:right="-90"/>
              <w:jc w:val="left"/>
              <w:rPr>
                <w:sz w:val="16"/>
                <w:szCs w:val="16"/>
              </w:rPr>
            </w:pPr>
            <w:r w:rsidRPr="006545B0">
              <w:rPr>
                <w:sz w:val="16"/>
                <w:szCs w:val="16"/>
              </w:rPr>
              <w:t>European Inventory of Existing Commercial Chemical Substances</w:t>
            </w:r>
            <w:r w:rsidRPr="006545B0" w:rsidDel="00D91361">
              <w:rPr>
                <w:sz w:val="16"/>
                <w:szCs w:val="16"/>
              </w:rPr>
              <w:t xml:space="preserve"> </w:t>
            </w:r>
          </w:p>
        </w:tc>
        <w:tc>
          <w:tcPr>
            <w:tcW w:w="720" w:type="dxa"/>
          </w:tcPr>
          <w:p w14:paraId="19816815" w14:textId="77777777" w:rsidR="0095497C" w:rsidRPr="006545B0" w:rsidRDefault="0095497C" w:rsidP="006A2D4C">
            <w:pPr>
              <w:widowControl/>
              <w:ind w:right="-90"/>
              <w:jc w:val="left"/>
              <w:rPr>
                <w:sz w:val="16"/>
                <w:szCs w:val="16"/>
              </w:rPr>
            </w:pPr>
            <w:r w:rsidRPr="006545B0">
              <w:rPr>
                <w:sz w:val="16"/>
                <w:szCs w:val="16"/>
              </w:rPr>
              <w:t>RQ</w:t>
            </w:r>
            <w:r w:rsidRPr="006545B0" w:rsidDel="00D91361">
              <w:rPr>
                <w:sz w:val="16"/>
                <w:szCs w:val="16"/>
              </w:rPr>
              <w:t xml:space="preserve"> </w:t>
            </w:r>
          </w:p>
        </w:tc>
        <w:tc>
          <w:tcPr>
            <w:tcW w:w="3600" w:type="dxa"/>
          </w:tcPr>
          <w:p w14:paraId="1482A9A6" w14:textId="77777777" w:rsidR="0095497C" w:rsidRPr="006545B0" w:rsidRDefault="0095497C" w:rsidP="006A2D4C">
            <w:pPr>
              <w:widowControl/>
              <w:ind w:right="-90"/>
              <w:jc w:val="left"/>
              <w:rPr>
                <w:sz w:val="16"/>
                <w:szCs w:val="16"/>
              </w:rPr>
            </w:pPr>
            <w:r w:rsidRPr="006545B0">
              <w:rPr>
                <w:sz w:val="16"/>
                <w:szCs w:val="16"/>
              </w:rPr>
              <w:t>Reportable Quantity</w:t>
            </w:r>
            <w:r w:rsidRPr="006545B0" w:rsidDel="00D91361">
              <w:rPr>
                <w:sz w:val="16"/>
                <w:szCs w:val="16"/>
              </w:rPr>
              <w:t xml:space="preserve"> </w:t>
            </w:r>
          </w:p>
        </w:tc>
      </w:tr>
      <w:tr w:rsidR="0095497C" w:rsidRPr="006545B0" w14:paraId="590B95B1" w14:textId="77777777" w:rsidTr="004D35E2">
        <w:trPr>
          <w:trHeight w:val="144"/>
        </w:trPr>
        <w:tc>
          <w:tcPr>
            <w:tcW w:w="1024" w:type="dxa"/>
          </w:tcPr>
          <w:p w14:paraId="36D6219C" w14:textId="77777777" w:rsidR="0095497C" w:rsidRPr="006545B0" w:rsidRDefault="0095497C" w:rsidP="006A2D4C">
            <w:pPr>
              <w:widowControl/>
              <w:ind w:right="-90"/>
              <w:jc w:val="left"/>
              <w:rPr>
                <w:sz w:val="16"/>
                <w:szCs w:val="16"/>
              </w:rPr>
            </w:pPr>
            <w:r w:rsidRPr="006545B0">
              <w:rPr>
                <w:sz w:val="16"/>
                <w:szCs w:val="16"/>
              </w:rPr>
              <w:t>EPCRA</w:t>
            </w:r>
            <w:r w:rsidRPr="006545B0" w:rsidDel="00D91361">
              <w:rPr>
                <w:sz w:val="16"/>
                <w:szCs w:val="16"/>
              </w:rPr>
              <w:t xml:space="preserve"> </w:t>
            </w:r>
          </w:p>
        </w:tc>
        <w:tc>
          <w:tcPr>
            <w:tcW w:w="4034" w:type="dxa"/>
          </w:tcPr>
          <w:p w14:paraId="4FD43051" w14:textId="77777777" w:rsidR="0095497C" w:rsidRPr="006545B0" w:rsidRDefault="0095497C" w:rsidP="006A2D4C">
            <w:pPr>
              <w:widowControl/>
              <w:ind w:right="-90"/>
              <w:jc w:val="left"/>
              <w:rPr>
                <w:sz w:val="16"/>
                <w:szCs w:val="16"/>
              </w:rPr>
            </w:pPr>
            <w:r w:rsidRPr="006545B0">
              <w:rPr>
                <w:sz w:val="16"/>
                <w:szCs w:val="16"/>
              </w:rPr>
              <w:t>Emergency Planning and Community Right-to-Know Act</w:t>
            </w:r>
            <w:r w:rsidRPr="006545B0" w:rsidDel="00D91361">
              <w:rPr>
                <w:sz w:val="16"/>
                <w:szCs w:val="16"/>
              </w:rPr>
              <w:t xml:space="preserve"> </w:t>
            </w:r>
          </w:p>
        </w:tc>
        <w:tc>
          <w:tcPr>
            <w:tcW w:w="720" w:type="dxa"/>
          </w:tcPr>
          <w:p w14:paraId="1A4E7AAE" w14:textId="77777777" w:rsidR="0095497C" w:rsidRPr="006545B0" w:rsidRDefault="0095497C" w:rsidP="006A2D4C">
            <w:pPr>
              <w:widowControl/>
              <w:ind w:right="-90"/>
              <w:jc w:val="left"/>
              <w:rPr>
                <w:sz w:val="16"/>
                <w:szCs w:val="16"/>
              </w:rPr>
            </w:pPr>
            <w:r w:rsidRPr="006545B0">
              <w:rPr>
                <w:sz w:val="16"/>
                <w:szCs w:val="16"/>
              </w:rPr>
              <w:t>RTECS</w:t>
            </w:r>
          </w:p>
        </w:tc>
        <w:tc>
          <w:tcPr>
            <w:tcW w:w="3600" w:type="dxa"/>
          </w:tcPr>
          <w:p w14:paraId="4FC5243A" w14:textId="77777777" w:rsidR="0095497C" w:rsidRPr="006545B0" w:rsidRDefault="0095497C" w:rsidP="006A2D4C">
            <w:pPr>
              <w:widowControl/>
              <w:ind w:right="-90"/>
              <w:jc w:val="left"/>
              <w:rPr>
                <w:sz w:val="16"/>
                <w:szCs w:val="16"/>
              </w:rPr>
            </w:pPr>
            <w:r w:rsidRPr="006545B0">
              <w:rPr>
                <w:sz w:val="16"/>
                <w:szCs w:val="16"/>
              </w:rPr>
              <w:t>Registry of Toxic Effects of Chemical Substances</w:t>
            </w:r>
          </w:p>
        </w:tc>
      </w:tr>
      <w:tr w:rsidR="0095497C" w:rsidRPr="006545B0" w14:paraId="380FE92A" w14:textId="77777777" w:rsidTr="004D35E2">
        <w:trPr>
          <w:trHeight w:val="144"/>
        </w:trPr>
        <w:tc>
          <w:tcPr>
            <w:tcW w:w="1024" w:type="dxa"/>
          </w:tcPr>
          <w:p w14:paraId="2C7A923A" w14:textId="77777777" w:rsidR="0095497C" w:rsidRPr="006545B0" w:rsidRDefault="0095497C" w:rsidP="006A2D4C">
            <w:pPr>
              <w:widowControl/>
              <w:ind w:right="-90"/>
              <w:jc w:val="left"/>
              <w:rPr>
                <w:sz w:val="16"/>
                <w:szCs w:val="16"/>
              </w:rPr>
            </w:pPr>
            <w:r w:rsidRPr="006545B0">
              <w:rPr>
                <w:sz w:val="16"/>
                <w:szCs w:val="16"/>
              </w:rPr>
              <w:t>IARC</w:t>
            </w:r>
            <w:r w:rsidRPr="006545B0" w:rsidDel="00D91361">
              <w:rPr>
                <w:sz w:val="16"/>
                <w:szCs w:val="16"/>
              </w:rPr>
              <w:t xml:space="preserve"> </w:t>
            </w:r>
          </w:p>
        </w:tc>
        <w:tc>
          <w:tcPr>
            <w:tcW w:w="4034" w:type="dxa"/>
          </w:tcPr>
          <w:p w14:paraId="75487643" w14:textId="77777777" w:rsidR="0095497C" w:rsidRPr="006545B0" w:rsidRDefault="0095497C" w:rsidP="006A2D4C">
            <w:pPr>
              <w:widowControl/>
              <w:ind w:right="-90"/>
              <w:jc w:val="left"/>
              <w:rPr>
                <w:sz w:val="16"/>
                <w:szCs w:val="16"/>
              </w:rPr>
            </w:pPr>
            <w:r w:rsidRPr="006545B0">
              <w:rPr>
                <w:sz w:val="16"/>
                <w:szCs w:val="16"/>
              </w:rPr>
              <w:t>International Agency for Research on Cancer</w:t>
            </w:r>
            <w:r w:rsidRPr="006545B0" w:rsidDel="00D91361">
              <w:rPr>
                <w:sz w:val="16"/>
                <w:szCs w:val="16"/>
              </w:rPr>
              <w:t xml:space="preserve"> </w:t>
            </w:r>
          </w:p>
        </w:tc>
        <w:tc>
          <w:tcPr>
            <w:tcW w:w="720" w:type="dxa"/>
          </w:tcPr>
          <w:p w14:paraId="77EDD535" w14:textId="77777777" w:rsidR="0095497C" w:rsidRPr="006545B0" w:rsidRDefault="0095497C" w:rsidP="006A2D4C">
            <w:pPr>
              <w:widowControl/>
              <w:ind w:right="-90"/>
              <w:jc w:val="left"/>
              <w:rPr>
                <w:sz w:val="16"/>
                <w:szCs w:val="16"/>
              </w:rPr>
            </w:pPr>
            <w:r w:rsidRPr="006545B0">
              <w:rPr>
                <w:sz w:val="16"/>
                <w:szCs w:val="16"/>
              </w:rPr>
              <w:t>SARA</w:t>
            </w:r>
            <w:r w:rsidRPr="006545B0" w:rsidDel="00D91361">
              <w:rPr>
                <w:sz w:val="16"/>
                <w:szCs w:val="16"/>
              </w:rPr>
              <w:t xml:space="preserve"> </w:t>
            </w:r>
          </w:p>
        </w:tc>
        <w:tc>
          <w:tcPr>
            <w:tcW w:w="3600" w:type="dxa"/>
          </w:tcPr>
          <w:p w14:paraId="7A194F9B" w14:textId="77777777" w:rsidR="0095497C" w:rsidRPr="006545B0" w:rsidRDefault="0095497C" w:rsidP="006A2D4C">
            <w:pPr>
              <w:widowControl/>
              <w:ind w:right="-90"/>
              <w:jc w:val="left"/>
              <w:rPr>
                <w:sz w:val="16"/>
                <w:szCs w:val="16"/>
              </w:rPr>
            </w:pPr>
            <w:r w:rsidRPr="006545B0">
              <w:rPr>
                <w:sz w:val="16"/>
                <w:szCs w:val="16"/>
              </w:rPr>
              <w:t>Superfund Amendments and Reauthorization Act</w:t>
            </w:r>
            <w:r w:rsidRPr="006545B0" w:rsidDel="00D91361">
              <w:rPr>
                <w:sz w:val="16"/>
                <w:szCs w:val="16"/>
              </w:rPr>
              <w:t xml:space="preserve"> </w:t>
            </w:r>
          </w:p>
        </w:tc>
      </w:tr>
      <w:tr w:rsidR="0095497C" w:rsidRPr="006545B0" w14:paraId="4806BA3A" w14:textId="77777777" w:rsidTr="004D35E2">
        <w:trPr>
          <w:trHeight w:val="144"/>
        </w:trPr>
        <w:tc>
          <w:tcPr>
            <w:tcW w:w="1024" w:type="dxa"/>
          </w:tcPr>
          <w:p w14:paraId="5570D3D6" w14:textId="77777777" w:rsidR="0095497C" w:rsidRPr="006545B0" w:rsidRDefault="0095497C" w:rsidP="006A2D4C">
            <w:pPr>
              <w:widowControl/>
              <w:ind w:right="-90"/>
              <w:jc w:val="left"/>
              <w:rPr>
                <w:sz w:val="16"/>
                <w:szCs w:val="16"/>
              </w:rPr>
            </w:pPr>
            <w:r w:rsidRPr="006545B0">
              <w:rPr>
                <w:sz w:val="16"/>
                <w:szCs w:val="16"/>
              </w:rPr>
              <w:t>IATA</w:t>
            </w:r>
            <w:r w:rsidRPr="006545B0" w:rsidDel="00D91361">
              <w:rPr>
                <w:sz w:val="16"/>
                <w:szCs w:val="16"/>
              </w:rPr>
              <w:t xml:space="preserve"> </w:t>
            </w:r>
          </w:p>
        </w:tc>
        <w:tc>
          <w:tcPr>
            <w:tcW w:w="4034" w:type="dxa"/>
          </w:tcPr>
          <w:p w14:paraId="647BA1F1" w14:textId="77777777" w:rsidR="0095497C" w:rsidRPr="006545B0" w:rsidRDefault="0095497C" w:rsidP="006A2D4C">
            <w:pPr>
              <w:widowControl/>
              <w:ind w:right="-90"/>
              <w:jc w:val="left"/>
              <w:rPr>
                <w:sz w:val="16"/>
                <w:szCs w:val="16"/>
              </w:rPr>
            </w:pPr>
            <w:r w:rsidRPr="006545B0">
              <w:rPr>
                <w:sz w:val="16"/>
                <w:szCs w:val="16"/>
              </w:rPr>
              <w:t>International Air Transportation Agency</w:t>
            </w:r>
            <w:r w:rsidRPr="006545B0" w:rsidDel="00D91361">
              <w:rPr>
                <w:sz w:val="16"/>
                <w:szCs w:val="16"/>
              </w:rPr>
              <w:t xml:space="preserve"> </w:t>
            </w:r>
          </w:p>
        </w:tc>
        <w:tc>
          <w:tcPr>
            <w:tcW w:w="720" w:type="dxa"/>
          </w:tcPr>
          <w:p w14:paraId="76007549" w14:textId="77777777" w:rsidR="0095497C" w:rsidRPr="006545B0" w:rsidRDefault="0095497C" w:rsidP="006A2D4C">
            <w:pPr>
              <w:widowControl/>
              <w:ind w:right="-90"/>
              <w:jc w:val="left"/>
              <w:rPr>
                <w:sz w:val="16"/>
                <w:szCs w:val="16"/>
              </w:rPr>
            </w:pPr>
            <w:r w:rsidRPr="006545B0">
              <w:rPr>
                <w:sz w:val="16"/>
                <w:szCs w:val="16"/>
              </w:rPr>
              <w:t>SCBA</w:t>
            </w:r>
            <w:r w:rsidRPr="006545B0" w:rsidDel="00D91361">
              <w:rPr>
                <w:sz w:val="16"/>
                <w:szCs w:val="16"/>
              </w:rPr>
              <w:t xml:space="preserve"> </w:t>
            </w:r>
          </w:p>
        </w:tc>
        <w:tc>
          <w:tcPr>
            <w:tcW w:w="3600" w:type="dxa"/>
          </w:tcPr>
          <w:p w14:paraId="0AA07074" w14:textId="77777777" w:rsidR="0095497C" w:rsidRPr="006545B0" w:rsidRDefault="0095497C" w:rsidP="006A2D4C">
            <w:pPr>
              <w:widowControl/>
              <w:ind w:right="-90"/>
              <w:jc w:val="left"/>
              <w:rPr>
                <w:sz w:val="16"/>
                <w:szCs w:val="16"/>
              </w:rPr>
            </w:pPr>
            <w:r w:rsidRPr="006545B0">
              <w:rPr>
                <w:sz w:val="16"/>
                <w:szCs w:val="16"/>
              </w:rPr>
              <w:t>Self</w:t>
            </w:r>
            <w:r w:rsidRPr="006545B0">
              <w:rPr>
                <w:sz w:val="16"/>
                <w:szCs w:val="16"/>
              </w:rPr>
              <w:noBreakHyphen/>
              <w:t>Contained Breathing Apparatus</w:t>
            </w:r>
            <w:r w:rsidRPr="006545B0" w:rsidDel="00D91361">
              <w:rPr>
                <w:sz w:val="16"/>
                <w:szCs w:val="16"/>
              </w:rPr>
              <w:t xml:space="preserve"> </w:t>
            </w:r>
          </w:p>
        </w:tc>
      </w:tr>
      <w:tr w:rsidR="0095497C" w:rsidRPr="006545B0" w14:paraId="776D367F" w14:textId="77777777" w:rsidTr="004D35E2">
        <w:trPr>
          <w:trHeight w:val="144"/>
        </w:trPr>
        <w:tc>
          <w:tcPr>
            <w:tcW w:w="1024" w:type="dxa"/>
          </w:tcPr>
          <w:p w14:paraId="452323BA" w14:textId="77777777" w:rsidR="0095497C" w:rsidRPr="006545B0" w:rsidRDefault="0095497C" w:rsidP="006A2D4C">
            <w:pPr>
              <w:widowControl/>
              <w:ind w:right="-90"/>
              <w:jc w:val="left"/>
              <w:rPr>
                <w:sz w:val="16"/>
                <w:szCs w:val="16"/>
              </w:rPr>
            </w:pPr>
            <w:r w:rsidRPr="006545B0">
              <w:rPr>
                <w:sz w:val="16"/>
                <w:szCs w:val="16"/>
              </w:rPr>
              <w:t>IDLH</w:t>
            </w:r>
            <w:r w:rsidRPr="006545B0" w:rsidDel="00D91361">
              <w:rPr>
                <w:sz w:val="16"/>
                <w:szCs w:val="16"/>
              </w:rPr>
              <w:t xml:space="preserve"> </w:t>
            </w:r>
          </w:p>
        </w:tc>
        <w:tc>
          <w:tcPr>
            <w:tcW w:w="4034" w:type="dxa"/>
          </w:tcPr>
          <w:p w14:paraId="701E7C8C" w14:textId="77777777" w:rsidR="0095497C" w:rsidRPr="006545B0" w:rsidRDefault="0095497C" w:rsidP="006A2D4C">
            <w:pPr>
              <w:widowControl/>
              <w:ind w:right="-90"/>
              <w:jc w:val="left"/>
              <w:rPr>
                <w:sz w:val="16"/>
                <w:szCs w:val="16"/>
              </w:rPr>
            </w:pPr>
            <w:r w:rsidRPr="006545B0">
              <w:rPr>
                <w:sz w:val="16"/>
                <w:szCs w:val="16"/>
              </w:rPr>
              <w:t>Immediately Dangerous to Life and Health</w:t>
            </w:r>
            <w:r w:rsidRPr="006545B0" w:rsidDel="00D91361">
              <w:rPr>
                <w:sz w:val="16"/>
                <w:szCs w:val="16"/>
              </w:rPr>
              <w:t xml:space="preserve"> </w:t>
            </w:r>
          </w:p>
        </w:tc>
        <w:tc>
          <w:tcPr>
            <w:tcW w:w="720" w:type="dxa"/>
          </w:tcPr>
          <w:p w14:paraId="5C9CE8DD" w14:textId="77777777" w:rsidR="0095497C" w:rsidRPr="006545B0" w:rsidRDefault="0095497C" w:rsidP="006A2D4C">
            <w:pPr>
              <w:widowControl/>
              <w:ind w:right="-90"/>
              <w:jc w:val="left"/>
              <w:rPr>
                <w:sz w:val="16"/>
                <w:szCs w:val="16"/>
              </w:rPr>
            </w:pPr>
            <w:r w:rsidRPr="006545B0">
              <w:rPr>
                <w:sz w:val="16"/>
                <w:szCs w:val="16"/>
              </w:rPr>
              <w:t>SRM</w:t>
            </w:r>
            <w:r w:rsidRPr="006545B0" w:rsidDel="00D91361">
              <w:rPr>
                <w:sz w:val="16"/>
                <w:szCs w:val="16"/>
              </w:rPr>
              <w:t xml:space="preserve"> </w:t>
            </w:r>
          </w:p>
        </w:tc>
        <w:tc>
          <w:tcPr>
            <w:tcW w:w="3600" w:type="dxa"/>
          </w:tcPr>
          <w:p w14:paraId="0A9E569B" w14:textId="77777777" w:rsidR="0095497C" w:rsidRPr="006545B0" w:rsidRDefault="0095497C" w:rsidP="006A2D4C">
            <w:pPr>
              <w:widowControl/>
              <w:ind w:right="-90"/>
              <w:jc w:val="left"/>
              <w:rPr>
                <w:sz w:val="16"/>
                <w:szCs w:val="16"/>
              </w:rPr>
            </w:pPr>
            <w:r w:rsidRPr="006545B0">
              <w:rPr>
                <w:sz w:val="16"/>
                <w:szCs w:val="16"/>
              </w:rPr>
              <w:t>Standard Reference Material</w:t>
            </w:r>
            <w:r w:rsidRPr="006545B0" w:rsidDel="00D91361">
              <w:rPr>
                <w:sz w:val="16"/>
                <w:szCs w:val="16"/>
              </w:rPr>
              <w:t xml:space="preserve"> </w:t>
            </w:r>
          </w:p>
        </w:tc>
      </w:tr>
      <w:tr w:rsidR="0095497C" w:rsidRPr="006545B0" w14:paraId="599EC9E9" w14:textId="77777777" w:rsidTr="004D35E2">
        <w:trPr>
          <w:trHeight w:val="144"/>
        </w:trPr>
        <w:tc>
          <w:tcPr>
            <w:tcW w:w="1024" w:type="dxa"/>
          </w:tcPr>
          <w:p w14:paraId="33D09D33" w14:textId="77777777" w:rsidR="0095497C" w:rsidRPr="006545B0" w:rsidRDefault="0095497C" w:rsidP="006A2D4C">
            <w:pPr>
              <w:widowControl/>
              <w:ind w:right="-90"/>
              <w:jc w:val="left"/>
              <w:rPr>
                <w:sz w:val="16"/>
                <w:szCs w:val="16"/>
              </w:rPr>
            </w:pPr>
            <w:r w:rsidRPr="006545B0">
              <w:rPr>
                <w:sz w:val="16"/>
                <w:szCs w:val="16"/>
              </w:rPr>
              <w:t>LC50</w:t>
            </w:r>
          </w:p>
        </w:tc>
        <w:tc>
          <w:tcPr>
            <w:tcW w:w="4034" w:type="dxa"/>
          </w:tcPr>
          <w:p w14:paraId="652B7921" w14:textId="77777777" w:rsidR="0095497C" w:rsidRPr="006545B0" w:rsidRDefault="0095497C" w:rsidP="006A2D4C">
            <w:pPr>
              <w:widowControl/>
              <w:ind w:right="-90"/>
              <w:jc w:val="left"/>
              <w:rPr>
                <w:sz w:val="16"/>
                <w:szCs w:val="16"/>
              </w:rPr>
            </w:pPr>
            <w:r w:rsidRPr="006545B0">
              <w:rPr>
                <w:sz w:val="16"/>
                <w:szCs w:val="16"/>
              </w:rPr>
              <w:t>Lethal Concentration</w:t>
            </w:r>
            <w:r w:rsidRPr="006545B0" w:rsidDel="00D91361">
              <w:rPr>
                <w:sz w:val="16"/>
                <w:szCs w:val="16"/>
              </w:rPr>
              <w:t xml:space="preserve"> </w:t>
            </w:r>
          </w:p>
        </w:tc>
        <w:tc>
          <w:tcPr>
            <w:tcW w:w="720" w:type="dxa"/>
          </w:tcPr>
          <w:p w14:paraId="4FD2CB64" w14:textId="77777777" w:rsidR="0095497C" w:rsidRPr="006545B0" w:rsidRDefault="0095497C" w:rsidP="006A2D4C">
            <w:pPr>
              <w:widowControl/>
              <w:ind w:right="-90"/>
              <w:jc w:val="left"/>
              <w:rPr>
                <w:sz w:val="16"/>
                <w:szCs w:val="16"/>
              </w:rPr>
            </w:pPr>
            <w:r w:rsidRPr="006545B0">
              <w:rPr>
                <w:sz w:val="16"/>
                <w:szCs w:val="16"/>
              </w:rPr>
              <w:t>STEL</w:t>
            </w:r>
            <w:r w:rsidRPr="006545B0" w:rsidDel="00D91361">
              <w:rPr>
                <w:sz w:val="16"/>
                <w:szCs w:val="16"/>
              </w:rPr>
              <w:t xml:space="preserve"> </w:t>
            </w:r>
          </w:p>
        </w:tc>
        <w:tc>
          <w:tcPr>
            <w:tcW w:w="3600" w:type="dxa"/>
          </w:tcPr>
          <w:p w14:paraId="64D1A473" w14:textId="77777777" w:rsidR="0095497C" w:rsidRPr="006545B0" w:rsidRDefault="0095497C" w:rsidP="006A2D4C">
            <w:pPr>
              <w:widowControl/>
              <w:ind w:right="-90"/>
              <w:jc w:val="left"/>
              <w:rPr>
                <w:sz w:val="16"/>
                <w:szCs w:val="16"/>
              </w:rPr>
            </w:pPr>
            <w:r w:rsidRPr="006545B0">
              <w:rPr>
                <w:sz w:val="16"/>
                <w:szCs w:val="16"/>
              </w:rPr>
              <w:t>Short Term Exposure L</w:t>
            </w:r>
            <w:r w:rsidR="004D35E2">
              <w:rPr>
                <w:sz w:val="16"/>
                <w:szCs w:val="16"/>
              </w:rPr>
              <w:t>imit</w:t>
            </w:r>
            <w:r w:rsidRPr="006545B0" w:rsidDel="00D91361">
              <w:rPr>
                <w:sz w:val="16"/>
                <w:szCs w:val="16"/>
              </w:rPr>
              <w:t xml:space="preserve"> </w:t>
            </w:r>
          </w:p>
        </w:tc>
      </w:tr>
      <w:tr w:rsidR="0095497C" w:rsidRPr="006545B0" w14:paraId="255DA8F5" w14:textId="77777777" w:rsidTr="004D35E2">
        <w:trPr>
          <w:trHeight w:val="144"/>
        </w:trPr>
        <w:tc>
          <w:tcPr>
            <w:tcW w:w="1024" w:type="dxa"/>
          </w:tcPr>
          <w:p w14:paraId="3BB4CC55" w14:textId="77777777" w:rsidR="0095497C" w:rsidRPr="006545B0" w:rsidRDefault="0095497C" w:rsidP="006A2D4C">
            <w:pPr>
              <w:widowControl/>
              <w:ind w:right="-90"/>
              <w:jc w:val="left"/>
              <w:rPr>
                <w:sz w:val="16"/>
                <w:szCs w:val="16"/>
              </w:rPr>
            </w:pPr>
            <w:r w:rsidRPr="006545B0">
              <w:rPr>
                <w:sz w:val="16"/>
                <w:szCs w:val="16"/>
              </w:rPr>
              <w:t>LD50</w:t>
            </w:r>
          </w:p>
        </w:tc>
        <w:tc>
          <w:tcPr>
            <w:tcW w:w="4034" w:type="dxa"/>
          </w:tcPr>
          <w:p w14:paraId="220FA6CE" w14:textId="77777777" w:rsidR="0095497C" w:rsidRPr="006545B0" w:rsidRDefault="0095497C" w:rsidP="006A2D4C">
            <w:pPr>
              <w:widowControl/>
              <w:ind w:right="-90"/>
              <w:jc w:val="left"/>
              <w:rPr>
                <w:sz w:val="16"/>
                <w:szCs w:val="16"/>
              </w:rPr>
            </w:pPr>
            <w:r w:rsidRPr="006545B0">
              <w:rPr>
                <w:sz w:val="16"/>
                <w:szCs w:val="16"/>
              </w:rPr>
              <w:t>Median Lethal Dose or Lethal Dose, 50 %</w:t>
            </w:r>
          </w:p>
        </w:tc>
        <w:tc>
          <w:tcPr>
            <w:tcW w:w="720" w:type="dxa"/>
          </w:tcPr>
          <w:p w14:paraId="4D7F0314" w14:textId="77777777" w:rsidR="0095497C" w:rsidRPr="006545B0" w:rsidRDefault="00CA5126" w:rsidP="006A2D4C">
            <w:pPr>
              <w:widowControl/>
              <w:ind w:right="-90"/>
              <w:jc w:val="left"/>
              <w:rPr>
                <w:sz w:val="16"/>
                <w:szCs w:val="16"/>
              </w:rPr>
            </w:pPr>
            <w:r>
              <w:rPr>
                <w:sz w:val="16"/>
                <w:szCs w:val="16"/>
              </w:rPr>
              <w:t>STOT</w:t>
            </w:r>
          </w:p>
        </w:tc>
        <w:tc>
          <w:tcPr>
            <w:tcW w:w="3600" w:type="dxa"/>
          </w:tcPr>
          <w:p w14:paraId="1CA5F2BB" w14:textId="77777777" w:rsidR="0095497C" w:rsidRPr="006545B0" w:rsidRDefault="00C15A49" w:rsidP="006A2D4C">
            <w:pPr>
              <w:widowControl/>
              <w:ind w:right="-90"/>
              <w:jc w:val="left"/>
              <w:rPr>
                <w:sz w:val="16"/>
                <w:szCs w:val="16"/>
              </w:rPr>
            </w:pPr>
            <w:r w:rsidRPr="00C15A49">
              <w:rPr>
                <w:sz w:val="16"/>
                <w:szCs w:val="16"/>
              </w:rPr>
              <w:t>Specific Target Organ Toxicity</w:t>
            </w:r>
            <w:r w:rsidR="0095497C" w:rsidRPr="006545B0" w:rsidDel="00D91361">
              <w:rPr>
                <w:sz w:val="16"/>
                <w:szCs w:val="16"/>
              </w:rPr>
              <w:t xml:space="preserve"> </w:t>
            </w:r>
          </w:p>
        </w:tc>
      </w:tr>
      <w:tr w:rsidR="00CA5126" w:rsidRPr="006545B0" w14:paraId="60FAB049" w14:textId="77777777" w:rsidTr="004D35E2">
        <w:trPr>
          <w:trHeight w:val="144"/>
        </w:trPr>
        <w:tc>
          <w:tcPr>
            <w:tcW w:w="1024" w:type="dxa"/>
          </w:tcPr>
          <w:p w14:paraId="15277B40" w14:textId="77777777" w:rsidR="00CA5126" w:rsidRPr="006545B0" w:rsidRDefault="00CA5126" w:rsidP="006A2D4C">
            <w:pPr>
              <w:widowControl/>
              <w:ind w:right="-90"/>
              <w:jc w:val="left"/>
              <w:rPr>
                <w:sz w:val="16"/>
                <w:szCs w:val="16"/>
              </w:rPr>
            </w:pPr>
            <w:r w:rsidRPr="006545B0">
              <w:rPr>
                <w:sz w:val="16"/>
                <w:szCs w:val="16"/>
              </w:rPr>
              <w:t>LEL</w:t>
            </w:r>
            <w:r w:rsidRPr="006545B0" w:rsidDel="00D91361">
              <w:rPr>
                <w:sz w:val="16"/>
                <w:szCs w:val="16"/>
              </w:rPr>
              <w:t xml:space="preserve"> </w:t>
            </w:r>
          </w:p>
        </w:tc>
        <w:tc>
          <w:tcPr>
            <w:tcW w:w="4034" w:type="dxa"/>
          </w:tcPr>
          <w:p w14:paraId="26AFFB3A" w14:textId="77777777" w:rsidR="00CA5126" w:rsidRPr="006545B0" w:rsidRDefault="00CA5126" w:rsidP="006A2D4C">
            <w:pPr>
              <w:widowControl/>
              <w:ind w:right="-90"/>
              <w:jc w:val="left"/>
              <w:rPr>
                <w:sz w:val="16"/>
                <w:szCs w:val="16"/>
              </w:rPr>
            </w:pPr>
            <w:r w:rsidRPr="006545B0">
              <w:rPr>
                <w:sz w:val="16"/>
                <w:szCs w:val="16"/>
              </w:rPr>
              <w:t>Lower Explosive Limit</w:t>
            </w:r>
            <w:r w:rsidRPr="006545B0" w:rsidDel="00D91361">
              <w:rPr>
                <w:sz w:val="16"/>
                <w:szCs w:val="16"/>
              </w:rPr>
              <w:t xml:space="preserve"> </w:t>
            </w:r>
          </w:p>
        </w:tc>
        <w:tc>
          <w:tcPr>
            <w:tcW w:w="720" w:type="dxa"/>
          </w:tcPr>
          <w:p w14:paraId="4845A3A8" w14:textId="77777777" w:rsidR="00CA5126" w:rsidRPr="006545B0" w:rsidRDefault="00CA5126" w:rsidP="006A2D4C">
            <w:pPr>
              <w:widowControl/>
              <w:ind w:right="-90"/>
              <w:jc w:val="left"/>
              <w:rPr>
                <w:sz w:val="16"/>
                <w:szCs w:val="16"/>
              </w:rPr>
            </w:pPr>
            <w:r w:rsidRPr="006545B0">
              <w:rPr>
                <w:sz w:val="16"/>
                <w:szCs w:val="16"/>
              </w:rPr>
              <w:t>TLV</w:t>
            </w:r>
            <w:r w:rsidRPr="006545B0" w:rsidDel="00D91361">
              <w:rPr>
                <w:sz w:val="16"/>
                <w:szCs w:val="16"/>
              </w:rPr>
              <w:t xml:space="preserve"> </w:t>
            </w:r>
          </w:p>
        </w:tc>
        <w:tc>
          <w:tcPr>
            <w:tcW w:w="3600" w:type="dxa"/>
          </w:tcPr>
          <w:p w14:paraId="32A437BA" w14:textId="77777777" w:rsidR="00CA5126" w:rsidRPr="006545B0" w:rsidRDefault="00CA5126" w:rsidP="006A2D4C">
            <w:pPr>
              <w:widowControl/>
              <w:ind w:right="-90"/>
              <w:jc w:val="left"/>
              <w:rPr>
                <w:sz w:val="16"/>
                <w:szCs w:val="16"/>
              </w:rPr>
            </w:pPr>
            <w:r w:rsidRPr="006545B0">
              <w:rPr>
                <w:sz w:val="16"/>
                <w:szCs w:val="16"/>
              </w:rPr>
              <w:t>Threshold Limit Value</w:t>
            </w:r>
            <w:r w:rsidRPr="006545B0" w:rsidDel="00D91361">
              <w:rPr>
                <w:sz w:val="16"/>
                <w:szCs w:val="16"/>
              </w:rPr>
              <w:t xml:space="preserve"> </w:t>
            </w:r>
          </w:p>
        </w:tc>
      </w:tr>
      <w:tr w:rsidR="00CA5126" w:rsidRPr="006545B0" w14:paraId="7C57B65B" w14:textId="77777777" w:rsidTr="004D35E2">
        <w:trPr>
          <w:trHeight w:val="144"/>
        </w:trPr>
        <w:tc>
          <w:tcPr>
            <w:tcW w:w="1024" w:type="dxa"/>
          </w:tcPr>
          <w:p w14:paraId="0C49D8EF" w14:textId="77777777" w:rsidR="00CA5126" w:rsidRPr="006545B0" w:rsidRDefault="00CA5126" w:rsidP="006A2D4C">
            <w:pPr>
              <w:widowControl/>
              <w:ind w:right="-90"/>
              <w:jc w:val="left"/>
              <w:rPr>
                <w:sz w:val="16"/>
                <w:szCs w:val="16"/>
              </w:rPr>
            </w:pPr>
            <w:r w:rsidRPr="006545B0">
              <w:rPr>
                <w:sz w:val="16"/>
                <w:szCs w:val="16"/>
              </w:rPr>
              <w:t>MSDS</w:t>
            </w:r>
            <w:r w:rsidRPr="006545B0" w:rsidDel="00D91361">
              <w:rPr>
                <w:sz w:val="16"/>
                <w:szCs w:val="16"/>
              </w:rPr>
              <w:t xml:space="preserve"> </w:t>
            </w:r>
          </w:p>
        </w:tc>
        <w:tc>
          <w:tcPr>
            <w:tcW w:w="4034" w:type="dxa"/>
          </w:tcPr>
          <w:p w14:paraId="0813F855" w14:textId="77777777" w:rsidR="00CA5126" w:rsidRPr="006545B0" w:rsidRDefault="00CA5126" w:rsidP="006A2D4C">
            <w:pPr>
              <w:widowControl/>
              <w:ind w:right="-90"/>
              <w:jc w:val="left"/>
              <w:rPr>
                <w:sz w:val="16"/>
                <w:szCs w:val="16"/>
              </w:rPr>
            </w:pPr>
            <w:r w:rsidRPr="006545B0">
              <w:rPr>
                <w:sz w:val="16"/>
                <w:szCs w:val="16"/>
              </w:rPr>
              <w:t>Material Safety Data Sheet</w:t>
            </w:r>
            <w:r w:rsidRPr="006545B0" w:rsidDel="00D91361">
              <w:rPr>
                <w:sz w:val="16"/>
                <w:szCs w:val="16"/>
              </w:rPr>
              <w:t xml:space="preserve"> </w:t>
            </w:r>
          </w:p>
        </w:tc>
        <w:tc>
          <w:tcPr>
            <w:tcW w:w="720" w:type="dxa"/>
          </w:tcPr>
          <w:p w14:paraId="012A8E81" w14:textId="77777777" w:rsidR="00CA5126" w:rsidRPr="006545B0" w:rsidRDefault="00CA5126" w:rsidP="006A2D4C">
            <w:pPr>
              <w:widowControl/>
              <w:ind w:right="-90"/>
              <w:jc w:val="left"/>
              <w:rPr>
                <w:sz w:val="16"/>
                <w:szCs w:val="16"/>
              </w:rPr>
            </w:pPr>
            <w:r w:rsidRPr="006545B0">
              <w:rPr>
                <w:sz w:val="16"/>
                <w:szCs w:val="16"/>
              </w:rPr>
              <w:t>TPQ</w:t>
            </w:r>
            <w:r w:rsidRPr="006545B0" w:rsidDel="00D91361">
              <w:rPr>
                <w:sz w:val="16"/>
                <w:szCs w:val="16"/>
              </w:rPr>
              <w:t xml:space="preserve"> </w:t>
            </w:r>
          </w:p>
        </w:tc>
        <w:tc>
          <w:tcPr>
            <w:tcW w:w="3600" w:type="dxa"/>
          </w:tcPr>
          <w:p w14:paraId="58A99220" w14:textId="77777777" w:rsidR="00CA5126" w:rsidRPr="006545B0" w:rsidRDefault="00CA5126" w:rsidP="006A2D4C">
            <w:pPr>
              <w:widowControl/>
              <w:ind w:right="-90"/>
              <w:jc w:val="left"/>
              <w:rPr>
                <w:sz w:val="16"/>
                <w:szCs w:val="16"/>
              </w:rPr>
            </w:pPr>
            <w:r w:rsidRPr="006545B0">
              <w:rPr>
                <w:sz w:val="16"/>
                <w:szCs w:val="16"/>
              </w:rPr>
              <w:t>Threshold Planning Quantity</w:t>
            </w:r>
            <w:r w:rsidRPr="006545B0" w:rsidDel="00D91361">
              <w:rPr>
                <w:sz w:val="16"/>
                <w:szCs w:val="16"/>
              </w:rPr>
              <w:t xml:space="preserve"> </w:t>
            </w:r>
          </w:p>
        </w:tc>
      </w:tr>
      <w:tr w:rsidR="00CA5126" w:rsidRPr="006545B0" w14:paraId="5773DD39" w14:textId="77777777" w:rsidTr="004D35E2">
        <w:trPr>
          <w:trHeight w:val="144"/>
        </w:trPr>
        <w:tc>
          <w:tcPr>
            <w:tcW w:w="1024" w:type="dxa"/>
          </w:tcPr>
          <w:p w14:paraId="4BFBB978" w14:textId="77777777" w:rsidR="00CA5126" w:rsidRPr="006545B0" w:rsidRDefault="00CA5126" w:rsidP="006A2D4C">
            <w:pPr>
              <w:widowControl/>
              <w:ind w:right="-90"/>
              <w:jc w:val="left"/>
              <w:rPr>
                <w:sz w:val="16"/>
                <w:szCs w:val="16"/>
              </w:rPr>
            </w:pPr>
            <w:r w:rsidRPr="006545B0">
              <w:rPr>
                <w:sz w:val="16"/>
                <w:szCs w:val="16"/>
              </w:rPr>
              <w:t>NFPA</w:t>
            </w:r>
            <w:r w:rsidRPr="006545B0" w:rsidDel="00D91361">
              <w:rPr>
                <w:sz w:val="16"/>
                <w:szCs w:val="16"/>
              </w:rPr>
              <w:t xml:space="preserve"> </w:t>
            </w:r>
          </w:p>
        </w:tc>
        <w:tc>
          <w:tcPr>
            <w:tcW w:w="4034" w:type="dxa"/>
          </w:tcPr>
          <w:p w14:paraId="1307068A" w14:textId="77777777" w:rsidR="00CA5126" w:rsidRPr="006545B0" w:rsidRDefault="00CA5126" w:rsidP="006A2D4C">
            <w:pPr>
              <w:widowControl/>
              <w:ind w:right="-90"/>
              <w:jc w:val="left"/>
              <w:rPr>
                <w:sz w:val="16"/>
                <w:szCs w:val="16"/>
              </w:rPr>
            </w:pPr>
            <w:r w:rsidRPr="006545B0">
              <w:rPr>
                <w:sz w:val="16"/>
                <w:szCs w:val="16"/>
              </w:rPr>
              <w:t>National Fire Protection Association</w:t>
            </w:r>
            <w:r w:rsidRPr="006545B0" w:rsidDel="00D91361">
              <w:rPr>
                <w:sz w:val="16"/>
                <w:szCs w:val="16"/>
              </w:rPr>
              <w:t xml:space="preserve"> </w:t>
            </w:r>
          </w:p>
        </w:tc>
        <w:tc>
          <w:tcPr>
            <w:tcW w:w="720" w:type="dxa"/>
          </w:tcPr>
          <w:p w14:paraId="0F929CB9" w14:textId="77777777" w:rsidR="00CA5126" w:rsidRPr="006545B0" w:rsidRDefault="00CA5126" w:rsidP="006A2D4C">
            <w:pPr>
              <w:widowControl/>
              <w:ind w:right="-90"/>
              <w:jc w:val="left"/>
              <w:rPr>
                <w:sz w:val="16"/>
                <w:szCs w:val="16"/>
              </w:rPr>
            </w:pPr>
            <w:r w:rsidRPr="006545B0">
              <w:rPr>
                <w:sz w:val="16"/>
                <w:szCs w:val="16"/>
              </w:rPr>
              <w:t>TSCA</w:t>
            </w:r>
            <w:r w:rsidRPr="006545B0" w:rsidDel="00D91361">
              <w:rPr>
                <w:sz w:val="16"/>
                <w:szCs w:val="16"/>
              </w:rPr>
              <w:t xml:space="preserve"> </w:t>
            </w:r>
          </w:p>
        </w:tc>
        <w:tc>
          <w:tcPr>
            <w:tcW w:w="3600" w:type="dxa"/>
          </w:tcPr>
          <w:p w14:paraId="06932EB7" w14:textId="77777777" w:rsidR="00CA5126" w:rsidRPr="006545B0" w:rsidRDefault="00CA5126" w:rsidP="006A2D4C">
            <w:pPr>
              <w:widowControl/>
              <w:ind w:right="-90"/>
              <w:jc w:val="left"/>
              <w:rPr>
                <w:sz w:val="16"/>
                <w:szCs w:val="16"/>
              </w:rPr>
            </w:pPr>
            <w:r w:rsidRPr="006545B0">
              <w:rPr>
                <w:sz w:val="16"/>
                <w:szCs w:val="16"/>
              </w:rPr>
              <w:t>Toxic Substances Control Act</w:t>
            </w:r>
            <w:r w:rsidRPr="006545B0" w:rsidDel="00D91361">
              <w:rPr>
                <w:sz w:val="16"/>
                <w:szCs w:val="16"/>
              </w:rPr>
              <w:t xml:space="preserve"> </w:t>
            </w:r>
          </w:p>
        </w:tc>
      </w:tr>
      <w:tr w:rsidR="00CA5126" w:rsidRPr="006545B0" w14:paraId="74FE4EBE" w14:textId="77777777" w:rsidTr="004D35E2">
        <w:trPr>
          <w:trHeight w:val="144"/>
        </w:trPr>
        <w:tc>
          <w:tcPr>
            <w:tcW w:w="1024" w:type="dxa"/>
          </w:tcPr>
          <w:p w14:paraId="12FABD22" w14:textId="77777777" w:rsidR="00CA5126" w:rsidRPr="006545B0" w:rsidRDefault="00CA5126" w:rsidP="006A2D4C">
            <w:pPr>
              <w:widowControl/>
              <w:ind w:right="-90"/>
              <w:jc w:val="left"/>
              <w:rPr>
                <w:sz w:val="16"/>
                <w:szCs w:val="16"/>
              </w:rPr>
            </w:pPr>
            <w:r w:rsidRPr="006545B0">
              <w:rPr>
                <w:sz w:val="16"/>
                <w:szCs w:val="16"/>
              </w:rPr>
              <w:t>NIOSH</w:t>
            </w:r>
            <w:r w:rsidRPr="006545B0" w:rsidDel="00D91361">
              <w:rPr>
                <w:sz w:val="16"/>
                <w:szCs w:val="16"/>
              </w:rPr>
              <w:t xml:space="preserve"> </w:t>
            </w:r>
          </w:p>
        </w:tc>
        <w:tc>
          <w:tcPr>
            <w:tcW w:w="4034" w:type="dxa"/>
          </w:tcPr>
          <w:p w14:paraId="38368AA2" w14:textId="77777777" w:rsidR="00CA5126" w:rsidRPr="006545B0" w:rsidRDefault="00CA5126" w:rsidP="006A2D4C">
            <w:pPr>
              <w:widowControl/>
              <w:ind w:right="-90"/>
              <w:jc w:val="left"/>
              <w:rPr>
                <w:sz w:val="16"/>
                <w:szCs w:val="16"/>
              </w:rPr>
            </w:pPr>
            <w:r w:rsidRPr="006545B0">
              <w:rPr>
                <w:sz w:val="16"/>
                <w:szCs w:val="16"/>
              </w:rPr>
              <w:t>National Institute for Occupational Safety and Health</w:t>
            </w:r>
            <w:r w:rsidRPr="006545B0" w:rsidDel="00D91361">
              <w:rPr>
                <w:sz w:val="16"/>
                <w:szCs w:val="16"/>
              </w:rPr>
              <w:t xml:space="preserve"> </w:t>
            </w:r>
          </w:p>
        </w:tc>
        <w:tc>
          <w:tcPr>
            <w:tcW w:w="720" w:type="dxa"/>
          </w:tcPr>
          <w:p w14:paraId="1F71350E" w14:textId="77777777" w:rsidR="00CA5126" w:rsidRPr="006545B0" w:rsidRDefault="00CA5126" w:rsidP="006A2D4C">
            <w:pPr>
              <w:widowControl/>
              <w:ind w:right="-90"/>
              <w:jc w:val="left"/>
              <w:rPr>
                <w:sz w:val="16"/>
                <w:szCs w:val="16"/>
              </w:rPr>
            </w:pPr>
            <w:r w:rsidRPr="006545B0">
              <w:rPr>
                <w:sz w:val="16"/>
                <w:szCs w:val="16"/>
              </w:rPr>
              <w:t>TWA</w:t>
            </w:r>
            <w:r w:rsidRPr="006545B0" w:rsidDel="00D91361">
              <w:rPr>
                <w:sz w:val="16"/>
                <w:szCs w:val="16"/>
              </w:rPr>
              <w:t xml:space="preserve"> </w:t>
            </w:r>
          </w:p>
        </w:tc>
        <w:tc>
          <w:tcPr>
            <w:tcW w:w="3600" w:type="dxa"/>
          </w:tcPr>
          <w:p w14:paraId="550D2982" w14:textId="77777777" w:rsidR="00CA5126" w:rsidRPr="006545B0" w:rsidRDefault="00CA5126" w:rsidP="006A2D4C">
            <w:pPr>
              <w:widowControl/>
              <w:ind w:right="-90"/>
              <w:jc w:val="left"/>
              <w:rPr>
                <w:sz w:val="16"/>
                <w:szCs w:val="16"/>
              </w:rPr>
            </w:pPr>
            <w:r w:rsidRPr="006545B0">
              <w:rPr>
                <w:sz w:val="16"/>
                <w:szCs w:val="16"/>
              </w:rPr>
              <w:t>Time Weighted Average</w:t>
            </w:r>
            <w:r w:rsidRPr="006545B0" w:rsidDel="00D91361">
              <w:rPr>
                <w:sz w:val="16"/>
                <w:szCs w:val="16"/>
              </w:rPr>
              <w:t xml:space="preserve"> </w:t>
            </w:r>
          </w:p>
        </w:tc>
      </w:tr>
      <w:tr w:rsidR="00CA5126" w:rsidRPr="006545B0" w14:paraId="3CC8B525" w14:textId="77777777" w:rsidTr="004D35E2">
        <w:trPr>
          <w:trHeight w:val="144"/>
        </w:trPr>
        <w:tc>
          <w:tcPr>
            <w:tcW w:w="1024" w:type="dxa"/>
          </w:tcPr>
          <w:p w14:paraId="5B1FCC27" w14:textId="77777777" w:rsidR="00CA5126" w:rsidRPr="006545B0" w:rsidRDefault="00CA5126" w:rsidP="006A2D4C">
            <w:pPr>
              <w:widowControl/>
              <w:ind w:right="-90"/>
              <w:jc w:val="left"/>
              <w:rPr>
                <w:sz w:val="16"/>
                <w:szCs w:val="16"/>
              </w:rPr>
            </w:pPr>
            <w:r w:rsidRPr="006545B0">
              <w:rPr>
                <w:sz w:val="16"/>
                <w:szCs w:val="16"/>
              </w:rPr>
              <w:t>NIST</w:t>
            </w:r>
          </w:p>
        </w:tc>
        <w:tc>
          <w:tcPr>
            <w:tcW w:w="4034" w:type="dxa"/>
          </w:tcPr>
          <w:p w14:paraId="6DE7DB31" w14:textId="77777777" w:rsidR="00CA5126" w:rsidRPr="006545B0" w:rsidRDefault="00CA5126" w:rsidP="006A2D4C">
            <w:pPr>
              <w:widowControl/>
              <w:ind w:right="-90"/>
              <w:jc w:val="left"/>
              <w:rPr>
                <w:sz w:val="16"/>
                <w:szCs w:val="16"/>
              </w:rPr>
            </w:pPr>
            <w:r w:rsidRPr="006545B0">
              <w:rPr>
                <w:sz w:val="16"/>
                <w:szCs w:val="16"/>
              </w:rPr>
              <w:t>National Institute of Standards and Technology</w:t>
            </w:r>
          </w:p>
        </w:tc>
        <w:tc>
          <w:tcPr>
            <w:tcW w:w="720" w:type="dxa"/>
          </w:tcPr>
          <w:p w14:paraId="72D0DDA2" w14:textId="77777777" w:rsidR="00CA5126" w:rsidRPr="006545B0" w:rsidRDefault="00CA5126" w:rsidP="006A2D4C">
            <w:pPr>
              <w:widowControl/>
              <w:ind w:right="-90"/>
              <w:jc w:val="left"/>
              <w:rPr>
                <w:sz w:val="16"/>
                <w:szCs w:val="16"/>
              </w:rPr>
            </w:pPr>
            <w:r w:rsidRPr="006545B0">
              <w:rPr>
                <w:sz w:val="16"/>
                <w:szCs w:val="16"/>
              </w:rPr>
              <w:t>UEL</w:t>
            </w:r>
            <w:r w:rsidRPr="006545B0" w:rsidDel="00D91361">
              <w:rPr>
                <w:sz w:val="16"/>
                <w:szCs w:val="16"/>
              </w:rPr>
              <w:t xml:space="preserve"> </w:t>
            </w:r>
          </w:p>
        </w:tc>
        <w:tc>
          <w:tcPr>
            <w:tcW w:w="3600" w:type="dxa"/>
          </w:tcPr>
          <w:p w14:paraId="51D3935A" w14:textId="77777777" w:rsidR="00CA5126" w:rsidRPr="006545B0" w:rsidRDefault="00CA5126" w:rsidP="006A2D4C">
            <w:pPr>
              <w:widowControl/>
              <w:ind w:right="-90"/>
              <w:jc w:val="left"/>
              <w:rPr>
                <w:sz w:val="16"/>
                <w:szCs w:val="16"/>
              </w:rPr>
            </w:pPr>
            <w:r w:rsidRPr="006545B0">
              <w:rPr>
                <w:sz w:val="16"/>
                <w:szCs w:val="16"/>
              </w:rPr>
              <w:t>Upper Explosive Limit</w:t>
            </w:r>
            <w:r w:rsidRPr="006545B0" w:rsidDel="00D91361">
              <w:rPr>
                <w:sz w:val="16"/>
                <w:szCs w:val="16"/>
              </w:rPr>
              <w:t xml:space="preserve"> </w:t>
            </w:r>
          </w:p>
        </w:tc>
      </w:tr>
      <w:tr w:rsidR="00CA5126" w:rsidRPr="006545B0" w14:paraId="6C0B2D34" w14:textId="77777777" w:rsidTr="004D35E2">
        <w:trPr>
          <w:trHeight w:val="144"/>
        </w:trPr>
        <w:tc>
          <w:tcPr>
            <w:tcW w:w="1024" w:type="dxa"/>
          </w:tcPr>
          <w:p w14:paraId="7ADA10EC" w14:textId="77777777" w:rsidR="00CA5126" w:rsidRPr="006545B0" w:rsidRDefault="00CA5126" w:rsidP="006A2D4C">
            <w:pPr>
              <w:widowControl/>
              <w:ind w:right="-90"/>
              <w:jc w:val="left"/>
              <w:rPr>
                <w:sz w:val="16"/>
                <w:szCs w:val="16"/>
              </w:rPr>
            </w:pPr>
            <w:r>
              <w:rPr>
                <w:sz w:val="16"/>
                <w:szCs w:val="16"/>
              </w:rPr>
              <w:t>n.o.s.</w:t>
            </w:r>
          </w:p>
        </w:tc>
        <w:tc>
          <w:tcPr>
            <w:tcW w:w="4034" w:type="dxa"/>
          </w:tcPr>
          <w:p w14:paraId="1AC82EB0" w14:textId="77777777" w:rsidR="00CA5126" w:rsidRPr="006545B0" w:rsidRDefault="00CA5126" w:rsidP="006A2D4C">
            <w:pPr>
              <w:widowControl/>
              <w:ind w:right="-90"/>
              <w:jc w:val="left"/>
              <w:rPr>
                <w:sz w:val="16"/>
                <w:szCs w:val="16"/>
              </w:rPr>
            </w:pPr>
            <w:r>
              <w:rPr>
                <w:sz w:val="16"/>
                <w:szCs w:val="16"/>
              </w:rPr>
              <w:t>Not Otherwise Specified</w:t>
            </w:r>
          </w:p>
        </w:tc>
        <w:tc>
          <w:tcPr>
            <w:tcW w:w="720" w:type="dxa"/>
          </w:tcPr>
          <w:p w14:paraId="0CB3E0A5" w14:textId="77777777" w:rsidR="00CA5126" w:rsidRPr="006545B0" w:rsidRDefault="00CA5126" w:rsidP="006A2D4C">
            <w:pPr>
              <w:widowControl/>
              <w:ind w:right="-90"/>
              <w:jc w:val="left"/>
              <w:rPr>
                <w:sz w:val="16"/>
                <w:szCs w:val="16"/>
              </w:rPr>
            </w:pPr>
            <w:r w:rsidRPr="006545B0">
              <w:rPr>
                <w:sz w:val="16"/>
                <w:szCs w:val="16"/>
              </w:rPr>
              <w:t>WHMIS</w:t>
            </w:r>
          </w:p>
        </w:tc>
        <w:tc>
          <w:tcPr>
            <w:tcW w:w="3600" w:type="dxa"/>
          </w:tcPr>
          <w:p w14:paraId="6BBDD116" w14:textId="77777777" w:rsidR="00CA5126" w:rsidRPr="006545B0" w:rsidRDefault="00CA5126" w:rsidP="006A2D4C">
            <w:pPr>
              <w:widowControl/>
              <w:ind w:right="-90"/>
              <w:jc w:val="left"/>
              <w:rPr>
                <w:sz w:val="16"/>
                <w:szCs w:val="16"/>
              </w:rPr>
            </w:pPr>
            <w:r w:rsidRPr="006545B0">
              <w:rPr>
                <w:sz w:val="16"/>
                <w:szCs w:val="16"/>
              </w:rPr>
              <w:t>Workplace Hazardous Materials Information System</w:t>
            </w:r>
          </w:p>
        </w:tc>
      </w:tr>
    </w:tbl>
    <w:p w14:paraId="03D2199B" w14:textId="77777777" w:rsidR="00CB76FC" w:rsidRDefault="00CB76FC" w:rsidP="006A2D4C">
      <w:pPr>
        <w:widowControl/>
        <w:rPr>
          <w:rFonts w:eastAsia="Times New Roman"/>
          <w:bCs/>
          <w:szCs w:val="20"/>
        </w:rPr>
      </w:pPr>
    </w:p>
    <w:p w14:paraId="2E2D1093" w14:textId="77777777" w:rsidR="006A4571" w:rsidRDefault="006A4571" w:rsidP="006A2D4C">
      <w:pPr>
        <w:widowControl/>
        <w:rPr>
          <w:rFonts w:eastAsia="Times New Roman"/>
          <w:bCs/>
          <w:szCs w:val="20"/>
        </w:rPr>
      </w:pPr>
    </w:p>
    <w:p w14:paraId="11E192E6" w14:textId="77777777" w:rsidR="006A4571" w:rsidRDefault="006A4571" w:rsidP="006A2D4C">
      <w:pPr>
        <w:widowControl/>
        <w:rPr>
          <w:rFonts w:eastAsia="Times New Roman"/>
          <w:bCs/>
          <w:szCs w:val="20"/>
        </w:rPr>
      </w:pPr>
    </w:p>
    <w:p w14:paraId="15CD3D93" w14:textId="77777777" w:rsidR="006A4571" w:rsidRDefault="006A4571" w:rsidP="006A2D4C">
      <w:pPr>
        <w:widowControl/>
        <w:rPr>
          <w:rFonts w:eastAsia="Times New Roman"/>
          <w:bCs/>
          <w:szCs w:val="20"/>
        </w:rPr>
      </w:pPr>
    </w:p>
    <w:p w14:paraId="7DBFF6D5" w14:textId="77777777" w:rsidR="006A4571" w:rsidRDefault="006A4571" w:rsidP="006A2D4C">
      <w:pPr>
        <w:widowControl/>
        <w:rPr>
          <w:rFonts w:eastAsia="Times New Roman"/>
          <w:bCs/>
          <w:szCs w:val="20"/>
        </w:rPr>
      </w:pPr>
    </w:p>
    <w:p w14:paraId="486D3FB1" w14:textId="77777777" w:rsidR="006A4571" w:rsidRDefault="006A4571" w:rsidP="006A2D4C">
      <w:pPr>
        <w:widowControl/>
        <w:rPr>
          <w:rFonts w:eastAsia="Times New Roman"/>
          <w:bCs/>
          <w:szCs w:val="20"/>
        </w:rPr>
      </w:pPr>
    </w:p>
    <w:p w14:paraId="22313BF3" w14:textId="77777777" w:rsidR="006A4571" w:rsidRDefault="006A4571" w:rsidP="006A2D4C">
      <w:pPr>
        <w:widowControl/>
        <w:rPr>
          <w:rFonts w:eastAsia="Times New Roman"/>
          <w:bCs/>
          <w:szCs w:val="20"/>
        </w:rPr>
      </w:pPr>
    </w:p>
    <w:p w14:paraId="55D59A2A" w14:textId="77777777" w:rsidR="006A4571" w:rsidRDefault="006A4571" w:rsidP="006A2D4C">
      <w:pPr>
        <w:widowControl/>
        <w:rPr>
          <w:rFonts w:eastAsia="Times New Roman"/>
          <w:bCs/>
          <w:szCs w:val="20"/>
        </w:rPr>
      </w:pPr>
    </w:p>
    <w:p w14:paraId="7E8822A2" w14:textId="77777777" w:rsidR="006A4571" w:rsidRDefault="006A4571" w:rsidP="006A2D4C">
      <w:pPr>
        <w:widowControl/>
        <w:rPr>
          <w:rFonts w:eastAsia="Times New Roman"/>
          <w:bCs/>
          <w:szCs w:val="20"/>
        </w:rPr>
      </w:pPr>
    </w:p>
    <w:p w14:paraId="47A597D6" w14:textId="77777777" w:rsidR="006A4571" w:rsidRDefault="006A4571" w:rsidP="006A2D4C">
      <w:pPr>
        <w:widowControl/>
        <w:rPr>
          <w:rFonts w:eastAsia="Times New Roman"/>
          <w:bCs/>
          <w:szCs w:val="20"/>
        </w:rPr>
      </w:pPr>
    </w:p>
    <w:p w14:paraId="36BED7AA" w14:textId="77777777" w:rsidR="006A4571" w:rsidRDefault="006A4571" w:rsidP="006A2D4C">
      <w:pPr>
        <w:widowControl/>
        <w:rPr>
          <w:rFonts w:eastAsia="Times New Roman"/>
          <w:bCs/>
          <w:szCs w:val="20"/>
        </w:rPr>
      </w:pPr>
    </w:p>
    <w:p w14:paraId="52647650" w14:textId="77777777" w:rsidR="006A4571" w:rsidRDefault="006A4571" w:rsidP="006A2D4C">
      <w:pPr>
        <w:widowControl/>
        <w:rPr>
          <w:rFonts w:eastAsia="Times New Roman"/>
          <w:bCs/>
          <w:szCs w:val="20"/>
        </w:rPr>
      </w:pPr>
    </w:p>
    <w:p w14:paraId="731BC7EE" w14:textId="77777777" w:rsidR="006A4571" w:rsidRDefault="006A4571" w:rsidP="006A2D4C">
      <w:pPr>
        <w:widowControl/>
        <w:rPr>
          <w:rFonts w:eastAsia="Times New Roman"/>
          <w:bCs/>
          <w:szCs w:val="20"/>
        </w:rPr>
      </w:pPr>
    </w:p>
    <w:p w14:paraId="0BD1F2BF" w14:textId="77777777" w:rsidR="006A4571" w:rsidRPr="00845B6C" w:rsidRDefault="006A4571" w:rsidP="006A2D4C">
      <w:pPr>
        <w:widowControl/>
        <w:rPr>
          <w:rFonts w:eastAsia="Times New Roman"/>
          <w:bCs/>
          <w:szCs w:val="20"/>
        </w:rPr>
      </w:pPr>
    </w:p>
    <w:p w14:paraId="105A317A" w14:textId="77777777" w:rsidR="00845B6C" w:rsidRDefault="00845B6C" w:rsidP="006A2D4C">
      <w:pPr>
        <w:widowControl/>
        <w:rPr>
          <w:rFonts w:eastAsia="Times New Roman"/>
          <w:bCs/>
          <w:szCs w:val="20"/>
        </w:rPr>
      </w:pPr>
    </w:p>
    <w:p w14:paraId="6F28CF9D" w14:textId="77777777" w:rsidR="009A5181" w:rsidRPr="00845B6C" w:rsidRDefault="009A5181" w:rsidP="006A2D4C">
      <w:pPr>
        <w:widowControl/>
        <w:rPr>
          <w:rFonts w:eastAsia="Times New Roman"/>
          <w:bCs/>
          <w:szCs w:val="20"/>
        </w:rPr>
      </w:pPr>
    </w:p>
    <w:p w14:paraId="0BB1A004" w14:textId="0312B790" w:rsidR="00537670" w:rsidRPr="00A933D2" w:rsidRDefault="00BF5DD9" w:rsidP="006A2D4C">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 xml:space="preserve">he </w:t>
      </w:r>
      <w:r w:rsidRPr="00A933D2">
        <w:rPr>
          <w:rFonts w:eastAsia="Times New Roman"/>
          <w:spacing w:val="-1"/>
          <w:szCs w:val="20"/>
        </w:rPr>
        <w:t>h</w:t>
      </w:r>
      <w:r w:rsidRPr="00A933D2">
        <w:rPr>
          <w:rFonts w:eastAsia="Times New Roman"/>
          <w:szCs w:val="20"/>
        </w:rPr>
        <w:t>aza</w:t>
      </w:r>
      <w:r w:rsidRPr="00A933D2">
        <w:rPr>
          <w:rFonts w:eastAsia="Times New Roman"/>
          <w:spacing w:val="1"/>
          <w:szCs w:val="20"/>
        </w:rPr>
        <w:t>rdo</w:t>
      </w:r>
      <w:r w:rsidRPr="00A933D2">
        <w:rPr>
          <w:rFonts w:eastAsia="Times New Roman"/>
          <w:spacing w:val="-1"/>
          <w:szCs w:val="20"/>
        </w:rPr>
        <w:t>u</w:t>
      </w:r>
      <w:r w:rsidRPr="00A933D2">
        <w:rPr>
          <w:rFonts w:eastAsia="Times New Roman"/>
          <w:szCs w:val="20"/>
        </w:rPr>
        <w:t>s</w:t>
      </w:r>
      <w:r w:rsidRPr="00A933D2">
        <w:rPr>
          <w:rFonts w:eastAsia="Times New Roman"/>
          <w:spacing w:val="-1"/>
          <w:szCs w:val="20"/>
        </w:rPr>
        <w:t xml:space="preserve"> n</w:t>
      </w:r>
      <w:r w:rsidRPr="00A933D2">
        <w:rPr>
          <w:rFonts w:eastAsia="Times New Roman"/>
          <w:szCs w:val="20"/>
        </w:rPr>
        <w:t>at</w:t>
      </w:r>
      <w:r w:rsidRPr="00A933D2">
        <w:rPr>
          <w:rFonts w:eastAsia="Times New Roman"/>
          <w:spacing w:val="-1"/>
          <w:szCs w:val="20"/>
        </w:rPr>
        <w:t>u</w:t>
      </w:r>
      <w:r w:rsidRPr="00A933D2">
        <w:rPr>
          <w:rFonts w:eastAsia="Times New Roman"/>
          <w:spacing w:val="1"/>
          <w:szCs w:val="20"/>
        </w:rPr>
        <w:t>r</w:t>
      </w:r>
      <w:r w:rsidRPr="00A933D2">
        <w:rPr>
          <w:rFonts w:eastAsia="Times New Roman"/>
          <w:szCs w:val="20"/>
        </w:rPr>
        <w:t>e</w:t>
      </w:r>
      <w:r w:rsidRPr="00A933D2">
        <w:rPr>
          <w:rFonts w:eastAsia="Times New Roman"/>
          <w:spacing w:val="3"/>
          <w:szCs w:val="20"/>
        </w:rPr>
        <w:t xml:space="preserve"> </w:t>
      </w:r>
      <w:r w:rsidRPr="00A933D2">
        <w:rPr>
          <w:rFonts w:eastAsia="Times New Roman"/>
          <w:spacing w:val="1"/>
          <w:szCs w:val="20"/>
        </w:rPr>
        <w:t>o</w:t>
      </w:r>
      <w:r w:rsidRPr="00A933D2">
        <w:rPr>
          <w:rFonts w:eastAsia="Times New Roman"/>
          <w:szCs w:val="20"/>
        </w:rPr>
        <w:t>f</w:t>
      </w:r>
      <w:r w:rsidRPr="00A933D2">
        <w:rPr>
          <w:rFonts w:eastAsia="Times New Roman"/>
          <w:spacing w:val="4"/>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6"/>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 xml:space="preserve">ial. </w:t>
      </w:r>
      <w:r w:rsidRPr="00A933D2">
        <w:rPr>
          <w:rFonts w:eastAsia="Times New Roman"/>
          <w:spacing w:val="9"/>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5"/>
          <w:szCs w:val="20"/>
        </w:rPr>
        <w:t xml:space="preserve"> </w:t>
      </w:r>
      <w:r w:rsidRPr="00A933D2">
        <w:rPr>
          <w:rFonts w:eastAsia="Times New Roman"/>
          <w:szCs w:val="20"/>
        </w:rPr>
        <w:t>SDS</w:t>
      </w:r>
      <w:r w:rsidRPr="00A933D2">
        <w:rPr>
          <w:rFonts w:eastAsia="Times New Roman"/>
          <w:spacing w:val="2"/>
          <w:szCs w:val="20"/>
        </w:rPr>
        <w:t xml:space="preserve"> </w:t>
      </w:r>
      <w:r w:rsidRPr="00A933D2">
        <w:rPr>
          <w:rFonts w:eastAsia="Times New Roman"/>
          <w:spacing w:val="-5"/>
          <w:szCs w:val="20"/>
        </w:rPr>
        <w:t>w</w:t>
      </w:r>
      <w:r w:rsidRPr="00A933D2">
        <w:rPr>
          <w:rFonts w:eastAsia="Times New Roman"/>
          <w:szCs w:val="20"/>
        </w:rPr>
        <w:t>as</w:t>
      </w:r>
      <w:r w:rsidRPr="00A933D2">
        <w:rPr>
          <w:rFonts w:eastAsia="Times New Roman"/>
          <w:spacing w:val="4"/>
          <w:szCs w:val="20"/>
        </w:rPr>
        <w:t xml:space="preserve"> </w:t>
      </w:r>
      <w:r w:rsidRPr="00A933D2">
        <w:rPr>
          <w:rFonts w:eastAsia="Times New Roman"/>
          <w:spacing w:val="1"/>
          <w:szCs w:val="20"/>
        </w:rPr>
        <w:t>pr</w:t>
      </w:r>
      <w:r w:rsidRPr="00A933D2">
        <w:rPr>
          <w:rFonts w:eastAsia="Times New Roman"/>
          <w:szCs w:val="20"/>
        </w:rPr>
        <w:t>e</w:t>
      </w:r>
      <w:r w:rsidRPr="00A933D2">
        <w:rPr>
          <w:rFonts w:eastAsia="Times New Roman"/>
          <w:spacing w:val="1"/>
          <w:szCs w:val="20"/>
        </w:rPr>
        <w:t>p</w:t>
      </w:r>
      <w:r w:rsidRPr="00A933D2">
        <w:rPr>
          <w:rFonts w:eastAsia="Times New Roman"/>
          <w:szCs w:val="20"/>
        </w:rPr>
        <w:t>a</w:t>
      </w:r>
      <w:r w:rsidRPr="00A933D2">
        <w:rPr>
          <w:rFonts w:eastAsia="Times New Roman"/>
          <w:spacing w:val="1"/>
          <w:szCs w:val="20"/>
        </w:rPr>
        <w:t>r</w:t>
      </w:r>
      <w:r w:rsidRPr="00A933D2">
        <w:rPr>
          <w:rFonts w:eastAsia="Times New Roman"/>
          <w:szCs w:val="20"/>
        </w:rPr>
        <w:t>ed</w:t>
      </w:r>
      <w:r w:rsidRPr="00A933D2">
        <w:rPr>
          <w:rFonts w:eastAsia="Times New Roman"/>
          <w:spacing w:val="2"/>
          <w:szCs w:val="20"/>
        </w:rPr>
        <w:t xml:space="preserve"> </w:t>
      </w:r>
      <w:r w:rsidRPr="00A933D2">
        <w:rPr>
          <w:rFonts w:eastAsia="Times New Roman"/>
          <w:szCs w:val="20"/>
        </w:rPr>
        <w:t>ca</w:t>
      </w:r>
      <w:r w:rsidRPr="00A933D2">
        <w:rPr>
          <w:rFonts w:eastAsia="Times New Roman"/>
          <w:spacing w:val="1"/>
          <w:szCs w:val="20"/>
        </w:rPr>
        <w:t>r</w:t>
      </w:r>
      <w:r w:rsidRPr="00A933D2">
        <w:rPr>
          <w:rFonts w:eastAsia="Times New Roman"/>
          <w:szCs w:val="20"/>
        </w:rPr>
        <w:t>e</w:t>
      </w:r>
      <w:r w:rsidRPr="00A933D2">
        <w:rPr>
          <w:rFonts w:eastAsia="Times New Roman"/>
          <w:spacing w:val="-2"/>
          <w:szCs w:val="20"/>
        </w:rPr>
        <w:t>f</w:t>
      </w:r>
      <w:r w:rsidRPr="00A933D2">
        <w:rPr>
          <w:rFonts w:eastAsia="Times New Roman"/>
          <w:spacing w:val="-1"/>
          <w:szCs w:val="20"/>
        </w:rPr>
        <w:t>u</w:t>
      </w:r>
      <w:r w:rsidRPr="00A933D2">
        <w:rPr>
          <w:rFonts w:eastAsia="Times New Roman"/>
          <w:szCs w:val="20"/>
        </w:rPr>
        <w:t>ll</w:t>
      </w:r>
      <w:r w:rsidRPr="00A933D2">
        <w:rPr>
          <w:rFonts w:eastAsia="Times New Roman"/>
          <w:spacing w:val="-4"/>
          <w:szCs w:val="20"/>
        </w:rPr>
        <w:t>y</w:t>
      </w:r>
      <w:r w:rsidRPr="00A933D2">
        <w:rPr>
          <w:rFonts w:eastAsia="Times New Roman"/>
          <w:szCs w:val="20"/>
        </w:rPr>
        <w:t xml:space="preserve">, </w:t>
      </w:r>
      <w:r w:rsidRPr="00A933D2">
        <w:rPr>
          <w:rFonts w:eastAsia="Times New Roman"/>
          <w:spacing w:val="-1"/>
          <w:szCs w:val="20"/>
        </w:rPr>
        <w:t>us</w:t>
      </w:r>
      <w:r w:rsidRPr="00A933D2">
        <w:rPr>
          <w:rFonts w:eastAsia="Times New Roman"/>
          <w:szCs w:val="20"/>
        </w:rPr>
        <w:t>i</w:t>
      </w:r>
      <w:r w:rsidRPr="00A933D2">
        <w:rPr>
          <w:rFonts w:eastAsia="Times New Roman"/>
          <w:spacing w:val="-1"/>
          <w:szCs w:val="20"/>
        </w:rPr>
        <w:t>n</w:t>
      </w:r>
      <w:r w:rsidRPr="00A933D2">
        <w:rPr>
          <w:rFonts w:eastAsia="Times New Roman"/>
          <w:szCs w:val="20"/>
        </w:rPr>
        <w:t>g</w:t>
      </w:r>
      <w:r w:rsidRPr="00A933D2">
        <w:rPr>
          <w:rFonts w:eastAsia="Times New Roman"/>
          <w:spacing w:val="2"/>
          <w:szCs w:val="20"/>
        </w:rPr>
        <w:t xml:space="preserve"> </w:t>
      </w:r>
      <w:r w:rsidRPr="00A933D2">
        <w:rPr>
          <w:rFonts w:eastAsia="Times New Roman"/>
          <w:szCs w:val="20"/>
        </w:rPr>
        <w:t>c</w:t>
      </w:r>
      <w:r w:rsidRPr="00A933D2">
        <w:rPr>
          <w:rFonts w:eastAsia="Times New Roman"/>
          <w:spacing w:val="-1"/>
          <w:szCs w:val="20"/>
        </w:rPr>
        <w:t>u</w:t>
      </w:r>
      <w:r w:rsidRPr="00A933D2">
        <w:rPr>
          <w:rFonts w:eastAsia="Times New Roman"/>
          <w:spacing w:val="1"/>
          <w:szCs w:val="20"/>
        </w:rPr>
        <w:t>rr</w:t>
      </w:r>
      <w:r w:rsidRPr="00A933D2">
        <w:rPr>
          <w:rFonts w:eastAsia="Times New Roman"/>
          <w:szCs w:val="20"/>
        </w:rPr>
        <w:t>e</w:t>
      </w:r>
      <w:r w:rsidRPr="00A933D2">
        <w:rPr>
          <w:rFonts w:eastAsia="Times New Roman"/>
          <w:spacing w:val="-1"/>
          <w:szCs w:val="20"/>
        </w:rPr>
        <w:t>n</w:t>
      </w:r>
      <w:r w:rsidRPr="00A933D2">
        <w:rPr>
          <w:rFonts w:eastAsia="Times New Roman"/>
          <w:szCs w:val="20"/>
        </w:rPr>
        <w:t>t</w:t>
      </w:r>
      <w:r w:rsidRPr="00A933D2">
        <w:rPr>
          <w:rFonts w:eastAsia="Times New Roman"/>
          <w:spacing w:val="1"/>
          <w:szCs w:val="20"/>
        </w:rPr>
        <w:t xml:space="preserve"> r</w:t>
      </w:r>
      <w:r w:rsidRPr="00A933D2">
        <w:rPr>
          <w:rFonts w:eastAsia="Times New Roman"/>
          <w:szCs w:val="20"/>
        </w:rPr>
        <w:t>e</w:t>
      </w:r>
      <w:r w:rsidRPr="00A933D2">
        <w:rPr>
          <w:rFonts w:eastAsia="Times New Roman"/>
          <w:spacing w:val="-2"/>
          <w:szCs w:val="20"/>
        </w:rPr>
        <w:t>f</w:t>
      </w:r>
      <w:r w:rsidRPr="00A933D2">
        <w:rPr>
          <w:rFonts w:eastAsia="Times New Roman"/>
          <w:szCs w:val="20"/>
        </w:rPr>
        <w:t>e</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n</w:t>
      </w:r>
      <w:r w:rsidRPr="00A933D2">
        <w:rPr>
          <w:rFonts w:eastAsia="Times New Roman"/>
          <w:szCs w:val="20"/>
        </w:rPr>
        <w:t>ce</w:t>
      </w:r>
      <w:r w:rsidRPr="00A933D2">
        <w:rPr>
          <w:rFonts w:eastAsia="Times New Roman"/>
          <w:spacing w:val="-1"/>
          <w:szCs w:val="20"/>
        </w:rPr>
        <w:t>s</w:t>
      </w:r>
      <w:r w:rsidRPr="00A933D2">
        <w:rPr>
          <w:rFonts w:eastAsia="Times New Roman"/>
          <w:szCs w:val="20"/>
        </w:rPr>
        <w:t>;</w:t>
      </w:r>
      <w:r w:rsidRPr="00A933D2">
        <w:rPr>
          <w:rFonts w:eastAsia="Times New Roman"/>
          <w:spacing w:val="-2"/>
          <w:szCs w:val="20"/>
        </w:rPr>
        <w:t xml:space="preserve"> </w:t>
      </w:r>
      <w:r w:rsidRPr="00A933D2">
        <w:rPr>
          <w:rFonts w:eastAsia="Times New Roman"/>
          <w:spacing w:val="-1"/>
          <w:szCs w:val="20"/>
        </w:rPr>
        <w:t>h</w:t>
      </w:r>
      <w:r w:rsidRPr="00A933D2">
        <w:rPr>
          <w:rFonts w:eastAsia="Times New Roman"/>
          <w:spacing w:val="1"/>
          <w:szCs w:val="20"/>
        </w:rPr>
        <w:t>o</w:t>
      </w:r>
      <w:r w:rsidRPr="00A933D2">
        <w:rPr>
          <w:rFonts w:eastAsia="Times New Roman"/>
          <w:spacing w:val="-5"/>
          <w:szCs w:val="20"/>
        </w:rPr>
        <w:t>w</w:t>
      </w:r>
      <w:r w:rsidRPr="00A933D2">
        <w:rPr>
          <w:rFonts w:eastAsia="Times New Roman"/>
          <w:szCs w:val="20"/>
        </w:rPr>
        <w:t>e</w:t>
      </w:r>
      <w:r w:rsidRPr="00A933D2">
        <w:rPr>
          <w:rFonts w:eastAsia="Times New Roman"/>
          <w:spacing w:val="-1"/>
          <w:szCs w:val="20"/>
        </w:rPr>
        <w:t>v</w:t>
      </w:r>
      <w:r w:rsidRPr="00A933D2">
        <w:rPr>
          <w:rFonts w:eastAsia="Times New Roman"/>
          <w:szCs w:val="20"/>
        </w:rPr>
        <w:t>e</w:t>
      </w:r>
      <w:r w:rsidRPr="00A933D2">
        <w:rPr>
          <w:rFonts w:eastAsia="Times New Roman"/>
          <w:spacing w:val="1"/>
          <w:szCs w:val="20"/>
        </w:rPr>
        <w:t>r</w:t>
      </w:r>
      <w:r w:rsidRPr="00A933D2">
        <w:rPr>
          <w:rFonts w:eastAsia="Times New Roman"/>
          <w:szCs w:val="20"/>
        </w:rPr>
        <w:t>,</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4"/>
          <w:szCs w:val="20"/>
        </w:rPr>
        <w:t xml:space="preserve"> </w:t>
      </w:r>
      <w:r w:rsidRPr="00A933D2">
        <w:rPr>
          <w:rFonts w:eastAsia="Times New Roman"/>
          <w:spacing w:val="1"/>
          <w:szCs w:val="20"/>
        </w:rPr>
        <w:t>do</w:t>
      </w:r>
      <w:r w:rsidRPr="00A933D2">
        <w:rPr>
          <w:rFonts w:eastAsia="Times New Roman"/>
          <w:szCs w:val="20"/>
        </w:rPr>
        <w:t xml:space="preserve">es </w:t>
      </w:r>
      <w:r w:rsidRPr="00A933D2">
        <w:rPr>
          <w:rFonts w:eastAsia="Times New Roman"/>
          <w:spacing w:val="-1"/>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zCs w:val="20"/>
        </w:rPr>
        <w:t>ce</w:t>
      </w:r>
      <w:r w:rsidRPr="00A933D2">
        <w:rPr>
          <w:rFonts w:eastAsia="Times New Roman"/>
          <w:spacing w:val="1"/>
          <w:szCs w:val="20"/>
        </w:rPr>
        <w:t>r</w:t>
      </w:r>
      <w:r w:rsidRPr="00A933D2">
        <w:rPr>
          <w:rFonts w:eastAsia="Times New Roman"/>
          <w:szCs w:val="20"/>
        </w:rPr>
        <w:t>ti</w:t>
      </w:r>
      <w:r w:rsidRPr="00A933D2">
        <w:rPr>
          <w:rFonts w:eastAsia="Times New Roman"/>
          <w:spacing w:val="-2"/>
          <w:szCs w:val="20"/>
        </w:rPr>
        <w:t>f</w:t>
      </w:r>
      <w:r w:rsidRPr="00A933D2">
        <w:rPr>
          <w:rFonts w:eastAsia="Times New Roman"/>
          <w:szCs w:val="20"/>
        </w:rPr>
        <w:t>y</w:t>
      </w:r>
      <w:r w:rsidRPr="00A933D2">
        <w:rPr>
          <w:rFonts w:eastAsia="Times New Roman"/>
          <w:spacing w:val="-8"/>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pacing w:val="1"/>
          <w:szCs w:val="20"/>
        </w:rPr>
        <w:t>d</w:t>
      </w:r>
      <w:r w:rsidRPr="00A933D2">
        <w:rPr>
          <w:rFonts w:eastAsia="Times New Roman"/>
          <w:szCs w:val="20"/>
        </w:rPr>
        <w:t>ata</w:t>
      </w:r>
      <w:r w:rsidRPr="00A933D2">
        <w:rPr>
          <w:rFonts w:eastAsia="Times New Roman"/>
          <w:spacing w:val="-2"/>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SDS.</w:t>
      </w:r>
      <w:r w:rsidR="00537670" w:rsidRPr="00A933D2">
        <w:rPr>
          <w:rFonts w:eastAsia="Times New Roman"/>
          <w:spacing w:val="45"/>
          <w:szCs w:val="20"/>
        </w:rPr>
        <w:t xml:space="preserve"> </w:t>
      </w:r>
      <w:r w:rsidR="009721CD" w:rsidRPr="00A933D2">
        <w:rPr>
          <w:rFonts w:eastAsia="Times New Roman"/>
          <w:spacing w:val="45"/>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2"/>
          <w:szCs w:val="20"/>
        </w:rPr>
        <w:t xml:space="preserve"> </w:t>
      </w:r>
      <w:r w:rsidRPr="00A933D2">
        <w:rPr>
          <w:rFonts w:eastAsia="Times New Roman"/>
          <w:spacing w:val="-1"/>
          <w:szCs w:val="20"/>
        </w:rPr>
        <w:t>v</w:t>
      </w:r>
      <w:r w:rsidRPr="00A933D2">
        <w:rPr>
          <w:rFonts w:eastAsia="Times New Roman"/>
          <w:szCs w:val="20"/>
        </w:rPr>
        <w:t>al</w:t>
      </w:r>
      <w:r w:rsidRPr="00A933D2">
        <w:rPr>
          <w:rFonts w:eastAsia="Times New Roman"/>
          <w:spacing w:val="-1"/>
          <w:szCs w:val="20"/>
        </w:rPr>
        <w:t>u</w:t>
      </w:r>
      <w:r w:rsidRPr="00A933D2">
        <w:rPr>
          <w:rFonts w:eastAsia="Times New Roman"/>
          <w:szCs w:val="20"/>
        </w:rPr>
        <w:t>es</w:t>
      </w:r>
      <w:r w:rsidRPr="00A933D2">
        <w:rPr>
          <w:rFonts w:eastAsia="Times New Roman"/>
          <w:spacing w:val="-5"/>
          <w:szCs w:val="20"/>
        </w:rPr>
        <w:t xml:space="preserve"> </w:t>
      </w:r>
      <w:r w:rsidRPr="00A933D2">
        <w:rPr>
          <w:rFonts w:eastAsia="Times New Roman"/>
          <w:spacing w:val="-2"/>
          <w:szCs w:val="20"/>
        </w:rPr>
        <w:t>f</w:t>
      </w:r>
      <w:r w:rsidRPr="00A933D2">
        <w:rPr>
          <w:rFonts w:eastAsia="Times New Roman"/>
          <w:spacing w:val="1"/>
          <w:szCs w:val="20"/>
        </w:rPr>
        <w:t>o</w:t>
      </w:r>
      <w:r w:rsidRPr="00A933D2">
        <w:rPr>
          <w:rFonts w:eastAsia="Times New Roman"/>
          <w:szCs w:val="20"/>
        </w:rPr>
        <w:t>r</w:t>
      </w:r>
      <w:r w:rsidRPr="00A933D2">
        <w:rPr>
          <w:rFonts w:eastAsia="Times New Roman"/>
          <w:spacing w:val="-1"/>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is</w:t>
      </w:r>
      <w:r w:rsidRPr="00A933D2">
        <w:rPr>
          <w:rFonts w:eastAsia="Times New Roman"/>
          <w:spacing w:val="-3"/>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ial</w:t>
      </w:r>
      <w:r w:rsidRPr="00A933D2">
        <w:rPr>
          <w:rFonts w:eastAsia="Times New Roman"/>
          <w:spacing w:val="-7"/>
          <w:szCs w:val="20"/>
        </w:rPr>
        <w:t xml:space="preserve"> </w:t>
      </w:r>
      <w:r w:rsidRPr="00A933D2">
        <w:rPr>
          <w:rFonts w:eastAsia="Times New Roman"/>
          <w:szCs w:val="20"/>
        </w:rPr>
        <w:t>a</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 xml:space="preserve"> g</w:t>
      </w:r>
      <w:r w:rsidRPr="00A933D2">
        <w:rPr>
          <w:rFonts w:eastAsia="Times New Roman"/>
          <w:szCs w:val="20"/>
        </w:rPr>
        <w:t>i</w:t>
      </w:r>
      <w:r w:rsidRPr="00A933D2">
        <w:rPr>
          <w:rFonts w:eastAsia="Times New Roman"/>
          <w:spacing w:val="-1"/>
          <w:szCs w:val="20"/>
        </w:rPr>
        <w:t>v</w:t>
      </w:r>
      <w:r w:rsidRPr="00A933D2">
        <w:rPr>
          <w:rFonts w:eastAsia="Times New Roman"/>
          <w:szCs w:val="20"/>
        </w:rPr>
        <w:t>en</w:t>
      </w:r>
      <w:r w:rsidRPr="00A933D2">
        <w:rPr>
          <w:rFonts w:eastAsia="Times New Roman"/>
          <w:spacing w:val="-5"/>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1"/>
          <w:szCs w:val="20"/>
        </w:rPr>
        <w:t xml:space="preserve"> </w:t>
      </w:r>
      <w:r w:rsidR="00702D76">
        <w:rPr>
          <w:rFonts w:eastAsia="Times New Roman"/>
          <w:spacing w:val="-1"/>
          <w:szCs w:val="20"/>
        </w:rPr>
        <w:t>Certificate of Analysis</w:t>
      </w:r>
      <w:r w:rsidRPr="00A933D2">
        <w:rPr>
          <w:rFonts w:eastAsia="Times New Roman"/>
          <w:szCs w:val="20"/>
        </w:rPr>
        <w:t>.</w:t>
      </w:r>
    </w:p>
    <w:p w14:paraId="3854752C" w14:textId="77777777" w:rsidR="0076501C" w:rsidRPr="00E2089A" w:rsidRDefault="001E2F4C" w:rsidP="006A2D4C">
      <w:pPr>
        <w:widowControl/>
        <w:spacing w:before="120"/>
        <w:rPr>
          <w:rFonts w:eastAsia="Times New Roman"/>
          <w:szCs w:val="20"/>
        </w:rPr>
      </w:pPr>
      <w:r w:rsidRPr="00A933D2">
        <w:rPr>
          <w:iCs/>
          <w:szCs w:val="20"/>
        </w:rPr>
        <w:t xml:space="preserve">Users of this </w:t>
      </w:r>
      <w:r w:rsidR="008C4669" w:rsidRPr="00A933D2">
        <w:rPr>
          <w:iCs/>
          <w:szCs w:val="20"/>
        </w:rPr>
        <w:t>S</w:t>
      </w:r>
      <w:r w:rsidR="001948EA" w:rsidRPr="00A933D2">
        <w:rPr>
          <w:iCs/>
          <w:szCs w:val="20"/>
        </w:rPr>
        <w:t xml:space="preserve">RM should ensure that the SDS in their possession is current. </w:t>
      </w:r>
      <w:r w:rsidR="009721CD" w:rsidRPr="00A933D2">
        <w:rPr>
          <w:iCs/>
          <w:szCs w:val="20"/>
        </w:rPr>
        <w:t xml:space="preserve"> </w:t>
      </w:r>
      <w:r w:rsidR="001948EA" w:rsidRPr="00A933D2">
        <w:rPr>
          <w:iCs/>
          <w:szCs w:val="20"/>
        </w:rPr>
        <w:t>This can be accomplished by contacting the SRM Program: telephone (301) 975-2200; fax (301) 948-3730; e-mail srm</w:t>
      </w:r>
      <w:r w:rsidR="00A148AB" w:rsidRPr="00A933D2">
        <w:rPr>
          <w:iCs/>
          <w:szCs w:val="20"/>
        </w:rPr>
        <w:t>msds</w:t>
      </w:r>
      <w:r w:rsidR="001948EA" w:rsidRPr="00A933D2">
        <w:rPr>
          <w:iCs/>
          <w:szCs w:val="20"/>
        </w:rPr>
        <w:t xml:space="preserve">@nist.gov; or via the Internet at </w:t>
      </w:r>
      <w:hyperlink r:id="rId15" w:history="1">
        <w:r w:rsidR="0076501C" w:rsidRPr="00A933D2">
          <w:rPr>
            <w:rStyle w:val="Hyperlink"/>
            <w:iCs/>
            <w:szCs w:val="20"/>
          </w:rPr>
          <w:t>http://www.nist.gov/srm</w:t>
        </w:r>
      </w:hyperlink>
      <w:r w:rsidR="001948EA" w:rsidRPr="00E2089A">
        <w:rPr>
          <w:iCs/>
          <w:szCs w:val="20"/>
        </w:rPr>
        <w:t>.</w:t>
      </w:r>
    </w:p>
    <w:sectPr w:rsidR="0076501C" w:rsidRPr="00E2089A" w:rsidSect="00371ED3">
      <w:footerReference w:type="default" r:id="rId16"/>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9E5A7" w14:textId="77777777" w:rsidR="00F92458" w:rsidRDefault="00F92458" w:rsidP="00E24579">
      <w:r>
        <w:separator/>
      </w:r>
    </w:p>
  </w:endnote>
  <w:endnote w:type="continuationSeparator" w:id="0">
    <w:p w14:paraId="4C323987" w14:textId="77777777" w:rsidR="00F92458" w:rsidRDefault="00F92458"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2FF61" w14:textId="5EE23E74" w:rsidR="00F92458" w:rsidRPr="00371ED3" w:rsidRDefault="00702D76" w:rsidP="006D10B0">
    <w:pPr>
      <w:pStyle w:val="Footer"/>
      <w:rPr>
        <w:szCs w:val="20"/>
      </w:rPr>
    </w:pPr>
    <w:r>
      <w:rPr>
        <w:szCs w:val="20"/>
      </w:rPr>
      <w:t>S</w:t>
    </w:r>
    <w:r w:rsidR="00F92458" w:rsidRPr="00371ED3">
      <w:rPr>
        <w:szCs w:val="20"/>
      </w:rPr>
      <w:t>RM</w:t>
    </w:r>
    <w:r w:rsidR="004D35E2">
      <w:rPr>
        <w:szCs w:val="20"/>
      </w:rPr>
      <w:t> </w:t>
    </w:r>
    <w:r>
      <w:rPr>
        <w:szCs w:val="20"/>
      </w:rPr>
      <w:t>1584</w:t>
    </w:r>
    <w:r w:rsidR="00F92458" w:rsidRPr="00371ED3">
      <w:rPr>
        <w:szCs w:val="20"/>
      </w:rPr>
      <w:tab/>
    </w:r>
    <w:r w:rsidR="00F92458" w:rsidRPr="00371ED3">
      <w:rPr>
        <w:szCs w:val="20"/>
      </w:rPr>
      <w:tab/>
      <w:t xml:space="preserve">Page </w:t>
    </w:r>
    <w:r w:rsidR="00F92458">
      <w:rPr>
        <w:szCs w:val="20"/>
      </w:rPr>
      <w:fldChar w:fldCharType="begin"/>
    </w:r>
    <w:r w:rsidR="00F92458">
      <w:rPr>
        <w:szCs w:val="20"/>
      </w:rPr>
      <w:instrText xml:space="preserve"> PAGE  \* Arabic  \* MERGEFORMAT </w:instrText>
    </w:r>
    <w:r w:rsidR="00F92458">
      <w:rPr>
        <w:szCs w:val="20"/>
      </w:rPr>
      <w:fldChar w:fldCharType="separate"/>
    </w:r>
    <w:r w:rsidR="005F34D0">
      <w:rPr>
        <w:noProof/>
        <w:szCs w:val="20"/>
      </w:rPr>
      <w:t>6</w:t>
    </w:r>
    <w:r w:rsidR="00F92458">
      <w:rPr>
        <w:szCs w:val="20"/>
      </w:rPr>
      <w:fldChar w:fldCharType="end"/>
    </w:r>
    <w:r w:rsidR="00F92458" w:rsidRPr="00371ED3">
      <w:rPr>
        <w:szCs w:val="20"/>
      </w:rPr>
      <w:t xml:space="preserve"> of </w:t>
    </w:r>
    <w:fldSimple w:instr=" SECTIONPAGES  \* Arabic  \* MERGEFORMAT ">
      <w:r w:rsidR="005F34D0" w:rsidRPr="005F34D0">
        <w:rPr>
          <w:noProof/>
          <w:szCs w:val="20"/>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8D818" w14:textId="77777777" w:rsidR="00F92458" w:rsidRDefault="00F92458" w:rsidP="00E24579">
      <w:r>
        <w:separator/>
      </w:r>
    </w:p>
  </w:footnote>
  <w:footnote w:type="continuationSeparator" w:id="0">
    <w:p w14:paraId="7A3FC214" w14:textId="77777777" w:rsidR="00F92458" w:rsidRDefault="00F92458"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1126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504A"/>
    <w:rsid w:val="00020BB2"/>
    <w:rsid w:val="00041F06"/>
    <w:rsid w:val="000425F7"/>
    <w:rsid w:val="00042B56"/>
    <w:rsid w:val="000461B7"/>
    <w:rsid w:val="00047B6D"/>
    <w:rsid w:val="0005067D"/>
    <w:rsid w:val="00062493"/>
    <w:rsid w:val="000665C5"/>
    <w:rsid w:val="00071655"/>
    <w:rsid w:val="00073E78"/>
    <w:rsid w:val="000752C4"/>
    <w:rsid w:val="0007712B"/>
    <w:rsid w:val="00081FFA"/>
    <w:rsid w:val="00085816"/>
    <w:rsid w:val="000920B7"/>
    <w:rsid w:val="00092471"/>
    <w:rsid w:val="00092D45"/>
    <w:rsid w:val="000954E8"/>
    <w:rsid w:val="0009639E"/>
    <w:rsid w:val="000A4203"/>
    <w:rsid w:val="000A66E8"/>
    <w:rsid w:val="000B4B5B"/>
    <w:rsid w:val="000B4BD9"/>
    <w:rsid w:val="000B783F"/>
    <w:rsid w:val="000B79EB"/>
    <w:rsid w:val="000D31BB"/>
    <w:rsid w:val="000D36D6"/>
    <w:rsid w:val="000D447C"/>
    <w:rsid w:val="000E147E"/>
    <w:rsid w:val="000E1EBF"/>
    <w:rsid w:val="000E6D9D"/>
    <w:rsid w:val="000F1959"/>
    <w:rsid w:val="000F255D"/>
    <w:rsid w:val="000F304F"/>
    <w:rsid w:val="00100CBF"/>
    <w:rsid w:val="00105245"/>
    <w:rsid w:val="00112561"/>
    <w:rsid w:val="001154E8"/>
    <w:rsid w:val="001248AA"/>
    <w:rsid w:val="00125FD4"/>
    <w:rsid w:val="00132CC8"/>
    <w:rsid w:val="0014020F"/>
    <w:rsid w:val="00144362"/>
    <w:rsid w:val="00145AD5"/>
    <w:rsid w:val="00145B5B"/>
    <w:rsid w:val="00150BAB"/>
    <w:rsid w:val="0015316C"/>
    <w:rsid w:val="00170F65"/>
    <w:rsid w:val="00172026"/>
    <w:rsid w:val="00173730"/>
    <w:rsid w:val="00193FA9"/>
    <w:rsid w:val="001948EA"/>
    <w:rsid w:val="00194A53"/>
    <w:rsid w:val="0019668F"/>
    <w:rsid w:val="001A0E78"/>
    <w:rsid w:val="001A5D5B"/>
    <w:rsid w:val="001A77EB"/>
    <w:rsid w:val="001C4515"/>
    <w:rsid w:val="001C4AA7"/>
    <w:rsid w:val="001C4F6D"/>
    <w:rsid w:val="001C6A80"/>
    <w:rsid w:val="001D7FE4"/>
    <w:rsid w:val="001E0E50"/>
    <w:rsid w:val="001E1EEB"/>
    <w:rsid w:val="001E2F4C"/>
    <w:rsid w:val="001E45BD"/>
    <w:rsid w:val="001E6672"/>
    <w:rsid w:val="001E7A76"/>
    <w:rsid w:val="001F0A6E"/>
    <w:rsid w:val="001F6516"/>
    <w:rsid w:val="00205783"/>
    <w:rsid w:val="002065AA"/>
    <w:rsid w:val="00206AE7"/>
    <w:rsid w:val="0021772B"/>
    <w:rsid w:val="002214BB"/>
    <w:rsid w:val="002256F0"/>
    <w:rsid w:val="0023218B"/>
    <w:rsid w:val="002326AE"/>
    <w:rsid w:val="00237E7E"/>
    <w:rsid w:val="00242591"/>
    <w:rsid w:val="0024718A"/>
    <w:rsid w:val="00252092"/>
    <w:rsid w:val="00254320"/>
    <w:rsid w:val="002678D7"/>
    <w:rsid w:val="0027407E"/>
    <w:rsid w:val="002779BE"/>
    <w:rsid w:val="0028318C"/>
    <w:rsid w:val="002A0775"/>
    <w:rsid w:val="002A4B34"/>
    <w:rsid w:val="002B22C8"/>
    <w:rsid w:val="002B40B0"/>
    <w:rsid w:val="002B5DD0"/>
    <w:rsid w:val="002C593F"/>
    <w:rsid w:val="002D110C"/>
    <w:rsid w:val="002D1849"/>
    <w:rsid w:val="002D4E7C"/>
    <w:rsid w:val="002D63F4"/>
    <w:rsid w:val="002E351E"/>
    <w:rsid w:val="002E6B30"/>
    <w:rsid w:val="002F0794"/>
    <w:rsid w:val="002F1207"/>
    <w:rsid w:val="002F3AF7"/>
    <w:rsid w:val="002F7FCE"/>
    <w:rsid w:val="00312674"/>
    <w:rsid w:val="0031663D"/>
    <w:rsid w:val="00322D69"/>
    <w:rsid w:val="00335DD7"/>
    <w:rsid w:val="00343B25"/>
    <w:rsid w:val="00345822"/>
    <w:rsid w:val="003466CD"/>
    <w:rsid w:val="00361EED"/>
    <w:rsid w:val="00371ED3"/>
    <w:rsid w:val="0037222D"/>
    <w:rsid w:val="00373DC9"/>
    <w:rsid w:val="00377BA9"/>
    <w:rsid w:val="0039599D"/>
    <w:rsid w:val="00397BAA"/>
    <w:rsid w:val="003A15C7"/>
    <w:rsid w:val="003B54FB"/>
    <w:rsid w:val="003D5857"/>
    <w:rsid w:val="003D6279"/>
    <w:rsid w:val="003D6F0E"/>
    <w:rsid w:val="003E0999"/>
    <w:rsid w:val="003F3387"/>
    <w:rsid w:val="004021D2"/>
    <w:rsid w:val="00405269"/>
    <w:rsid w:val="00416E1E"/>
    <w:rsid w:val="0042250E"/>
    <w:rsid w:val="00431A54"/>
    <w:rsid w:val="0043249C"/>
    <w:rsid w:val="004351CD"/>
    <w:rsid w:val="004355ED"/>
    <w:rsid w:val="00444104"/>
    <w:rsid w:val="004457B0"/>
    <w:rsid w:val="004521E9"/>
    <w:rsid w:val="004618AC"/>
    <w:rsid w:val="00462DA5"/>
    <w:rsid w:val="00466137"/>
    <w:rsid w:val="00470A5F"/>
    <w:rsid w:val="00475138"/>
    <w:rsid w:val="00476E72"/>
    <w:rsid w:val="00484293"/>
    <w:rsid w:val="00484EF6"/>
    <w:rsid w:val="0048626D"/>
    <w:rsid w:val="00492783"/>
    <w:rsid w:val="004A3AC8"/>
    <w:rsid w:val="004C45AB"/>
    <w:rsid w:val="004C5973"/>
    <w:rsid w:val="004D2F63"/>
    <w:rsid w:val="004D35E2"/>
    <w:rsid w:val="004D386E"/>
    <w:rsid w:val="004D676C"/>
    <w:rsid w:val="004E06D8"/>
    <w:rsid w:val="004E68A3"/>
    <w:rsid w:val="004F48BC"/>
    <w:rsid w:val="005024C6"/>
    <w:rsid w:val="00510CBD"/>
    <w:rsid w:val="00512CF8"/>
    <w:rsid w:val="00522E29"/>
    <w:rsid w:val="00523A63"/>
    <w:rsid w:val="00533EE3"/>
    <w:rsid w:val="00534548"/>
    <w:rsid w:val="00537670"/>
    <w:rsid w:val="00550D9B"/>
    <w:rsid w:val="0055271F"/>
    <w:rsid w:val="00556719"/>
    <w:rsid w:val="00560801"/>
    <w:rsid w:val="00565AA3"/>
    <w:rsid w:val="005773A4"/>
    <w:rsid w:val="0058195E"/>
    <w:rsid w:val="00583D27"/>
    <w:rsid w:val="005840FA"/>
    <w:rsid w:val="005842D2"/>
    <w:rsid w:val="00584A22"/>
    <w:rsid w:val="005908A4"/>
    <w:rsid w:val="00592BBC"/>
    <w:rsid w:val="0059305E"/>
    <w:rsid w:val="005945C7"/>
    <w:rsid w:val="005A1D94"/>
    <w:rsid w:val="005A374B"/>
    <w:rsid w:val="005B71B4"/>
    <w:rsid w:val="005D0F87"/>
    <w:rsid w:val="005D3405"/>
    <w:rsid w:val="005D632D"/>
    <w:rsid w:val="005E0A42"/>
    <w:rsid w:val="005E138A"/>
    <w:rsid w:val="005E4108"/>
    <w:rsid w:val="005E4F60"/>
    <w:rsid w:val="005F34D0"/>
    <w:rsid w:val="00601872"/>
    <w:rsid w:val="00611C19"/>
    <w:rsid w:val="00617BDE"/>
    <w:rsid w:val="00620718"/>
    <w:rsid w:val="00622AE4"/>
    <w:rsid w:val="00623C6E"/>
    <w:rsid w:val="006251CA"/>
    <w:rsid w:val="00625E5E"/>
    <w:rsid w:val="00631E15"/>
    <w:rsid w:val="0063268F"/>
    <w:rsid w:val="00632742"/>
    <w:rsid w:val="006347B9"/>
    <w:rsid w:val="0064486D"/>
    <w:rsid w:val="00645989"/>
    <w:rsid w:val="0065223F"/>
    <w:rsid w:val="00652654"/>
    <w:rsid w:val="006534EC"/>
    <w:rsid w:val="0065367D"/>
    <w:rsid w:val="00655EC3"/>
    <w:rsid w:val="00661CCC"/>
    <w:rsid w:val="0066464E"/>
    <w:rsid w:val="00667439"/>
    <w:rsid w:val="0067534E"/>
    <w:rsid w:val="00675E83"/>
    <w:rsid w:val="00676339"/>
    <w:rsid w:val="00676966"/>
    <w:rsid w:val="0068405F"/>
    <w:rsid w:val="00690218"/>
    <w:rsid w:val="00695D25"/>
    <w:rsid w:val="006A2D4C"/>
    <w:rsid w:val="006A4571"/>
    <w:rsid w:val="006A5336"/>
    <w:rsid w:val="006A614D"/>
    <w:rsid w:val="006B276B"/>
    <w:rsid w:val="006B33F5"/>
    <w:rsid w:val="006B4B3A"/>
    <w:rsid w:val="006B75AB"/>
    <w:rsid w:val="006D10B0"/>
    <w:rsid w:val="006E0117"/>
    <w:rsid w:val="006E44ED"/>
    <w:rsid w:val="006E6A17"/>
    <w:rsid w:val="006F0F73"/>
    <w:rsid w:val="006F5625"/>
    <w:rsid w:val="006F5FB2"/>
    <w:rsid w:val="006F69E6"/>
    <w:rsid w:val="00702D76"/>
    <w:rsid w:val="0072264A"/>
    <w:rsid w:val="00730686"/>
    <w:rsid w:val="0073150A"/>
    <w:rsid w:val="007315EF"/>
    <w:rsid w:val="00733B26"/>
    <w:rsid w:val="00740111"/>
    <w:rsid w:val="007502B5"/>
    <w:rsid w:val="0076501C"/>
    <w:rsid w:val="007666FB"/>
    <w:rsid w:val="00772C85"/>
    <w:rsid w:val="00783F68"/>
    <w:rsid w:val="0078458C"/>
    <w:rsid w:val="00785934"/>
    <w:rsid w:val="00792BC0"/>
    <w:rsid w:val="00795575"/>
    <w:rsid w:val="007971BD"/>
    <w:rsid w:val="00797B3C"/>
    <w:rsid w:val="007A47D1"/>
    <w:rsid w:val="007B1A59"/>
    <w:rsid w:val="007C1CDE"/>
    <w:rsid w:val="007C4EDB"/>
    <w:rsid w:val="007E1EA1"/>
    <w:rsid w:val="007E453B"/>
    <w:rsid w:val="007E6523"/>
    <w:rsid w:val="007E6EDD"/>
    <w:rsid w:val="007F5046"/>
    <w:rsid w:val="007F56B8"/>
    <w:rsid w:val="007F5C40"/>
    <w:rsid w:val="007F660E"/>
    <w:rsid w:val="00803F61"/>
    <w:rsid w:val="00812E27"/>
    <w:rsid w:val="00832544"/>
    <w:rsid w:val="008354ED"/>
    <w:rsid w:val="00841DB3"/>
    <w:rsid w:val="008435DD"/>
    <w:rsid w:val="00845B6C"/>
    <w:rsid w:val="008606FD"/>
    <w:rsid w:val="008609A4"/>
    <w:rsid w:val="00862EA9"/>
    <w:rsid w:val="008660ED"/>
    <w:rsid w:val="00886C5A"/>
    <w:rsid w:val="008874D6"/>
    <w:rsid w:val="00887E8D"/>
    <w:rsid w:val="008925FA"/>
    <w:rsid w:val="00893CC3"/>
    <w:rsid w:val="00893F73"/>
    <w:rsid w:val="008A3CC1"/>
    <w:rsid w:val="008A57C6"/>
    <w:rsid w:val="008A5F10"/>
    <w:rsid w:val="008C2B82"/>
    <w:rsid w:val="008C4669"/>
    <w:rsid w:val="008C79A0"/>
    <w:rsid w:val="008D3C28"/>
    <w:rsid w:val="008E1B26"/>
    <w:rsid w:val="008E5F63"/>
    <w:rsid w:val="008F1308"/>
    <w:rsid w:val="008F646B"/>
    <w:rsid w:val="0090699C"/>
    <w:rsid w:val="00910EA2"/>
    <w:rsid w:val="009111BC"/>
    <w:rsid w:val="00911A75"/>
    <w:rsid w:val="00911DCF"/>
    <w:rsid w:val="00911E81"/>
    <w:rsid w:val="00914F19"/>
    <w:rsid w:val="00915962"/>
    <w:rsid w:val="00916606"/>
    <w:rsid w:val="009175D1"/>
    <w:rsid w:val="00922515"/>
    <w:rsid w:val="0093254E"/>
    <w:rsid w:val="00937016"/>
    <w:rsid w:val="00944226"/>
    <w:rsid w:val="00953EFC"/>
    <w:rsid w:val="0095497C"/>
    <w:rsid w:val="00957B26"/>
    <w:rsid w:val="009721CD"/>
    <w:rsid w:val="00981AAE"/>
    <w:rsid w:val="0098347B"/>
    <w:rsid w:val="009838CE"/>
    <w:rsid w:val="00991EC5"/>
    <w:rsid w:val="00994539"/>
    <w:rsid w:val="00994E9F"/>
    <w:rsid w:val="0099505F"/>
    <w:rsid w:val="00995DC1"/>
    <w:rsid w:val="009A5181"/>
    <w:rsid w:val="009C5E2F"/>
    <w:rsid w:val="009F18A8"/>
    <w:rsid w:val="009F3021"/>
    <w:rsid w:val="009F3C46"/>
    <w:rsid w:val="009F6A9E"/>
    <w:rsid w:val="00A00A2B"/>
    <w:rsid w:val="00A131B8"/>
    <w:rsid w:val="00A13E13"/>
    <w:rsid w:val="00A148AB"/>
    <w:rsid w:val="00A14B09"/>
    <w:rsid w:val="00A161C5"/>
    <w:rsid w:val="00A2133B"/>
    <w:rsid w:val="00A267BD"/>
    <w:rsid w:val="00A31815"/>
    <w:rsid w:val="00A3484C"/>
    <w:rsid w:val="00A5395F"/>
    <w:rsid w:val="00A53A4F"/>
    <w:rsid w:val="00A54164"/>
    <w:rsid w:val="00A55EFF"/>
    <w:rsid w:val="00A56380"/>
    <w:rsid w:val="00A73159"/>
    <w:rsid w:val="00A73B09"/>
    <w:rsid w:val="00A82816"/>
    <w:rsid w:val="00A8310B"/>
    <w:rsid w:val="00A926B4"/>
    <w:rsid w:val="00A933D2"/>
    <w:rsid w:val="00A9627D"/>
    <w:rsid w:val="00AA0E08"/>
    <w:rsid w:val="00AA55EE"/>
    <w:rsid w:val="00AA5906"/>
    <w:rsid w:val="00AB0EC3"/>
    <w:rsid w:val="00AB1DE0"/>
    <w:rsid w:val="00AB1FBF"/>
    <w:rsid w:val="00AB2668"/>
    <w:rsid w:val="00AB69FE"/>
    <w:rsid w:val="00AC0962"/>
    <w:rsid w:val="00AC2A20"/>
    <w:rsid w:val="00AD050B"/>
    <w:rsid w:val="00AE0BA9"/>
    <w:rsid w:val="00AF1AA4"/>
    <w:rsid w:val="00AF3E0B"/>
    <w:rsid w:val="00AF488F"/>
    <w:rsid w:val="00AF68F9"/>
    <w:rsid w:val="00AF7E1C"/>
    <w:rsid w:val="00B0155D"/>
    <w:rsid w:val="00B07DA6"/>
    <w:rsid w:val="00B1064B"/>
    <w:rsid w:val="00B124D7"/>
    <w:rsid w:val="00B173FB"/>
    <w:rsid w:val="00B177FF"/>
    <w:rsid w:val="00B208C0"/>
    <w:rsid w:val="00B21766"/>
    <w:rsid w:val="00B263D0"/>
    <w:rsid w:val="00B33470"/>
    <w:rsid w:val="00B33652"/>
    <w:rsid w:val="00B33D41"/>
    <w:rsid w:val="00B34BC0"/>
    <w:rsid w:val="00B44158"/>
    <w:rsid w:val="00B45C19"/>
    <w:rsid w:val="00B4602F"/>
    <w:rsid w:val="00B52092"/>
    <w:rsid w:val="00B52943"/>
    <w:rsid w:val="00B54925"/>
    <w:rsid w:val="00B55040"/>
    <w:rsid w:val="00B55CD5"/>
    <w:rsid w:val="00B7052B"/>
    <w:rsid w:val="00B7242D"/>
    <w:rsid w:val="00B84208"/>
    <w:rsid w:val="00B84C4C"/>
    <w:rsid w:val="00B873B0"/>
    <w:rsid w:val="00B874FA"/>
    <w:rsid w:val="00B97847"/>
    <w:rsid w:val="00BA10D3"/>
    <w:rsid w:val="00BB0995"/>
    <w:rsid w:val="00BB2176"/>
    <w:rsid w:val="00BB55E8"/>
    <w:rsid w:val="00BD0059"/>
    <w:rsid w:val="00BD6505"/>
    <w:rsid w:val="00BE3E93"/>
    <w:rsid w:val="00BE71B8"/>
    <w:rsid w:val="00BE72A9"/>
    <w:rsid w:val="00BF0592"/>
    <w:rsid w:val="00BF230B"/>
    <w:rsid w:val="00BF5DD9"/>
    <w:rsid w:val="00C02FE6"/>
    <w:rsid w:val="00C04BAA"/>
    <w:rsid w:val="00C04C59"/>
    <w:rsid w:val="00C10BCF"/>
    <w:rsid w:val="00C12A63"/>
    <w:rsid w:val="00C131D0"/>
    <w:rsid w:val="00C1391B"/>
    <w:rsid w:val="00C14BD3"/>
    <w:rsid w:val="00C15A49"/>
    <w:rsid w:val="00C20013"/>
    <w:rsid w:val="00C3000E"/>
    <w:rsid w:val="00C30FD3"/>
    <w:rsid w:val="00C34D5C"/>
    <w:rsid w:val="00C40941"/>
    <w:rsid w:val="00C40E05"/>
    <w:rsid w:val="00C508A0"/>
    <w:rsid w:val="00C53DC1"/>
    <w:rsid w:val="00C54708"/>
    <w:rsid w:val="00C57226"/>
    <w:rsid w:val="00C605BC"/>
    <w:rsid w:val="00C72FFB"/>
    <w:rsid w:val="00C77904"/>
    <w:rsid w:val="00C82019"/>
    <w:rsid w:val="00C85DA2"/>
    <w:rsid w:val="00C87FA4"/>
    <w:rsid w:val="00C9625A"/>
    <w:rsid w:val="00CA1914"/>
    <w:rsid w:val="00CA4187"/>
    <w:rsid w:val="00CA443D"/>
    <w:rsid w:val="00CA5126"/>
    <w:rsid w:val="00CB2712"/>
    <w:rsid w:val="00CB2A88"/>
    <w:rsid w:val="00CB76FC"/>
    <w:rsid w:val="00CC0118"/>
    <w:rsid w:val="00CC332F"/>
    <w:rsid w:val="00CC3A3D"/>
    <w:rsid w:val="00CD0FFB"/>
    <w:rsid w:val="00CD22A2"/>
    <w:rsid w:val="00CD3DE8"/>
    <w:rsid w:val="00CD76D3"/>
    <w:rsid w:val="00CE79C7"/>
    <w:rsid w:val="00CF50B6"/>
    <w:rsid w:val="00D02B15"/>
    <w:rsid w:val="00D03028"/>
    <w:rsid w:val="00D11359"/>
    <w:rsid w:val="00D2295A"/>
    <w:rsid w:val="00D22C9B"/>
    <w:rsid w:val="00D34188"/>
    <w:rsid w:val="00D409AB"/>
    <w:rsid w:val="00D44425"/>
    <w:rsid w:val="00D4767A"/>
    <w:rsid w:val="00D50720"/>
    <w:rsid w:val="00D60A36"/>
    <w:rsid w:val="00D61695"/>
    <w:rsid w:val="00D71B8F"/>
    <w:rsid w:val="00D76D7D"/>
    <w:rsid w:val="00D77265"/>
    <w:rsid w:val="00D81C94"/>
    <w:rsid w:val="00D86180"/>
    <w:rsid w:val="00D90F89"/>
    <w:rsid w:val="00D97002"/>
    <w:rsid w:val="00DA74AE"/>
    <w:rsid w:val="00DB155B"/>
    <w:rsid w:val="00DB4D63"/>
    <w:rsid w:val="00DB53D1"/>
    <w:rsid w:val="00DC1232"/>
    <w:rsid w:val="00DD151B"/>
    <w:rsid w:val="00DD4757"/>
    <w:rsid w:val="00DD6DEB"/>
    <w:rsid w:val="00DE0622"/>
    <w:rsid w:val="00DE64B4"/>
    <w:rsid w:val="00DF2541"/>
    <w:rsid w:val="00DF29FF"/>
    <w:rsid w:val="00DF36DB"/>
    <w:rsid w:val="00DF7399"/>
    <w:rsid w:val="00E011A0"/>
    <w:rsid w:val="00E01681"/>
    <w:rsid w:val="00E0337A"/>
    <w:rsid w:val="00E051D2"/>
    <w:rsid w:val="00E05484"/>
    <w:rsid w:val="00E12D28"/>
    <w:rsid w:val="00E12EF1"/>
    <w:rsid w:val="00E175A0"/>
    <w:rsid w:val="00E2089A"/>
    <w:rsid w:val="00E24579"/>
    <w:rsid w:val="00E26C2A"/>
    <w:rsid w:val="00E277D0"/>
    <w:rsid w:val="00E31138"/>
    <w:rsid w:val="00E31C5E"/>
    <w:rsid w:val="00E37538"/>
    <w:rsid w:val="00E3778C"/>
    <w:rsid w:val="00E4393B"/>
    <w:rsid w:val="00E568E7"/>
    <w:rsid w:val="00E7130C"/>
    <w:rsid w:val="00E73C74"/>
    <w:rsid w:val="00E757F5"/>
    <w:rsid w:val="00E7608D"/>
    <w:rsid w:val="00E76DFD"/>
    <w:rsid w:val="00E81150"/>
    <w:rsid w:val="00E81BD0"/>
    <w:rsid w:val="00E86B7C"/>
    <w:rsid w:val="00E87747"/>
    <w:rsid w:val="00E93DD1"/>
    <w:rsid w:val="00E97C87"/>
    <w:rsid w:val="00EA617B"/>
    <w:rsid w:val="00EB5E4A"/>
    <w:rsid w:val="00EB7190"/>
    <w:rsid w:val="00EB71A3"/>
    <w:rsid w:val="00EB76F7"/>
    <w:rsid w:val="00EC06B0"/>
    <w:rsid w:val="00EC2C72"/>
    <w:rsid w:val="00EC44A4"/>
    <w:rsid w:val="00ED034D"/>
    <w:rsid w:val="00EE1F37"/>
    <w:rsid w:val="00EE34CA"/>
    <w:rsid w:val="00EF0F7C"/>
    <w:rsid w:val="00EF2775"/>
    <w:rsid w:val="00EF3E03"/>
    <w:rsid w:val="00EF728B"/>
    <w:rsid w:val="00F009D5"/>
    <w:rsid w:val="00F057E8"/>
    <w:rsid w:val="00F149D2"/>
    <w:rsid w:val="00F14C49"/>
    <w:rsid w:val="00F2490E"/>
    <w:rsid w:val="00F353D7"/>
    <w:rsid w:val="00F4046F"/>
    <w:rsid w:val="00F4079E"/>
    <w:rsid w:val="00F47D3F"/>
    <w:rsid w:val="00F47E92"/>
    <w:rsid w:val="00F53018"/>
    <w:rsid w:val="00F55E2E"/>
    <w:rsid w:val="00F56CF9"/>
    <w:rsid w:val="00F5790E"/>
    <w:rsid w:val="00F64644"/>
    <w:rsid w:val="00F7593E"/>
    <w:rsid w:val="00F76F7E"/>
    <w:rsid w:val="00F77790"/>
    <w:rsid w:val="00F868C1"/>
    <w:rsid w:val="00F92458"/>
    <w:rsid w:val="00F92E2E"/>
    <w:rsid w:val="00F941BF"/>
    <w:rsid w:val="00FA5DC8"/>
    <w:rsid w:val="00FA673A"/>
    <w:rsid w:val="00FB05DA"/>
    <w:rsid w:val="00FB2E83"/>
    <w:rsid w:val="00FB409A"/>
    <w:rsid w:val="00FB5F8A"/>
    <w:rsid w:val="00FB7334"/>
    <w:rsid w:val="00FC1F1C"/>
    <w:rsid w:val="00FC2284"/>
    <w:rsid w:val="00FC3265"/>
    <w:rsid w:val="00FC3C8B"/>
    <w:rsid w:val="00FC4026"/>
    <w:rsid w:val="00FD64D3"/>
    <w:rsid w:val="00FE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41"/>
    <o:shapelayout v:ext="edit">
      <o:idmap v:ext="edit" data="1"/>
    </o:shapelayout>
  </w:shapeDefaults>
  <w:decimalSymbol w:val="."/>
  <w:listSeparator w:val=","/>
  <w14:docId w14:val="056A24B9"/>
  <w15:docId w15:val="{2A56A1FA-4A08-4797-AA9C-B60F531C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2471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cdc.gov/niosh-rtecs/PC155CC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8B1FD1-FEED-4E71-9B18-B56B1D3ED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15490</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Barber, Chuck</cp:lastModifiedBy>
  <cp:revision>4</cp:revision>
  <cp:lastPrinted>2015-03-04T13:04:00Z</cp:lastPrinted>
  <dcterms:created xsi:type="dcterms:W3CDTF">2015-04-21T19:17:00Z</dcterms:created>
  <dcterms:modified xsi:type="dcterms:W3CDTF">2015-04-21T19:18:00Z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