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4725" w14:textId="50C42319" w:rsidR="00FD5524" w:rsidRDefault="00FD5524" w:rsidP="00A718F2">
      <w:pPr>
        <w:widowControl/>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6AF9FC91" wp14:editId="135B45C2">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2A423514" w14:textId="1DF8CD24" w:rsidR="00FD5524" w:rsidRPr="00A45A14" w:rsidRDefault="00A3417A" w:rsidP="00A718F2">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23</w:t>
      </w:r>
      <w:r>
        <w:rPr>
          <w:rFonts w:ascii="Times New Roman" w:eastAsia="Times New Roman" w:hAnsi="Times New Roman"/>
          <w:bCs/>
          <w:sz w:val="24"/>
          <w:szCs w:val="24"/>
        </w:rPr>
        <w:t xml:space="preserve"> </w:t>
      </w:r>
      <w:r w:rsidR="00BA191F">
        <w:rPr>
          <w:rFonts w:ascii="Times New Roman" w:eastAsia="Times New Roman" w:hAnsi="Times New Roman"/>
          <w:bCs/>
          <w:sz w:val="24"/>
          <w:szCs w:val="24"/>
        </w:rPr>
        <w:t>December</w:t>
      </w:r>
      <w:r w:rsidR="002E5965">
        <w:rPr>
          <w:rFonts w:ascii="Times New Roman" w:eastAsia="Times New Roman" w:hAnsi="Times New Roman"/>
          <w:bCs/>
          <w:sz w:val="24"/>
          <w:szCs w:val="24"/>
        </w:rPr>
        <w:t> 2014</w:t>
      </w:r>
    </w:p>
    <w:p w14:paraId="48FB038D" w14:textId="77777777" w:rsidR="00FD5524" w:rsidRPr="00FD5524" w:rsidRDefault="00FD5524" w:rsidP="00A718F2">
      <w:pPr>
        <w:widowControl/>
        <w:spacing w:after="0" w:line="240" w:lineRule="auto"/>
        <w:ind w:left="2242" w:right="2104"/>
        <w:jc w:val="center"/>
        <w:rPr>
          <w:rFonts w:ascii="Times New Roman" w:eastAsia="Times New Roman" w:hAnsi="Times New Roman"/>
          <w:b/>
          <w:bCs/>
          <w:sz w:val="20"/>
          <w:szCs w:val="20"/>
        </w:rPr>
      </w:pPr>
    </w:p>
    <w:p w14:paraId="60C41668" w14:textId="77777777" w:rsidR="00E24579" w:rsidRPr="00D34188" w:rsidRDefault="00BF5DD9" w:rsidP="00A718F2">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5D9C79FB" w14:textId="77777777" w:rsidR="00D60A36" w:rsidRPr="00FD5524" w:rsidRDefault="00D60A36" w:rsidP="00A718F2">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A9841AC" w14:textId="77777777" w:rsidTr="00D60A36">
        <w:trPr>
          <w:trHeight w:hRule="exact" w:val="360"/>
        </w:trPr>
        <w:tc>
          <w:tcPr>
            <w:tcW w:w="9576" w:type="dxa"/>
            <w:vAlign w:val="center"/>
          </w:tcPr>
          <w:p w14:paraId="57008918" w14:textId="77777777" w:rsidR="00D60A36" w:rsidRPr="00D60A36" w:rsidRDefault="00D60A36" w:rsidP="00A718F2">
            <w:pPr>
              <w:keepNext/>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E1C4929" w14:textId="77777777" w:rsidR="00150BAB" w:rsidRPr="00455695" w:rsidRDefault="007666FB" w:rsidP="00A718F2">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2E2F9664" w14:textId="1B3DF4A7" w:rsidR="00150BAB" w:rsidRPr="00D25DBF" w:rsidRDefault="00150BAB"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E5965">
        <w:rPr>
          <w:rFonts w:ascii="Times New Roman" w:hAnsi="Times New Roman"/>
          <w:bCs/>
          <w:sz w:val="20"/>
          <w:szCs w:val="20"/>
        </w:rPr>
        <w:t>295</w:t>
      </w:r>
      <w:r w:rsidR="003002D1">
        <w:rPr>
          <w:rFonts w:ascii="Times New Roman" w:hAnsi="Times New Roman"/>
          <w:bCs/>
          <w:sz w:val="20"/>
          <w:szCs w:val="20"/>
        </w:rPr>
        <w:t>2</w:t>
      </w:r>
    </w:p>
    <w:p w14:paraId="72A954C4" w14:textId="77777777" w:rsidR="00C42D9A" w:rsidRPr="00C42D9A" w:rsidRDefault="00150BAB"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C42D9A" w:rsidRPr="00C42D9A">
        <w:rPr>
          <w:rFonts w:ascii="Times New Roman" w:eastAsia="Times New Roman" w:hAnsi="Times New Roman"/>
          <w:bCs/>
          <w:sz w:val="20"/>
          <w:szCs w:val="20"/>
        </w:rPr>
        <w:t>Respirable Alpha Quartz on Filter Media</w:t>
      </w:r>
    </w:p>
    <w:p w14:paraId="6525C642" w14:textId="32DF7B4B" w:rsidR="00150BAB" w:rsidRPr="00D25DBF" w:rsidRDefault="00C42D9A"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Pr="00C42D9A">
        <w:rPr>
          <w:rFonts w:ascii="Times New Roman" w:eastAsia="Times New Roman" w:hAnsi="Times New Roman"/>
          <w:bCs/>
          <w:sz w:val="20"/>
          <w:szCs w:val="20"/>
        </w:rPr>
        <w:t>(No</w:t>
      </w:r>
      <w:r>
        <w:rPr>
          <w:rFonts w:ascii="Times New Roman" w:eastAsia="Times New Roman" w:hAnsi="Times New Roman"/>
          <w:bCs/>
          <w:sz w:val="20"/>
          <w:szCs w:val="20"/>
        </w:rPr>
        <w:t xml:space="preserve">minal Mass of Alpha Quartz, </w:t>
      </w:r>
      <w:r w:rsidR="003002D1">
        <w:rPr>
          <w:rFonts w:ascii="Times New Roman" w:eastAsia="Times New Roman" w:hAnsi="Times New Roman"/>
          <w:bCs/>
          <w:sz w:val="20"/>
          <w:szCs w:val="20"/>
        </w:rPr>
        <w:t>10</w:t>
      </w:r>
      <w:r>
        <w:rPr>
          <w:rFonts w:ascii="Times New Roman" w:eastAsia="Times New Roman" w:hAnsi="Times New Roman"/>
          <w:bCs/>
          <w:sz w:val="20"/>
          <w:szCs w:val="20"/>
        </w:rPr>
        <w:t xml:space="preserve"> µ</w:t>
      </w:r>
      <w:r w:rsidRPr="00C42D9A">
        <w:rPr>
          <w:rFonts w:ascii="Times New Roman" w:eastAsia="Times New Roman" w:hAnsi="Times New Roman"/>
          <w:bCs/>
          <w:sz w:val="20"/>
          <w:szCs w:val="20"/>
        </w:rPr>
        <w:t>g)</w:t>
      </w:r>
    </w:p>
    <w:p w14:paraId="7533B0E8" w14:textId="77777777" w:rsidR="00FD5524" w:rsidRPr="00D25DBF" w:rsidRDefault="00FD5524"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5B16B9CD" w14:textId="77777777" w:rsidR="00150BAB" w:rsidRPr="00D25DBF" w:rsidRDefault="00150BAB" w:rsidP="00A718F2">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11E2E1B1" w14:textId="3750B065" w:rsidR="00150BAB" w:rsidRDefault="00F824F8" w:rsidP="00A718F2">
      <w:pPr>
        <w:widowControl/>
        <w:spacing w:after="0" w:line="240" w:lineRule="auto"/>
        <w:ind w:left="360"/>
        <w:jc w:val="both"/>
        <w:rPr>
          <w:rFonts w:ascii="Times New Roman" w:eastAsia="Times New Roman" w:hAnsi="Times New Roman"/>
          <w:sz w:val="20"/>
          <w:szCs w:val="20"/>
        </w:rPr>
      </w:pPr>
      <w:r w:rsidRPr="00F824F8">
        <w:rPr>
          <w:rFonts w:ascii="Times New Roman" w:hAnsi="Times New Roman"/>
          <w:sz w:val="20"/>
          <w:szCs w:val="20"/>
        </w:rPr>
        <w:t>This Standard Reference Material (SRM) is intended primarily for the calibration of X-ray diffraction (XRD) spectrometers for the determination of respirable alpha quartz using National Institute for Occupational Safety and Health (NIOSH) Method 7500, or the equivalent.  The SRM was produced by depositing a known amount of SRM 1878a Respirable Alpha Quartz, as a slurry on a 25 mm diameter polyvinyl chloride (PVC) filter.  A unit of SRM 295</w:t>
      </w:r>
      <w:r w:rsidR="003002D1">
        <w:rPr>
          <w:rFonts w:ascii="Times New Roman" w:hAnsi="Times New Roman"/>
          <w:sz w:val="20"/>
          <w:szCs w:val="20"/>
        </w:rPr>
        <w:t>2</w:t>
      </w:r>
      <w:r w:rsidRPr="00F824F8">
        <w:rPr>
          <w:rFonts w:ascii="Times New Roman" w:hAnsi="Times New Roman"/>
          <w:sz w:val="20"/>
          <w:szCs w:val="20"/>
        </w:rPr>
        <w:t xml:space="preserve"> consists of five filters, each containing a nominal mass of </w:t>
      </w:r>
      <w:r w:rsidR="003002D1">
        <w:rPr>
          <w:rFonts w:ascii="Times New Roman" w:hAnsi="Times New Roman"/>
          <w:sz w:val="20"/>
          <w:szCs w:val="20"/>
        </w:rPr>
        <w:t>10</w:t>
      </w:r>
      <w:r w:rsidR="003002D1" w:rsidRPr="00F824F8">
        <w:rPr>
          <w:rFonts w:ascii="Times New Roman" w:hAnsi="Times New Roman"/>
          <w:sz w:val="20"/>
          <w:szCs w:val="20"/>
        </w:rPr>
        <w:t xml:space="preserve"> </w:t>
      </w:r>
      <w:r>
        <w:rPr>
          <w:rFonts w:ascii="Times New Roman" w:hAnsi="Times New Roman"/>
          <w:sz w:val="20"/>
          <w:szCs w:val="20"/>
        </w:rPr>
        <w:t>µ</w:t>
      </w:r>
      <w:r w:rsidRPr="00F824F8">
        <w:rPr>
          <w:rFonts w:ascii="Times New Roman" w:hAnsi="Times New Roman"/>
          <w:sz w:val="20"/>
          <w:szCs w:val="20"/>
        </w:rPr>
        <w:t>g of respirable alpha quartz.  The SRM is provided with five blank PVC filters containing no alpha quartz.  The blank filters and the loaded filters are stored in two clear plastic petri dishes, respectively, with blue spacer sheets separating the filters.</w:t>
      </w:r>
    </w:p>
    <w:p w14:paraId="47F8EC36" w14:textId="77777777" w:rsidR="00F6032E" w:rsidRPr="00D222CA" w:rsidRDefault="00F6032E" w:rsidP="00A05970">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7D258E6" w14:textId="77777777" w:rsidTr="002F28B5">
        <w:tc>
          <w:tcPr>
            <w:tcW w:w="4590" w:type="dxa"/>
          </w:tcPr>
          <w:p w14:paraId="338AB433"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6B2FE789"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68E065CA" w14:textId="77777777" w:rsidTr="002F28B5">
        <w:tc>
          <w:tcPr>
            <w:tcW w:w="4590" w:type="dxa"/>
          </w:tcPr>
          <w:p w14:paraId="4BA93935"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604954C"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2C589FB8" w14:textId="77777777" w:rsidTr="002F28B5">
        <w:tc>
          <w:tcPr>
            <w:tcW w:w="4590" w:type="dxa"/>
          </w:tcPr>
          <w:p w14:paraId="03ADE6C7"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17B2574" w14:textId="77777777" w:rsidR="00F6032E" w:rsidRPr="00193FA9" w:rsidRDefault="00F6032E">
            <w:pPr>
              <w:widowControl/>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0A2A409E" w14:textId="77777777" w:rsidTr="002F28B5">
        <w:tc>
          <w:tcPr>
            <w:tcW w:w="4590" w:type="dxa"/>
          </w:tcPr>
          <w:p w14:paraId="5EF421BF"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6BF764D" w14:textId="77777777" w:rsidR="00F6032E" w:rsidRPr="00193FA9" w:rsidRDefault="00F6032E">
            <w:pPr>
              <w:widowControl/>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5616016B" w14:textId="77777777" w:rsidTr="002F28B5">
        <w:tc>
          <w:tcPr>
            <w:tcW w:w="4590" w:type="dxa"/>
          </w:tcPr>
          <w:p w14:paraId="11FD9C4F"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49622AEF" w14:textId="77777777" w:rsidR="00F6032E" w:rsidRPr="00193FA9" w:rsidRDefault="00F6032E">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3F307316" w14:textId="77777777" w:rsidTr="002F28B5">
        <w:tc>
          <w:tcPr>
            <w:tcW w:w="4590" w:type="dxa"/>
          </w:tcPr>
          <w:p w14:paraId="2541439C"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53CB7410" w14:textId="77777777" w:rsidR="00F6032E" w:rsidRPr="00193FA9" w:rsidRDefault="00F6032E">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7E072FA1" w14:textId="77777777" w:rsidTr="002F28B5">
        <w:tc>
          <w:tcPr>
            <w:tcW w:w="4590" w:type="dxa"/>
          </w:tcPr>
          <w:p w14:paraId="40BBF4B3"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05A74B7A" w14:textId="77777777" w:rsidR="00F6032E" w:rsidRPr="00193FA9" w:rsidRDefault="00F6032E">
            <w:pPr>
              <w:widowControl/>
              <w:tabs>
                <w:tab w:val="right" w:pos="1692"/>
                <w:tab w:val="left" w:pos="1962"/>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0CFCF352" w14:textId="77777777" w:rsidTr="002F28B5">
        <w:tc>
          <w:tcPr>
            <w:tcW w:w="4590" w:type="dxa"/>
          </w:tcPr>
          <w:p w14:paraId="74BB290C"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B22B169" w14:textId="77777777" w:rsidR="00F6032E" w:rsidRPr="00193FA9" w:rsidRDefault="00F6032E">
            <w:pPr>
              <w:widowControl/>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5D22D6B9" w14:textId="77777777" w:rsidTr="002F28B5">
        <w:tc>
          <w:tcPr>
            <w:tcW w:w="4590" w:type="dxa"/>
          </w:tcPr>
          <w:p w14:paraId="5F0F5306"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9F0FCE5" w14:textId="77777777" w:rsidR="00F6032E" w:rsidRPr="00193FA9" w:rsidRDefault="00F6032E">
            <w:pPr>
              <w:widowControl/>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48821E9" w14:textId="77777777" w:rsidTr="002B22C8">
        <w:trPr>
          <w:trHeight w:hRule="exact" w:val="360"/>
        </w:trPr>
        <w:tc>
          <w:tcPr>
            <w:tcW w:w="9576" w:type="dxa"/>
            <w:vAlign w:val="center"/>
          </w:tcPr>
          <w:p w14:paraId="1C9468E0" w14:textId="77777777" w:rsidR="002B22C8" w:rsidRDefault="002B22C8" w:rsidP="00A05970">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5899486" w14:textId="77777777" w:rsidR="00F13360" w:rsidRPr="00267CB6" w:rsidRDefault="00F13360" w:rsidP="00A718F2">
      <w:pPr>
        <w:widowControl/>
        <w:spacing w:before="120" w:after="0" w:line="240" w:lineRule="auto"/>
        <w:jc w:val="both"/>
        <w:rPr>
          <w:rFonts w:ascii="Times New Roman" w:eastAsia="Times New Roman" w:hAnsi="Times New Roman"/>
          <w:bCs/>
          <w:sz w:val="20"/>
          <w:szCs w:val="20"/>
        </w:rPr>
      </w:pPr>
      <w:r w:rsidRPr="00267CB6">
        <w:rPr>
          <w:rFonts w:ascii="Times New Roman" w:hAnsi="Times New Roman"/>
          <w:b/>
          <w:bCs/>
          <w:color w:val="000000"/>
          <w:sz w:val="20"/>
          <w:szCs w:val="20"/>
        </w:rPr>
        <w:t>Note:</w:t>
      </w:r>
      <w:r w:rsidRPr="00606F7C">
        <w:rPr>
          <w:rFonts w:ascii="Times New Roman" w:hAnsi="Times New Roman"/>
          <w:bCs/>
          <w:color w:val="000000"/>
          <w:sz w:val="20"/>
          <w:szCs w:val="20"/>
        </w:rPr>
        <w:t xml:space="preserve"> </w:t>
      </w:r>
      <w:r w:rsidR="003173D0" w:rsidRPr="00606F7C">
        <w:rPr>
          <w:rFonts w:ascii="Times New Roman" w:hAnsi="Times New Roman"/>
          <w:bCs/>
          <w:color w:val="000000"/>
          <w:sz w:val="20"/>
          <w:szCs w:val="20"/>
        </w:rPr>
        <w:t xml:space="preserve"> </w:t>
      </w:r>
      <w:r w:rsidRPr="00267CB6">
        <w:rPr>
          <w:rFonts w:ascii="Times New Roman" w:hAnsi="Times New Roman"/>
          <w:color w:val="000000"/>
          <w:sz w:val="20"/>
          <w:szCs w:val="20"/>
        </w:rPr>
        <w:t>Th</w:t>
      </w:r>
      <w:r w:rsidR="003173D0">
        <w:rPr>
          <w:rFonts w:ascii="Times New Roman" w:hAnsi="Times New Roman"/>
          <w:color w:val="000000"/>
          <w:sz w:val="20"/>
          <w:szCs w:val="20"/>
        </w:rPr>
        <w:t>e</w:t>
      </w:r>
      <w:r w:rsidRPr="00267CB6">
        <w:rPr>
          <w:rFonts w:ascii="Times New Roman" w:hAnsi="Times New Roman"/>
          <w:color w:val="000000"/>
          <w:sz w:val="20"/>
          <w:szCs w:val="20"/>
        </w:rPr>
        <w:t xml:space="preserve"> </w:t>
      </w:r>
      <w:r w:rsidR="008E0D73">
        <w:rPr>
          <w:rFonts w:ascii="Times New Roman" w:hAnsi="Times New Roman"/>
          <w:color w:val="000000"/>
          <w:sz w:val="20"/>
          <w:szCs w:val="20"/>
        </w:rPr>
        <w:t xml:space="preserve">particulate </w:t>
      </w:r>
      <w:r w:rsidRPr="00267CB6">
        <w:rPr>
          <w:rFonts w:ascii="Times New Roman" w:hAnsi="Times New Roman"/>
          <w:color w:val="000000"/>
          <w:sz w:val="20"/>
          <w:szCs w:val="20"/>
        </w:rPr>
        <w:t xml:space="preserve">material </w:t>
      </w:r>
      <w:r w:rsidR="003173D0">
        <w:rPr>
          <w:rFonts w:ascii="Times New Roman" w:hAnsi="Times New Roman"/>
          <w:color w:val="000000"/>
          <w:sz w:val="20"/>
          <w:szCs w:val="20"/>
        </w:rPr>
        <w:t>on the filter is</w:t>
      </w:r>
      <w:r w:rsidR="008E0D73">
        <w:rPr>
          <w:rFonts w:ascii="Times New Roman" w:hAnsi="Times New Roman"/>
          <w:color w:val="000000"/>
          <w:sz w:val="20"/>
          <w:szCs w:val="20"/>
        </w:rPr>
        <w:t xml:space="preserve"> respirable quartz. </w:t>
      </w:r>
      <w:r w:rsidRPr="00267CB6">
        <w:rPr>
          <w:rFonts w:ascii="Times New Roman" w:hAnsi="Times New Roman"/>
          <w:color w:val="000000"/>
          <w:sz w:val="20"/>
          <w:szCs w:val="20"/>
        </w:rPr>
        <w:t xml:space="preserve"> The health and physical hazard information provided in this SDS contains the effects associated with the inhalation of quartz particulates.</w:t>
      </w:r>
    </w:p>
    <w:p w14:paraId="3A13D151" w14:textId="77777777" w:rsidR="00267CB6" w:rsidRPr="00267CB6" w:rsidRDefault="00267CB6" w:rsidP="00A718F2">
      <w:pPr>
        <w:widowControl/>
        <w:spacing w:before="120" w:after="0" w:line="240" w:lineRule="auto"/>
        <w:jc w:val="both"/>
        <w:rPr>
          <w:rFonts w:ascii="Times New Roman" w:eastAsia="Times New Roman" w:hAnsi="Times New Roman"/>
          <w:b/>
          <w:bCs/>
          <w:sz w:val="20"/>
          <w:szCs w:val="20"/>
        </w:rPr>
      </w:pPr>
      <w:r w:rsidRPr="00267CB6">
        <w:rPr>
          <w:rFonts w:ascii="Times New Roman" w:eastAsia="Times New Roman" w:hAnsi="Times New Roman"/>
          <w:b/>
          <w:bCs/>
          <w:sz w:val="20"/>
          <w:szCs w:val="20"/>
        </w:rPr>
        <w:t>Classification</w:t>
      </w:r>
      <w:r w:rsidRPr="00267CB6">
        <w:rPr>
          <w:rFonts w:ascii="Times New Roman" w:eastAsia="Times New Roman" w:hAnsi="Times New Roman"/>
          <w:bCs/>
          <w:sz w:val="20"/>
          <w:szCs w:val="20"/>
        </w:rPr>
        <w:t xml:space="preserve"> </w:t>
      </w:r>
    </w:p>
    <w:p w14:paraId="2551D4FD" w14:textId="77777777" w:rsidR="00267CB6" w:rsidRPr="00267CB6" w:rsidRDefault="00267CB6" w:rsidP="00A718F2">
      <w:pPr>
        <w:widowControl/>
        <w:tabs>
          <w:tab w:val="left" w:pos="1980"/>
          <w:tab w:val="left" w:pos="2520"/>
          <w:tab w:val="left" w:pos="53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Physical Hazard:</w:t>
      </w:r>
      <w:r w:rsidR="00C664A4">
        <w:rPr>
          <w:rFonts w:ascii="Times New Roman" w:eastAsia="Times New Roman" w:hAnsi="Times New Roman"/>
          <w:b/>
          <w:bCs/>
          <w:sz w:val="20"/>
          <w:szCs w:val="20"/>
        </w:rPr>
        <w:tab/>
      </w:r>
      <w:r w:rsidRPr="00267CB6">
        <w:rPr>
          <w:rFonts w:ascii="Times New Roman" w:eastAsia="Times New Roman" w:hAnsi="Times New Roman"/>
          <w:bCs/>
          <w:sz w:val="20"/>
          <w:szCs w:val="20"/>
        </w:rPr>
        <w:t>Not classified.</w:t>
      </w:r>
    </w:p>
    <w:p w14:paraId="63B83750" w14:textId="34D2AF10" w:rsidR="00267CB6" w:rsidRPr="00267CB6" w:rsidRDefault="00267CB6" w:rsidP="00BA191F">
      <w:pPr>
        <w:widowControl/>
        <w:tabs>
          <w:tab w:val="left" w:pos="1980"/>
          <w:tab w:val="left" w:pos="3600"/>
          <w:tab w:val="left" w:pos="44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Health Hazard:</w:t>
      </w:r>
      <w:r w:rsidRPr="00C50204">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1</w:t>
      </w:r>
    </w:p>
    <w:p w14:paraId="2D2EF558" w14:textId="77777777" w:rsidR="00267CB6" w:rsidRPr="00267CB6" w:rsidRDefault="00267CB6" w:rsidP="00A718F2">
      <w:pPr>
        <w:widowControl/>
        <w:tabs>
          <w:tab w:val="left" w:pos="1980"/>
          <w:tab w:val="left" w:pos="4410"/>
          <w:tab w:val="left" w:pos="61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ab/>
      </w:r>
      <w:r w:rsidRPr="00267CB6">
        <w:rPr>
          <w:rFonts w:ascii="Times New Roman" w:eastAsia="Times New Roman" w:hAnsi="Times New Roman"/>
          <w:bCs/>
          <w:sz w:val="20"/>
          <w:szCs w:val="20"/>
        </w:rPr>
        <w:t xml:space="preserve">STOT, Repeated Exposure </w:t>
      </w:r>
      <w:r w:rsidRPr="00267CB6">
        <w:rPr>
          <w:rFonts w:ascii="Times New Roman" w:eastAsia="Times New Roman" w:hAnsi="Times New Roman"/>
          <w:bCs/>
          <w:sz w:val="20"/>
          <w:szCs w:val="20"/>
        </w:rPr>
        <w:tab/>
        <w:t>Category 1</w:t>
      </w:r>
    </w:p>
    <w:p w14:paraId="7D86FF6A" w14:textId="77777777" w:rsidR="00267CB6" w:rsidRPr="00267CB6" w:rsidRDefault="00267CB6" w:rsidP="00A718F2">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Label Elements</w:t>
      </w:r>
    </w:p>
    <w:p w14:paraId="3F018C87" w14:textId="77777777" w:rsidR="00267CB6" w:rsidRPr="00267CB6" w:rsidRDefault="00267CB6" w:rsidP="00A718F2">
      <w:pPr>
        <w:widowControl/>
        <w:tabs>
          <w:tab w:val="left" w:pos="1890"/>
          <w:tab w:val="left" w:pos="2740"/>
          <w:tab w:val="left" w:pos="4540"/>
          <w:tab w:val="left" w:pos="6340"/>
        </w:tabs>
        <w:spacing w:after="0" w:line="240" w:lineRule="auto"/>
        <w:ind w:left="360"/>
        <w:rPr>
          <w:rFonts w:ascii="Times New Roman" w:eastAsia="Times New Roman" w:hAnsi="Times New Roman"/>
          <w:b/>
          <w:bCs/>
          <w:sz w:val="20"/>
          <w:szCs w:val="20"/>
        </w:rPr>
      </w:pPr>
      <w:r w:rsidRPr="00267CB6">
        <w:rPr>
          <w:rFonts w:ascii="Times New Roman" w:eastAsia="Times New Roman" w:hAnsi="Times New Roman"/>
          <w:b/>
          <w:bCs/>
          <w:sz w:val="20"/>
          <w:szCs w:val="20"/>
        </w:rPr>
        <w:t xml:space="preserve">Symbol </w:t>
      </w:r>
    </w:p>
    <w:p w14:paraId="3978FD2C" w14:textId="0014E4CC" w:rsidR="00267CB6" w:rsidRPr="00267CB6" w:rsidRDefault="00952130" w:rsidP="00A718F2">
      <w:pPr>
        <w:widowControl/>
        <w:tabs>
          <w:tab w:val="left" w:pos="1890"/>
          <w:tab w:val="left" w:pos="2740"/>
          <w:tab w:val="left" w:pos="4540"/>
          <w:tab w:val="left" w:pos="6340"/>
        </w:tabs>
        <w:spacing w:after="0" w:line="240" w:lineRule="auto"/>
        <w:ind w:left="360"/>
        <w:rPr>
          <w:rFonts w:ascii="Times New Roman" w:eastAsia="Times New Roman" w:hAnsi="Times New Roman"/>
          <w:bCs/>
          <w:sz w:val="20"/>
          <w:szCs w:val="20"/>
        </w:rPr>
      </w:pPr>
      <w:r>
        <w:rPr>
          <w:rFonts w:ascii="Times New Roman" w:eastAsia="Times New Roman" w:hAnsi="Times New Roman"/>
          <w:bCs/>
          <w:noProof/>
          <w:sz w:val="20"/>
          <w:szCs w:val="20"/>
        </w:rPr>
        <w:drawing>
          <wp:inline distT="0" distB="0" distL="0" distR="0" wp14:anchorId="2FC330FF" wp14:editId="2E2894C8">
            <wp:extent cx="664210" cy="664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pic:spPr>
                </pic:pic>
              </a:graphicData>
            </a:graphic>
          </wp:inline>
        </w:drawing>
      </w:r>
    </w:p>
    <w:p w14:paraId="71954A90" w14:textId="77777777" w:rsidR="00267CB6" w:rsidRPr="00267CB6" w:rsidRDefault="00267CB6" w:rsidP="00A05970">
      <w:pPr>
        <w:widowControl/>
        <w:tabs>
          <w:tab w:val="left" w:pos="189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Signal Word</w:t>
      </w:r>
    </w:p>
    <w:p w14:paraId="075A5E64" w14:textId="77777777" w:rsidR="00267CB6" w:rsidRPr="00267CB6" w:rsidRDefault="00267CB6">
      <w:pPr>
        <w:widowControl/>
        <w:tabs>
          <w:tab w:val="left" w:pos="1890"/>
          <w:tab w:val="left" w:pos="2740"/>
          <w:tab w:val="left" w:pos="4540"/>
          <w:tab w:val="left" w:pos="634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DANGER</w:t>
      </w:r>
    </w:p>
    <w:p w14:paraId="30E3E158" w14:textId="77777777" w:rsidR="00267CB6" w:rsidRPr="00267CB6" w:rsidRDefault="00267CB6">
      <w:pPr>
        <w:widowControl/>
        <w:tabs>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Hazard Statement(s):</w:t>
      </w:r>
    </w:p>
    <w:p w14:paraId="4E9E34C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H350</w:t>
      </w:r>
      <w:r w:rsidRPr="00267CB6">
        <w:rPr>
          <w:rFonts w:ascii="Times New Roman" w:eastAsia="Times New Roman" w:hAnsi="Times New Roman"/>
          <w:bCs/>
          <w:sz w:val="20"/>
          <w:szCs w:val="20"/>
        </w:rPr>
        <w:tab/>
        <w:t>May cause lung cancer.</w:t>
      </w:r>
    </w:p>
    <w:p w14:paraId="265B97D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H372</w:t>
      </w:r>
      <w:r w:rsidRPr="00267CB6">
        <w:rPr>
          <w:rFonts w:ascii="Times New Roman" w:eastAsia="Times New Roman" w:hAnsi="Times New Roman"/>
          <w:bCs/>
          <w:sz w:val="20"/>
          <w:szCs w:val="20"/>
        </w:rPr>
        <w:tab/>
        <w:t>Causes damage to lungs through prolonged or repeated inhalation.</w:t>
      </w:r>
    </w:p>
    <w:p w14:paraId="22DD4CB4" w14:textId="77777777" w:rsidR="00267CB6" w:rsidRPr="00267CB6" w:rsidRDefault="00267CB6">
      <w:pPr>
        <w:widowControl/>
        <w:tabs>
          <w:tab w:val="left" w:pos="1530"/>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Precautionary Statement(s):</w:t>
      </w:r>
    </w:p>
    <w:p w14:paraId="1ED46C4F"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P201</w:t>
      </w:r>
      <w:r w:rsidRPr="00267CB6">
        <w:rPr>
          <w:rFonts w:ascii="Times New Roman" w:eastAsia="Times New Roman" w:hAnsi="Times New Roman"/>
          <w:bCs/>
          <w:sz w:val="20"/>
          <w:szCs w:val="20"/>
        </w:rPr>
        <w:tab/>
        <w:t>Obtain special instructions before use.</w:t>
      </w:r>
    </w:p>
    <w:p w14:paraId="564BE126"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P202</w:t>
      </w:r>
      <w:r w:rsidRPr="00267CB6">
        <w:rPr>
          <w:rFonts w:ascii="Times New Roman" w:eastAsia="Times New Roman" w:hAnsi="Times New Roman"/>
          <w:bCs/>
          <w:sz w:val="20"/>
          <w:szCs w:val="20"/>
        </w:rPr>
        <w:tab/>
        <w:t>Do not handle until all safety precautions have been read and understood.</w:t>
      </w:r>
    </w:p>
    <w:p w14:paraId="38094F7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943497">
        <w:rPr>
          <w:rFonts w:ascii="Times New Roman" w:eastAsia="Times New Roman" w:hAnsi="Times New Roman"/>
          <w:bCs/>
          <w:sz w:val="20"/>
          <w:szCs w:val="20"/>
        </w:rPr>
        <w:t>P260</w:t>
      </w:r>
      <w:r w:rsidRPr="00943497">
        <w:rPr>
          <w:rFonts w:ascii="Times New Roman" w:eastAsia="Times New Roman" w:hAnsi="Times New Roman"/>
          <w:bCs/>
          <w:sz w:val="20"/>
          <w:szCs w:val="20"/>
        </w:rPr>
        <w:tab/>
        <w:t>Do not breathe dust.</w:t>
      </w:r>
    </w:p>
    <w:p w14:paraId="583A47D8"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P264</w:t>
      </w:r>
      <w:r w:rsidRPr="00267CB6">
        <w:rPr>
          <w:rFonts w:ascii="Times New Roman" w:eastAsia="Times New Roman" w:hAnsi="Times New Roman"/>
          <w:bCs/>
          <w:sz w:val="20"/>
          <w:szCs w:val="20"/>
        </w:rPr>
        <w:tab/>
        <w:t>Wash hands thoroughly after handling.</w:t>
      </w:r>
    </w:p>
    <w:p w14:paraId="4EE30B79"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P270</w:t>
      </w:r>
      <w:r w:rsidRPr="00267CB6">
        <w:rPr>
          <w:rFonts w:ascii="Times New Roman" w:eastAsia="Times New Roman" w:hAnsi="Times New Roman"/>
          <w:bCs/>
          <w:sz w:val="20"/>
          <w:szCs w:val="20"/>
        </w:rPr>
        <w:tab/>
        <w:t>Do not eat, drink or smoke when using this product.</w:t>
      </w:r>
    </w:p>
    <w:p w14:paraId="773C1146"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P280</w:t>
      </w:r>
      <w:r w:rsidRPr="00267CB6">
        <w:rPr>
          <w:rFonts w:ascii="Times New Roman" w:eastAsia="Times New Roman" w:hAnsi="Times New Roman"/>
          <w:bCs/>
          <w:sz w:val="20"/>
          <w:szCs w:val="20"/>
        </w:rPr>
        <w:tab/>
        <w:t>Wear protective gloves</w:t>
      </w:r>
      <w:r w:rsidR="00874E6E">
        <w:rPr>
          <w:rFonts w:ascii="Times New Roman" w:eastAsia="Times New Roman" w:hAnsi="Times New Roman"/>
          <w:bCs/>
          <w:sz w:val="20"/>
          <w:szCs w:val="20"/>
        </w:rPr>
        <w:t xml:space="preserve">, </w:t>
      </w:r>
      <w:r w:rsidRPr="00267CB6">
        <w:rPr>
          <w:rFonts w:ascii="Times New Roman" w:eastAsia="Times New Roman" w:hAnsi="Times New Roman"/>
          <w:bCs/>
          <w:sz w:val="20"/>
          <w:szCs w:val="20"/>
        </w:rPr>
        <w:t>protective clothing</w:t>
      </w:r>
      <w:r w:rsidR="00874E6E">
        <w:rPr>
          <w:rFonts w:ascii="Times New Roman" w:eastAsia="Times New Roman" w:hAnsi="Times New Roman"/>
          <w:bCs/>
          <w:sz w:val="20"/>
          <w:szCs w:val="20"/>
        </w:rPr>
        <w:t xml:space="preserve">, </w:t>
      </w:r>
      <w:r w:rsidR="00C50204">
        <w:rPr>
          <w:rFonts w:ascii="Times New Roman" w:eastAsia="Times New Roman" w:hAnsi="Times New Roman"/>
          <w:bCs/>
          <w:sz w:val="20"/>
          <w:szCs w:val="20"/>
        </w:rPr>
        <w:t xml:space="preserve">and </w:t>
      </w:r>
      <w:r w:rsidRPr="00267CB6">
        <w:rPr>
          <w:rFonts w:ascii="Times New Roman" w:eastAsia="Times New Roman" w:hAnsi="Times New Roman"/>
          <w:bCs/>
          <w:sz w:val="20"/>
          <w:szCs w:val="20"/>
        </w:rPr>
        <w:t>eye protection.</w:t>
      </w:r>
    </w:p>
    <w:p w14:paraId="29E03E28"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lastRenderedPageBreak/>
        <w:t>P308 + P313</w:t>
      </w:r>
      <w:r w:rsidRPr="00267CB6">
        <w:rPr>
          <w:rFonts w:ascii="Times New Roman" w:eastAsia="Times New Roman" w:hAnsi="Times New Roman"/>
          <w:bCs/>
          <w:sz w:val="20"/>
          <w:szCs w:val="20"/>
        </w:rPr>
        <w:tab/>
        <w:t>If exposed or concerned:  Get medical attention.</w:t>
      </w:r>
    </w:p>
    <w:p w14:paraId="1ABD59B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P405</w:t>
      </w:r>
      <w:r w:rsidRPr="00267CB6">
        <w:rPr>
          <w:rFonts w:ascii="Times New Roman" w:eastAsia="Times New Roman" w:hAnsi="Times New Roman"/>
          <w:bCs/>
          <w:sz w:val="20"/>
          <w:szCs w:val="20"/>
        </w:rPr>
        <w:tab/>
        <w:t>Store locked up.</w:t>
      </w:r>
    </w:p>
    <w:p w14:paraId="6D27FC33"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P501</w:t>
      </w:r>
      <w:r w:rsidRPr="00267CB6">
        <w:rPr>
          <w:rFonts w:ascii="Times New Roman" w:eastAsia="Times New Roman" w:hAnsi="Times New Roman"/>
          <w:bCs/>
          <w:sz w:val="20"/>
          <w:szCs w:val="20"/>
        </w:rPr>
        <w:tab/>
        <w:t xml:space="preserve">Dispose of contents </w:t>
      </w:r>
      <w:r w:rsidR="00A534EA">
        <w:rPr>
          <w:rFonts w:ascii="Times New Roman" w:eastAsia="Times New Roman" w:hAnsi="Times New Roman"/>
          <w:bCs/>
          <w:sz w:val="20"/>
          <w:szCs w:val="20"/>
        </w:rPr>
        <w:t xml:space="preserve">and container </w:t>
      </w:r>
      <w:r w:rsidRPr="00267CB6">
        <w:rPr>
          <w:rFonts w:ascii="Times New Roman" w:eastAsia="Times New Roman" w:hAnsi="Times New Roman"/>
          <w:bCs/>
          <w:sz w:val="20"/>
          <w:szCs w:val="20"/>
        </w:rPr>
        <w:t xml:space="preserve">in accordance with </w:t>
      </w:r>
      <w:r w:rsidR="00A534EA">
        <w:rPr>
          <w:rFonts w:ascii="Times New Roman" w:eastAsia="Times New Roman" w:hAnsi="Times New Roman"/>
          <w:bCs/>
          <w:sz w:val="20"/>
          <w:szCs w:val="20"/>
        </w:rPr>
        <w:t>local</w:t>
      </w:r>
      <w:r w:rsidRPr="00267CB6">
        <w:rPr>
          <w:rFonts w:ascii="Times New Roman" w:eastAsia="Times New Roman" w:hAnsi="Times New Roman"/>
          <w:bCs/>
          <w:sz w:val="20"/>
          <w:szCs w:val="20"/>
        </w:rPr>
        <w:t xml:space="preserve"> regulations.</w:t>
      </w:r>
    </w:p>
    <w:p w14:paraId="3203233E" w14:textId="77777777" w:rsidR="00267CB6" w:rsidRPr="00267CB6" w:rsidRDefault="00267CB6">
      <w:pPr>
        <w:widowControl/>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Hazards Not Otherwise Classified:</w:t>
      </w:r>
      <w:r w:rsidRPr="00267CB6">
        <w:rPr>
          <w:rFonts w:ascii="Times New Roman" w:eastAsia="Times New Roman" w:hAnsi="Times New Roman"/>
          <w:bCs/>
          <w:sz w:val="20"/>
          <w:szCs w:val="20"/>
        </w:rPr>
        <w:t xml:space="preserve">  Not applicable.</w:t>
      </w:r>
    </w:p>
    <w:p w14:paraId="3D6BDEF6" w14:textId="77777777" w:rsidR="00267CB6" w:rsidRPr="00267CB6" w:rsidRDefault="00267CB6">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Ingredients(s) with Unknown Acute Toxicity:</w:t>
      </w:r>
      <w:r w:rsidRPr="00267CB6">
        <w:rPr>
          <w:rFonts w:ascii="Times New Roman" w:eastAsia="Times New Roman" w:hAnsi="Times New Roman"/>
          <w:bCs/>
          <w:sz w:val="20"/>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90E4CA5" w14:textId="77777777" w:rsidTr="00371ED3">
        <w:trPr>
          <w:trHeight w:hRule="exact" w:val="360"/>
        </w:trPr>
        <w:tc>
          <w:tcPr>
            <w:tcW w:w="9576" w:type="dxa"/>
            <w:vAlign w:val="center"/>
          </w:tcPr>
          <w:p w14:paraId="6E554A3F" w14:textId="77777777" w:rsidR="00371ED3" w:rsidRPr="00A91680" w:rsidRDefault="00371ED3">
            <w:pPr>
              <w:keepNext/>
              <w:keepLines/>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149F363A" w14:textId="77777777" w:rsidR="00BB0995" w:rsidRPr="00176501" w:rsidRDefault="00BB0995" w:rsidP="00A05970">
      <w:pPr>
        <w:keepNext/>
        <w:keepLines/>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4F0966">
        <w:rPr>
          <w:rFonts w:ascii="Times New Roman" w:eastAsia="Times New Roman" w:hAnsi="Times New Roman"/>
          <w:bCs/>
          <w:spacing w:val="1"/>
          <w:sz w:val="20"/>
          <w:szCs w:val="20"/>
        </w:rPr>
        <w:t>α</w:t>
      </w:r>
      <w:r w:rsidR="004F0966">
        <w:rPr>
          <w:rFonts w:ascii="Times New Roman" w:eastAsia="Times New Roman" w:hAnsi="Times New Roman"/>
          <w:bCs/>
          <w:spacing w:val="1"/>
          <w:sz w:val="20"/>
          <w:szCs w:val="20"/>
        </w:rPr>
        <w:noBreakHyphen/>
      </w:r>
      <w:r w:rsidR="004F0966" w:rsidRPr="004F0966">
        <w:rPr>
          <w:rFonts w:ascii="Times New Roman" w:eastAsia="Times New Roman" w:hAnsi="Times New Roman"/>
          <w:bCs/>
          <w:spacing w:val="1"/>
          <w:sz w:val="20"/>
          <w:szCs w:val="20"/>
        </w:rPr>
        <w:t>Quartz</w:t>
      </w:r>
    </w:p>
    <w:p w14:paraId="3AF01235" w14:textId="77777777" w:rsidR="001930E9" w:rsidRPr="00F3381A" w:rsidRDefault="00BB0995">
      <w:pPr>
        <w:keepNext/>
        <w:keepLines/>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4F0966">
        <w:rPr>
          <w:rFonts w:ascii="Times New Roman" w:eastAsia="Times New Roman" w:hAnsi="Times New Roman"/>
          <w:spacing w:val="-1"/>
          <w:sz w:val="20"/>
          <w:szCs w:val="20"/>
        </w:rPr>
        <w:t>S</w:t>
      </w:r>
      <w:r w:rsidR="004F0966" w:rsidRPr="004F0966">
        <w:rPr>
          <w:rFonts w:ascii="Times New Roman" w:eastAsia="Times New Roman" w:hAnsi="Times New Roman"/>
          <w:spacing w:val="-1"/>
          <w:sz w:val="20"/>
          <w:szCs w:val="20"/>
        </w:rPr>
        <w:t xml:space="preserve">ilica; silicon dioxide; </w:t>
      </w:r>
      <w:r w:rsidR="00C50204">
        <w:rPr>
          <w:rFonts w:ascii="Times New Roman" w:eastAsia="Times New Roman" w:hAnsi="Times New Roman"/>
          <w:spacing w:val="-1"/>
          <w:sz w:val="20"/>
          <w:szCs w:val="20"/>
        </w:rPr>
        <w:t>crystalline silica</w:t>
      </w:r>
      <w:r w:rsidR="004F0966" w:rsidRPr="004F0966">
        <w:rPr>
          <w:rFonts w:ascii="Times New Roman" w:eastAsia="Times New Roman" w:hAnsi="Times New Roman"/>
          <w:spacing w:val="-1"/>
          <w:sz w:val="20"/>
          <w:szCs w:val="20"/>
        </w:rPr>
        <w:t>; white silica sand; silicic anhydride; SiO</w:t>
      </w:r>
      <w:r w:rsidR="004F0966" w:rsidRPr="004F0966">
        <w:rPr>
          <w:rFonts w:ascii="Times New Roman" w:eastAsia="Times New Roman" w:hAnsi="Times New Roman"/>
          <w:spacing w:val="-1"/>
          <w:sz w:val="20"/>
          <w:szCs w:val="20"/>
          <w:vertAlign w:val="subscript"/>
        </w:rPr>
        <w:t>2</w:t>
      </w:r>
      <w:r w:rsidR="00D30356" w:rsidDel="00D30356">
        <w:rPr>
          <w:rFonts w:ascii="Times New Roman" w:eastAsia="Times New Roman" w:hAnsi="Times New Roman"/>
          <w:spacing w:val="-1"/>
          <w:sz w:val="20"/>
          <w:szCs w:val="20"/>
        </w:rPr>
        <w:t xml:space="preserve"> </w:t>
      </w:r>
    </w:p>
    <w:p w14:paraId="26F74B81" w14:textId="77777777" w:rsidR="00037080" w:rsidRDefault="00661CCC">
      <w:pPr>
        <w:keepNext/>
        <w:keepLines/>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D30356">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753"/>
        <w:gridCol w:w="2160"/>
        <w:gridCol w:w="2880"/>
      </w:tblGrid>
      <w:tr w:rsidR="00F73F77" w:rsidRPr="00037080" w14:paraId="3D821406" w14:textId="77777777" w:rsidTr="00606F7C">
        <w:trPr>
          <w:trHeight w:val="576"/>
        </w:trPr>
        <w:tc>
          <w:tcPr>
            <w:tcW w:w="2315" w:type="dxa"/>
          </w:tcPr>
          <w:p w14:paraId="78185BF1" w14:textId="77777777" w:rsidR="00F73F77" w:rsidRPr="00037080" w:rsidRDefault="00F73F77">
            <w:pPr>
              <w:keepNext/>
              <w:keepLines/>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53" w:type="dxa"/>
          </w:tcPr>
          <w:p w14:paraId="598C22B6" w14:textId="77777777" w:rsidR="00F73F77" w:rsidRPr="00037080" w:rsidRDefault="00F73F77">
            <w:pPr>
              <w:keepNext/>
              <w:keepLines/>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2160" w:type="dxa"/>
          </w:tcPr>
          <w:p w14:paraId="701C8B30" w14:textId="77777777" w:rsidR="00F73F77" w:rsidRPr="00037080" w:rsidRDefault="00F73F77">
            <w:pPr>
              <w:keepNext/>
              <w:keepLines/>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12149FEF" w14:textId="77777777" w:rsidR="00F73F77" w:rsidRPr="00037080" w:rsidRDefault="00F73F77">
            <w:pPr>
              <w:keepNext/>
              <w:keepLines/>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3C485217" w14:textId="77777777" w:rsidR="00F73F77" w:rsidRPr="00037080" w:rsidRDefault="00F73F77">
            <w:pPr>
              <w:keepNext/>
              <w:keepLines/>
              <w:widowControl/>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Nominal Mass Concentration</w:t>
            </w:r>
            <w:r>
              <w:rPr>
                <w:rFonts w:ascii="Times New Roman" w:eastAsia="Times New Roman" w:hAnsi="Times New Roman"/>
                <w:b/>
                <w:bCs/>
                <w:sz w:val="20"/>
                <w:szCs w:val="20"/>
              </w:rPr>
              <w:br/>
              <w:t>(%)</w:t>
            </w:r>
          </w:p>
        </w:tc>
      </w:tr>
      <w:tr w:rsidR="001E3DD0" w:rsidRPr="00037080" w14:paraId="6B7DA528" w14:textId="77777777" w:rsidTr="00606F7C">
        <w:trPr>
          <w:trHeight w:val="288"/>
        </w:trPr>
        <w:tc>
          <w:tcPr>
            <w:tcW w:w="2315" w:type="dxa"/>
          </w:tcPr>
          <w:p w14:paraId="4246F196" w14:textId="77777777" w:rsidR="001E3DD0" w:rsidRDefault="001E3DD0" w:rsidP="00A718F2">
            <w:pPr>
              <w:widowControl/>
              <w:spacing w:after="0" w:line="240" w:lineRule="auto"/>
              <w:ind w:right="-108"/>
              <w:rPr>
                <w:rFonts w:ascii="Times New Roman" w:eastAsia="Times New Roman" w:hAnsi="Times New Roman"/>
                <w:spacing w:val="2"/>
                <w:sz w:val="20"/>
                <w:szCs w:val="20"/>
              </w:rPr>
            </w:pPr>
            <w:r>
              <w:rPr>
                <w:rFonts w:ascii="Times New Roman" w:eastAsia="Times New Roman" w:hAnsi="Times New Roman"/>
                <w:spacing w:val="2"/>
                <w:sz w:val="20"/>
                <w:szCs w:val="20"/>
              </w:rPr>
              <w:t>Quartz</w:t>
            </w:r>
          </w:p>
        </w:tc>
        <w:tc>
          <w:tcPr>
            <w:tcW w:w="1753" w:type="dxa"/>
          </w:tcPr>
          <w:p w14:paraId="36AEE54E" w14:textId="77777777" w:rsidR="001E3DD0" w:rsidRDefault="001E3DD0" w:rsidP="00A718F2">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14808-60-7</w:t>
            </w:r>
          </w:p>
        </w:tc>
        <w:tc>
          <w:tcPr>
            <w:tcW w:w="2160" w:type="dxa"/>
          </w:tcPr>
          <w:p w14:paraId="6E9FA4B2" w14:textId="77777777" w:rsidR="001E3DD0" w:rsidRDefault="001E3DD0" w:rsidP="00A718F2">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238-878-4</w:t>
            </w:r>
          </w:p>
        </w:tc>
        <w:tc>
          <w:tcPr>
            <w:tcW w:w="2880" w:type="dxa"/>
          </w:tcPr>
          <w:p w14:paraId="7D7E25D0" w14:textId="77777777" w:rsidR="001E3DD0" w:rsidRDefault="00C42D9A" w:rsidP="00A718F2">
            <w:pPr>
              <w:widowControl/>
              <w:tabs>
                <w:tab w:val="decimal" w:pos="1332"/>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100</w:t>
            </w:r>
          </w:p>
        </w:tc>
      </w:tr>
    </w:tbl>
    <w:p w14:paraId="4E35CE77" w14:textId="77777777" w:rsidR="000062AB" w:rsidRPr="002F28B5" w:rsidRDefault="000062AB" w:rsidP="00A05970">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52CBE6" w14:textId="77777777" w:rsidTr="002F28B5">
        <w:trPr>
          <w:trHeight w:hRule="exact" w:val="360"/>
        </w:trPr>
        <w:tc>
          <w:tcPr>
            <w:tcW w:w="9288" w:type="dxa"/>
            <w:vAlign w:val="center"/>
          </w:tcPr>
          <w:p w14:paraId="013E8A78" w14:textId="77777777" w:rsidR="00037080" w:rsidRPr="00037080" w:rsidRDefault="00037080">
            <w:pPr>
              <w:keepNext/>
              <w:keepLines/>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1E651A23" w14:textId="77777777" w:rsidR="00C508A0" w:rsidRPr="00F3381A" w:rsidRDefault="00BB0995" w:rsidP="00A05970">
      <w:pPr>
        <w:keepNext/>
        <w:keepLines/>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7A87F04" w14:textId="77777777" w:rsidR="00C508A0" w:rsidRPr="00F3381A" w:rsidRDefault="00BF5DD9">
      <w:pPr>
        <w:keepNext/>
        <w:keepLines/>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061D8F2E" w14:textId="77777777" w:rsidR="00C508A0" w:rsidRPr="00F3381A"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370A7934" w14:textId="77777777" w:rsidR="00C508A0" w:rsidRPr="00A203EB"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27D8A126" w14:textId="77777777" w:rsidR="00E24579" w:rsidRPr="008C684F" w:rsidRDefault="00BF5DD9">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3CAAFFCD" w14:textId="77777777" w:rsidR="002D63F4" w:rsidRPr="00A203EB" w:rsidRDefault="002D63F4">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BB7131">
        <w:rPr>
          <w:rFonts w:ascii="Times New Roman" w:eastAsia="Times New Roman" w:hAnsi="Times New Roman"/>
          <w:bCs/>
          <w:sz w:val="20"/>
          <w:szCs w:val="20"/>
        </w:rPr>
        <w:t xml:space="preserve">, lung </w:t>
      </w:r>
      <w:r w:rsidR="003733DE">
        <w:rPr>
          <w:rFonts w:ascii="Times New Roman" w:eastAsia="Times New Roman" w:hAnsi="Times New Roman"/>
          <w:bCs/>
          <w:sz w:val="20"/>
          <w:szCs w:val="20"/>
        </w:rPr>
        <w:t>damage</w:t>
      </w:r>
      <w:r w:rsidR="008D1D45">
        <w:rPr>
          <w:rFonts w:ascii="Times New Roman" w:eastAsia="Times New Roman" w:hAnsi="Times New Roman"/>
          <w:bCs/>
          <w:sz w:val="20"/>
          <w:szCs w:val="20"/>
        </w:rPr>
        <w:t>,</w:t>
      </w:r>
      <w:r w:rsidR="003733DE">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3733DE">
        <w:rPr>
          <w:rFonts w:ascii="Times New Roman" w:eastAsia="Times New Roman" w:hAnsi="Times New Roman"/>
          <w:bCs/>
          <w:sz w:val="20"/>
          <w:szCs w:val="20"/>
        </w:rPr>
        <w:t xml:space="preserve">and </w:t>
      </w:r>
      <w:r w:rsidR="00BB7131">
        <w:rPr>
          <w:rFonts w:ascii="Times New Roman" w:eastAsia="Times New Roman" w:hAnsi="Times New Roman"/>
          <w:bCs/>
          <w:sz w:val="20"/>
          <w:szCs w:val="20"/>
        </w:rPr>
        <w:t>cancer</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72442E1" w14:textId="77777777" w:rsidR="002D63F4" w:rsidRPr="00455695" w:rsidRDefault="002D63F4">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B1756E5" w14:textId="77777777" w:rsidTr="001D7FE4">
        <w:trPr>
          <w:trHeight w:hRule="exact" w:val="360"/>
        </w:trPr>
        <w:tc>
          <w:tcPr>
            <w:tcW w:w="9576" w:type="dxa"/>
            <w:vAlign w:val="center"/>
          </w:tcPr>
          <w:p w14:paraId="15265854" w14:textId="77777777" w:rsidR="001D7FE4" w:rsidRPr="00A203EB" w:rsidRDefault="001D7FE4">
            <w:pPr>
              <w:keepNext/>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96D7ADD" w14:textId="77777777" w:rsidR="001248AA" w:rsidRPr="00A203EB" w:rsidRDefault="001248AA" w:rsidP="00A05970">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BB7131">
        <w:rPr>
          <w:rFonts w:ascii="Times New Roman" w:eastAsia="Times New Roman" w:hAnsi="Times New Roman"/>
          <w:bCs/>
          <w:spacing w:val="-1"/>
          <w:sz w:val="20"/>
          <w:szCs w:val="20"/>
        </w:rPr>
        <w:t xml:space="preserve">Negligible </w:t>
      </w:r>
      <w:r w:rsidR="007A7794">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7A7794">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azard.</w:t>
      </w:r>
      <w:r w:rsidR="003733DE">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080F4AE1" w14:textId="77777777" w:rsidR="006251CA" w:rsidRPr="00A203EB" w:rsidRDefault="00676966">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4DB83E01" w14:textId="77777777" w:rsidR="00E93DD1" w:rsidRPr="00A203EB" w:rsidRDefault="00E93DD1">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D30356" w:rsidRPr="00D30356">
        <w:rPr>
          <w:rFonts w:ascii="Times New Roman" w:eastAsia="Times New Roman" w:hAnsi="Times New Roman"/>
          <w:bCs/>
          <w:sz w:val="20"/>
          <w:szCs w:val="20"/>
        </w:rPr>
        <w:t>Use extinguishing agents appropriate for surrounding fire.</w:t>
      </w:r>
    </w:p>
    <w:p w14:paraId="302F82E8" w14:textId="77777777" w:rsidR="00E93DD1" w:rsidRPr="00A203EB" w:rsidRDefault="0028318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29BDD041" w14:textId="77777777" w:rsidR="00E24579" w:rsidRPr="00A203EB" w:rsidRDefault="00676966">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1EB1C83" w14:textId="77777777" w:rsidR="002B60F0" w:rsidRPr="00A203EB" w:rsidRDefault="00F057E8">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63B1B1B1" w14:textId="77777777" w:rsidR="00170F65" w:rsidRPr="00A203EB" w:rsidRDefault="000D31BB">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32FAC6EB" w14:textId="77777777" w:rsidR="00170F65" w:rsidRPr="00A203EB" w:rsidRDefault="00170F65">
      <w:pPr>
        <w:widowControl/>
        <w:tabs>
          <w:tab w:val="left" w:pos="360"/>
          <w:tab w:val="left" w:pos="2160"/>
          <w:tab w:val="left" w:pos="3600"/>
        </w:tabs>
        <w:spacing w:before="6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D30356">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EF45C86" w14:textId="77777777" w:rsidTr="001D7FE4">
        <w:trPr>
          <w:trHeight w:hRule="exact" w:val="360"/>
        </w:trPr>
        <w:tc>
          <w:tcPr>
            <w:tcW w:w="9576" w:type="dxa"/>
            <w:vAlign w:val="center"/>
          </w:tcPr>
          <w:p w14:paraId="59ADE343" w14:textId="77777777" w:rsidR="001D7FE4" w:rsidRPr="00A203EB" w:rsidRDefault="001D7FE4">
            <w:pPr>
              <w:keepNext/>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7F8E830D" w14:textId="77777777" w:rsidR="00717B98" w:rsidRPr="00BE09C9" w:rsidRDefault="001D7FE4" w:rsidP="00A05970">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19468C07" w14:textId="77777777" w:rsidR="00000404" w:rsidRDefault="00BC5C79">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Collect spilled material in appropriate container for disposal</w:t>
      </w:r>
      <w:r w:rsidR="00717B98" w:rsidRPr="00A203EB">
        <w:rPr>
          <w:rFonts w:ascii="Times New Roman" w:eastAsia="Times New Roman" w:hAnsi="Times New Roman"/>
          <w:bCs/>
          <w:spacing w:val="1"/>
          <w:sz w:val="20"/>
          <w:szCs w:val="20"/>
        </w:rPr>
        <w:t>.</w:t>
      </w:r>
      <w:r w:rsidR="00BB7131">
        <w:rPr>
          <w:rFonts w:ascii="Times New Roman" w:eastAsia="Times New Roman" w:hAnsi="Times New Roman"/>
          <w:bCs/>
          <w:spacing w:val="1"/>
          <w:sz w:val="20"/>
          <w:szCs w:val="20"/>
        </w:rPr>
        <w:t xml:space="preserve">  Keep out of water supplies and sewers.  Keep unnecessary people away, is</w:t>
      </w:r>
      <w:r w:rsidR="00717B98" w:rsidRPr="00A203EB">
        <w:rPr>
          <w:rFonts w:ascii="Times New Roman" w:eastAsia="Times New Roman" w:hAnsi="Times New Roman"/>
          <w:bCs/>
          <w:spacing w:val="1"/>
          <w:sz w:val="20"/>
          <w:szCs w:val="20"/>
        </w:rPr>
        <w:t>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A9445C4" w14:textId="77777777" w:rsidTr="001D7FE4">
        <w:trPr>
          <w:trHeight w:hRule="exact" w:val="360"/>
        </w:trPr>
        <w:tc>
          <w:tcPr>
            <w:tcW w:w="9576" w:type="dxa"/>
            <w:vAlign w:val="center"/>
          </w:tcPr>
          <w:p w14:paraId="42769739" w14:textId="77777777" w:rsidR="001D7FE4" w:rsidRDefault="001D7FE4">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054544CD" w14:textId="77777777" w:rsidR="001D7FE4" w:rsidRPr="00902F44" w:rsidRDefault="001D7FE4" w:rsidP="00A05970">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w:t>
      </w:r>
      <w:r w:rsidR="00040067" w:rsidRPr="00040067">
        <w:rPr>
          <w:rFonts w:ascii="Times New Roman" w:eastAsia="Times New Roman" w:hAnsi="Times New Roman"/>
          <w:bCs/>
          <w:spacing w:val="-6"/>
          <w:sz w:val="20"/>
          <w:szCs w:val="20"/>
        </w:rPr>
        <w:t xml:space="preserve">.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D6D22B8" w14:textId="77777777" w:rsidR="002B4415" w:rsidRDefault="00FD5524">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Pr>
          <w:rFonts w:ascii="Times New Roman" w:eastAsia="Times New Roman" w:hAnsi="Times New Roman"/>
          <w:b/>
          <w:bCs/>
          <w:sz w:val="20"/>
          <w:szCs w:val="20"/>
        </w:rPr>
        <w:lastRenderedPageBreak/>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w:t>
      </w:r>
      <w:r w:rsidRPr="00A67FC1">
        <w:rPr>
          <w:rFonts w:ascii="Times New Roman" w:eastAsia="Times New Roman" w:hAnsi="Times New Roman"/>
          <w:bCs/>
          <w:sz w:val="20"/>
          <w:szCs w:val="20"/>
        </w:rPr>
        <w:t xml:space="preserve">and handling in accordance with all current regulations and standards.  </w:t>
      </w:r>
      <w:r w:rsidR="00891DFC" w:rsidRPr="00835BDB">
        <w:rPr>
          <w:rFonts w:ascii="Times New Roman" w:hAnsi="Times New Roman"/>
          <w:sz w:val="20"/>
          <w:szCs w:val="20"/>
        </w:rPr>
        <w:t>Keep separated from incompatible substances (See Section 10, “Stability and Reactivity</w:t>
      </w:r>
      <w:r w:rsidR="00891DFC">
        <w:rPr>
          <w:rFonts w:ascii="Times New Roman" w:hAnsi="Times New Roman"/>
          <w:sz w:val="20"/>
          <w:szCs w:val="20"/>
        </w:rPr>
        <w:t>”</w:t>
      </w:r>
      <w:r w:rsidRPr="00A67FC1">
        <w:rPr>
          <w:rFonts w:ascii="Times New Roman" w:eastAsia="Times New Roman" w:hAnsi="Times New Roman"/>
          <w:bCs/>
          <w:sz w:val="20"/>
          <w:szCs w:val="20"/>
        </w:rPr>
        <w:t>)</w:t>
      </w:r>
      <w:r w:rsidR="00C661E3" w:rsidRPr="00A67FC1">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693579F" w14:textId="77777777" w:rsidTr="00D25DBF">
        <w:trPr>
          <w:trHeight w:hRule="exact" w:val="360"/>
        </w:trPr>
        <w:tc>
          <w:tcPr>
            <w:tcW w:w="9576" w:type="dxa"/>
            <w:vAlign w:val="center"/>
          </w:tcPr>
          <w:p w14:paraId="6ED9DA29" w14:textId="77777777" w:rsidR="00D25DBF" w:rsidRDefault="00D25DBF">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D954AFF" w14:textId="77777777" w:rsidR="00893F73" w:rsidRPr="003F016D" w:rsidRDefault="001D7FE4" w:rsidP="00A05970">
      <w:pPr>
        <w:keepNext/>
        <w:widowControl/>
        <w:spacing w:before="120" w:after="120" w:line="240" w:lineRule="auto"/>
        <w:jc w:val="both"/>
        <w:rPr>
          <w:rFonts w:ascii="Times New Roman" w:eastAsia="Times New Roman" w:hAnsi="Times New Roman"/>
          <w:sz w:val="19"/>
          <w:szCs w:val="19"/>
        </w:rPr>
      </w:pPr>
      <w:r w:rsidRPr="003F016D">
        <w:rPr>
          <w:rFonts w:ascii="Times New Roman" w:eastAsia="Times New Roman" w:hAnsi="Times New Roman"/>
          <w:b/>
          <w:bCs/>
          <w:spacing w:val="-1"/>
          <w:sz w:val="20"/>
          <w:szCs w:val="20"/>
        </w:rPr>
        <w:t>Ex</w:t>
      </w:r>
      <w:r w:rsidRPr="003F016D">
        <w:rPr>
          <w:rFonts w:ascii="Times New Roman" w:eastAsia="Times New Roman" w:hAnsi="Times New Roman"/>
          <w:b/>
          <w:bCs/>
          <w:sz w:val="20"/>
          <w:szCs w:val="20"/>
        </w:rPr>
        <w:t>p</w:t>
      </w:r>
      <w:r w:rsidRPr="003F016D">
        <w:rPr>
          <w:rFonts w:ascii="Times New Roman" w:eastAsia="Times New Roman" w:hAnsi="Times New Roman"/>
          <w:b/>
          <w:bCs/>
          <w:spacing w:val="1"/>
          <w:sz w:val="20"/>
          <w:szCs w:val="20"/>
        </w:rPr>
        <w:t>o</w:t>
      </w:r>
      <w:r w:rsidRPr="003F016D">
        <w:rPr>
          <w:rFonts w:ascii="Times New Roman" w:eastAsia="Times New Roman" w:hAnsi="Times New Roman"/>
          <w:b/>
          <w:bCs/>
          <w:spacing w:val="-1"/>
          <w:sz w:val="20"/>
          <w:szCs w:val="20"/>
        </w:rPr>
        <w:t>s</w:t>
      </w:r>
      <w:r w:rsidRPr="003F016D">
        <w:rPr>
          <w:rFonts w:ascii="Times New Roman" w:eastAsia="Times New Roman" w:hAnsi="Times New Roman"/>
          <w:b/>
          <w:bCs/>
          <w:sz w:val="20"/>
          <w:szCs w:val="20"/>
        </w:rPr>
        <w:t>ure</w:t>
      </w:r>
      <w:r w:rsidRPr="003F016D">
        <w:rPr>
          <w:rFonts w:ascii="Times New Roman" w:eastAsia="Times New Roman" w:hAnsi="Times New Roman"/>
          <w:b/>
          <w:bCs/>
          <w:spacing w:val="-7"/>
          <w:sz w:val="20"/>
          <w:szCs w:val="20"/>
        </w:rPr>
        <w:t xml:space="preserve"> </w:t>
      </w:r>
      <w:r w:rsidRPr="003F016D">
        <w:rPr>
          <w:rFonts w:ascii="Times New Roman" w:eastAsia="Times New Roman" w:hAnsi="Times New Roman"/>
          <w:b/>
          <w:bCs/>
          <w:spacing w:val="-1"/>
          <w:sz w:val="20"/>
          <w:szCs w:val="20"/>
        </w:rPr>
        <w:t>L</w:t>
      </w:r>
      <w:r w:rsidRPr="003F016D">
        <w:rPr>
          <w:rFonts w:ascii="Times New Roman" w:eastAsia="Times New Roman" w:hAnsi="Times New Roman"/>
          <w:b/>
          <w:bCs/>
          <w:sz w:val="20"/>
          <w:szCs w:val="20"/>
        </w:rPr>
        <w:t>i</w:t>
      </w:r>
      <w:r w:rsidRPr="003F016D">
        <w:rPr>
          <w:rFonts w:ascii="Times New Roman" w:eastAsia="Times New Roman" w:hAnsi="Times New Roman"/>
          <w:b/>
          <w:bCs/>
          <w:spacing w:val="-5"/>
          <w:sz w:val="20"/>
          <w:szCs w:val="20"/>
        </w:rPr>
        <w:t>m</w:t>
      </w:r>
      <w:r w:rsidRPr="003F016D">
        <w:rPr>
          <w:rFonts w:ascii="Times New Roman" w:eastAsia="Times New Roman" w:hAnsi="Times New Roman"/>
          <w:b/>
          <w:bCs/>
          <w:sz w:val="20"/>
          <w:szCs w:val="20"/>
        </w:rPr>
        <w:t>i</w:t>
      </w:r>
      <w:r w:rsidRPr="003F016D">
        <w:rPr>
          <w:rFonts w:ascii="Times New Roman" w:eastAsia="Times New Roman" w:hAnsi="Times New Roman"/>
          <w:b/>
          <w:bCs/>
          <w:spacing w:val="1"/>
          <w:sz w:val="20"/>
          <w:szCs w:val="20"/>
        </w:rPr>
        <w:t>t</w:t>
      </w:r>
      <w:r w:rsidRPr="003F016D">
        <w:rPr>
          <w:rFonts w:ascii="Times New Roman" w:eastAsia="Times New Roman" w:hAnsi="Times New Roman"/>
          <w:b/>
          <w:bCs/>
          <w:sz w:val="20"/>
          <w:szCs w:val="20"/>
        </w:rPr>
        <w:t>s</w:t>
      </w:r>
      <w:r w:rsidR="005F656F" w:rsidRPr="003F016D">
        <w:rPr>
          <w:rFonts w:ascii="Times New Roman" w:eastAsia="Times New Roman" w:hAnsi="Times New Roman"/>
          <w:b/>
          <w:bCs/>
          <w:sz w:val="20"/>
          <w:szCs w:val="20"/>
        </w:rPr>
        <w:t>:</w:t>
      </w:r>
    </w:p>
    <w:p w14:paraId="736B097A" w14:textId="77777777" w:rsidR="0075225C" w:rsidRPr="0075225C" w:rsidRDefault="003F016D">
      <w:pPr>
        <w:widowControl/>
        <w:tabs>
          <w:tab w:val="left" w:pos="2520"/>
        </w:tabs>
        <w:overflowPunct w:val="0"/>
        <w:autoSpaceDE w:val="0"/>
        <w:autoSpaceDN w:val="0"/>
        <w:adjustRightInd w:val="0"/>
        <w:spacing w:after="120" w:line="240" w:lineRule="auto"/>
        <w:ind w:left="907"/>
        <w:jc w:val="both"/>
        <w:textAlignment w:val="baseline"/>
        <w:rPr>
          <w:rFonts w:ascii="Times New Roman" w:eastAsia="Times New Roman" w:hAnsi="Times New Roman"/>
          <w:bCs/>
          <w:sz w:val="20"/>
          <w:szCs w:val="20"/>
        </w:rPr>
      </w:pPr>
      <w:r w:rsidRPr="0075225C">
        <w:rPr>
          <w:rFonts w:ascii="Times New Roman" w:eastAsia="Times New Roman" w:hAnsi="Times New Roman"/>
          <w:bCs/>
          <w:sz w:val="20"/>
          <w:szCs w:val="20"/>
        </w:rPr>
        <w:t>ACGIH (TLV):</w:t>
      </w:r>
      <w:r w:rsidRPr="0075225C">
        <w:rPr>
          <w:rFonts w:ascii="Times New Roman" w:eastAsia="Times New Roman" w:hAnsi="Times New Roman"/>
          <w:bCs/>
          <w:sz w:val="20"/>
          <w:szCs w:val="20"/>
        </w:rPr>
        <w:tab/>
      </w:r>
      <w:r w:rsidR="0075225C" w:rsidRPr="0075225C">
        <w:rPr>
          <w:rFonts w:ascii="Times New Roman" w:eastAsia="Times New Roman" w:hAnsi="Times New Roman"/>
          <w:bCs/>
          <w:sz w:val="20"/>
          <w:szCs w:val="20"/>
        </w:rPr>
        <w:t>0.025 mg/m</w:t>
      </w:r>
      <w:r w:rsidR="0075225C" w:rsidRPr="0075225C">
        <w:rPr>
          <w:rFonts w:ascii="Times New Roman" w:eastAsia="Times New Roman" w:hAnsi="Times New Roman"/>
          <w:bCs/>
          <w:sz w:val="20"/>
          <w:szCs w:val="20"/>
          <w:vertAlign w:val="superscript"/>
        </w:rPr>
        <w:t>3</w:t>
      </w:r>
      <w:r w:rsidR="0075225C" w:rsidRPr="0075225C">
        <w:rPr>
          <w:rFonts w:ascii="Times New Roman" w:eastAsia="Times New Roman" w:hAnsi="Times New Roman"/>
          <w:bCs/>
          <w:sz w:val="20"/>
          <w:szCs w:val="20"/>
        </w:rPr>
        <w:t xml:space="preserve"> (TWA) [respirable fraction]</w:t>
      </w:r>
    </w:p>
    <w:p w14:paraId="6C577C49" w14:textId="77777777" w:rsidR="009E291D"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OSHA (PEL):</w:t>
      </w:r>
      <w:r w:rsidR="003F016D" w:rsidRPr="0075225C">
        <w:rPr>
          <w:rFonts w:ascii="Times New Roman" w:eastAsia="Times New Roman" w:hAnsi="Times New Roman"/>
          <w:sz w:val="20"/>
          <w:szCs w:val="20"/>
        </w:rPr>
        <w:t xml:space="preserve"> </w:t>
      </w:r>
      <w:r w:rsidR="003F016D"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(30)/(%SiO2 + 2)</w:t>
      </w:r>
      <w:r w:rsidR="003F016D" w:rsidRPr="0075225C">
        <w:rPr>
          <w:rFonts w:ascii="Times New Roman" w:eastAsia="Times New Roman" w:hAnsi="Times New Roman"/>
          <w:sz w:val="20"/>
          <w:szCs w:val="20"/>
        </w:rPr>
        <w:t> </w:t>
      </w:r>
      <w:r w:rsidRPr="0075225C">
        <w:rPr>
          <w:rFonts w:ascii="Times New Roman" w:eastAsia="Times New Roman" w:hAnsi="Times New Roman"/>
          <w:sz w:val="20"/>
          <w:szCs w:val="20"/>
        </w:rPr>
        <w:t>mg/m</w:t>
      </w:r>
      <w:r w:rsidRPr="0075225C">
        <w:rPr>
          <w:rFonts w:ascii="Times New Roman" w:eastAsia="Times New Roman" w:hAnsi="Times New Roman"/>
          <w:sz w:val="20"/>
          <w:szCs w:val="20"/>
          <w:vertAlign w:val="superscript"/>
        </w:rPr>
        <w:t>3</w:t>
      </w:r>
      <w:r w:rsidRPr="0075225C">
        <w:rPr>
          <w:rFonts w:ascii="Times New Roman" w:eastAsia="Times New Roman" w:hAnsi="Times New Roman"/>
          <w:sz w:val="20"/>
          <w:szCs w:val="20"/>
        </w:rPr>
        <w:t xml:space="preserve"> </w:t>
      </w:r>
      <w:r w:rsidR="00190EB1">
        <w:rPr>
          <w:rFonts w:ascii="Times New Roman" w:eastAsia="Times New Roman" w:hAnsi="Times New Roman"/>
          <w:sz w:val="20"/>
          <w:szCs w:val="20"/>
        </w:rPr>
        <w:t xml:space="preserve">(TWA) </w:t>
      </w:r>
      <w:r w:rsidRPr="0075225C">
        <w:rPr>
          <w:rFonts w:ascii="Times New Roman" w:eastAsia="Times New Roman" w:hAnsi="Times New Roman"/>
          <w:sz w:val="20"/>
          <w:szCs w:val="20"/>
        </w:rPr>
        <w:t>[</w:t>
      </w:r>
      <w:r w:rsidR="00190EB1">
        <w:rPr>
          <w:rFonts w:ascii="Times New Roman" w:eastAsia="Times New Roman" w:hAnsi="Times New Roman"/>
          <w:sz w:val="20"/>
          <w:szCs w:val="20"/>
        </w:rPr>
        <w:t>total</w:t>
      </w:r>
      <w:r w:rsidR="003F016D" w:rsidRP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dust</w:t>
      </w:r>
      <w:r w:rsidR="003F016D" w:rsidRPr="0075225C">
        <w:rPr>
          <w:rFonts w:ascii="Times New Roman" w:eastAsia="Times New Roman" w:hAnsi="Times New Roman"/>
          <w:sz w:val="20"/>
          <w:szCs w:val="20"/>
        </w:rPr>
        <w:t>]</w:t>
      </w:r>
    </w:p>
    <w:p w14:paraId="7347FD2B" w14:textId="77777777" w:rsidR="00190EB1"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(250)/(%SiO2 + 5) mppcf</w:t>
      </w:r>
      <w:r w:rsid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Pr>
          <w:rFonts w:ascii="Times New Roman" w:eastAsia="Times New Roman" w:hAnsi="Times New Roman"/>
          <w:sz w:val="20"/>
          <w:szCs w:val="20"/>
        </w:rPr>
        <w:t>r</w:t>
      </w:r>
      <w:r w:rsidR="00190EB1" w:rsidRPr="00190EB1">
        <w:rPr>
          <w:rFonts w:ascii="Times New Roman" w:eastAsia="Times New Roman" w:hAnsi="Times New Roman"/>
          <w:sz w:val="20"/>
          <w:szCs w:val="20"/>
        </w:rPr>
        <w:t>espirable</w:t>
      </w:r>
      <w:r w:rsid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2BC8562E" w14:textId="77777777" w:rsidR="00190EB1" w:rsidRPr="0075225C" w:rsidRDefault="003F016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(10)/(%SiO2 + 2)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sidRPr="00190EB1">
        <w:rPr>
          <w:rFonts w:ascii="Times New Roman" w:eastAsia="Times New Roman" w:hAnsi="Times New Roman"/>
          <w:sz w:val="20"/>
          <w:szCs w:val="20"/>
        </w:rPr>
        <w:t>respirable fraction</w:t>
      </w:r>
      <w:r w:rsidR="00190EB1" w:rsidRPr="0075225C">
        <w:rPr>
          <w:rFonts w:ascii="Times New Roman" w:eastAsia="Times New Roman" w:hAnsi="Times New Roman"/>
          <w:sz w:val="20"/>
          <w:szCs w:val="20"/>
        </w:rPr>
        <w:t>]</w:t>
      </w:r>
    </w:p>
    <w:p w14:paraId="3F9EEA6B" w14:textId="77777777" w:rsidR="009E291D" w:rsidRPr="0075225C" w:rsidRDefault="009E291D">
      <w:pPr>
        <w:widowControl/>
        <w:tabs>
          <w:tab w:val="left" w:pos="900"/>
          <w:tab w:val="decimal" w:pos="2700"/>
          <w:tab w:val="right" w:pos="3150"/>
        </w:tabs>
        <w:overflowPunct w:val="0"/>
        <w:autoSpaceDE w:val="0"/>
        <w:autoSpaceDN w:val="0"/>
        <w:adjustRightInd w:val="0"/>
        <w:spacing w:before="120"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NIOSH (REL):</w:t>
      </w: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0.05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 [respirable dust]</w:t>
      </w:r>
    </w:p>
    <w:p w14:paraId="4E93DE31" w14:textId="77777777" w:rsidR="009E291D" w:rsidRPr="0075225C" w:rsidRDefault="009E291D">
      <w:pPr>
        <w:widowControl/>
        <w:tabs>
          <w:tab w:val="left" w:pos="900"/>
          <w:tab w:val="decimal" w:pos="2700"/>
          <w:tab w:val="right" w:pos="315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50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w:t>
      </w:r>
      <w:r w:rsidR="00F96D96">
        <w:rPr>
          <w:rFonts w:ascii="Times New Roman" w:eastAsia="Times New Roman" w:hAnsi="Times New Roman"/>
          <w:sz w:val="20"/>
          <w:szCs w:val="20"/>
        </w:rPr>
        <w:t>IDLH</w:t>
      </w:r>
      <w:r w:rsidR="0075225C" w:rsidRPr="0075225C">
        <w:rPr>
          <w:rFonts w:ascii="Times New Roman" w:eastAsia="Times New Roman" w:hAnsi="Times New Roman"/>
          <w:sz w:val="20"/>
          <w:szCs w:val="20"/>
        </w:rPr>
        <w:t>) [respirable dust]</w:t>
      </w:r>
    </w:p>
    <w:p w14:paraId="19BFD70B" w14:textId="77777777" w:rsidR="0031663D" w:rsidRDefault="0031663D">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FA98148" w14:textId="77777777" w:rsidR="0031663D" w:rsidRDefault="00194A53">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4D1A183" w14:textId="77777777" w:rsidR="0031663D" w:rsidRDefault="0031663D">
      <w:pPr>
        <w:keepNext/>
        <w:widowControl/>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92E1042" w14:textId="77777777" w:rsidR="0031663D" w:rsidRPr="00783F68" w:rsidRDefault="0031663D">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eyewash station should be readily available near areas of use.</w:t>
      </w:r>
    </w:p>
    <w:p w14:paraId="47327C82" w14:textId="77777777" w:rsidR="00D25DBF" w:rsidRPr="00D25DBF" w:rsidRDefault="00194A53">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D62C4B">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719EA63A" w14:textId="77777777" w:rsidTr="00D25DBF">
        <w:trPr>
          <w:trHeight w:hRule="exact" w:val="360"/>
        </w:trPr>
        <w:tc>
          <w:tcPr>
            <w:tcW w:w="9576" w:type="dxa"/>
            <w:vAlign w:val="center"/>
          </w:tcPr>
          <w:p w14:paraId="76DF5A78" w14:textId="77777777" w:rsidR="00D25DBF" w:rsidRPr="00D25DBF" w:rsidRDefault="00D25DBF" w:rsidP="00127F14">
            <w:pPr>
              <w:widowControl/>
              <w:overflowPunct w:val="0"/>
              <w:autoSpaceDE w:val="0"/>
              <w:autoSpaceDN w:val="0"/>
              <w:adjustRightInd w:val="0"/>
              <w:spacing w:after="0" w:line="36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6E5BE9FE" w14:textId="77777777" w:rsidR="001B031E" w:rsidRPr="00D25DBF" w:rsidRDefault="001B031E" w:rsidP="00A05970">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0"/>
      </w:tblGrid>
      <w:tr w:rsidR="006813F4" w14:paraId="51BA3824" w14:textId="77777777" w:rsidTr="00903334">
        <w:trPr>
          <w:trHeight w:val="333"/>
        </w:trPr>
        <w:tc>
          <w:tcPr>
            <w:tcW w:w="4788" w:type="dxa"/>
            <w:vAlign w:val="bottom"/>
          </w:tcPr>
          <w:p w14:paraId="572C96E7" w14:textId="77777777" w:rsidR="006813F4" w:rsidRPr="005A257B" w:rsidRDefault="006813F4">
            <w:pPr>
              <w:pStyle w:val="Default"/>
              <w:rPr>
                <w:b/>
                <w:color w:val="auto"/>
                <w:sz w:val="20"/>
                <w:szCs w:val="20"/>
              </w:rPr>
            </w:pPr>
            <w:r w:rsidRPr="005A257B">
              <w:rPr>
                <w:b/>
                <w:color w:val="auto"/>
                <w:sz w:val="20"/>
                <w:szCs w:val="20"/>
              </w:rPr>
              <w:t>Descriptive Properties:</w:t>
            </w:r>
          </w:p>
        </w:tc>
        <w:tc>
          <w:tcPr>
            <w:tcW w:w="2970" w:type="dxa"/>
            <w:vAlign w:val="bottom"/>
          </w:tcPr>
          <w:p w14:paraId="64A60FD5" w14:textId="77777777" w:rsidR="006813F4" w:rsidRPr="005A257B" w:rsidRDefault="00F13360">
            <w:pPr>
              <w:pStyle w:val="Default"/>
              <w:ind w:left="307"/>
              <w:rPr>
                <w:b/>
                <w:color w:val="auto"/>
                <w:sz w:val="20"/>
                <w:szCs w:val="20"/>
              </w:rPr>
            </w:pPr>
            <w:r w:rsidRPr="00F13360">
              <w:rPr>
                <w:b/>
                <w:color w:val="auto"/>
                <w:sz w:val="20"/>
                <w:szCs w:val="20"/>
              </w:rPr>
              <w:t>Quartz</w:t>
            </w:r>
          </w:p>
        </w:tc>
      </w:tr>
      <w:tr w:rsidR="006813F4" w14:paraId="5D97C47D" w14:textId="77777777" w:rsidTr="00903334">
        <w:trPr>
          <w:trHeight w:val="144"/>
        </w:trPr>
        <w:tc>
          <w:tcPr>
            <w:tcW w:w="4788" w:type="dxa"/>
          </w:tcPr>
          <w:p w14:paraId="7008AE24" w14:textId="77777777" w:rsidR="006813F4" w:rsidRPr="005A257B" w:rsidRDefault="006813F4" w:rsidP="00A05970">
            <w:pPr>
              <w:pStyle w:val="Default"/>
              <w:spacing w:before="40"/>
              <w:ind w:left="360"/>
              <w:rPr>
                <w:b/>
                <w:color w:val="auto"/>
                <w:sz w:val="20"/>
                <w:szCs w:val="20"/>
              </w:rPr>
            </w:pPr>
            <w:r w:rsidRPr="005A257B">
              <w:rPr>
                <w:b/>
                <w:color w:val="auto"/>
                <w:sz w:val="20"/>
                <w:szCs w:val="20"/>
              </w:rPr>
              <w:t>Appearance (physical state, color, etc.):</w:t>
            </w:r>
          </w:p>
        </w:tc>
        <w:tc>
          <w:tcPr>
            <w:tcW w:w="2970" w:type="dxa"/>
            <w:vAlign w:val="bottom"/>
          </w:tcPr>
          <w:p w14:paraId="180D9EF4" w14:textId="77777777" w:rsidR="006813F4" w:rsidRPr="001B031E" w:rsidRDefault="0028534F">
            <w:pPr>
              <w:pStyle w:val="Default"/>
              <w:spacing w:before="40"/>
              <w:ind w:left="307"/>
              <w:rPr>
                <w:color w:val="auto"/>
                <w:sz w:val="20"/>
                <w:szCs w:val="20"/>
              </w:rPr>
            </w:pPr>
            <w:r>
              <w:rPr>
                <w:color w:val="auto"/>
                <w:sz w:val="20"/>
                <w:szCs w:val="20"/>
              </w:rPr>
              <w:t xml:space="preserve">colorless to </w:t>
            </w:r>
            <w:r w:rsidR="004F717E">
              <w:rPr>
                <w:color w:val="auto"/>
                <w:sz w:val="20"/>
                <w:szCs w:val="20"/>
              </w:rPr>
              <w:t>white</w:t>
            </w:r>
            <w:r w:rsidR="001A114E">
              <w:rPr>
                <w:color w:val="auto"/>
                <w:sz w:val="20"/>
                <w:szCs w:val="20"/>
              </w:rPr>
              <w:t>, amorphous</w:t>
            </w:r>
            <w:r w:rsidR="004F717E">
              <w:rPr>
                <w:color w:val="auto"/>
                <w:sz w:val="20"/>
                <w:szCs w:val="20"/>
              </w:rPr>
              <w:t xml:space="preserve"> </w:t>
            </w:r>
            <w:r w:rsidR="001B031E">
              <w:rPr>
                <w:color w:val="auto"/>
                <w:sz w:val="20"/>
                <w:szCs w:val="20"/>
              </w:rPr>
              <w:t>powder</w:t>
            </w:r>
          </w:p>
        </w:tc>
      </w:tr>
      <w:tr w:rsidR="006813F4" w14:paraId="4EB3458F" w14:textId="77777777" w:rsidTr="00903334">
        <w:trPr>
          <w:trHeight w:val="144"/>
        </w:trPr>
        <w:tc>
          <w:tcPr>
            <w:tcW w:w="4788" w:type="dxa"/>
          </w:tcPr>
          <w:p w14:paraId="2259E50D" w14:textId="77777777" w:rsidR="006813F4" w:rsidRPr="005A257B" w:rsidRDefault="006813F4" w:rsidP="00A05970">
            <w:pPr>
              <w:pStyle w:val="Default"/>
              <w:spacing w:before="40"/>
              <w:ind w:left="360"/>
              <w:rPr>
                <w:b/>
                <w:color w:val="auto"/>
                <w:sz w:val="20"/>
                <w:szCs w:val="20"/>
              </w:rPr>
            </w:pPr>
            <w:r w:rsidRPr="005A257B">
              <w:rPr>
                <w:b/>
                <w:color w:val="auto"/>
                <w:sz w:val="20"/>
                <w:szCs w:val="20"/>
              </w:rPr>
              <w:t>Molecular Formula:</w:t>
            </w:r>
          </w:p>
        </w:tc>
        <w:tc>
          <w:tcPr>
            <w:tcW w:w="2970" w:type="dxa"/>
            <w:vAlign w:val="bottom"/>
          </w:tcPr>
          <w:p w14:paraId="6DB4DDF1" w14:textId="77777777" w:rsidR="006813F4" w:rsidRPr="001B031E" w:rsidRDefault="001A114E">
            <w:pPr>
              <w:pStyle w:val="Default"/>
              <w:spacing w:before="40"/>
              <w:ind w:left="307"/>
              <w:rPr>
                <w:color w:val="auto"/>
                <w:sz w:val="20"/>
                <w:szCs w:val="20"/>
              </w:rPr>
            </w:pPr>
            <w:r>
              <w:rPr>
                <w:color w:val="auto"/>
                <w:sz w:val="20"/>
                <w:szCs w:val="20"/>
              </w:rPr>
              <w:t>SiO</w:t>
            </w:r>
            <w:r w:rsidRPr="001A114E">
              <w:rPr>
                <w:color w:val="auto"/>
                <w:sz w:val="20"/>
                <w:szCs w:val="20"/>
                <w:vertAlign w:val="subscript"/>
              </w:rPr>
              <w:t>2</w:t>
            </w:r>
          </w:p>
        </w:tc>
      </w:tr>
      <w:tr w:rsidR="006813F4" w14:paraId="0FF93B8C" w14:textId="77777777" w:rsidTr="00903334">
        <w:trPr>
          <w:trHeight w:val="144"/>
        </w:trPr>
        <w:tc>
          <w:tcPr>
            <w:tcW w:w="4788" w:type="dxa"/>
          </w:tcPr>
          <w:p w14:paraId="4E806513" w14:textId="77777777" w:rsidR="006813F4" w:rsidRPr="005A257B" w:rsidRDefault="006813F4" w:rsidP="00A05970">
            <w:pPr>
              <w:pStyle w:val="Default"/>
              <w:spacing w:before="40"/>
              <w:ind w:left="360"/>
              <w:rPr>
                <w:b/>
                <w:color w:val="auto"/>
                <w:sz w:val="20"/>
                <w:szCs w:val="20"/>
              </w:rPr>
            </w:pPr>
            <w:r w:rsidRPr="005A257B">
              <w:rPr>
                <w:b/>
                <w:sz w:val="20"/>
                <w:szCs w:val="20"/>
              </w:rPr>
              <w:t>Molar Mass (g/mol):</w:t>
            </w:r>
          </w:p>
        </w:tc>
        <w:tc>
          <w:tcPr>
            <w:tcW w:w="2970" w:type="dxa"/>
            <w:vAlign w:val="bottom"/>
          </w:tcPr>
          <w:p w14:paraId="2EB279D9" w14:textId="77777777" w:rsidR="006813F4" w:rsidRPr="001B031E" w:rsidRDefault="001A114E">
            <w:pPr>
              <w:pStyle w:val="Default"/>
              <w:spacing w:before="40"/>
              <w:ind w:left="307"/>
              <w:rPr>
                <w:sz w:val="20"/>
                <w:szCs w:val="20"/>
              </w:rPr>
            </w:pPr>
            <w:r>
              <w:rPr>
                <w:color w:val="auto"/>
                <w:sz w:val="20"/>
                <w:szCs w:val="20"/>
              </w:rPr>
              <w:t>60.09</w:t>
            </w:r>
          </w:p>
        </w:tc>
      </w:tr>
      <w:tr w:rsidR="006813F4" w14:paraId="50315CAB" w14:textId="77777777" w:rsidTr="00903334">
        <w:trPr>
          <w:trHeight w:val="144"/>
        </w:trPr>
        <w:tc>
          <w:tcPr>
            <w:tcW w:w="4788" w:type="dxa"/>
          </w:tcPr>
          <w:p w14:paraId="676E28CC" w14:textId="77777777" w:rsidR="006813F4" w:rsidRPr="005A257B" w:rsidRDefault="006813F4" w:rsidP="00A05970">
            <w:pPr>
              <w:pStyle w:val="Default"/>
              <w:spacing w:before="40"/>
              <w:ind w:left="360"/>
              <w:rPr>
                <w:b/>
                <w:color w:val="auto"/>
                <w:sz w:val="20"/>
                <w:szCs w:val="20"/>
              </w:rPr>
            </w:pPr>
            <w:r w:rsidRPr="005A257B">
              <w:rPr>
                <w:b/>
                <w:color w:val="auto"/>
                <w:sz w:val="20"/>
                <w:szCs w:val="20"/>
              </w:rPr>
              <w:t>Odor:</w:t>
            </w:r>
          </w:p>
        </w:tc>
        <w:tc>
          <w:tcPr>
            <w:tcW w:w="2970" w:type="dxa"/>
            <w:vAlign w:val="bottom"/>
          </w:tcPr>
          <w:p w14:paraId="08200A22" w14:textId="77777777" w:rsidR="006813F4" w:rsidRPr="001B031E" w:rsidRDefault="004F717E" w:rsidP="00A05970">
            <w:pPr>
              <w:pStyle w:val="Default"/>
              <w:spacing w:before="40"/>
              <w:ind w:left="307"/>
              <w:rPr>
                <w:color w:val="auto"/>
                <w:sz w:val="20"/>
                <w:szCs w:val="20"/>
              </w:rPr>
            </w:pPr>
            <w:r>
              <w:rPr>
                <w:color w:val="auto"/>
                <w:sz w:val="20"/>
                <w:szCs w:val="20"/>
              </w:rPr>
              <w:t>odorless</w:t>
            </w:r>
          </w:p>
        </w:tc>
      </w:tr>
      <w:tr w:rsidR="006813F4" w14:paraId="076A4250" w14:textId="77777777" w:rsidTr="00903334">
        <w:trPr>
          <w:trHeight w:val="144"/>
        </w:trPr>
        <w:tc>
          <w:tcPr>
            <w:tcW w:w="4788" w:type="dxa"/>
          </w:tcPr>
          <w:p w14:paraId="10BCED4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Odor threshold:</w:t>
            </w:r>
          </w:p>
        </w:tc>
        <w:tc>
          <w:tcPr>
            <w:tcW w:w="2970" w:type="dxa"/>
            <w:vAlign w:val="bottom"/>
          </w:tcPr>
          <w:p w14:paraId="3AE8935E" w14:textId="77777777" w:rsidR="006813F4" w:rsidRPr="001B031E" w:rsidRDefault="00190EB1" w:rsidP="00A05970">
            <w:pPr>
              <w:pStyle w:val="Default"/>
              <w:spacing w:before="40"/>
              <w:ind w:left="307"/>
              <w:rPr>
                <w:color w:val="auto"/>
                <w:sz w:val="20"/>
                <w:szCs w:val="20"/>
              </w:rPr>
            </w:pPr>
            <w:r>
              <w:rPr>
                <w:color w:val="auto"/>
                <w:sz w:val="20"/>
                <w:szCs w:val="20"/>
              </w:rPr>
              <w:t>not available</w:t>
            </w:r>
          </w:p>
        </w:tc>
      </w:tr>
      <w:tr w:rsidR="006813F4" w14:paraId="0F771E95" w14:textId="77777777" w:rsidTr="00903334">
        <w:trPr>
          <w:trHeight w:val="144"/>
        </w:trPr>
        <w:tc>
          <w:tcPr>
            <w:tcW w:w="4788" w:type="dxa"/>
          </w:tcPr>
          <w:p w14:paraId="127E9D4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pH:</w:t>
            </w:r>
          </w:p>
        </w:tc>
        <w:tc>
          <w:tcPr>
            <w:tcW w:w="2970" w:type="dxa"/>
            <w:vAlign w:val="bottom"/>
          </w:tcPr>
          <w:p w14:paraId="1E6478B3" w14:textId="77777777" w:rsidR="006813F4" w:rsidRPr="00190EB1" w:rsidRDefault="005C026B" w:rsidP="00A05970">
            <w:pPr>
              <w:pStyle w:val="Default"/>
              <w:spacing w:before="40"/>
              <w:ind w:left="307"/>
              <w:rPr>
                <w:color w:val="auto"/>
                <w:sz w:val="20"/>
                <w:szCs w:val="20"/>
                <w:highlight w:val="yellow"/>
              </w:rPr>
            </w:pPr>
            <w:r w:rsidRPr="00190EB1">
              <w:rPr>
                <w:color w:val="auto"/>
                <w:sz w:val="20"/>
                <w:szCs w:val="20"/>
              </w:rPr>
              <w:t>not applicable</w:t>
            </w:r>
          </w:p>
        </w:tc>
      </w:tr>
      <w:tr w:rsidR="006813F4" w14:paraId="66F4EC52" w14:textId="77777777" w:rsidTr="00903334">
        <w:trPr>
          <w:trHeight w:val="144"/>
        </w:trPr>
        <w:tc>
          <w:tcPr>
            <w:tcW w:w="4788" w:type="dxa"/>
          </w:tcPr>
          <w:p w14:paraId="67DCEC6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Evaporation rate:</w:t>
            </w:r>
          </w:p>
        </w:tc>
        <w:tc>
          <w:tcPr>
            <w:tcW w:w="2970" w:type="dxa"/>
            <w:vAlign w:val="bottom"/>
          </w:tcPr>
          <w:p w14:paraId="2166270D" w14:textId="77777777" w:rsidR="006813F4" w:rsidRPr="00190EB1" w:rsidRDefault="005C026B" w:rsidP="00A05970">
            <w:pPr>
              <w:pStyle w:val="Default"/>
              <w:spacing w:before="40"/>
              <w:ind w:left="307"/>
              <w:rPr>
                <w:color w:val="auto"/>
                <w:sz w:val="20"/>
                <w:szCs w:val="20"/>
                <w:highlight w:val="yellow"/>
              </w:rPr>
            </w:pPr>
            <w:r w:rsidRPr="00190EB1">
              <w:rPr>
                <w:color w:val="auto"/>
                <w:sz w:val="20"/>
                <w:szCs w:val="20"/>
              </w:rPr>
              <w:t>not applicable</w:t>
            </w:r>
          </w:p>
        </w:tc>
      </w:tr>
      <w:tr w:rsidR="006813F4" w14:paraId="17579300" w14:textId="77777777" w:rsidTr="00903334">
        <w:trPr>
          <w:trHeight w:val="144"/>
        </w:trPr>
        <w:tc>
          <w:tcPr>
            <w:tcW w:w="4788" w:type="dxa"/>
          </w:tcPr>
          <w:p w14:paraId="5D1AF462" w14:textId="77777777" w:rsidR="006813F4" w:rsidRPr="005A257B" w:rsidRDefault="006813F4" w:rsidP="00A05970">
            <w:pPr>
              <w:pStyle w:val="Default"/>
              <w:spacing w:before="40"/>
              <w:ind w:left="360"/>
              <w:rPr>
                <w:b/>
                <w:color w:val="auto"/>
                <w:sz w:val="20"/>
                <w:szCs w:val="20"/>
              </w:rPr>
            </w:pPr>
            <w:r w:rsidRPr="005A257B">
              <w:rPr>
                <w:b/>
                <w:color w:val="auto"/>
                <w:sz w:val="20"/>
                <w:szCs w:val="20"/>
              </w:rPr>
              <w:t>Melting point/freezing point (ºC):</w:t>
            </w:r>
          </w:p>
        </w:tc>
        <w:tc>
          <w:tcPr>
            <w:tcW w:w="2970" w:type="dxa"/>
            <w:vAlign w:val="bottom"/>
          </w:tcPr>
          <w:p w14:paraId="6E1E3156" w14:textId="77777777" w:rsidR="006813F4" w:rsidRPr="005C026B" w:rsidRDefault="0028534F" w:rsidP="00A05970">
            <w:pPr>
              <w:pStyle w:val="Default"/>
              <w:spacing w:before="40"/>
              <w:ind w:left="307"/>
              <w:rPr>
                <w:color w:val="auto"/>
                <w:sz w:val="20"/>
                <w:szCs w:val="20"/>
              </w:rPr>
            </w:pPr>
            <w:r>
              <w:rPr>
                <w:color w:val="auto"/>
                <w:sz w:val="20"/>
                <w:szCs w:val="20"/>
              </w:rPr>
              <w:t>1610 (2930 ºF)</w:t>
            </w:r>
          </w:p>
        </w:tc>
      </w:tr>
      <w:tr w:rsidR="006813F4" w14:paraId="5F1871EB" w14:textId="77777777" w:rsidTr="00903334">
        <w:trPr>
          <w:trHeight w:val="144"/>
        </w:trPr>
        <w:tc>
          <w:tcPr>
            <w:tcW w:w="4788" w:type="dxa"/>
          </w:tcPr>
          <w:p w14:paraId="15AF2A10" w14:textId="77777777" w:rsidR="006813F4" w:rsidRPr="005A257B" w:rsidRDefault="006813F4" w:rsidP="00A05970">
            <w:pPr>
              <w:pStyle w:val="Default"/>
              <w:spacing w:before="40"/>
              <w:ind w:left="360"/>
              <w:rPr>
                <w:b/>
                <w:color w:val="auto"/>
                <w:sz w:val="20"/>
                <w:szCs w:val="20"/>
              </w:rPr>
            </w:pPr>
            <w:r w:rsidRPr="005A257B">
              <w:rPr>
                <w:b/>
                <w:color w:val="auto"/>
                <w:sz w:val="20"/>
                <w:szCs w:val="20"/>
              </w:rPr>
              <w:t>Dens</w:t>
            </w:r>
            <w:r w:rsidRPr="0028534F">
              <w:rPr>
                <w:b/>
                <w:color w:val="auto"/>
                <w:sz w:val="20"/>
                <w:szCs w:val="20"/>
              </w:rPr>
              <w:t>ity</w:t>
            </w:r>
            <w:r w:rsidR="0028534F" w:rsidRPr="0028534F">
              <w:rPr>
                <w:b/>
                <w:color w:val="auto"/>
                <w:sz w:val="20"/>
                <w:szCs w:val="20"/>
              </w:rPr>
              <w:t xml:space="preserve"> (g/mL)</w:t>
            </w:r>
            <w:r w:rsidR="004F717E" w:rsidRPr="0028534F">
              <w:rPr>
                <w:b/>
                <w:color w:val="auto"/>
                <w:sz w:val="20"/>
                <w:szCs w:val="20"/>
              </w:rPr>
              <w:t>:</w:t>
            </w:r>
          </w:p>
        </w:tc>
        <w:tc>
          <w:tcPr>
            <w:tcW w:w="2970" w:type="dxa"/>
            <w:vAlign w:val="bottom"/>
          </w:tcPr>
          <w:p w14:paraId="7BED7117" w14:textId="77777777" w:rsidR="006813F4" w:rsidRPr="005C026B" w:rsidRDefault="0028534F" w:rsidP="00A05970">
            <w:pPr>
              <w:pStyle w:val="Default"/>
              <w:spacing w:before="40"/>
              <w:ind w:left="307"/>
              <w:rPr>
                <w:color w:val="auto"/>
                <w:sz w:val="20"/>
                <w:szCs w:val="20"/>
              </w:rPr>
            </w:pPr>
            <w:r>
              <w:rPr>
                <w:color w:val="auto"/>
                <w:sz w:val="20"/>
                <w:szCs w:val="20"/>
              </w:rPr>
              <w:t>2.6 to 2.7</w:t>
            </w:r>
          </w:p>
        </w:tc>
      </w:tr>
      <w:tr w:rsidR="006813F4" w14:paraId="4231D661" w14:textId="77777777" w:rsidTr="00903334">
        <w:trPr>
          <w:trHeight w:val="144"/>
        </w:trPr>
        <w:tc>
          <w:tcPr>
            <w:tcW w:w="4788" w:type="dxa"/>
          </w:tcPr>
          <w:p w14:paraId="47D73A3C"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Vapor Pressure (mmHg):</w:t>
            </w:r>
          </w:p>
        </w:tc>
        <w:tc>
          <w:tcPr>
            <w:tcW w:w="2970" w:type="dxa"/>
            <w:vAlign w:val="bottom"/>
          </w:tcPr>
          <w:p w14:paraId="26E1DEEC" w14:textId="77777777" w:rsidR="006813F4" w:rsidRPr="005C026B" w:rsidRDefault="001A114E" w:rsidP="00A05970">
            <w:pPr>
              <w:pStyle w:val="Default"/>
              <w:spacing w:before="40"/>
              <w:ind w:left="307"/>
              <w:rPr>
                <w:color w:val="auto"/>
                <w:sz w:val="20"/>
                <w:szCs w:val="20"/>
              </w:rPr>
            </w:pPr>
            <w:r>
              <w:rPr>
                <w:color w:val="auto"/>
                <w:sz w:val="20"/>
                <w:szCs w:val="20"/>
              </w:rPr>
              <w:t>0 at 20 ºC</w:t>
            </w:r>
          </w:p>
        </w:tc>
      </w:tr>
      <w:tr w:rsidR="006813F4" w14:paraId="5DCC5401" w14:textId="77777777" w:rsidTr="00903334">
        <w:trPr>
          <w:trHeight w:val="144"/>
        </w:trPr>
        <w:tc>
          <w:tcPr>
            <w:tcW w:w="4788" w:type="dxa"/>
          </w:tcPr>
          <w:p w14:paraId="0CFA2E7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Vapor Density (air = 1):</w:t>
            </w:r>
          </w:p>
        </w:tc>
        <w:tc>
          <w:tcPr>
            <w:tcW w:w="2970" w:type="dxa"/>
            <w:vAlign w:val="bottom"/>
          </w:tcPr>
          <w:p w14:paraId="74D656C9" w14:textId="77777777" w:rsidR="006813F4" w:rsidRPr="005C026B" w:rsidRDefault="00190EB1" w:rsidP="00A05970">
            <w:pPr>
              <w:pStyle w:val="Default"/>
              <w:spacing w:before="40"/>
              <w:ind w:left="307"/>
              <w:rPr>
                <w:color w:val="auto"/>
                <w:sz w:val="20"/>
                <w:szCs w:val="20"/>
              </w:rPr>
            </w:pPr>
            <w:r w:rsidRPr="005C026B">
              <w:rPr>
                <w:color w:val="auto"/>
                <w:sz w:val="20"/>
                <w:szCs w:val="20"/>
              </w:rPr>
              <w:t>not applicable</w:t>
            </w:r>
          </w:p>
        </w:tc>
      </w:tr>
      <w:tr w:rsidR="006813F4" w14:paraId="40500CC7" w14:textId="77777777" w:rsidTr="00903334">
        <w:trPr>
          <w:trHeight w:val="144"/>
        </w:trPr>
        <w:tc>
          <w:tcPr>
            <w:tcW w:w="4788" w:type="dxa"/>
          </w:tcPr>
          <w:p w14:paraId="02BF954A"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Viscosity (cP):</w:t>
            </w:r>
          </w:p>
        </w:tc>
        <w:tc>
          <w:tcPr>
            <w:tcW w:w="2970" w:type="dxa"/>
            <w:vAlign w:val="bottom"/>
          </w:tcPr>
          <w:p w14:paraId="0ACEF314" w14:textId="77777777" w:rsidR="006813F4" w:rsidRPr="005C026B" w:rsidRDefault="005C026B" w:rsidP="00A05970">
            <w:pPr>
              <w:pStyle w:val="Default"/>
              <w:spacing w:before="40"/>
              <w:ind w:left="307"/>
              <w:rPr>
                <w:color w:val="auto"/>
                <w:sz w:val="20"/>
                <w:szCs w:val="20"/>
              </w:rPr>
            </w:pPr>
            <w:r w:rsidRPr="005C026B">
              <w:rPr>
                <w:color w:val="auto"/>
                <w:sz w:val="20"/>
                <w:szCs w:val="20"/>
              </w:rPr>
              <w:t>not applicable</w:t>
            </w:r>
          </w:p>
        </w:tc>
      </w:tr>
      <w:tr w:rsidR="006813F4" w14:paraId="48D23B0F" w14:textId="77777777" w:rsidTr="00903334">
        <w:trPr>
          <w:trHeight w:val="144"/>
        </w:trPr>
        <w:tc>
          <w:tcPr>
            <w:tcW w:w="4788" w:type="dxa"/>
          </w:tcPr>
          <w:p w14:paraId="5A06F5D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Solubility(</w:t>
            </w:r>
            <w:proofErr w:type="spellStart"/>
            <w:r w:rsidRPr="005A257B">
              <w:rPr>
                <w:b/>
                <w:color w:val="auto"/>
                <w:sz w:val="20"/>
                <w:szCs w:val="20"/>
              </w:rPr>
              <w:t>ies</w:t>
            </w:r>
            <w:proofErr w:type="spellEnd"/>
            <w:r w:rsidRPr="005A257B">
              <w:rPr>
                <w:b/>
                <w:color w:val="auto"/>
                <w:sz w:val="20"/>
                <w:szCs w:val="20"/>
              </w:rPr>
              <w:t>):</w:t>
            </w:r>
          </w:p>
        </w:tc>
        <w:tc>
          <w:tcPr>
            <w:tcW w:w="2970" w:type="dxa"/>
            <w:vAlign w:val="bottom"/>
          </w:tcPr>
          <w:p w14:paraId="58121591" w14:textId="77777777" w:rsidR="006813F4" w:rsidRPr="005C026B" w:rsidRDefault="0028534F" w:rsidP="00A05970">
            <w:pPr>
              <w:pStyle w:val="Default"/>
              <w:spacing w:before="40"/>
              <w:ind w:left="307"/>
              <w:rPr>
                <w:color w:val="auto"/>
                <w:sz w:val="20"/>
                <w:szCs w:val="20"/>
              </w:rPr>
            </w:pPr>
            <w:r>
              <w:rPr>
                <w:color w:val="auto"/>
                <w:sz w:val="20"/>
                <w:szCs w:val="20"/>
              </w:rPr>
              <w:t xml:space="preserve">insoluble in </w:t>
            </w:r>
            <w:r w:rsidR="004F717E">
              <w:rPr>
                <w:color w:val="auto"/>
                <w:sz w:val="20"/>
                <w:szCs w:val="20"/>
              </w:rPr>
              <w:t xml:space="preserve">water; </w:t>
            </w:r>
            <w:r>
              <w:rPr>
                <w:color w:val="auto"/>
                <w:sz w:val="20"/>
                <w:szCs w:val="20"/>
              </w:rPr>
              <w:br/>
              <w:t xml:space="preserve">soluble in </w:t>
            </w:r>
            <w:r w:rsidR="001A114E">
              <w:rPr>
                <w:color w:val="auto"/>
                <w:sz w:val="20"/>
                <w:szCs w:val="20"/>
              </w:rPr>
              <w:t>hydrofluoric acid</w:t>
            </w:r>
          </w:p>
        </w:tc>
      </w:tr>
      <w:tr w:rsidR="006813F4" w14:paraId="3BF2962F" w14:textId="77777777" w:rsidTr="00903334">
        <w:trPr>
          <w:trHeight w:val="144"/>
        </w:trPr>
        <w:tc>
          <w:tcPr>
            <w:tcW w:w="4788" w:type="dxa"/>
          </w:tcPr>
          <w:p w14:paraId="4430910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Partition coefficient (n-octanol/water):</w:t>
            </w:r>
          </w:p>
        </w:tc>
        <w:tc>
          <w:tcPr>
            <w:tcW w:w="2970" w:type="dxa"/>
            <w:vAlign w:val="bottom"/>
          </w:tcPr>
          <w:p w14:paraId="1639A16D" w14:textId="77777777" w:rsidR="006813F4" w:rsidRPr="00190EB1" w:rsidRDefault="00190EB1" w:rsidP="00A05970">
            <w:pPr>
              <w:pStyle w:val="Default"/>
              <w:spacing w:before="40"/>
              <w:ind w:left="307"/>
              <w:rPr>
                <w:color w:val="auto"/>
                <w:sz w:val="20"/>
                <w:szCs w:val="20"/>
                <w:highlight w:val="yellow"/>
              </w:rPr>
            </w:pPr>
            <w:r w:rsidRPr="00190EB1">
              <w:rPr>
                <w:color w:val="auto"/>
                <w:sz w:val="20"/>
                <w:szCs w:val="20"/>
              </w:rPr>
              <w:t>not available</w:t>
            </w:r>
          </w:p>
        </w:tc>
      </w:tr>
      <w:tr w:rsidR="006813F4" w14:paraId="25690D91" w14:textId="77777777" w:rsidTr="00903334">
        <w:trPr>
          <w:trHeight w:val="144"/>
        </w:trPr>
        <w:tc>
          <w:tcPr>
            <w:tcW w:w="4788" w:type="dxa"/>
          </w:tcPr>
          <w:p w14:paraId="64785CC4" w14:textId="1CD569EC" w:rsidR="006813F4" w:rsidRPr="005A257B" w:rsidRDefault="006813F4" w:rsidP="00A05970">
            <w:pPr>
              <w:pStyle w:val="Default"/>
              <w:spacing w:before="40"/>
              <w:ind w:left="360"/>
              <w:rPr>
                <w:b/>
                <w:color w:val="auto"/>
                <w:sz w:val="20"/>
                <w:szCs w:val="20"/>
              </w:rPr>
            </w:pPr>
            <w:r w:rsidRPr="005A257B">
              <w:rPr>
                <w:b/>
                <w:color w:val="auto"/>
                <w:sz w:val="20"/>
                <w:szCs w:val="20"/>
              </w:rPr>
              <w:t>Particle Size</w:t>
            </w:r>
            <w:r>
              <w:rPr>
                <w:b/>
                <w:color w:val="auto"/>
                <w:sz w:val="20"/>
                <w:szCs w:val="20"/>
              </w:rPr>
              <w:t>:</w:t>
            </w:r>
          </w:p>
        </w:tc>
        <w:tc>
          <w:tcPr>
            <w:tcW w:w="2970" w:type="dxa"/>
            <w:vAlign w:val="bottom"/>
          </w:tcPr>
          <w:p w14:paraId="788BC748" w14:textId="5D216410" w:rsidR="006813F4" w:rsidRPr="001B031E" w:rsidRDefault="00BB3CAA" w:rsidP="00A05970">
            <w:pPr>
              <w:pStyle w:val="Default"/>
              <w:spacing w:before="40"/>
              <w:ind w:left="307"/>
              <w:rPr>
                <w:color w:val="auto"/>
                <w:sz w:val="20"/>
                <w:szCs w:val="20"/>
              </w:rPr>
            </w:pPr>
            <w:r>
              <w:rPr>
                <w:color w:val="auto"/>
                <w:sz w:val="20"/>
                <w:szCs w:val="20"/>
              </w:rPr>
              <w:t>not available</w:t>
            </w:r>
          </w:p>
        </w:tc>
      </w:tr>
      <w:tr w:rsidR="006813F4" w14:paraId="2C045B34" w14:textId="77777777" w:rsidTr="00903334">
        <w:tc>
          <w:tcPr>
            <w:tcW w:w="4788" w:type="dxa"/>
          </w:tcPr>
          <w:p w14:paraId="4A3A499E" w14:textId="77777777" w:rsidR="006813F4" w:rsidRPr="005A257B" w:rsidRDefault="006813F4" w:rsidP="00A05970">
            <w:pPr>
              <w:pStyle w:val="Default"/>
              <w:keepNext/>
              <w:spacing w:before="120"/>
              <w:rPr>
                <w:b/>
                <w:color w:val="auto"/>
                <w:sz w:val="20"/>
                <w:szCs w:val="20"/>
              </w:rPr>
            </w:pPr>
            <w:r w:rsidRPr="005A257B">
              <w:rPr>
                <w:b/>
                <w:color w:val="auto"/>
                <w:sz w:val="20"/>
                <w:szCs w:val="20"/>
              </w:rPr>
              <w:t>Thermal Stability Properties:</w:t>
            </w:r>
          </w:p>
        </w:tc>
        <w:tc>
          <w:tcPr>
            <w:tcW w:w="2970" w:type="dxa"/>
            <w:vAlign w:val="bottom"/>
          </w:tcPr>
          <w:p w14:paraId="3927195A" w14:textId="77777777" w:rsidR="006813F4" w:rsidRPr="001B031E" w:rsidRDefault="006813F4">
            <w:pPr>
              <w:pStyle w:val="Default"/>
              <w:keepNext/>
              <w:spacing w:before="120"/>
              <w:ind w:left="307"/>
              <w:rPr>
                <w:color w:val="auto"/>
                <w:sz w:val="20"/>
                <w:szCs w:val="20"/>
              </w:rPr>
            </w:pPr>
          </w:p>
        </w:tc>
      </w:tr>
      <w:tr w:rsidR="006813F4" w14:paraId="65351112" w14:textId="77777777" w:rsidTr="00903334">
        <w:trPr>
          <w:trHeight w:val="144"/>
        </w:trPr>
        <w:tc>
          <w:tcPr>
            <w:tcW w:w="4788" w:type="dxa"/>
          </w:tcPr>
          <w:p w14:paraId="3E2B94A3"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Autoignition Temperature (ºC):</w:t>
            </w:r>
          </w:p>
        </w:tc>
        <w:tc>
          <w:tcPr>
            <w:tcW w:w="2970" w:type="dxa"/>
            <w:vAlign w:val="bottom"/>
          </w:tcPr>
          <w:p w14:paraId="28F1F447"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4A2236F4" w14:textId="77777777" w:rsidTr="00903334">
        <w:trPr>
          <w:trHeight w:val="144"/>
        </w:trPr>
        <w:tc>
          <w:tcPr>
            <w:tcW w:w="4788" w:type="dxa"/>
          </w:tcPr>
          <w:p w14:paraId="3FDCD21B"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Thermal Decomposition (ºC):</w:t>
            </w:r>
          </w:p>
        </w:tc>
        <w:tc>
          <w:tcPr>
            <w:tcW w:w="2970" w:type="dxa"/>
            <w:vAlign w:val="bottom"/>
          </w:tcPr>
          <w:p w14:paraId="1575253C" w14:textId="77777777" w:rsidR="006813F4" w:rsidRPr="001B031E" w:rsidRDefault="001A114E">
            <w:pPr>
              <w:pStyle w:val="Default"/>
              <w:keepNext/>
              <w:spacing w:before="40"/>
              <w:ind w:left="307"/>
              <w:rPr>
                <w:color w:val="auto"/>
                <w:sz w:val="20"/>
                <w:szCs w:val="20"/>
              </w:rPr>
            </w:pPr>
            <w:r w:rsidRPr="001A114E">
              <w:rPr>
                <w:color w:val="auto"/>
                <w:sz w:val="20"/>
                <w:szCs w:val="20"/>
              </w:rPr>
              <w:t>not available</w:t>
            </w:r>
          </w:p>
        </w:tc>
      </w:tr>
      <w:tr w:rsidR="006813F4" w14:paraId="09970EEF" w14:textId="77777777" w:rsidTr="00903334">
        <w:trPr>
          <w:trHeight w:val="144"/>
        </w:trPr>
        <w:tc>
          <w:tcPr>
            <w:tcW w:w="4788" w:type="dxa"/>
          </w:tcPr>
          <w:p w14:paraId="1DA30569"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Initial boiling point and boiling range (ºC):</w:t>
            </w:r>
          </w:p>
        </w:tc>
        <w:tc>
          <w:tcPr>
            <w:tcW w:w="2970" w:type="dxa"/>
            <w:vAlign w:val="bottom"/>
          </w:tcPr>
          <w:p w14:paraId="12134DA9" w14:textId="77777777" w:rsidR="006813F4" w:rsidRPr="001B031E" w:rsidRDefault="001A114E">
            <w:pPr>
              <w:pStyle w:val="Default"/>
              <w:keepNext/>
              <w:spacing w:before="40"/>
              <w:ind w:left="307"/>
              <w:rPr>
                <w:color w:val="auto"/>
                <w:sz w:val="20"/>
                <w:szCs w:val="20"/>
              </w:rPr>
            </w:pPr>
            <w:r>
              <w:rPr>
                <w:color w:val="auto"/>
                <w:sz w:val="20"/>
                <w:szCs w:val="20"/>
              </w:rPr>
              <w:t>2230</w:t>
            </w:r>
            <w:r w:rsidRPr="001A114E">
              <w:rPr>
                <w:color w:val="auto"/>
                <w:sz w:val="20"/>
                <w:szCs w:val="20"/>
              </w:rPr>
              <w:t xml:space="preserve"> (</w:t>
            </w:r>
            <w:r>
              <w:rPr>
                <w:color w:val="auto"/>
                <w:sz w:val="20"/>
                <w:szCs w:val="20"/>
              </w:rPr>
              <w:t>4046</w:t>
            </w:r>
            <w:r w:rsidRPr="001A114E">
              <w:rPr>
                <w:color w:val="auto"/>
                <w:sz w:val="20"/>
                <w:szCs w:val="20"/>
              </w:rPr>
              <w:t> ºF)</w:t>
            </w:r>
          </w:p>
        </w:tc>
      </w:tr>
      <w:tr w:rsidR="006813F4" w14:paraId="6DBE6BB6" w14:textId="77777777" w:rsidTr="00903334">
        <w:trPr>
          <w:trHeight w:val="144"/>
        </w:trPr>
        <w:tc>
          <w:tcPr>
            <w:tcW w:w="4788" w:type="dxa"/>
          </w:tcPr>
          <w:p w14:paraId="0324A5B1"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Explosive Limits, LEL (Volume %):</w:t>
            </w:r>
          </w:p>
        </w:tc>
        <w:tc>
          <w:tcPr>
            <w:tcW w:w="2970" w:type="dxa"/>
            <w:vAlign w:val="bottom"/>
          </w:tcPr>
          <w:p w14:paraId="2FF539FD"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5010F05F" w14:textId="77777777" w:rsidTr="00903334">
        <w:trPr>
          <w:trHeight w:val="144"/>
        </w:trPr>
        <w:tc>
          <w:tcPr>
            <w:tcW w:w="4788" w:type="dxa"/>
          </w:tcPr>
          <w:p w14:paraId="3D371CEE"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Explosive Limits, UEL (Volume %):</w:t>
            </w:r>
          </w:p>
        </w:tc>
        <w:tc>
          <w:tcPr>
            <w:tcW w:w="2970" w:type="dxa"/>
            <w:vAlign w:val="bottom"/>
          </w:tcPr>
          <w:p w14:paraId="065D9B06"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12714BC5" w14:textId="77777777" w:rsidTr="00903334">
        <w:trPr>
          <w:trHeight w:val="144"/>
        </w:trPr>
        <w:tc>
          <w:tcPr>
            <w:tcW w:w="4788" w:type="dxa"/>
          </w:tcPr>
          <w:p w14:paraId="34E25962"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Flash Point (ºC)</w:t>
            </w:r>
            <w:r w:rsidR="00493BEE">
              <w:rPr>
                <w:b/>
                <w:color w:val="auto"/>
                <w:sz w:val="20"/>
                <w:szCs w:val="20"/>
              </w:rPr>
              <w:t>:</w:t>
            </w:r>
          </w:p>
        </w:tc>
        <w:tc>
          <w:tcPr>
            <w:tcW w:w="2970" w:type="dxa"/>
            <w:vAlign w:val="bottom"/>
          </w:tcPr>
          <w:p w14:paraId="6A8BDB84"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7F23908F" w14:textId="77777777" w:rsidTr="00903334">
        <w:trPr>
          <w:trHeight w:val="261"/>
        </w:trPr>
        <w:tc>
          <w:tcPr>
            <w:tcW w:w="4788" w:type="dxa"/>
          </w:tcPr>
          <w:p w14:paraId="1F747EDD" w14:textId="77777777" w:rsidR="006813F4" w:rsidRPr="005A257B" w:rsidRDefault="006813F4" w:rsidP="00A05970">
            <w:pPr>
              <w:pStyle w:val="Default"/>
              <w:spacing w:before="40"/>
              <w:ind w:left="360"/>
              <w:rPr>
                <w:b/>
                <w:color w:val="auto"/>
                <w:sz w:val="20"/>
                <w:szCs w:val="20"/>
              </w:rPr>
            </w:pPr>
            <w:r w:rsidRPr="005A257B">
              <w:rPr>
                <w:b/>
                <w:color w:val="auto"/>
                <w:sz w:val="20"/>
                <w:szCs w:val="20"/>
              </w:rPr>
              <w:t>Flammability (solid, gas):</w:t>
            </w:r>
          </w:p>
        </w:tc>
        <w:tc>
          <w:tcPr>
            <w:tcW w:w="2970" w:type="dxa"/>
            <w:vAlign w:val="bottom"/>
          </w:tcPr>
          <w:p w14:paraId="5333A3E6" w14:textId="77777777" w:rsidR="006813F4" w:rsidRPr="001B031E" w:rsidRDefault="004F717E">
            <w:pPr>
              <w:pStyle w:val="Default"/>
              <w:spacing w:before="40"/>
              <w:ind w:left="307"/>
              <w:rPr>
                <w:color w:val="auto"/>
                <w:sz w:val="20"/>
                <w:szCs w:val="20"/>
              </w:rPr>
            </w:pPr>
            <w:r w:rsidRPr="00190EB1">
              <w:rPr>
                <w:color w:val="auto"/>
                <w:sz w:val="20"/>
                <w:szCs w:val="20"/>
              </w:rPr>
              <w:t>not applicable</w:t>
            </w:r>
          </w:p>
        </w:tc>
      </w:tr>
    </w:tbl>
    <w:p w14:paraId="126DAE45" w14:textId="77777777" w:rsidR="003045F2" w:rsidRPr="006813F4" w:rsidRDefault="003045F2" w:rsidP="00A05970">
      <w:pPr>
        <w:widowControl/>
        <w:overflowPunct w:val="0"/>
        <w:autoSpaceDE w:val="0"/>
        <w:autoSpaceDN w:val="0"/>
        <w:adjustRightInd w:val="0"/>
        <w:spacing w:after="0" w:line="240" w:lineRule="auto"/>
        <w:jc w:val="both"/>
        <w:textAlignment w:val="baseline"/>
        <w:rPr>
          <w:rFonts w:ascii="Times New Roman" w:eastAsia="Times New Roman" w:hAnsi="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32DD38C" w14:textId="77777777" w:rsidTr="00D25DBF">
        <w:trPr>
          <w:trHeight w:hRule="exact" w:val="360"/>
        </w:trPr>
        <w:tc>
          <w:tcPr>
            <w:tcW w:w="9576" w:type="dxa"/>
            <w:tcBorders>
              <w:left w:val="nil"/>
              <w:right w:val="nil"/>
            </w:tcBorders>
            <w:vAlign w:val="center"/>
          </w:tcPr>
          <w:p w14:paraId="14C34B56" w14:textId="77777777" w:rsidR="003045F2" w:rsidRPr="003045F2" w:rsidRDefault="003045F2">
            <w:pPr>
              <w:keepNext/>
              <w:widowControl/>
              <w:overflowPunct w:val="0"/>
              <w:autoSpaceDE w:val="0"/>
              <w:autoSpaceDN w:val="0"/>
              <w:adjustRightInd w:val="0"/>
              <w:spacing w:after="0" w:line="18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lastRenderedPageBreak/>
              <w:t>10.  Stability and Reactivity</w:t>
            </w:r>
          </w:p>
        </w:tc>
      </w:tr>
    </w:tbl>
    <w:p w14:paraId="30196944" w14:textId="77777777" w:rsidR="00F4046F" w:rsidRPr="004A6E3F" w:rsidRDefault="00F4046F" w:rsidP="00A05970">
      <w:pPr>
        <w:keepNext/>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4DFE6BB" w14:textId="77777777" w:rsidTr="00EB5E4A">
        <w:tc>
          <w:tcPr>
            <w:tcW w:w="1440" w:type="dxa"/>
            <w:vAlign w:val="center"/>
          </w:tcPr>
          <w:p w14:paraId="59E83383" w14:textId="77777777" w:rsidR="00F4046F" w:rsidRPr="00F4046F" w:rsidRDefault="00F4046F">
            <w:pPr>
              <w:keepNext/>
              <w:widowControl/>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3C0D1250" w14:textId="77777777" w:rsidR="00F4046F" w:rsidRDefault="00A14B09">
            <w:pPr>
              <w:keepNext/>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C846C37" w14:textId="77777777" w:rsidR="00F4046F" w:rsidRDefault="00F4046F">
            <w:pPr>
              <w:keepNext/>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F385C0F" w14:textId="77777777" w:rsidR="00F4046F" w:rsidRDefault="00F4046F">
            <w:pPr>
              <w:keepNext/>
              <w:widowControl/>
              <w:spacing w:after="0" w:line="240" w:lineRule="auto"/>
              <w:jc w:val="center"/>
              <w:rPr>
                <w:rFonts w:ascii="Times New Roman" w:hAnsi="Times New Roman"/>
                <w:sz w:val="20"/>
                <w:szCs w:val="20"/>
              </w:rPr>
            </w:pPr>
          </w:p>
        </w:tc>
        <w:tc>
          <w:tcPr>
            <w:tcW w:w="1296" w:type="dxa"/>
            <w:vAlign w:val="center"/>
          </w:tcPr>
          <w:p w14:paraId="1030A2BD" w14:textId="77777777" w:rsidR="00F4046F" w:rsidRDefault="00F4046F">
            <w:pPr>
              <w:keepNext/>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0CA36502" w14:textId="77777777" w:rsidR="00D2295A" w:rsidRPr="00A00A2B" w:rsidRDefault="00D2295A" w:rsidP="00A05970">
      <w:pPr>
        <w:keepNext/>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7366C5BB"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Avoid generating dust.</w:t>
      </w:r>
    </w:p>
    <w:p w14:paraId="48BC8621"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50204">
        <w:rPr>
          <w:rFonts w:ascii="Times New Roman" w:eastAsia="Times New Roman" w:hAnsi="Times New Roman"/>
          <w:bCs/>
          <w:sz w:val="20"/>
          <w:szCs w:val="20"/>
        </w:rPr>
        <w:t>Bases, h</w:t>
      </w:r>
      <w:r w:rsidR="00A67FC1" w:rsidRPr="00A67FC1">
        <w:rPr>
          <w:rFonts w:ascii="Times New Roman" w:eastAsia="Times New Roman" w:hAnsi="Times New Roman"/>
          <w:bCs/>
          <w:sz w:val="20"/>
          <w:szCs w:val="20"/>
        </w:rPr>
        <w:t>alogens, acids, metal</w:t>
      </w:r>
      <w:r w:rsidR="00C50204">
        <w:rPr>
          <w:rFonts w:ascii="Times New Roman" w:eastAsia="Times New Roman" w:hAnsi="Times New Roman"/>
          <w:bCs/>
          <w:sz w:val="20"/>
          <w:szCs w:val="20"/>
        </w:rPr>
        <w:t xml:space="preserve"> salts, metal, oxidizing materials, combustible materials.</w:t>
      </w:r>
    </w:p>
    <w:p w14:paraId="037268BF"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5729292C" w14:textId="77777777" w:rsidR="005A257B" w:rsidRPr="005A257B" w:rsidRDefault="005A257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w:t>
      </w:r>
      <w:r w:rsidR="001A114E">
        <w:rPr>
          <w:rFonts w:ascii="Times New Roman" w:eastAsia="Times New Roman" w:hAnsi="Times New Roman"/>
          <w:bCs/>
          <w:sz w:val="20"/>
          <w:szCs w:val="20"/>
        </w:rPr>
        <w:t>miscellaneous decomposition products</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79F69553" w14:textId="77777777" w:rsidTr="005A257B">
        <w:tc>
          <w:tcPr>
            <w:tcW w:w="2592" w:type="dxa"/>
            <w:vAlign w:val="center"/>
          </w:tcPr>
          <w:p w14:paraId="611D6941" w14:textId="77777777" w:rsidR="005A257B" w:rsidRPr="005A257B" w:rsidRDefault="005A257B">
            <w:pPr>
              <w:widowControl/>
              <w:spacing w:after="0" w:line="240" w:lineRule="auto"/>
              <w:ind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05BCE83" w14:textId="77777777" w:rsidR="005A257B" w:rsidRPr="005A257B" w:rsidRDefault="005A257B">
            <w:pPr>
              <w:widowControl/>
              <w:spacing w:after="0" w:line="240" w:lineRule="auto"/>
              <w:jc w:val="center"/>
              <w:rPr>
                <w:rFonts w:ascii="Times New Roman" w:hAnsi="Times New Roman"/>
                <w:sz w:val="20"/>
                <w:szCs w:val="20"/>
              </w:rPr>
            </w:pPr>
          </w:p>
        </w:tc>
        <w:tc>
          <w:tcPr>
            <w:tcW w:w="1440" w:type="dxa"/>
            <w:vAlign w:val="bottom"/>
          </w:tcPr>
          <w:p w14:paraId="1D0E40A6"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46D2D79A" w14:textId="77777777" w:rsidR="005A257B" w:rsidRPr="005A257B" w:rsidRDefault="005A257B">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1A60ABC"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3CB98DA" w14:textId="77777777" w:rsidR="005A257B" w:rsidRPr="005A257B" w:rsidRDefault="005A257B" w:rsidP="00A05970">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C026B" w14:paraId="68631942" w14:textId="77777777" w:rsidTr="005A257B">
        <w:trPr>
          <w:trHeight w:hRule="exact" w:val="360"/>
        </w:trPr>
        <w:tc>
          <w:tcPr>
            <w:tcW w:w="9576" w:type="dxa"/>
            <w:vAlign w:val="center"/>
          </w:tcPr>
          <w:p w14:paraId="34B394E0" w14:textId="77777777" w:rsidR="005A257B" w:rsidRPr="005C026B" w:rsidRDefault="005A257B">
            <w:pPr>
              <w:keepNext/>
              <w:keepLines/>
              <w:widowControl/>
              <w:spacing w:after="0" w:line="240" w:lineRule="auto"/>
              <w:rPr>
                <w:rFonts w:ascii="Times New Roman" w:eastAsia="Times New Roman" w:hAnsi="Times New Roman"/>
                <w:bCs/>
                <w:sz w:val="20"/>
                <w:szCs w:val="20"/>
              </w:rPr>
            </w:pPr>
            <w:r w:rsidRPr="005C026B">
              <w:rPr>
                <w:rFonts w:ascii="Times New Roman" w:eastAsia="Times New Roman" w:hAnsi="Times New Roman"/>
                <w:b/>
                <w:bCs/>
                <w:position w:val="-1"/>
                <w:sz w:val="24"/>
                <w:szCs w:val="24"/>
              </w:rPr>
              <w:t>11.</w:t>
            </w:r>
            <w:r w:rsidRPr="005C026B">
              <w:rPr>
                <w:rFonts w:ascii="Times New Roman" w:eastAsia="Times New Roman" w:hAnsi="Times New Roman"/>
                <w:b/>
                <w:bCs/>
                <w:spacing w:val="36"/>
                <w:position w:val="-1"/>
                <w:sz w:val="24"/>
                <w:szCs w:val="24"/>
              </w:rPr>
              <w:t xml:space="preserve"> </w:t>
            </w:r>
            <w:r w:rsidRPr="005C026B">
              <w:rPr>
                <w:rFonts w:ascii="Times New Roman" w:eastAsia="Times New Roman" w:hAnsi="Times New Roman"/>
                <w:b/>
                <w:bCs/>
                <w:spacing w:val="1"/>
                <w:position w:val="-1"/>
                <w:sz w:val="24"/>
                <w:szCs w:val="24"/>
              </w:rPr>
              <w:t>T</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2"/>
                <w:position w:val="-1"/>
                <w:sz w:val="19"/>
                <w:szCs w:val="19"/>
              </w:rPr>
              <w:t>X</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1"/>
                <w:position w:val="-1"/>
                <w:sz w:val="19"/>
                <w:szCs w:val="19"/>
              </w:rPr>
              <w:t>L</w:t>
            </w:r>
            <w:r w:rsidRPr="005C026B">
              <w:rPr>
                <w:rFonts w:ascii="Times New Roman" w:eastAsia="Times New Roman" w:hAnsi="Times New Roman"/>
                <w:b/>
                <w:bCs/>
                <w:spacing w:val="-1"/>
                <w:position w:val="-1"/>
                <w:sz w:val="19"/>
                <w:szCs w:val="19"/>
              </w:rPr>
              <w:t>OG</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CAL</w:t>
            </w:r>
            <w:r w:rsidRPr="005C026B">
              <w:rPr>
                <w:rFonts w:ascii="Times New Roman" w:eastAsia="Times New Roman" w:hAnsi="Times New Roman"/>
                <w:b/>
                <w:bCs/>
                <w:spacing w:val="-13"/>
                <w:position w:val="-1"/>
                <w:sz w:val="19"/>
                <w:szCs w:val="19"/>
              </w:rPr>
              <w:t xml:space="preserve"> </w:t>
            </w:r>
            <w:r w:rsidRPr="005C026B">
              <w:rPr>
                <w:rFonts w:ascii="Times New Roman" w:eastAsia="Times New Roman" w:hAnsi="Times New Roman"/>
                <w:b/>
                <w:bCs/>
                <w:position w:val="-1"/>
                <w:sz w:val="24"/>
                <w:szCs w:val="24"/>
              </w:rPr>
              <w:t>I</w:t>
            </w:r>
            <w:r w:rsidRPr="005C026B">
              <w:rPr>
                <w:rFonts w:ascii="Times New Roman" w:eastAsia="Times New Roman" w:hAnsi="Times New Roman"/>
                <w:b/>
                <w:bCs/>
                <w:position w:val="-1"/>
                <w:sz w:val="19"/>
                <w:szCs w:val="19"/>
              </w:rPr>
              <w:t>N</w:t>
            </w:r>
            <w:r w:rsidRPr="005C026B">
              <w:rPr>
                <w:rFonts w:ascii="Times New Roman" w:eastAsia="Times New Roman" w:hAnsi="Times New Roman"/>
                <w:b/>
                <w:bCs/>
                <w:spacing w:val="-1"/>
                <w:position w:val="-1"/>
                <w:sz w:val="19"/>
                <w:szCs w:val="19"/>
              </w:rPr>
              <w:t>FO</w:t>
            </w:r>
            <w:r w:rsidRPr="005C026B">
              <w:rPr>
                <w:rFonts w:ascii="Times New Roman" w:eastAsia="Times New Roman" w:hAnsi="Times New Roman"/>
                <w:b/>
                <w:bCs/>
                <w:position w:val="-1"/>
                <w:sz w:val="19"/>
                <w:szCs w:val="19"/>
              </w:rPr>
              <w:t>R</w:t>
            </w:r>
            <w:r w:rsidRPr="005C026B">
              <w:rPr>
                <w:rFonts w:ascii="Times New Roman" w:eastAsia="Times New Roman" w:hAnsi="Times New Roman"/>
                <w:b/>
                <w:bCs/>
                <w:spacing w:val="1"/>
                <w:position w:val="-1"/>
                <w:sz w:val="19"/>
                <w:szCs w:val="19"/>
              </w:rPr>
              <w:t>M</w:t>
            </w:r>
            <w:r w:rsidRPr="005C026B">
              <w:rPr>
                <w:rFonts w:ascii="Times New Roman" w:eastAsia="Times New Roman" w:hAnsi="Times New Roman"/>
                <w:b/>
                <w:bCs/>
                <w:position w:val="-1"/>
                <w:sz w:val="19"/>
                <w:szCs w:val="19"/>
              </w:rPr>
              <w:t>A</w:t>
            </w:r>
            <w:r w:rsidRPr="005C026B">
              <w:rPr>
                <w:rFonts w:ascii="Times New Roman" w:eastAsia="Times New Roman" w:hAnsi="Times New Roman"/>
                <w:b/>
                <w:bCs/>
                <w:spacing w:val="1"/>
                <w:position w:val="-1"/>
                <w:sz w:val="19"/>
                <w:szCs w:val="19"/>
              </w:rPr>
              <w:t>TI</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C026B" w14:paraId="750DDB53" w14:textId="77777777" w:rsidTr="004E7C12">
        <w:tc>
          <w:tcPr>
            <w:tcW w:w="2016" w:type="dxa"/>
            <w:vAlign w:val="center"/>
          </w:tcPr>
          <w:p w14:paraId="3CCCE88C" w14:textId="77777777" w:rsidR="00EB5E4A" w:rsidRPr="005C026B" w:rsidRDefault="00EB5E4A" w:rsidP="00A05970">
            <w:pPr>
              <w:keepNext/>
              <w:keepLines/>
              <w:widowControl/>
              <w:spacing w:before="120" w:after="0" w:line="240" w:lineRule="auto"/>
              <w:rPr>
                <w:rFonts w:ascii="Times New Roman" w:hAnsi="Times New Roman"/>
                <w:b/>
                <w:sz w:val="20"/>
                <w:szCs w:val="20"/>
              </w:rPr>
            </w:pPr>
            <w:r w:rsidRPr="005C026B">
              <w:rPr>
                <w:rFonts w:ascii="Times New Roman" w:eastAsia="Times New Roman" w:hAnsi="Times New Roman"/>
                <w:b/>
                <w:bCs/>
                <w:position w:val="-1"/>
                <w:sz w:val="20"/>
                <w:szCs w:val="20"/>
              </w:rPr>
              <w:t>R</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u</w:t>
            </w:r>
            <w:r w:rsidRPr="005C026B">
              <w:rPr>
                <w:rFonts w:ascii="Times New Roman" w:eastAsia="Times New Roman" w:hAnsi="Times New Roman"/>
                <w:b/>
                <w:bCs/>
                <w:spacing w:val="1"/>
                <w:position w:val="-1"/>
                <w:sz w:val="20"/>
                <w:szCs w:val="20"/>
              </w:rPr>
              <w:t>t</w:t>
            </w:r>
            <w:r w:rsidRPr="005C026B">
              <w:rPr>
                <w:rFonts w:ascii="Times New Roman" w:eastAsia="Times New Roman" w:hAnsi="Times New Roman"/>
                <w:b/>
                <w:bCs/>
                <w:position w:val="-1"/>
                <w:sz w:val="20"/>
                <w:szCs w:val="20"/>
              </w:rPr>
              <w:t>e</w:t>
            </w:r>
            <w:r w:rsidRPr="005C026B">
              <w:rPr>
                <w:rFonts w:ascii="Times New Roman" w:eastAsia="Times New Roman" w:hAnsi="Times New Roman"/>
                <w:b/>
                <w:bCs/>
                <w:spacing w:val="-4"/>
                <w:position w:val="-1"/>
                <w:sz w:val="20"/>
                <w:szCs w:val="20"/>
              </w:rPr>
              <w:t xml:space="preserve"> </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f</w:t>
            </w:r>
            <w:r w:rsidRPr="005C026B">
              <w:rPr>
                <w:rFonts w:ascii="Times New Roman" w:eastAsia="Times New Roman" w:hAnsi="Times New Roman"/>
                <w:b/>
                <w:bCs/>
                <w:spacing w:val="-1"/>
                <w:position w:val="-1"/>
                <w:sz w:val="20"/>
                <w:szCs w:val="20"/>
              </w:rPr>
              <w:t xml:space="preserve"> </w:t>
            </w:r>
            <w:r w:rsidR="00957B26" w:rsidRPr="005C026B">
              <w:rPr>
                <w:rFonts w:ascii="Times New Roman" w:eastAsia="Times New Roman" w:hAnsi="Times New Roman"/>
                <w:b/>
                <w:bCs/>
                <w:spacing w:val="-1"/>
                <w:position w:val="-1"/>
                <w:sz w:val="20"/>
                <w:szCs w:val="20"/>
              </w:rPr>
              <w:t>Exposure</w:t>
            </w:r>
            <w:r w:rsidRPr="005C026B">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1C020818" w14:textId="77777777" w:rsidR="00EB5E4A" w:rsidRPr="005C026B" w:rsidRDefault="006C412A">
            <w:pPr>
              <w:keepNext/>
              <w:keepLines/>
              <w:widowControl/>
              <w:spacing w:after="0" w:line="240" w:lineRule="auto"/>
              <w:jc w:val="center"/>
              <w:rPr>
                <w:rFonts w:ascii="Times New Roman" w:hAnsi="Times New Roman"/>
                <w:sz w:val="20"/>
                <w:szCs w:val="20"/>
              </w:rPr>
            </w:pPr>
            <w:r w:rsidRPr="005C026B">
              <w:rPr>
                <w:rFonts w:ascii="Times New Roman" w:hAnsi="Times New Roman"/>
                <w:sz w:val="20"/>
                <w:szCs w:val="20"/>
              </w:rPr>
              <w:t>X</w:t>
            </w:r>
          </w:p>
        </w:tc>
        <w:tc>
          <w:tcPr>
            <w:tcW w:w="1440" w:type="dxa"/>
            <w:vAlign w:val="bottom"/>
          </w:tcPr>
          <w:p w14:paraId="14FD5444"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nh</w:t>
            </w:r>
            <w:r w:rsidRPr="005C026B">
              <w:rPr>
                <w:rFonts w:ascii="Times New Roman" w:eastAsia="Times New Roman" w:hAnsi="Times New Roman"/>
                <w:sz w:val="20"/>
                <w:szCs w:val="20"/>
              </w:rPr>
              <w:t>alati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c>
          <w:tcPr>
            <w:tcW w:w="576" w:type="dxa"/>
            <w:tcBorders>
              <w:bottom w:val="single" w:sz="6" w:space="0" w:color="auto"/>
            </w:tcBorders>
            <w:vAlign w:val="bottom"/>
          </w:tcPr>
          <w:p w14:paraId="55967C7C" w14:textId="77777777" w:rsidR="00EB5E4A" w:rsidRPr="005C026B" w:rsidRDefault="00EB5E4A">
            <w:pPr>
              <w:keepNext/>
              <w:keepLines/>
              <w:widowControl/>
              <w:spacing w:after="0" w:line="240" w:lineRule="auto"/>
              <w:jc w:val="center"/>
              <w:rPr>
                <w:rFonts w:ascii="Times New Roman" w:hAnsi="Times New Roman"/>
                <w:sz w:val="20"/>
                <w:szCs w:val="20"/>
              </w:rPr>
            </w:pPr>
          </w:p>
        </w:tc>
        <w:tc>
          <w:tcPr>
            <w:tcW w:w="1440" w:type="dxa"/>
            <w:vAlign w:val="bottom"/>
          </w:tcPr>
          <w:p w14:paraId="09327B57"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z w:val="20"/>
                <w:szCs w:val="20"/>
              </w:rPr>
              <w:t>S</w:t>
            </w:r>
            <w:r w:rsidRPr="005C026B">
              <w:rPr>
                <w:rFonts w:ascii="Times New Roman" w:eastAsia="Times New Roman" w:hAnsi="Times New Roman"/>
                <w:spacing w:val="-1"/>
                <w:sz w:val="20"/>
                <w:szCs w:val="20"/>
              </w:rPr>
              <w:t>k</w:t>
            </w:r>
            <w:r w:rsidRPr="005C026B">
              <w:rPr>
                <w:rFonts w:ascii="Times New Roman" w:eastAsia="Times New Roman" w:hAnsi="Times New Roman"/>
                <w:sz w:val="20"/>
                <w:szCs w:val="20"/>
              </w:rPr>
              <w:t>in</w:t>
            </w:r>
          </w:p>
        </w:tc>
        <w:tc>
          <w:tcPr>
            <w:tcW w:w="576" w:type="dxa"/>
            <w:tcBorders>
              <w:bottom w:val="single" w:sz="6" w:space="0" w:color="auto"/>
            </w:tcBorders>
            <w:vAlign w:val="bottom"/>
          </w:tcPr>
          <w:p w14:paraId="70B2675C" w14:textId="77777777" w:rsidR="00EB5E4A" w:rsidRPr="005C026B" w:rsidRDefault="00EB5E4A">
            <w:pPr>
              <w:keepNext/>
              <w:keepLines/>
              <w:widowControl/>
              <w:spacing w:after="0" w:line="240" w:lineRule="auto"/>
              <w:jc w:val="center"/>
              <w:rPr>
                <w:rFonts w:ascii="Times New Roman" w:hAnsi="Times New Roman"/>
                <w:sz w:val="20"/>
                <w:szCs w:val="20"/>
              </w:rPr>
            </w:pPr>
          </w:p>
        </w:tc>
        <w:tc>
          <w:tcPr>
            <w:tcW w:w="1440" w:type="dxa"/>
            <w:vAlign w:val="bottom"/>
          </w:tcPr>
          <w:p w14:paraId="07341B74"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ng</w:t>
            </w:r>
            <w:r w:rsidRPr="005C026B">
              <w:rPr>
                <w:rFonts w:ascii="Times New Roman" w:eastAsia="Times New Roman" w:hAnsi="Times New Roman"/>
                <w:sz w:val="20"/>
                <w:szCs w:val="20"/>
              </w:rPr>
              <w:t>e</w:t>
            </w:r>
            <w:r w:rsidRPr="005C026B">
              <w:rPr>
                <w:rFonts w:ascii="Times New Roman" w:eastAsia="Times New Roman" w:hAnsi="Times New Roman"/>
                <w:spacing w:val="-1"/>
                <w:sz w:val="20"/>
                <w:szCs w:val="20"/>
              </w:rPr>
              <w:t>s</w:t>
            </w:r>
            <w:r w:rsidRPr="005C026B">
              <w:rPr>
                <w:rFonts w:ascii="Times New Roman" w:eastAsia="Times New Roman" w:hAnsi="Times New Roman"/>
                <w:sz w:val="20"/>
                <w:szCs w:val="20"/>
              </w:rPr>
              <w:t>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r>
    </w:tbl>
    <w:p w14:paraId="2FA3E31C" w14:textId="77777777" w:rsidR="00E014A4" w:rsidRPr="005C026B" w:rsidRDefault="00E014A4" w:rsidP="00A05970">
      <w:pPr>
        <w:keepLines/>
        <w:widowControl/>
        <w:spacing w:before="120" w:after="0" w:line="240" w:lineRule="auto"/>
        <w:jc w:val="both"/>
        <w:rPr>
          <w:rFonts w:ascii="Times New Roman" w:eastAsia="Times New Roman" w:hAnsi="Times New Roman"/>
          <w:bCs/>
          <w:sz w:val="20"/>
          <w:szCs w:val="20"/>
        </w:rPr>
      </w:pPr>
      <w:r w:rsidRPr="005C026B">
        <w:rPr>
          <w:rFonts w:ascii="Times New Roman" w:eastAsia="Times New Roman" w:hAnsi="Times New Roman"/>
          <w:b/>
          <w:bCs/>
          <w:sz w:val="20"/>
          <w:szCs w:val="20"/>
        </w:rPr>
        <w:t>Symptoms Related to the Physical, Chemical and Toxicological Characteristics:</w:t>
      </w:r>
      <w:r w:rsidRPr="005C026B">
        <w:rPr>
          <w:rFonts w:ascii="Times New Roman" w:eastAsia="Times New Roman" w:hAnsi="Times New Roman"/>
          <w:bCs/>
          <w:sz w:val="20"/>
          <w:szCs w:val="20"/>
        </w:rPr>
        <w:t xml:space="preserve"> </w:t>
      </w:r>
      <w:r w:rsidR="005C026B" w:rsidRPr="005C026B">
        <w:rPr>
          <w:rFonts w:ascii="Times New Roman" w:eastAsia="Times New Roman" w:hAnsi="Times New Roman"/>
          <w:bCs/>
          <w:sz w:val="20"/>
          <w:szCs w:val="20"/>
        </w:rPr>
        <w:t xml:space="preserve"> May cause irritation, lung damage</w:t>
      </w:r>
      <w:r w:rsidR="008D1D45">
        <w:rPr>
          <w:rFonts w:ascii="Times New Roman" w:eastAsia="Times New Roman" w:hAnsi="Times New Roman"/>
          <w:bCs/>
          <w:sz w:val="20"/>
          <w:szCs w:val="20"/>
        </w:rPr>
        <w:t>,</w:t>
      </w:r>
      <w:r w:rsidR="008D1D45" w:rsidRPr="008D1D45">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5C026B" w:rsidRPr="005C026B">
        <w:rPr>
          <w:rFonts w:ascii="Times New Roman" w:eastAsia="Times New Roman" w:hAnsi="Times New Roman"/>
          <w:bCs/>
          <w:sz w:val="20"/>
          <w:szCs w:val="20"/>
        </w:rPr>
        <w:t>and cancer.</w:t>
      </w:r>
    </w:p>
    <w:p w14:paraId="3D4C68A3" w14:textId="77777777" w:rsidR="00A00A2B" w:rsidRPr="00903334" w:rsidRDefault="00EB5E4A">
      <w:pPr>
        <w:widowControl/>
        <w:spacing w:before="120" w:after="0" w:line="240" w:lineRule="auto"/>
        <w:jc w:val="both"/>
        <w:rPr>
          <w:rFonts w:ascii="Times New Roman" w:eastAsia="Times New Roman" w:hAnsi="Times New Roman"/>
          <w:b/>
          <w:bCs/>
          <w:sz w:val="20"/>
          <w:szCs w:val="20"/>
        </w:rPr>
      </w:pPr>
      <w:r w:rsidRPr="00903334">
        <w:rPr>
          <w:rFonts w:ascii="Times New Roman" w:eastAsia="Times New Roman" w:hAnsi="Times New Roman"/>
          <w:b/>
          <w:bCs/>
          <w:sz w:val="20"/>
          <w:szCs w:val="20"/>
        </w:rPr>
        <w:t>Potential Health Effects (Acute</w:t>
      </w:r>
      <w:r w:rsidR="00957B26" w:rsidRPr="00903334">
        <w:rPr>
          <w:rFonts w:ascii="Times New Roman" w:eastAsia="Times New Roman" w:hAnsi="Times New Roman"/>
          <w:b/>
          <w:bCs/>
          <w:sz w:val="20"/>
          <w:szCs w:val="20"/>
        </w:rPr>
        <w:t>,</w:t>
      </w:r>
      <w:r w:rsidRPr="00903334">
        <w:rPr>
          <w:rFonts w:ascii="Times New Roman" w:eastAsia="Times New Roman" w:hAnsi="Times New Roman"/>
          <w:b/>
          <w:bCs/>
          <w:sz w:val="20"/>
          <w:szCs w:val="20"/>
        </w:rPr>
        <w:t xml:space="preserve"> </w:t>
      </w:r>
      <w:r w:rsidR="00957B26" w:rsidRPr="00903334">
        <w:rPr>
          <w:rFonts w:ascii="Times New Roman" w:eastAsia="Times New Roman" w:hAnsi="Times New Roman"/>
          <w:b/>
          <w:bCs/>
          <w:sz w:val="20"/>
          <w:szCs w:val="20"/>
        </w:rPr>
        <w:t>C</w:t>
      </w:r>
      <w:r w:rsidRPr="00903334">
        <w:rPr>
          <w:rFonts w:ascii="Times New Roman" w:eastAsia="Times New Roman" w:hAnsi="Times New Roman"/>
          <w:b/>
          <w:bCs/>
          <w:sz w:val="20"/>
          <w:szCs w:val="20"/>
        </w:rPr>
        <w:t>hronic</w:t>
      </w:r>
      <w:r w:rsidR="00957B26" w:rsidRPr="00903334">
        <w:rPr>
          <w:rFonts w:ascii="Times New Roman" w:eastAsia="Times New Roman" w:hAnsi="Times New Roman"/>
          <w:b/>
          <w:bCs/>
          <w:sz w:val="20"/>
          <w:szCs w:val="20"/>
        </w:rPr>
        <w:t xml:space="preserve"> and Delayed</w:t>
      </w:r>
      <w:r w:rsidRPr="00903334">
        <w:rPr>
          <w:rFonts w:ascii="Times New Roman" w:eastAsia="Times New Roman" w:hAnsi="Times New Roman"/>
          <w:b/>
          <w:bCs/>
          <w:sz w:val="20"/>
          <w:szCs w:val="20"/>
        </w:rPr>
        <w:t>)</w:t>
      </w:r>
      <w:r w:rsidR="004E7C12" w:rsidRPr="00903334">
        <w:rPr>
          <w:rFonts w:ascii="Times New Roman" w:eastAsia="Times New Roman" w:hAnsi="Times New Roman"/>
          <w:b/>
          <w:bCs/>
          <w:sz w:val="20"/>
          <w:szCs w:val="20"/>
        </w:rPr>
        <w:t>:</w:t>
      </w:r>
    </w:p>
    <w:p w14:paraId="37570949" w14:textId="69922484"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Inhalation:</w:t>
      </w:r>
      <w:r w:rsidRPr="0028534F">
        <w:rPr>
          <w:rFonts w:ascii="Times New Roman" w:eastAsia="Times New Roman" w:hAnsi="Times New Roman"/>
          <w:bCs/>
          <w:sz w:val="20"/>
          <w:szCs w:val="20"/>
        </w:rPr>
        <w:t xml:space="preserve">  Acute exposure to fine particles containing respirable quartz may result irritation; chronic exposure may result in</w:t>
      </w:r>
      <w:r w:rsidRPr="0028534F">
        <w:rPr>
          <w:rFonts w:ascii="Times New Roman" w:hAnsi="Times New Roman"/>
          <w:sz w:val="20"/>
          <w:szCs w:val="20"/>
        </w:rPr>
        <w:t xml:space="preserve"> irritation, </w:t>
      </w:r>
      <w:r w:rsidRPr="0028534F">
        <w:rPr>
          <w:rFonts w:ascii="Times New Roman" w:eastAsia="Times New Roman" w:hAnsi="Times New Roman"/>
          <w:bCs/>
          <w:sz w:val="20"/>
          <w:szCs w:val="20"/>
        </w:rPr>
        <w:t>chest pain, weight loss, difficulty breathing, digestive disorders, bluish skin color, lung damage, cancer, and death.</w:t>
      </w:r>
    </w:p>
    <w:p w14:paraId="210C07B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Skin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6590DB4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Eye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01395744" w14:textId="77777777" w:rsidR="0028534F" w:rsidRPr="0028534F" w:rsidRDefault="0028534F">
      <w:pPr>
        <w:widowControl/>
        <w:spacing w:before="120" w:after="12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Ingestion:</w:t>
      </w:r>
      <w:r w:rsidRPr="0028534F">
        <w:rPr>
          <w:rFonts w:ascii="Times New Roman" w:eastAsia="Times New Roman" w:hAnsi="Times New Roman"/>
          <w:bCs/>
          <w:sz w:val="20"/>
          <w:szCs w:val="20"/>
        </w:rPr>
        <w:t xml:space="preserve">  No data available.</w:t>
      </w:r>
    </w:p>
    <w:p w14:paraId="0FD573B8" w14:textId="77777777" w:rsidR="006D24D9" w:rsidRPr="004C336E" w:rsidRDefault="00EB5E4A">
      <w:pPr>
        <w:widowControl/>
        <w:spacing w:after="120" w:line="240" w:lineRule="auto"/>
        <w:jc w:val="both"/>
        <w:rPr>
          <w:rFonts w:ascii="Times New Roman" w:eastAsia="Times New Roman" w:hAnsi="Times New Roman"/>
          <w:bCs/>
          <w:sz w:val="20"/>
          <w:szCs w:val="20"/>
        </w:rPr>
      </w:pPr>
      <w:r w:rsidRPr="00903334">
        <w:rPr>
          <w:rFonts w:ascii="Times New Roman" w:eastAsia="Times New Roman" w:hAnsi="Times New Roman"/>
          <w:b/>
          <w:bCs/>
          <w:sz w:val="20"/>
          <w:szCs w:val="20"/>
        </w:rPr>
        <w:t>Numerical Measures of Toxicity:</w:t>
      </w:r>
    </w:p>
    <w:p w14:paraId="44972039" w14:textId="1F4ACFB0" w:rsidR="00C50204" w:rsidRDefault="008E1A8B" w:rsidP="008D4534">
      <w:pPr>
        <w:widowControl/>
        <w:spacing w:before="120" w:after="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Acute Toxicity:</w:t>
      </w:r>
      <w:r w:rsidR="00942D37" w:rsidRPr="004C336E">
        <w:rPr>
          <w:rFonts w:ascii="Times New Roman" w:eastAsia="Times New Roman" w:hAnsi="Times New Roman"/>
          <w:bCs/>
          <w:sz w:val="20"/>
          <w:szCs w:val="20"/>
        </w:rPr>
        <w:t xml:space="preserve">  </w:t>
      </w:r>
      <w:r w:rsidR="008D4534">
        <w:rPr>
          <w:rFonts w:ascii="Times New Roman" w:eastAsia="Times New Roman" w:hAnsi="Times New Roman"/>
          <w:bCs/>
          <w:sz w:val="20"/>
          <w:szCs w:val="20"/>
        </w:rPr>
        <w:t>Not Classified.</w:t>
      </w:r>
    </w:p>
    <w:p w14:paraId="74BBF49F" w14:textId="77777777" w:rsidR="00EE1F37" w:rsidRPr="004C336E" w:rsidRDefault="00EE1F37" w:rsidP="008D4534">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C</w:t>
      </w:r>
      <w:r w:rsidRPr="004C336E">
        <w:rPr>
          <w:rFonts w:ascii="Times New Roman" w:eastAsia="Times New Roman" w:hAnsi="Times New Roman"/>
          <w:b/>
          <w:bCs/>
          <w:sz w:val="20"/>
          <w:szCs w:val="20"/>
        </w:rPr>
        <w:t>orrosion/</w:t>
      </w:r>
      <w:r w:rsidR="005A73FE" w:rsidRPr="004C336E">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9A46C0C" w14:textId="77777777" w:rsidR="00EE1F37" w:rsidRPr="004C336E" w:rsidRDefault="00EE1F37">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Serious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damage/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ye irritation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3D204F7"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Respiratory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0B155432" w14:textId="77777777" w:rsidR="00EE1F37"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4C4BBB2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Germ Cell Mutagenicity</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1058DCAF" w14:textId="77777777" w:rsidR="005A73FE" w:rsidRPr="00D62C4B" w:rsidRDefault="005A73FE">
      <w:pPr>
        <w:widowControl/>
        <w:spacing w:after="60" w:line="240" w:lineRule="auto"/>
        <w:ind w:left="360"/>
        <w:jc w:val="both"/>
        <w:rPr>
          <w:rFonts w:ascii="Times New Roman" w:eastAsia="Times New Roman" w:hAnsi="Times New Roman"/>
          <w:bCs/>
          <w:sz w:val="20"/>
          <w:szCs w:val="20"/>
        </w:rPr>
      </w:pPr>
      <w:r w:rsidRPr="00D62C4B">
        <w:rPr>
          <w:rFonts w:ascii="Times New Roman" w:eastAsia="Times New Roman" w:hAnsi="Times New Roman"/>
          <w:b/>
          <w:bCs/>
          <w:sz w:val="20"/>
          <w:szCs w:val="20"/>
        </w:rPr>
        <w:t>Carcinogenicity:</w:t>
      </w:r>
      <w:r w:rsidRPr="00D62C4B">
        <w:rPr>
          <w:rFonts w:ascii="Times New Roman" w:eastAsia="Times New Roman" w:hAnsi="Times New Roman"/>
          <w:bCs/>
          <w:sz w:val="20"/>
          <w:szCs w:val="20"/>
        </w:rPr>
        <w:t xml:space="preserve"> </w:t>
      </w:r>
      <w:r w:rsidR="00A67FC1" w:rsidRPr="00D62C4B">
        <w:rPr>
          <w:rFonts w:ascii="Times New Roman" w:eastAsia="Times New Roman" w:hAnsi="Times New Roman"/>
          <w:bCs/>
          <w:sz w:val="20"/>
          <w:szCs w:val="20"/>
        </w:rPr>
        <w:t>Category</w:t>
      </w:r>
      <w:r w:rsidR="007B5012">
        <w:rPr>
          <w:rFonts w:ascii="Times New Roman" w:eastAsia="Times New Roman" w:hAnsi="Times New Roman"/>
          <w:bCs/>
          <w:sz w:val="20"/>
          <w:szCs w:val="20"/>
        </w:rPr>
        <w:t> </w:t>
      </w:r>
      <w:r w:rsidR="00A67FC1" w:rsidRPr="00D62C4B">
        <w:rPr>
          <w:rFonts w:ascii="Times New Roman" w:eastAsia="Times New Roman" w:hAnsi="Times New Roman"/>
          <w:bCs/>
          <w:sz w:val="20"/>
          <w:szCs w:val="20"/>
        </w:rPr>
        <w:t>1</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634"/>
        <w:gridCol w:w="634"/>
        <w:gridCol w:w="634"/>
      </w:tblGrid>
      <w:tr w:rsidR="00550224" w:rsidRPr="00D62C4B" w14:paraId="41BBAC2B" w14:textId="77777777" w:rsidTr="00550224">
        <w:trPr>
          <w:trHeight w:val="60"/>
        </w:trPr>
        <w:tc>
          <w:tcPr>
            <w:tcW w:w="5028" w:type="dxa"/>
            <w:vAlign w:val="center"/>
          </w:tcPr>
          <w:p w14:paraId="3C16DA8D" w14:textId="77777777" w:rsidR="00550224" w:rsidRPr="00D62C4B" w:rsidRDefault="00550224">
            <w:pPr>
              <w:widowControl/>
              <w:spacing w:after="0" w:line="240" w:lineRule="auto"/>
              <w:ind w:left="240"/>
              <w:rPr>
                <w:rFonts w:ascii="Times New Roman" w:hAnsi="Times New Roman"/>
                <w:b/>
                <w:sz w:val="20"/>
                <w:szCs w:val="20"/>
              </w:rPr>
            </w:pPr>
            <w:r w:rsidRPr="00D62C4B">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center"/>
          </w:tcPr>
          <w:p w14:paraId="53CB16CF" w14:textId="77777777" w:rsidR="00550224" w:rsidRPr="00D62C4B" w:rsidRDefault="00550224">
            <w:pPr>
              <w:widowControl/>
              <w:spacing w:after="0" w:line="240" w:lineRule="auto"/>
              <w:jc w:val="center"/>
              <w:rPr>
                <w:rFonts w:ascii="Times New Roman" w:hAnsi="Times New Roman"/>
                <w:sz w:val="20"/>
                <w:szCs w:val="20"/>
              </w:rPr>
            </w:pPr>
            <w:r w:rsidRPr="00D62C4B">
              <w:rPr>
                <w:rFonts w:ascii="Times New Roman" w:hAnsi="Times New Roman"/>
                <w:sz w:val="20"/>
                <w:szCs w:val="20"/>
              </w:rPr>
              <w:t>X</w:t>
            </w:r>
          </w:p>
        </w:tc>
        <w:tc>
          <w:tcPr>
            <w:tcW w:w="634" w:type="dxa"/>
            <w:vAlign w:val="center"/>
          </w:tcPr>
          <w:p w14:paraId="3136D6E5"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Yes</w:t>
            </w:r>
          </w:p>
        </w:tc>
        <w:tc>
          <w:tcPr>
            <w:tcW w:w="634" w:type="dxa"/>
            <w:tcBorders>
              <w:bottom w:val="single" w:sz="4" w:space="0" w:color="auto"/>
            </w:tcBorders>
            <w:vAlign w:val="bottom"/>
          </w:tcPr>
          <w:p w14:paraId="1FDEE4E9" w14:textId="77777777" w:rsidR="00550224" w:rsidRPr="00D62C4B" w:rsidRDefault="00550224">
            <w:pPr>
              <w:widowControl/>
              <w:spacing w:after="0" w:line="240" w:lineRule="auto"/>
              <w:ind w:left="720"/>
              <w:jc w:val="center"/>
              <w:rPr>
                <w:rFonts w:ascii="Times New Roman" w:hAnsi="Times New Roman"/>
                <w:szCs w:val="20"/>
              </w:rPr>
            </w:pPr>
          </w:p>
        </w:tc>
        <w:tc>
          <w:tcPr>
            <w:tcW w:w="634" w:type="dxa"/>
            <w:vAlign w:val="center"/>
          </w:tcPr>
          <w:p w14:paraId="450090B1"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No</w:t>
            </w:r>
          </w:p>
        </w:tc>
      </w:tr>
    </w:tbl>
    <w:p w14:paraId="57C8CD9A" w14:textId="6E58A157" w:rsidR="00A93FFD" w:rsidRPr="00D62C4B" w:rsidRDefault="00A718F2" w:rsidP="00A718F2">
      <w:pPr>
        <w:widowControl/>
        <w:tabs>
          <w:tab w:val="left" w:pos="720"/>
        </w:tabs>
        <w:spacing w:after="120" w:line="240" w:lineRule="auto"/>
        <w:ind w:left="720"/>
        <w:rPr>
          <w:rFonts w:ascii="Times New Roman" w:eastAsia="Times New Roman" w:hAnsi="Times New Roman"/>
          <w:bCs/>
          <w:spacing w:val="-1"/>
          <w:sz w:val="20"/>
          <w:szCs w:val="20"/>
        </w:rPr>
      </w:pPr>
      <w:r w:rsidRPr="00A718F2">
        <w:rPr>
          <w:rFonts w:ascii="Times New Roman" w:eastAsia="Times New Roman" w:hAnsi="Times New Roman"/>
          <w:bCs/>
          <w:spacing w:val="-1"/>
          <w:sz w:val="20"/>
          <w:szCs w:val="20"/>
        </w:rPr>
        <w:t>Silica dust, crystalline, in the form</w:t>
      </w:r>
      <w:r>
        <w:rPr>
          <w:rFonts w:ascii="Times New Roman" w:eastAsia="Times New Roman" w:hAnsi="Times New Roman"/>
          <w:bCs/>
          <w:spacing w:val="-1"/>
          <w:sz w:val="20"/>
          <w:szCs w:val="20"/>
        </w:rPr>
        <w:t xml:space="preserve"> </w:t>
      </w:r>
      <w:r w:rsidRPr="00A718F2">
        <w:rPr>
          <w:rFonts w:ascii="Times New Roman" w:eastAsia="Times New Roman" w:hAnsi="Times New Roman"/>
          <w:bCs/>
          <w:spacing w:val="-1"/>
          <w:sz w:val="20"/>
          <w:szCs w:val="20"/>
        </w:rPr>
        <w:t xml:space="preserve">of quartz or </w:t>
      </w:r>
      <w:proofErr w:type="spellStart"/>
      <w:r w:rsidRPr="00A718F2">
        <w:rPr>
          <w:rFonts w:ascii="Times New Roman" w:eastAsia="Times New Roman" w:hAnsi="Times New Roman"/>
          <w:bCs/>
          <w:spacing w:val="-1"/>
          <w:sz w:val="20"/>
          <w:szCs w:val="20"/>
        </w:rPr>
        <w:t>cristobalite</w:t>
      </w:r>
      <w:proofErr w:type="spellEnd"/>
      <w:r w:rsidR="00A05970">
        <w:rPr>
          <w:rFonts w:ascii="Times New Roman" w:eastAsia="Times New Roman" w:hAnsi="Times New Roman"/>
          <w:bCs/>
          <w:spacing w:val="-1"/>
          <w:sz w:val="20"/>
          <w:szCs w:val="20"/>
        </w:rPr>
        <w:t xml:space="preserve"> </w:t>
      </w:r>
      <w:r w:rsidR="00C84E3B" w:rsidRPr="00D62C4B">
        <w:rPr>
          <w:rFonts w:ascii="Times New Roman" w:eastAsia="Times New Roman" w:hAnsi="Times New Roman"/>
          <w:bCs/>
          <w:spacing w:val="-1"/>
          <w:sz w:val="20"/>
          <w:szCs w:val="20"/>
        </w:rPr>
        <w:t xml:space="preserve">is </w:t>
      </w:r>
      <w:r w:rsidR="0076440D" w:rsidRPr="00D62C4B">
        <w:rPr>
          <w:rFonts w:ascii="Times New Roman" w:eastAsia="Times New Roman" w:hAnsi="Times New Roman"/>
          <w:bCs/>
          <w:spacing w:val="-1"/>
          <w:sz w:val="20"/>
          <w:szCs w:val="20"/>
        </w:rPr>
        <w:t xml:space="preserve">listed by </w:t>
      </w:r>
      <w:r w:rsidR="00C84E3B" w:rsidRPr="00D62C4B">
        <w:rPr>
          <w:rFonts w:ascii="Times New Roman" w:eastAsia="Times New Roman" w:hAnsi="Times New Roman"/>
          <w:bCs/>
          <w:spacing w:val="-1"/>
          <w:sz w:val="20"/>
          <w:szCs w:val="20"/>
        </w:rPr>
        <w:t>IARC</w:t>
      </w:r>
      <w:r w:rsidR="00962A03">
        <w:rPr>
          <w:rFonts w:ascii="Times New Roman" w:eastAsia="Times New Roman" w:hAnsi="Times New Roman"/>
          <w:bCs/>
          <w:spacing w:val="-1"/>
          <w:sz w:val="20"/>
          <w:szCs w:val="20"/>
        </w:rPr>
        <w:t xml:space="preserve">, </w:t>
      </w:r>
      <w:r w:rsidR="00962A03">
        <w:rPr>
          <w:rFonts w:ascii="Times New Roman" w:eastAsia="Times New Roman" w:hAnsi="Times New Roman"/>
          <w:bCs/>
          <w:i/>
          <w:spacing w:val="-1"/>
          <w:sz w:val="20"/>
          <w:szCs w:val="20"/>
        </w:rPr>
        <w:t>Group 1,</w:t>
      </w:r>
      <w:r w:rsidR="00A05970">
        <w:rPr>
          <w:rFonts w:ascii="Times New Roman" w:eastAsia="Times New Roman" w:hAnsi="Times New Roman"/>
          <w:bCs/>
          <w:i/>
          <w:spacing w:val="-1"/>
          <w:sz w:val="20"/>
          <w:szCs w:val="20"/>
        </w:rPr>
        <w:t xml:space="preserve"> </w:t>
      </w:r>
      <w:r w:rsidR="00962A03">
        <w:rPr>
          <w:rFonts w:ascii="Times New Roman" w:eastAsia="Times New Roman" w:hAnsi="Times New Roman"/>
          <w:bCs/>
          <w:i/>
          <w:spacing w:val="-1"/>
          <w:sz w:val="20"/>
          <w:szCs w:val="20"/>
        </w:rPr>
        <w:t>carcinogenic to humans</w:t>
      </w:r>
      <w:r>
        <w:rPr>
          <w:rFonts w:ascii="Times New Roman" w:eastAsia="Times New Roman" w:hAnsi="Times New Roman"/>
          <w:bCs/>
          <w:i/>
          <w:spacing w:val="-1"/>
          <w:sz w:val="20"/>
          <w:szCs w:val="20"/>
        </w:rPr>
        <w:t xml:space="preserve">.  </w:t>
      </w:r>
      <w:r w:rsidRPr="00A718F2">
        <w:rPr>
          <w:rFonts w:ascii="Times New Roman" w:eastAsia="Times New Roman" w:hAnsi="Times New Roman"/>
          <w:bCs/>
          <w:spacing w:val="-1"/>
          <w:sz w:val="20"/>
          <w:szCs w:val="20"/>
        </w:rPr>
        <w:t xml:space="preserve">Silica, Crystalline (Respirable Size) </w:t>
      </w:r>
      <w:r>
        <w:rPr>
          <w:rFonts w:ascii="Times New Roman" w:eastAsia="Times New Roman" w:hAnsi="Times New Roman"/>
          <w:bCs/>
          <w:spacing w:val="-1"/>
          <w:sz w:val="20"/>
          <w:szCs w:val="20"/>
        </w:rPr>
        <w:t xml:space="preserve">is listed by </w:t>
      </w:r>
      <w:r w:rsidRPr="00D62C4B">
        <w:rPr>
          <w:rFonts w:ascii="Times New Roman" w:eastAsia="Times New Roman" w:hAnsi="Times New Roman"/>
          <w:bCs/>
          <w:spacing w:val="-1"/>
          <w:sz w:val="20"/>
          <w:szCs w:val="20"/>
        </w:rPr>
        <w:t>NTP</w:t>
      </w:r>
      <w:r>
        <w:rPr>
          <w:rFonts w:ascii="Times New Roman" w:eastAsia="Times New Roman" w:hAnsi="Times New Roman"/>
          <w:bCs/>
          <w:spacing w:val="-1"/>
          <w:sz w:val="20"/>
          <w:szCs w:val="20"/>
        </w:rPr>
        <w:t xml:space="preserve"> </w:t>
      </w:r>
      <w:r w:rsidR="00D62C4B" w:rsidRPr="00D62C4B">
        <w:rPr>
          <w:rFonts w:ascii="Times New Roman" w:eastAsia="Times New Roman" w:hAnsi="Times New Roman"/>
          <w:bCs/>
          <w:spacing w:val="-1"/>
          <w:sz w:val="20"/>
          <w:szCs w:val="20"/>
        </w:rPr>
        <w:t>as a</w:t>
      </w:r>
      <w:r w:rsidR="0076440D" w:rsidRPr="00D62C4B">
        <w:rPr>
          <w:rFonts w:ascii="Times New Roman" w:eastAsia="Times New Roman" w:hAnsi="Times New Roman"/>
          <w:bCs/>
          <w:spacing w:val="-1"/>
          <w:sz w:val="20"/>
          <w:szCs w:val="20"/>
        </w:rPr>
        <w:t xml:space="preserve"> </w:t>
      </w:r>
      <w:r w:rsidR="00962A03" w:rsidRPr="00A718F2">
        <w:rPr>
          <w:rFonts w:ascii="Times New Roman" w:eastAsia="Times New Roman" w:hAnsi="Times New Roman"/>
          <w:bCs/>
          <w:i/>
          <w:spacing w:val="-1"/>
          <w:sz w:val="20"/>
          <w:szCs w:val="20"/>
        </w:rPr>
        <w:t xml:space="preserve">known </w:t>
      </w:r>
      <w:r w:rsidR="0076440D" w:rsidRPr="00A718F2">
        <w:rPr>
          <w:rFonts w:ascii="Times New Roman" w:eastAsia="Times New Roman" w:hAnsi="Times New Roman"/>
          <w:bCs/>
          <w:i/>
          <w:spacing w:val="-1"/>
          <w:sz w:val="20"/>
          <w:szCs w:val="20"/>
        </w:rPr>
        <w:t>human</w:t>
      </w:r>
      <w:r w:rsidR="00D62C4B" w:rsidRPr="00A718F2">
        <w:rPr>
          <w:rFonts w:ascii="Times New Roman" w:eastAsia="Times New Roman" w:hAnsi="Times New Roman"/>
          <w:bCs/>
          <w:i/>
          <w:spacing w:val="-1"/>
          <w:sz w:val="20"/>
          <w:szCs w:val="20"/>
        </w:rPr>
        <w:t xml:space="preserve"> carcinogen</w:t>
      </w:r>
      <w:r w:rsidR="00962A03">
        <w:rPr>
          <w:rFonts w:ascii="Times New Roman" w:eastAsia="Times New Roman" w:hAnsi="Times New Roman"/>
          <w:bCs/>
          <w:i/>
          <w:spacing w:val="-1"/>
          <w:sz w:val="20"/>
          <w:szCs w:val="20"/>
        </w:rPr>
        <w:t xml:space="preserve"> (respirable size)</w:t>
      </w:r>
      <w:r w:rsidR="007B5012">
        <w:rPr>
          <w:rFonts w:ascii="Times New Roman" w:eastAsia="Times New Roman" w:hAnsi="Times New Roman"/>
          <w:bCs/>
          <w:spacing w:val="-1"/>
          <w:sz w:val="20"/>
          <w:szCs w:val="20"/>
        </w:rPr>
        <w:t xml:space="preserve">.  </w:t>
      </w:r>
      <w:r>
        <w:rPr>
          <w:rFonts w:ascii="Times New Roman" w:eastAsia="Times New Roman" w:hAnsi="Times New Roman"/>
          <w:bCs/>
          <w:spacing w:val="-1"/>
          <w:sz w:val="20"/>
          <w:szCs w:val="20"/>
        </w:rPr>
        <w:t>Q</w:t>
      </w:r>
      <w:r w:rsidR="00A05970">
        <w:rPr>
          <w:rFonts w:ascii="Times New Roman" w:eastAsia="Times New Roman" w:hAnsi="Times New Roman"/>
          <w:bCs/>
          <w:spacing w:val="-1"/>
          <w:sz w:val="20"/>
          <w:szCs w:val="20"/>
        </w:rPr>
        <w:t xml:space="preserve">uartz </w:t>
      </w:r>
      <w:r w:rsidR="007B5012">
        <w:rPr>
          <w:rFonts w:ascii="Times New Roman" w:eastAsia="Times New Roman" w:hAnsi="Times New Roman"/>
          <w:bCs/>
          <w:spacing w:val="-1"/>
          <w:sz w:val="20"/>
          <w:szCs w:val="20"/>
        </w:rPr>
        <w:t>is not listed by OSHA as a designated carcinogen.</w:t>
      </w:r>
      <w:r w:rsidR="00F13360">
        <w:rPr>
          <w:rFonts w:ascii="Times New Roman" w:eastAsia="Times New Roman" w:hAnsi="Times New Roman"/>
          <w:bCs/>
          <w:spacing w:val="-1"/>
          <w:sz w:val="20"/>
          <w:szCs w:val="20"/>
        </w:rPr>
        <w:t xml:space="preserve">  </w:t>
      </w:r>
    </w:p>
    <w:p w14:paraId="4D8480EF" w14:textId="77777777" w:rsidR="00EE1F37" w:rsidRPr="00D62C4B" w:rsidRDefault="00EE1F37" w:rsidP="00A05970">
      <w:pPr>
        <w:widowControl/>
        <w:spacing w:after="120" w:line="240" w:lineRule="auto"/>
        <w:ind w:left="360"/>
        <w:rPr>
          <w:rFonts w:ascii="Times New Roman" w:eastAsia="Times New Roman" w:hAnsi="Times New Roman"/>
          <w:bCs/>
          <w:sz w:val="20"/>
          <w:szCs w:val="20"/>
        </w:rPr>
      </w:pPr>
      <w:r w:rsidRPr="00D62C4B">
        <w:rPr>
          <w:rFonts w:ascii="Times New Roman" w:eastAsia="Times New Roman" w:hAnsi="Times New Roman"/>
          <w:b/>
          <w:bCs/>
          <w:sz w:val="20"/>
          <w:szCs w:val="20"/>
        </w:rPr>
        <w:t>Reproductive Toxicity</w:t>
      </w:r>
      <w:r w:rsidR="00405269" w:rsidRPr="00D62C4B">
        <w:rPr>
          <w:rFonts w:ascii="Times New Roman" w:eastAsia="Times New Roman" w:hAnsi="Times New Roman"/>
          <w:b/>
          <w:bCs/>
          <w:sz w:val="20"/>
          <w:szCs w:val="20"/>
        </w:rPr>
        <w:t>:</w:t>
      </w:r>
      <w:r w:rsidR="00E620ED" w:rsidRPr="00D62C4B">
        <w:rPr>
          <w:rFonts w:ascii="Times New Roman" w:eastAsia="Times New Roman" w:hAnsi="Times New Roman"/>
          <w:bCs/>
          <w:sz w:val="20"/>
          <w:szCs w:val="20"/>
        </w:rPr>
        <w:t xml:space="preserve">  </w:t>
      </w:r>
      <w:r w:rsidR="00005D5A" w:rsidRPr="00D62C4B">
        <w:rPr>
          <w:rFonts w:ascii="Times New Roman" w:eastAsia="Times New Roman" w:hAnsi="Times New Roman"/>
          <w:bCs/>
          <w:sz w:val="20"/>
          <w:szCs w:val="20"/>
        </w:rPr>
        <w:t>Not classified</w:t>
      </w:r>
      <w:r w:rsidR="00C84E3B" w:rsidRPr="00D62C4B">
        <w:rPr>
          <w:rFonts w:ascii="Times New Roman" w:eastAsia="Times New Roman" w:hAnsi="Times New Roman"/>
          <w:bCs/>
          <w:sz w:val="20"/>
          <w:szCs w:val="20"/>
        </w:rPr>
        <w:t>.</w:t>
      </w:r>
    </w:p>
    <w:p w14:paraId="6F53318E" w14:textId="77777777" w:rsidR="00EE1F37" w:rsidRPr="00015F8E" w:rsidRDefault="00EE1F37">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65A10188" w14:textId="77777777" w:rsidR="00943287" w:rsidRDefault="00EE1F37" w:rsidP="00A718F2">
      <w:pPr>
        <w:keepNext/>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943287" w:rsidRPr="00943287">
        <w:rPr>
          <w:rFonts w:ascii="Times New Roman" w:eastAsia="Times New Roman" w:hAnsi="Times New Roman"/>
          <w:bCs/>
          <w:sz w:val="20"/>
          <w:szCs w:val="20"/>
        </w:rPr>
        <w:t>Category</w:t>
      </w:r>
      <w:r w:rsidR="006A128C">
        <w:rPr>
          <w:rFonts w:ascii="Times New Roman" w:eastAsia="Times New Roman" w:hAnsi="Times New Roman"/>
          <w:bCs/>
          <w:sz w:val="20"/>
          <w:szCs w:val="20"/>
        </w:rPr>
        <w:t> </w:t>
      </w:r>
      <w:r w:rsidR="00943287" w:rsidRPr="00943287">
        <w:rPr>
          <w:rFonts w:ascii="Times New Roman" w:eastAsia="Times New Roman" w:hAnsi="Times New Roman"/>
          <w:bCs/>
          <w:sz w:val="20"/>
          <w:szCs w:val="20"/>
        </w:rPr>
        <w:t>1</w:t>
      </w:r>
    </w:p>
    <w:p w14:paraId="6CC49C70" w14:textId="77777777" w:rsidR="002B4415" w:rsidRPr="002B4415" w:rsidRDefault="00943287" w:rsidP="00A05970">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C</w:t>
      </w:r>
      <w:r w:rsidRPr="00943287">
        <w:rPr>
          <w:rFonts w:ascii="Times New Roman" w:eastAsia="Times New Roman" w:hAnsi="Times New Roman"/>
          <w:bCs/>
          <w:sz w:val="20"/>
          <w:szCs w:val="20"/>
        </w:rPr>
        <w:t xml:space="preserve">umulative exposure </w:t>
      </w:r>
      <w:r w:rsidR="006A128C">
        <w:rPr>
          <w:rFonts w:ascii="Times New Roman" w:eastAsia="Times New Roman" w:hAnsi="Times New Roman"/>
          <w:bCs/>
          <w:sz w:val="20"/>
          <w:szCs w:val="20"/>
        </w:rPr>
        <w:t xml:space="preserve">may result in reduced lung capacity and </w:t>
      </w:r>
      <w:r w:rsidRPr="00943287">
        <w:rPr>
          <w:rFonts w:ascii="Times New Roman" w:eastAsia="Times New Roman" w:hAnsi="Times New Roman"/>
          <w:bCs/>
          <w:sz w:val="20"/>
          <w:szCs w:val="20"/>
        </w:rPr>
        <w:t>silicosis</w:t>
      </w:r>
      <w:r>
        <w:rPr>
          <w:rFonts w:ascii="Times New Roman" w:eastAsia="Times New Roman" w:hAnsi="Times New Roman"/>
          <w:bCs/>
          <w:sz w:val="20"/>
          <w:szCs w:val="20"/>
        </w:rPr>
        <w:t>.</w:t>
      </w:r>
    </w:p>
    <w:p w14:paraId="4DB27351" w14:textId="77777777" w:rsidR="004521E9" w:rsidRPr="004528A1" w:rsidRDefault="00EE1F37">
      <w:pPr>
        <w:widowControl/>
        <w:spacing w:after="120" w:line="240" w:lineRule="auto"/>
        <w:ind w:left="360"/>
        <w:jc w:val="both"/>
        <w:rPr>
          <w:rFonts w:ascii="Times New Roman" w:eastAsia="Times New Roman" w:hAnsi="Times New Roman"/>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599B7EE" w14:textId="77777777" w:rsidTr="004521E9">
        <w:trPr>
          <w:trHeight w:hRule="exact" w:val="360"/>
        </w:trPr>
        <w:tc>
          <w:tcPr>
            <w:tcW w:w="9576" w:type="dxa"/>
            <w:vAlign w:val="center"/>
          </w:tcPr>
          <w:p w14:paraId="51FEC35D"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31E393" w14:textId="77777777" w:rsidR="00C03AC9" w:rsidRDefault="004521E9" w:rsidP="00A05970">
      <w:pPr>
        <w:widowControl/>
        <w:spacing w:before="120" w:after="0" w:line="240" w:lineRule="auto"/>
        <w:jc w:val="both"/>
        <w:rPr>
          <w:rFonts w:ascii="Times New Roman" w:eastAsia="Times New Roman" w:hAnsi="Times New Roman"/>
          <w:bCs/>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4F717E" w:rsidRPr="00005D5A">
        <w:rPr>
          <w:rFonts w:ascii="Times New Roman" w:eastAsia="Times New Roman" w:hAnsi="Times New Roman"/>
          <w:bCs/>
          <w:spacing w:val="-1"/>
          <w:sz w:val="20"/>
          <w:szCs w:val="20"/>
        </w:rPr>
        <w:t xml:space="preserve">  </w:t>
      </w:r>
      <w:r w:rsidR="004F717E" w:rsidRPr="006E61C7">
        <w:rPr>
          <w:rFonts w:ascii="Times New Roman" w:eastAsia="Times New Roman" w:hAnsi="Times New Roman"/>
          <w:bCs/>
          <w:sz w:val="20"/>
          <w:szCs w:val="20"/>
        </w:rPr>
        <w:t>No data available.</w:t>
      </w:r>
    </w:p>
    <w:p w14:paraId="45F46E7F" w14:textId="77777777" w:rsidR="004521E9" w:rsidRPr="00005D5A" w:rsidRDefault="004521E9">
      <w:pPr>
        <w:widowControl/>
        <w:tabs>
          <w:tab w:val="left" w:pos="900"/>
          <w:tab w:val="decimal" w:pos="2610"/>
          <w:tab w:val="right" w:pos="3150"/>
        </w:tabs>
        <w:overflowPunct w:val="0"/>
        <w:autoSpaceDE w:val="0"/>
        <w:autoSpaceDN w:val="0"/>
        <w:adjustRightInd w:val="0"/>
        <w:spacing w:before="60" w:after="60" w:line="240" w:lineRule="auto"/>
        <w:jc w:val="both"/>
        <w:textAlignment w:val="baseline"/>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D3FCDC9"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3C67515"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F867109" w14:textId="77777777" w:rsidR="004521E9" w:rsidRDefault="004521E9">
      <w:pPr>
        <w:widowControl/>
        <w:spacing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4826CD9E" w14:textId="77777777" w:rsidTr="004521E9">
        <w:trPr>
          <w:trHeight w:hRule="exact" w:val="360"/>
        </w:trPr>
        <w:tc>
          <w:tcPr>
            <w:tcW w:w="9576" w:type="dxa"/>
            <w:vAlign w:val="center"/>
          </w:tcPr>
          <w:p w14:paraId="33AB27E8"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lastRenderedPageBreak/>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13AAF42D" w14:textId="77777777" w:rsidR="00D536DB" w:rsidRPr="00D536DB" w:rsidRDefault="004521E9" w:rsidP="00A05970">
      <w:pPr>
        <w:widowControl/>
        <w:spacing w:before="120" w:after="120"/>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A7F2D60" w14:textId="77777777" w:rsidTr="004521E9">
        <w:trPr>
          <w:trHeight w:hRule="exact" w:val="360"/>
        </w:trPr>
        <w:tc>
          <w:tcPr>
            <w:tcW w:w="9576" w:type="dxa"/>
            <w:vAlign w:val="center"/>
          </w:tcPr>
          <w:p w14:paraId="20662AA8"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FC7425" w14:textId="77777777" w:rsidR="00A13A72" w:rsidRPr="00943287" w:rsidRDefault="004521E9" w:rsidP="00A718F2">
      <w:pPr>
        <w:widowControl/>
        <w:spacing w:before="120" w:after="120"/>
        <w:jc w:val="both"/>
        <w:rPr>
          <w:rFonts w:ascii="Times New Roman" w:hAnsi="Times New Roman"/>
          <w:sz w:val="20"/>
          <w:szCs w:val="20"/>
        </w:rPr>
      </w:pPr>
      <w:r w:rsidRPr="00943287">
        <w:rPr>
          <w:rFonts w:ascii="Times New Roman" w:hAnsi="Times New Roman"/>
          <w:b/>
          <w:sz w:val="20"/>
          <w:szCs w:val="20"/>
        </w:rPr>
        <w:t>U.S. DOT and IATA:</w:t>
      </w:r>
      <w:r w:rsidRPr="00943287">
        <w:rPr>
          <w:rFonts w:ascii="Times New Roman" w:hAnsi="Times New Roman"/>
          <w:sz w:val="20"/>
          <w:szCs w:val="20"/>
        </w:rPr>
        <w:t xml:space="preserve">  </w:t>
      </w:r>
      <w:r w:rsidR="00005D5A" w:rsidRPr="00943287">
        <w:rPr>
          <w:rFonts w:ascii="Times New Roman" w:hAnsi="Times New Roman"/>
          <w:sz w:val="20"/>
          <w:szCs w:val="20"/>
        </w:rPr>
        <w:t>Not regulated by DOT or IATA</w:t>
      </w:r>
      <w:r w:rsidR="00015F8E" w:rsidRPr="00943287">
        <w:rPr>
          <w:rFonts w:ascii="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4FDE58A" w14:textId="77777777" w:rsidTr="003D5857">
        <w:trPr>
          <w:trHeight w:hRule="exact" w:val="360"/>
        </w:trPr>
        <w:tc>
          <w:tcPr>
            <w:tcW w:w="9576" w:type="dxa"/>
            <w:vAlign w:val="center"/>
          </w:tcPr>
          <w:p w14:paraId="2F009917" w14:textId="77777777" w:rsidR="003D5857" w:rsidRDefault="003D5857" w:rsidP="00A0597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B5BC555" w14:textId="77777777" w:rsidR="00D536DB" w:rsidRPr="00D536DB" w:rsidRDefault="00D536DB" w:rsidP="00A05970">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AAE44CA" w14:textId="77777777" w:rsidR="00D536DB"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3A91DD56"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08E511EC"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6ED50DE" w14:textId="77777777" w:rsidR="00E43ED1"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 CFR 372.65):</w:t>
      </w:r>
      <w:r w:rsidR="00F2358D">
        <w:rPr>
          <w:rFonts w:ascii="Times New Roman" w:eastAsia="Times New Roman" w:hAnsi="Times New Roman"/>
          <w:sz w:val="20"/>
          <w:szCs w:val="20"/>
        </w:rPr>
        <w:t xml:space="preserve">  </w:t>
      </w:r>
      <w:r w:rsidR="001E3DD0" w:rsidRPr="001E3DD0">
        <w:rPr>
          <w:rFonts w:ascii="Times New Roman" w:eastAsia="Times New Roman" w:hAnsi="Times New Roman"/>
          <w:sz w:val="20"/>
          <w:szCs w:val="20"/>
        </w:rPr>
        <w:t>Not regulated.</w:t>
      </w:r>
    </w:p>
    <w:p w14:paraId="69442F16" w14:textId="77777777" w:rsidR="00005D5A" w:rsidRPr="00521CB4"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77CF420B" w14:textId="77777777" w:rsidR="00D536DB" w:rsidRPr="002B2021"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6525A524" w14:textId="77777777" w:rsidR="00D536DB" w:rsidRPr="002B2021"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703D4DBC"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6440D">
        <w:rPr>
          <w:rFonts w:ascii="Times New Roman" w:eastAsia="Times New Roman" w:hAnsi="Times New Roman"/>
          <w:sz w:val="20"/>
          <w:szCs w:val="20"/>
        </w:rPr>
        <w:t>Yes</w:t>
      </w:r>
      <w:r w:rsidRPr="002B2021">
        <w:rPr>
          <w:rFonts w:ascii="Times New Roman" w:eastAsia="Times New Roman" w:hAnsi="Times New Roman"/>
          <w:sz w:val="20"/>
          <w:szCs w:val="20"/>
        </w:rPr>
        <w:t>.</w:t>
      </w:r>
    </w:p>
    <w:p w14:paraId="7ADC2891"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5225C">
        <w:rPr>
          <w:rFonts w:ascii="Times New Roman" w:eastAsia="Times New Roman" w:hAnsi="Times New Roman"/>
          <w:sz w:val="20"/>
          <w:szCs w:val="20"/>
        </w:rPr>
        <w:t>No.</w:t>
      </w:r>
    </w:p>
    <w:p w14:paraId="6B0D4BDE"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782473F6" w14:textId="77777777" w:rsidR="00D536DB" w:rsidRPr="00521CB4" w:rsidRDefault="00D536DB">
      <w:pPr>
        <w:keepNext/>
        <w:keepLines/>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981AF5C" w14:textId="77777777" w:rsidR="00D536DB" w:rsidRPr="002B2021" w:rsidRDefault="00D536DB">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313429" w14:textId="0CC31FEB" w:rsidR="00D536DB" w:rsidRPr="002B2021" w:rsidRDefault="00D536DB" w:rsidP="00A718F2">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3733DE" w:rsidRPr="003733DE">
        <w:rPr>
          <w:rFonts w:ascii="Times New Roman" w:eastAsia="Times New Roman" w:hAnsi="Times New Roman"/>
          <w:sz w:val="20"/>
          <w:szCs w:val="20"/>
        </w:rPr>
        <w:t xml:space="preserve">WARNING! </w:t>
      </w:r>
      <w:r w:rsidR="00F2358D">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 xml:space="preserve">This product contains a chemical </w:t>
      </w:r>
      <w:r w:rsidR="00A718F2">
        <w:rPr>
          <w:rFonts w:ascii="Times New Roman" w:eastAsia="Times New Roman" w:hAnsi="Times New Roman"/>
          <w:sz w:val="20"/>
          <w:szCs w:val="20"/>
        </w:rPr>
        <w:t>[s</w:t>
      </w:r>
      <w:r w:rsidR="00A718F2" w:rsidRPr="00A718F2">
        <w:rPr>
          <w:rFonts w:ascii="Times New Roman" w:eastAsia="Times New Roman" w:hAnsi="Times New Roman"/>
          <w:sz w:val="20"/>
          <w:szCs w:val="20"/>
        </w:rPr>
        <w:t>ilica, crystalline (airborne particles</w:t>
      </w:r>
      <w:r w:rsidR="00A718F2">
        <w:rPr>
          <w:rFonts w:ascii="Times New Roman" w:eastAsia="Times New Roman" w:hAnsi="Times New Roman"/>
          <w:sz w:val="20"/>
          <w:szCs w:val="20"/>
        </w:rPr>
        <w:t xml:space="preserve"> of </w:t>
      </w:r>
      <w:r w:rsidR="00A718F2" w:rsidRPr="00A718F2">
        <w:rPr>
          <w:rFonts w:ascii="Times New Roman" w:eastAsia="Times New Roman" w:hAnsi="Times New Roman"/>
          <w:sz w:val="20"/>
          <w:szCs w:val="20"/>
        </w:rPr>
        <w:t>respira</w:t>
      </w:r>
      <w:r w:rsidR="00A718F2">
        <w:rPr>
          <w:rFonts w:ascii="Times New Roman" w:eastAsia="Times New Roman" w:hAnsi="Times New Roman"/>
          <w:sz w:val="20"/>
          <w:szCs w:val="20"/>
        </w:rPr>
        <w:t>ble size</w:t>
      </w:r>
      <w:r w:rsidR="009C727D">
        <w:rPr>
          <w:rFonts w:ascii="Times New Roman" w:eastAsia="Times New Roman" w:hAnsi="Times New Roman"/>
          <w:sz w:val="20"/>
          <w:szCs w:val="20"/>
        </w:rPr>
        <w:t>)</w:t>
      </w:r>
      <w:r w:rsidR="00A718F2">
        <w:rPr>
          <w:rFonts w:ascii="Times New Roman" w:eastAsia="Times New Roman" w:hAnsi="Times New Roman"/>
          <w:sz w:val="20"/>
          <w:szCs w:val="20"/>
        </w:rPr>
        <w:t>]</w:t>
      </w:r>
      <w:r w:rsidR="003733DE">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known to the state of California to cause cancer</w:t>
      </w:r>
      <w:r w:rsidRPr="002B2021">
        <w:rPr>
          <w:rFonts w:ascii="Times New Roman" w:eastAsia="Times New Roman" w:hAnsi="Times New Roman"/>
          <w:sz w:val="20"/>
          <w:szCs w:val="20"/>
        </w:rPr>
        <w:t>.</w:t>
      </w:r>
    </w:p>
    <w:p w14:paraId="4DAAFDA2" w14:textId="77777777" w:rsidR="004521E9" w:rsidRPr="00521CB4" w:rsidRDefault="008E1B26">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28534F">
        <w:rPr>
          <w:rFonts w:ascii="Times New Roman" w:eastAsia="Times New Roman" w:hAnsi="Times New Roman"/>
          <w:bCs/>
          <w:sz w:val="20"/>
          <w:szCs w:val="20"/>
        </w:rPr>
        <w:t>Q</w:t>
      </w:r>
      <w:r w:rsidR="008F43F0">
        <w:rPr>
          <w:rFonts w:ascii="Times New Roman" w:eastAsia="Times New Roman" w:hAnsi="Times New Roman"/>
          <w:bCs/>
          <w:sz w:val="20"/>
          <w:szCs w:val="20"/>
        </w:rPr>
        <w:t xml:space="preserve">uartz </w:t>
      </w:r>
      <w:r w:rsidR="0028534F">
        <w:rPr>
          <w:rFonts w:ascii="Times New Roman" w:eastAsia="Times New Roman" w:hAnsi="Times New Roman"/>
          <w:bCs/>
          <w:sz w:val="20"/>
          <w:szCs w:val="20"/>
        </w:rPr>
        <w:t>is</w:t>
      </w:r>
      <w:r w:rsidR="008F43F0">
        <w:rPr>
          <w:rFonts w:ascii="Times New Roman" w:eastAsia="Times New Roman" w:hAnsi="Times New Roman"/>
          <w:bCs/>
          <w:sz w:val="20"/>
          <w:szCs w:val="20"/>
        </w:rPr>
        <w:t xml:space="preserve"> listed.</w:t>
      </w:r>
    </w:p>
    <w:p w14:paraId="33D109B1" w14:textId="77777777" w:rsidR="003D5857" w:rsidRPr="00521CB4" w:rsidRDefault="003D5857">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56D9CF8" w14:textId="77777777" w:rsidR="003D5857" w:rsidRPr="003733DE" w:rsidRDefault="003D5857">
      <w:pPr>
        <w:widowControl/>
        <w:spacing w:before="120" w:after="0" w:line="240" w:lineRule="auto"/>
        <w:jc w:val="both"/>
        <w:rPr>
          <w:rFonts w:ascii="Times New Roman" w:eastAsia="Times New Roman" w:hAnsi="Times New Roman"/>
          <w:b/>
          <w:bCs/>
          <w:sz w:val="20"/>
          <w:szCs w:val="20"/>
        </w:rPr>
      </w:pPr>
      <w:r w:rsidRPr="003733DE">
        <w:rPr>
          <w:rFonts w:ascii="Times New Roman" w:eastAsia="Times New Roman" w:hAnsi="Times New Roman"/>
          <w:b/>
          <w:bCs/>
          <w:sz w:val="20"/>
          <w:szCs w:val="20"/>
        </w:rPr>
        <w:t>C</w:t>
      </w:r>
      <w:r w:rsidR="00AA6AC2" w:rsidRPr="003733DE">
        <w:rPr>
          <w:rFonts w:ascii="Times New Roman" w:eastAsia="Times New Roman" w:hAnsi="Times New Roman"/>
          <w:b/>
          <w:bCs/>
          <w:sz w:val="20"/>
          <w:szCs w:val="20"/>
        </w:rPr>
        <w:t xml:space="preserve">anadian </w:t>
      </w:r>
      <w:r w:rsidRPr="003733DE">
        <w:rPr>
          <w:rFonts w:ascii="Times New Roman" w:eastAsia="Times New Roman" w:hAnsi="Times New Roman"/>
          <w:b/>
          <w:bCs/>
          <w:sz w:val="20"/>
          <w:szCs w:val="20"/>
        </w:rPr>
        <w:t>R</w:t>
      </w:r>
      <w:r w:rsidR="00AA6AC2" w:rsidRPr="003733DE">
        <w:rPr>
          <w:rFonts w:ascii="Times New Roman" w:eastAsia="Times New Roman" w:hAnsi="Times New Roman"/>
          <w:b/>
          <w:bCs/>
          <w:sz w:val="20"/>
          <w:szCs w:val="20"/>
        </w:rPr>
        <w:t>egulations</w:t>
      </w:r>
      <w:r w:rsidR="00622BAB" w:rsidRPr="003733DE">
        <w:rPr>
          <w:rFonts w:ascii="Times New Roman" w:eastAsia="Times New Roman" w:hAnsi="Times New Roman"/>
          <w:b/>
          <w:bCs/>
          <w:sz w:val="20"/>
          <w:szCs w:val="20"/>
        </w:rPr>
        <w:t>:</w:t>
      </w:r>
    </w:p>
    <w:p w14:paraId="092BD5DA" w14:textId="21838E92" w:rsidR="00A718F2" w:rsidRDefault="003D5857">
      <w:pPr>
        <w:widowControl/>
        <w:spacing w:after="120" w:line="240" w:lineRule="auto"/>
        <w:ind w:left="360"/>
        <w:jc w:val="both"/>
        <w:rPr>
          <w:rFonts w:ascii="Times New Roman" w:eastAsia="Times New Roman" w:hAnsi="Times New Roman"/>
          <w:sz w:val="20"/>
          <w:szCs w:val="20"/>
        </w:rPr>
      </w:pPr>
      <w:r w:rsidRPr="003733DE">
        <w:rPr>
          <w:rFonts w:ascii="Times New Roman" w:eastAsia="Times New Roman" w:hAnsi="Times New Roman"/>
          <w:spacing w:val="2"/>
          <w:sz w:val="20"/>
          <w:szCs w:val="20"/>
        </w:rPr>
        <w:t>W</w:t>
      </w:r>
      <w:r w:rsidRPr="003733DE">
        <w:rPr>
          <w:rFonts w:ascii="Times New Roman" w:eastAsia="Times New Roman" w:hAnsi="Times New Roman"/>
          <w:sz w:val="20"/>
          <w:szCs w:val="20"/>
        </w:rPr>
        <w:t>H</w:t>
      </w:r>
      <w:r w:rsidRPr="003733DE">
        <w:rPr>
          <w:rFonts w:ascii="Times New Roman" w:eastAsia="Times New Roman" w:hAnsi="Times New Roman"/>
          <w:spacing w:val="1"/>
          <w:sz w:val="20"/>
          <w:szCs w:val="20"/>
        </w:rPr>
        <w:t>MI</w:t>
      </w:r>
      <w:r w:rsidRPr="003733DE">
        <w:rPr>
          <w:rFonts w:ascii="Times New Roman" w:eastAsia="Times New Roman" w:hAnsi="Times New Roman"/>
          <w:sz w:val="20"/>
          <w:szCs w:val="20"/>
        </w:rPr>
        <w:t>S</w:t>
      </w:r>
      <w:r w:rsidRPr="003733DE">
        <w:rPr>
          <w:rFonts w:ascii="Times New Roman" w:eastAsia="Times New Roman" w:hAnsi="Times New Roman"/>
          <w:spacing w:val="-7"/>
          <w:sz w:val="20"/>
          <w:szCs w:val="20"/>
        </w:rPr>
        <w:t xml:space="preserve"> </w:t>
      </w:r>
      <w:r w:rsidRPr="003733DE">
        <w:rPr>
          <w:rFonts w:ascii="Times New Roman" w:eastAsia="Times New Roman" w:hAnsi="Times New Roman"/>
          <w:spacing w:val="1"/>
          <w:sz w:val="20"/>
          <w:szCs w:val="20"/>
        </w:rPr>
        <w:t>I</w:t>
      </w:r>
      <w:r w:rsidRPr="003733DE">
        <w:rPr>
          <w:rFonts w:ascii="Times New Roman" w:eastAsia="Times New Roman" w:hAnsi="Times New Roman"/>
          <w:spacing w:val="-1"/>
          <w:sz w:val="20"/>
          <w:szCs w:val="20"/>
        </w:rPr>
        <w:t>n</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or</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ati</w:t>
      </w:r>
      <w:r w:rsidRPr="003733DE">
        <w:rPr>
          <w:rFonts w:ascii="Times New Roman" w:eastAsia="Times New Roman" w:hAnsi="Times New Roman"/>
          <w:spacing w:val="1"/>
          <w:sz w:val="20"/>
          <w:szCs w:val="20"/>
        </w:rPr>
        <w:t>o</w:t>
      </w:r>
      <w:r w:rsidRPr="003733DE">
        <w:rPr>
          <w:rFonts w:ascii="Times New Roman" w:eastAsia="Times New Roman" w:hAnsi="Times New Roman"/>
          <w:spacing w:val="-1"/>
          <w:sz w:val="20"/>
          <w:szCs w:val="20"/>
        </w:rPr>
        <w:t>n</w:t>
      </w:r>
      <w:r w:rsidRPr="003733DE">
        <w:rPr>
          <w:rFonts w:ascii="Times New Roman" w:eastAsia="Times New Roman" w:hAnsi="Times New Roman"/>
          <w:sz w:val="20"/>
          <w:szCs w:val="20"/>
        </w:rPr>
        <w:t>:</w:t>
      </w:r>
      <w:r w:rsidRPr="003733DE">
        <w:rPr>
          <w:rFonts w:ascii="Times New Roman" w:eastAsia="Times New Roman" w:hAnsi="Times New Roman"/>
          <w:spacing w:val="41"/>
          <w:sz w:val="20"/>
          <w:szCs w:val="20"/>
        </w:rPr>
        <w:t xml:space="preserve"> </w:t>
      </w:r>
      <w:r w:rsidRPr="003733DE">
        <w:rPr>
          <w:rFonts w:ascii="Times New Roman" w:eastAsia="Times New Roman" w:hAnsi="Times New Roman"/>
          <w:sz w:val="20"/>
          <w:szCs w:val="20"/>
        </w:rPr>
        <w:t>N</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t</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1"/>
          <w:sz w:val="20"/>
          <w:szCs w:val="20"/>
        </w:rPr>
        <w:t>pro</w:t>
      </w:r>
      <w:r w:rsidRPr="003733DE">
        <w:rPr>
          <w:rFonts w:ascii="Times New Roman" w:eastAsia="Times New Roman" w:hAnsi="Times New Roman"/>
          <w:spacing w:val="-1"/>
          <w:sz w:val="20"/>
          <w:szCs w:val="20"/>
        </w:rPr>
        <w:t>v</w:t>
      </w:r>
      <w:r w:rsidRPr="003733DE">
        <w:rPr>
          <w:rFonts w:ascii="Times New Roman" w:eastAsia="Times New Roman" w:hAnsi="Times New Roman"/>
          <w:sz w:val="20"/>
          <w:szCs w:val="20"/>
        </w:rPr>
        <w:t>i</w:t>
      </w:r>
      <w:r w:rsidRPr="003733DE">
        <w:rPr>
          <w:rFonts w:ascii="Times New Roman" w:eastAsia="Times New Roman" w:hAnsi="Times New Roman"/>
          <w:spacing w:val="1"/>
          <w:sz w:val="20"/>
          <w:szCs w:val="20"/>
        </w:rPr>
        <w:t>d</w:t>
      </w:r>
      <w:r w:rsidRPr="003733DE">
        <w:rPr>
          <w:rFonts w:ascii="Times New Roman" w:eastAsia="Times New Roman" w:hAnsi="Times New Roman"/>
          <w:sz w:val="20"/>
          <w:szCs w:val="20"/>
        </w:rPr>
        <w:t>ed</w:t>
      </w:r>
      <w:r w:rsidRPr="003733DE">
        <w:rPr>
          <w:rFonts w:ascii="Times New Roman" w:eastAsia="Times New Roman" w:hAnsi="Times New Roman"/>
          <w:spacing w:val="-5"/>
          <w:sz w:val="20"/>
          <w:szCs w:val="20"/>
        </w:rPr>
        <w:t xml:space="preserve"> </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r</w:t>
      </w:r>
      <w:r w:rsidRPr="003733DE">
        <w:rPr>
          <w:rFonts w:ascii="Times New Roman" w:eastAsia="Times New Roman" w:hAnsi="Times New Roman"/>
          <w:spacing w:val="-1"/>
          <w:sz w:val="20"/>
          <w:szCs w:val="20"/>
        </w:rPr>
        <w:t xml:space="preserve"> </w:t>
      </w:r>
      <w:r w:rsidRPr="003733DE">
        <w:rPr>
          <w:rFonts w:ascii="Times New Roman" w:eastAsia="Times New Roman" w:hAnsi="Times New Roman"/>
          <w:sz w:val="20"/>
          <w:szCs w:val="20"/>
        </w:rPr>
        <w:t>t</w:t>
      </w:r>
      <w:r w:rsidRPr="003733DE">
        <w:rPr>
          <w:rFonts w:ascii="Times New Roman" w:eastAsia="Times New Roman" w:hAnsi="Times New Roman"/>
          <w:spacing w:val="-1"/>
          <w:sz w:val="20"/>
          <w:szCs w:val="20"/>
        </w:rPr>
        <w:t>h</w:t>
      </w:r>
      <w:r w:rsidRPr="003733DE">
        <w:rPr>
          <w:rFonts w:ascii="Times New Roman" w:eastAsia="Times New Roman" w:hAnsi="Times New Roman"/>
          <w:sz w:val="20"/>
          <w:szCs w:val="20"/>
        </w:rPr>
        <w:t>is</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ate</w:t>
      </w:r>
      <w:r w:rsidRPr="003733DE">
        <w:rPr>
          <w:rFonts w:ascii="Times New Roman" w:eastAsia="Times New Roman" w:hAnsi="Times New Roman"/>
          <w:spacing w:val="1"/>
          <w:sz w:val="20"/>
          <w:szCs w:val="20"/>
        </w:rPr>
        <w:t>r</w:t>
      </w:r>
      <w:r w:rsidRPr="003733DE">
        <w:rPr>
          <w:rFonts w:ascii="Times New Roman" w:eastAsia="Times New Roman" w:hAnsi="Times New Roman"/>
          <w:sz w:val="20"/>
          <w:szCs w:val="20"/>
        </w:rPr>
        <w:t>ial.</w:t>
      </w:r>
    </w:p>
    <w:p w14:paraId="4F01463D" w14:textId="77777777" w:rsidR="00A718F2" w:rsidRDefault="00A718F2">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733DE" w14:paraId="2F864F13" w14:textId="77777777" w:rsidTr="0067534E">
        <w:trPr>
          <w:trHeight w:hRule="exact" w:val="360"/>
        </w:trPr>
        <w:tc>
          <w:tcPr>
            <w:tcW w:w="9576" w:type="dxa"/>
            <w:vAlign w:val="center"/>
          </w:tcPr>
          <w:p w14:paraId="71B7B421" w14:textId="77777777" w:rsidR="0067534E" w:rsidRPr="003733DE" w:rsidRDefault="0067534E">
            <w:pPr>
              <w:keepNext/>
              <w:keepLines/>
              <w:widowControl/>
              <w:spacing w:after="0" w:line="240" w:lineRule="auto"/>
              <w:rPr>
                <w:rFonts w:ascii="Times New Roman" w:eastAsia="Times New Roman" w:hAnsi="Times New Roman"/>
                <w:bCs/>
                <w:spacing w:val="1"/>
                <w:position w:val="-1"/>
                <w:sz w:val="20"/>
                <w:szCs w:val="20"/>
              </w:rPr>
            </w:pPr>
            <w:r w:rsidRPr="003733DE">
              <w:rPr>
                <w:rFonts w:ascii="Times New Roman" w:eastAsia="Times New Roman" w:hAnsi="Times New Roman"/>
                <w:b/>
                <w:bCs/>
                <w:position w:val="-1"/>
                <w:sz w:val="24"/>
                <w:szCs w:val="24"/>
              </w:rPr>
              <w:lastRenderedPageBreak/>
              <w:t>16.</w:t>
            </w:r>
            <w:r w:rsidRPr="003733DE">
              <w:rPr>
                <w:rFonts w:ascii="Times New Roman" w:eastAsia="Times New Roman" w:hAnsi="Times New Roman"/>
                <w:b/>
                <w:bCs/>
                <w:spacing w:val="36"/>
                <w:position w:val="-1"/>
                <w:sz w:val="24"/>
                <w:szCs w:val="24"/>
              </w:rPr>
              <w:t xml:space="preserve"> </w:t>
            </w:r>
            <w:r w:rsidRPr="003733DE">
              <w:rPr>
                <w:rFonts w:ascii="Times New Roman" w:eastAsia="Times New Roman" w:hAnsi="Times New Roman"/>
                <w:b/>
                <w:bCs/>
                <w:position w:val="-1"/>
                <w:sz w:val="24"/>
                <w:szCs w:val="24"/>
              </w:rPr>
              <w:t>O</w:t>
            </w:r>
            <w:r w:rsidRPr="003733DE">
              <w:rPr>
                <w:rFonts w:ascii="Times New Roman" w:eastAsia="Times New Roman" w:hAnsi="Times New Roman"/>
                <w:b/>
                <w:bCs/>
                <w:spacing w:val="1"/>
                <w:position w:val="-1"/>
                <w:sz w:val="19"/>
                <w:szCs w:val="19"/>
              </w:rPr>
              <w:t>T</w:t>
            </w:r>
            <w:r w:rsidRPr="003733DE">
              <w:rPr>
                <w:rFonts w:ascii="Times New Roman" w:eastAsia="Times New Roman" w:hAnsi="Times New Roman"/>
                <w:b/>
                <w:bCs/>
                <w:spacing w:val="-1"/>
                <w:position w:val="-1"/>
                <w:sz w:val="19"/>
                <w:szCs w:val="19"/>
              </w:rPr>
              <w:t>H</w:t>
            </w:r>
            <w:r w:rsidRPr="003733DE">
              <w:rPr>
                <w:rFonts w:ascii="Times New Roman" w:eastAsia="Times New Roman" w:hAnsi="Times New Roman"/>
                <w:b/>
                <w:bCs/>
                <w:spacing w:val="1"/>
                <w:position w:val="-1"/>
                <w:sz w:val="19"/>
                <w:szCs w:val="19"/>
              </w:rPr>
              <w:t>E</w:t>
            </w:r>
            <w:r w:rsidRPr="003733DE">
              <w:rPr>
                <w:rFonts w:ascii="Times New Roman" w:eastAsia="Times New Roman" w:hAnsi="Times New Roman"/>
                <w:b/>
                <w:bCs/>
                <w:position w:val="-1"/>
                <w:sz w:val="19"/>
                <w:szCs w:val="19"/>
              </w:rPr>
              <w:t>R</w:t>
            </w:r>
            <w:r w:rsidRPr="003733DE">
              <w:rPr>
                <w:rFonts w:ascii="Times New Roman" w:eastAsia="Times New Roman" w:hAnsi="Times New Roman"/>
                <w:b/>
                <w:bCs/>
                <w:spacing w:val="-5"/>
                <w:position w:val="-1"/>
                <w:sz w:val="19"/>
                <w:szCs w:val="19"/>
              </w:rPr>
              <w:t xml:space="preserve"> </w:t>
            </w:r>
            <w:r w:rsidRPr="003733DE">
              <w:rPr>
                <w:rFonts w:ascii="Times New Roman" w:eastAsia="Times New Roman" w:hAnsi="Times New Roman"/>
                <w:b/>
                <w:bCs/>
                <w:position w:val="-1"/>
                <w:sz w:val="24"/>
                <w:szCs w:val="24"/>
              </w:rPr>
              <w:t>I</w:t>
            </w:r>
            <w:r w:rsidRPr="003733DE">
              <w:rPr>
                <w:rFonts w:ascii="Times New Roman" w:eastAsia="Times New Roman" w:hAnsi="Times New Roman"/>
                <w:b/>
                <w:bCs/>
                <w:w w:val="99"/>
                <w:position w:val="-1"/>
                <w:sz w:val="19"/>
                <w:szCs w:val="19"/>
              </w:rPr>
              <w:t>N</w:t>
            </w:r>
            <w:r w:rsidRPr="003733DE">
              <w:rPr>
                <w:rFonts w:ascii="Times New Roman" w:eastAsia="Times New Roman" w:hAnsi="Times New Roman"/>
                <w:b/>
                <w:bCs/>
                <w:spacing w:val="-1"/>
                <w:w w:val="99"/>
                <w:position w:val="-1"/>
                <w:sz w:val="19"/>
                <w:szCs w:val="19"/>
              </w:rPr>
              <w:t>FO</w:t>
            </w:r>
            <w:r w:rsidRPr="003733DE">
              <w:rPr>
                <w:rFonts w:ascii="Times New Roman" w:eastAsia="Times New Roman" w:hAnsi="Times New Roman"/>
                <w:b/>
                <w:bCs/>
                <w:w w:val="99"/>
                <w:position w:val="-1"/>
                <w:sz w:val="19"/>
                <w:szCs w:val="19"/>
              </w:rPr>
              <w:t>R</w:t>
            </w:r>
            <w:r w:rsidRPr="003733DE">
              <w:rPr>
                <w:rFonts w:ascii="Times New Roman" w:eastAsia="Times New Roman" w:hAnsi="Times New Roman"/>
                <w:b/>
                <w:bCs/>
                <w:spacing w:val="1"/>
                <w:w w:val="99"/>
                <w:position w:val="-1"/>
                <w:sz w:val="19"/>
                <w:szCs w:val="19"/>
              </w:rPr>
              <w:t>M</w:t>
            </w:r>
            <w:r w:rsidRPr="003733DE">
              <w:rPr>
                <w:rFonts w:ascii="Times New Roman" w:eastAsia="Times New Roman" w:hAnsi="Times New Roman"/>
                <w:b/>
                <w:bCs/>
                <w:w w:val="99"/>
                <w:position w:val="-1"/>
                <w:sz w:val="19"/>
                <w:szCs w:val="19"/>
              </w:rPr>
              <w:t>A</w:t>
            </w:r>
            <w:r w:rsidRPr="003733DE">
              <w:rPr>
                <w:rFonts w:ascii="Times New Roman" w:eastAsia="Times New Roman" w:hAnsi="Times New Roman"/>
                <w:b/>
                <w:bCs/>
                <w:spacing w:val="1"/>
                <w:w w:val="99"/>
                <w:position w:val="-1"/>
                <w:sz w:val="19"/>
                <w:szCs w:val="19"/>
              </w:rPr>
              <w:t>TI</w:t>
            </w:r>
            <w:r w:rsidRPr="003733DE">
              <w:rPr>
                <w:rFonts w:ascii="Times New Roman" w:eastAsia="Times New Roman" w:hAnsi="Times New Roman"/>
                <w:b/>
                <w:bCs/>
                <w:spacing w:val="-1"/>
                <w:w w:val="99"/>
                <w:position w:val="-1"/>
                <w:sz w:val="19"/>
                <w:szCs w:val="19"/>
              </w:rPr>
              <w:t>O</w:t>
            </w:r>
            <w:r w:rsidRPr="003733DE">
              <w:rPr>
                <w:rFonts w:ascii="Times New Roman" w:eastAsia="Times New Roman" w:hAnsi="Times New Roman"/>
                <w:b/>
                <w:bCs/>
                <w:w w:val="99"/>
                <w:position w:val="-1"/>
                <w:sz w:val="19"/>
                <w:szCs w:val="19"/>
              </w:rPr>
              <w:t>N</w:t>
            </w:r>
          </w:p>
        </w:tc>
      </w:tr>
    </w:tbl>
    <w:p w14:paraId="4E9453C2" w14:textId="6CE2AA81" w:rsidR="00622AE4" w:rsidRPr="00401F71" w:rsidRDefault="00622AE4" w:rsidP="00A05970">
      <w:pPr>
        <w:keepNext/>
        <w:keepLines/>
        <w:widowControl/>
        <w:tabs>
          <w:tab w:val="left" w:pos="1080"/>
        </w:tabs>
        <w:spacing w:before="120" w:after="0" w:line="240" w:lineRule="auto"/>
        <w:jc w:val="both"/>
        <w:rPr>
          <w:rFonts w:ascii="Times New Roman" w:eastAsia="Times New Roman" w:hAnsi="Times New Roman"/>
          <w:bCs/>
          <w:sz w:val="20"/>
          <w:szCs w:val="20"/>
        </w:rPr>
      </w:pPr>
      <w:r w:rsidRPr="00401F71">
        <w:rPr>
          <w:rFonts w:ascii="Times New Roman" w:eastAsia="Times New Roman" w:hAnsi="Times New Roman"/>
          <w:b/>
          <w:bCs/>
          <w:sz w:val="20"/>
          <w:szCs w:val="20"/>
        </w:rPr>
        <w:t>Issue Date:</w:t>
      </w:r>
      <w:r w:rsidR="00D279B7">
        <w:rPr>
          <w:rFonts w:ascii="Times New Roman" w:eastAsia="Times New Roman" w:hAnsi="Times New Roman"/>
          <w:b/>
          <w:bCs/>
          <w:sz w:val="20"/>
          <w:szCs w:val="20"/>
        </w:rPr>
        <w:tab/>
      </w:r>
      <w:r w:rsidR="00A3417A">
        <w:rPr>
          <w:rFonts w:ascii="Times New Roman" w:eastAsia="Times New Roman" w:hAnsi="Times New Roman"/>
          <w:bCs/>
          <w:sz w:val="20"/>
          <w:szCs w:val="20"/>
        </w:rPr>
        <w:t>23</w:t>
      </w:r>
      <w:bookmarkStart w:id="0" w:name="_GoBack"/>
      <w:bookmarkEnd w:id="0"/>
      <w:r w:rsidR="00A3417A">
        <w:rPr>
          <w:rFonts w:ascii="Times New Roman" w:eastAsia="Times New Roman" w:hAnsi="Times New Roman"/>
          <w:bCs/>
          <w:sz w:val="20"/>
          <w:szCs w:val="20"/>
        </w:rPr>
        <w:t xml:space="preserve"> </w:t>
      </w:r>
      <w:r w:rsidR="00BA191F">
        <w:rPr>
          <w:rFonts w:ascii="Times New Roman" w:eastAsia="Times New Roman" w:hAnsi="Times New Roman"/>
          <w:bCs/>
          <w:sz w:val="20"/>
          <w:szCs w:val="20"/>
        </w:rPr>
        <w:t>December</w:t>
      </w:r>
      <w:r w:rsidR="002E5965">
        <w:rPr>
          <w:rFonts w:ascii="Times New Roman" w:eastAsia="Times New Roman" w:hAnsi="Times New Roman"/>
          <w:bCs/>
          <w:sz w:val="20"/>
          <w:szCs w:val="20"/>
        </w:rPr>
        <w:t> </w:t>
      </w:r>
      <w:r w:rsidR="00130CC0" w:rsidRPr="00401F71">
        <w:rPr>
          <w:rFonts w:ascii="Times New Roman" w:eastAsia="Times New Roman" w:hAnsi="Times New Roman"/>
          <w:bCs/>
          <w:sz w:val="20"/>
          <w:szCs w:val="20"/>
        </w:rPr>
        <w:t>201</w:t>
      </w:r>
      <w:r w:rsidR="001E3DD0">
        <w:rPr>
          <w:rFonts w:ascii="Times New Roman" w:eastAsia="Times New Roman" w:hAnsi="Times New Roman"/>
          <w:bCs/>
          <w:sz w:val="20"/>
          <w:szCs w:val="20"/>
        </w:rPr>
        <w:t>4</w:t>
      </w:r>
    </w:p>
    <w:p w14:paraId="54346F4B" w14:textId="56911C68" w:rsidR="00C664A4" w:rsidRDefault="00BC1707" w:rsidP="00A718F2">
      <w:pPr>
        <w:keepNext/>
        <w:keepLines/>
        <w:widowControl/>
        <w:tabs>
          <w:tab w:val="left" w:pos="1080"/>
        </w:tabs>
        <w:spacing w:before="120" w:after="120" w:line="240" w:lineRule="auto"/>
        <w:ind w:left="1080" w:hanging="1080"/>
        <w:rPr>
          <w:rFonts w:ascii="Times New Roman" w:eastAsia="Times New Roman" w:hAnsi="Times New Roman"/>
          <w:sz w:val="20"/>
          <w:szCs w:val="20"/>
        </w:rPr>
      </w:pPr>
      <w:r w:rsidRPr="00401F71">
        <w:rPr>
          <w:rFonts w:ascii="Times New Roman" w:eastAsia="Times New Roman" w:hAnsi="Times New Roman"/>
          <w:b/>
          <w:bCs/>
          <w:spacing w:val="1"/>
          <w:position w:val="-1"/>
          <w:sz w:val="20"/>
          <w:szCs w:val="20"/>
        </w:rPr>
        <w:t>Sources:</w:t>
      </w:r>
      <w:r w:rsidRPr="00401F71">
        <w:rPr>
          <w:rFonts w:ascii="Times New Roman" w:eastAsia="Times New Roman" w:hAnsi="Times New Roman"/>
          <w:bCs/>
          <w:spacing w:val="1"/>
          <w:position w:val="-1"/>
          <w:sz w:val="20"/>
          <w:szCs w:val="20"/>
        </w:rPr>
        <w:tab/>
      </w:r>
      <w:r w:rsidRPr="00401F71">
        <w:rPr>
          <w:rFonts w:ascii="Times New Roman" w:eastAsia="Times New Roman" w:hAnsi="Times New Roman"/>
          <w:sz w:val="20"/>
          <w:szCs w:val="20"/>
        </w:rPr>
        <w:t xml:space="preserve">ChemAdvisor, Inc., MSDS </w:t>
      </w:r>
      <w:r w:rsidR="00F13360">
        <w:rPr>
          <w:rFonts w:ascii="Times New Roman" w:eastAsia="Times New Roman" w:hAnsi="Times New Roman"/>
          <w:i/>
          <w:sz w:val="20"/>
          <w:szCs w:val="20"/>
        </w:rPr>
        <w:t>Quartz</w:t>
      </w:r>
      <w:r w:rsidRPr="00401F71">
        <w:rPr>
          <w:rFonts w:ascii="Times New Roman" w:eastAsia="Times New Roman" w:hAnsi="Times New Roman"/>
          <w:sz w:val="20"/>
          <w:szCs w:val="20"/>
        </w:rPr>
        <w:t xml:space="preserve">, </w:t>
      </w:r>
      <w:r w:rsidR="004F717E">
        <w:rPr>
          <w:rFonts w:ascii="Times New Roman" w:eastAsia="Times New Roman" w:hAnsi="Times New Roman"/>
          <w:sz w:val="20"/>
          <w:szCs w:val="20"/>
        </w:rPr>
        <w:t>2</w:t>
      </w:r>
      <w:r w:rsidR="00C42D9A">
        <w:rPr>
          <w:rFonts w:ascii="Times New Roman" w:eastAsia="Times New Roman" w:hAnsi="Times New Roman"/>
          <w:sz w:val="20"/>
          <w:szCs w:val="20"/>
        </w:rPr>
        <w:t>1</w:t>
      </w:r>
      <w:r w:rsidR="003733DE" w:rsidRPr="00401F71">
        <w:rPr>
          <w:rFonts w:ascii="Times New Roman" w:eastAsia="Times New Roman" w:hAnsi="Times New Roman"/>
          <w:sz w:val="20"/>
          <w:szCs w:val="20"/>
        </w:rPr>
        <w:t> </w:t>
      </w:r>
      <w:r w:rsidR="00C42D9A">
        <w:rPr>
          <w:rFonts w:ascii="Times New Roman" w:eastAsia="Times New Roman" w:hAnsi="Times New Roman"/>
          <w:sz w:val="20"/>
          <w:szCs w:val="20"/>
        </w:rPr>
        <w:t>March</w:t>
      </w:r>
      <w:r w:rsidR="003733DE" w:rsidRPr="00401F71">
        <w:rPr>
          <w:rFonts w:ascii="Times New Roman" w:eastAsia="Times New Roman" w:hAnsi="Times New Roman"/>
          <w:sz w:val="20"/>
          <w:szCs w:val="20"/>
        </w:rPr>
        <w:t> </w:t>
      </w:r>
      <w:r w:rsidRPr="00401F71">
        <w:rPr>
          <w:rFonts w:ascii="Times New Roman" w:eastAsia="Times New Roman" w:hAnsi="Times New Roman"/>
          <w:sz w:val="20"/>
          <w:szCs w:val="20"/>
        </w:rPr>
        <w:t>201</w:t>
      </w:r>
      <w:r w:rsidR="00C42D9A">
        <w:rPr>
          <w:rFonts w:ascii="Times New Roman" w:eastAsia="Times New Roman" w:hAnsi="Times New Roman"/>
          <w:sz w:val="20"/>
          <w:szCs w:val="20"/>
        </w:rPr>
        <w:t>4</w:t>
      </w:r>
      <w:r w:rsidRPr="00401F71">
        <w:rPr>
          <w:rFonts w:ascii="Times New Roman" w:eastAsia="Times New Roman" w:hAnsi="Times New Roman"/>
          <w:sz w:val="20"/>
          <w:szCs w:val="20"/>
        </w:rPr>
        <w:t>.</w:t>
      </w:r>
    </w:p>
    <w:p w14:paraId="7A9E77A5" w14:textId="77777777" w:rsidR="00352852" w:rsidRDefault="00352852">
      <w:pPr>
        <w:widowControl/>
        <w:spacing w:after="0" w:line="240" w:lineRule="auto"/>
        <w:jc w:val="both"/>
        <w:rPr>
          <w:rFonts w:ascii="Times New Roman" w:eastAsia="Times New Roman" w:hAnsi="Times New Roman"/>
          <w:sz w:val="20"/>
          <w:szCs w:val="20"/>
        </w:rPr>
      </w:pPr>
    </w:p>
    <w:p w14:paraId="2C60E842" w14:textId="77777777" w:rsidR="00C664A4" w:rsidRDefault="00C664A4">
      <w:pPr>
        <w:widowControl/>
        <w:spacing w:after="0" w:line="240" w:lineRule="auto"/>
        <w:jc w:val="both"/>
        <w:rPr>
          <w:rFonts w:ascii="Times New Roman" w:eastAsia="Times New Roman" w:hAnsi="Times New Roman"/>
          <w:sz w:val="20"/>
          <w:szCs w:val="20"/>
        </w:rPr>
      </w:pPr>
    </w:p>
    <w:p w14:paraId="1CBAF46F" w14:textId="77777777" w:rsidR="00C664A4" w:rsidRDefault="00C664A4">
      <w:pPr>
        <w:widowControl/>
        <w:spacing w:after="0" w:line="240" w:lineRule="auto"/>
        <w:jc w:val="both"/>
        <w:rPr>
          <w:rFonts w:ascii="Times New Roman" w:eastAsia="Times New Roman" w:hAnsi="Times New Roman"/>
          <w:sz w:val="20"/>
          <w:szCs w:val="20"/>
        </w:rPr>
      </w:pPr>
    </w:p>
    <w:p w14:paraId="4B40129A" w14:textId="77777777" w:rsidR="00C664A4" w:rsidRDefault="00C664A4">
      <w:pPr>
        <w:widowControl/>
        <w:spacing w:after="0" w:line="240" w:lineRule="auto"/>
        <w:jc w:val="both"/>
        <w:rPr>
          <w:rFonts w:ascii="Times New Roman" w:eastAsia="Times New Roman" w:hAnsi="Times New Roman"/>
          <w:sz w:val="20"/>
          <w:szCs w:val="20"/>
        </w:rPr>
      </w:pPr>
    </w:p>
    <w:p w14:paraId="74167456" w14:textId="77777777" w:rsidR="00C664A4" w:rsidRDefault="00C664A4">
      <w:pPr>
        <w:widowControl/>
        <w:spacing w:after="0" w:line="240" w:lineRule="auto"/>
        <w:jc w:val="both"/>
        <w:rPr>
          <w:rFonts w:ascii="Times New Roman" w:eastAsia="Times New Roman" w:hAnsi="Times New Roman"/>
          <w:sz w:val="20"/>
          <w:szCs w:val="20"/>
        </w:rPr>
      </w:pPr>
    </w:p>
    <w:p w14:paraId="1C79F1A5" w14:textId="77777777" w:rsidR="00C664A4" w:rsidRDefault="00C664A4">
      <w:pPr>
        <w:widowControl/>
        <w:spacing w:after="0" w:line="240" w:lineRule="auto"/>
        <w:jc w:val="both"/>
        <w:rPr>
          <w:rFonts w:ascii="Times New Roman" w:eastAsia="Times New Roman" w:hAnsi="Times New Roman"/>
          <w:sz w:val="20"/>
          <w:szCs w:val="20"/>
        </w:rPr>
      </w:pPr>
    </w:p>
    <w:p w14:paraId="0D37F7B9" w14:textId="77777777" w:rsidR="00C664A4" w:rsidRDefault="00C664A4">
      <w:pPr>
        <w:widowControl/>
        <w:spacing w:after="0" w:line="240" w:lineRule="auto"/>
        <w:jc w:val="both"/>
        <w:rPr>
          <w:rFonts w:ascii="Times New Roman" w:eastAsia="Times New Roman" w:hAnsi="Times New Roman"/>
          <w:sz w:val="20"/>
          <w:szCs w:val="20"/>
        </w:rPr>
      </w:pPr>
    </w:p>
    <w:p w14:paraId="37273133" w14:textId="77777777" w:rsidR="00C664A4" w:rsidRDefault="00C664A4">
      <w:pPr>
        <w:widowControl/>
        <w:spacing w:after="0" w:line="240" w:lineRule="auto"/>
        <w:jc w:val="both"/>
        <w:rPr>
          <w:rFonts w:ascii="Times New Roman" w:eastAsia="Times New Roman" w:hAnsi="Times New Roman"/>
          <w:sz w:val="20"/>
          <w:szCs w:val="20"/>
        </w:rPr>
      </w:pPr>
    </w:p>
    <w:p w14:paraId="759745D2" w14:textId="77777777" w:rsidR="00C664A4" w:rsidRDefault="00C664A4">
      <w:pPr>
        <w:widowControl/>
        <w:spacing w:after="0" w:line="240" w:lineRule="auto"/>
        <w:jc w:val="both"/>
        <w:rPr>
          <w:rFonts w:ascii="Times New Roman" w:eastAsia="Times New Roman" w:hAnsi="Times New Roman"/>
          <w:sz w:val="20"/>
          <w:szCs w:val="20"/>
        </w:rPr>
      </w:pPr>
    </w:p>
    <w:p w14:paraId="475E7064" w14:textId="77777777" w:rsidR="00C664A4" w:rsidRDefault="00C664A4">
      <w:pPr>
        <w:widowControl/>
        <w:spacing w:after="0" w:line="240" w:lineRule="auto"/>
        <w:jc w:val="both"/>
        <w:rPr>
          <w:rFonts w:ascii="Times New Roman" w:eastAsia="Times New Roman" w:hAnsi="Times New Roman"/>
          <w:sz w:val="20"/>
          <w:szCs w:val="20"/>
        </w:rPr>
      </w:pPr>
    </w:p>
    <w:p w14:paraId="0D0A83C6" w14:textId="77777777" w:rsidR="00C664A4" w:rsidRPr="0089561F" w:rsidRDefault="00C664A4">
      <w:pPr>
        <w:widowControl/>
        <w:spacing w:after="0" w:line="240" w:lineRule="auto"/>
        <w:jc w:val="both"/>
        <w:rPr>
          <w:rFonts w:ascii="Times New Roman" w:eastAsia="Times New Roman" w:hAnsi="Times New Roman"/>
          <w:sz w:val="20"/>
          <w:szCs w:val="20"/>
        </w:rPr>
      </w:pPr>
    </w:p>
    <w:p w14:paraId="676DF56E" w14:textId="77777777" w:rsidR="00BC1707" w:rsidRDefault="00BC1707">
      <w:pPr>
        <w:widowControl/>
        <w:spacing w:after="120" w:line="240" w:lineRule="auto"/>
        <w:jc w:val="both"/>
        <w:rPr>
          <w:rFonts w:ascii="Times New Roman" w:hAnsi="Times New Roman"/>
          <w:bCs/>
          <w:sz w:val="20"/>
          <w:szCs w:val="20"/>
        </w:rPr>
      </w:pPr>
      <w:r w:rsidRPr="005E4F60">
        <w:rPr>
          <w:rFonts w:ascii="Times New Roman" w:hAnsi="Times New Roman"/>
          <w:b/>
          <w:sz w:val="20"/>
          <w:szCs w:val="20"/>
        </w:rPr>
        <w:t>Key of Acronyms:</w:t>
      </w:r>
    </w:p>
    <w:p w14:paraId="006D6723"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757"/>
        <w:gridCol w:w="810"/>
        <w:gridCol w:w="3610"/>
      </w:tblGrid>
      <w:tr w:rsidR="00120E42" w:rsidRPr="00C84E3B" w14:paraId="5DF38755" w14:textId="77777777" w:rsidTr="002E62A1">
        <w:trPr>
          <w:trHeight w:val="197"/>
          <w:jc w:val="center"/>
        </w:trPr>
        <w:tc>
          <w:tcPr>
            <w:tcW w:w="1024" w:type="dxa"/>
          </w:tcPr>
          <w:p w14:paraId="001A6BF5" w14:textId="77777777" w:rsidR="00120E42" w:rsidRPr="00C84E3B" w:rsidRDefault="00120E42">
            <w:pPr>
              <w:widowControl/>
              <w:spacing w:after="0" w:line="240" w:lineRule="auto"/>
              <w:ind w:right="-86"/>
              <w:contextualSpacing/>
              <w:rPr>
                <w:sz w:val="16"/>
                <w:szCs w:val="16"/>
              </w:rPr>
            </w:pPr>
            <w:r w:rsidRPr="00C84E3B">
              <w:rPr>
                <w:sz w:val="16"/>
                <w:szCs w:val="16"/>
              </w:rPr>
              <w:t>ACGIH</w:t>
            </w:r>
          </w:p>
        </w:tc>
        <w:tc>
          <w:tcPr>
            <w:tcW w:w="3757" w:type="dxa"/>
          </w:tcPr>
          <w:p w14:paraId="10AC3900" w14:textId="77777777" w:rsidR="00120E42" w:rsidRPr="00C84E3B" w:rsidRDefault="00120E42">
            <w:pPr>
              <w:widowControl/>
              <w:spacing w:after="0" w:line="240" w:lineRule="auto"/>
              <w:ind w:right="-86"/>
              <w:contextualSpacing/>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810" w:type="dxa"/>
          </w:tcPr>
          <w:p w14:paraId="3A136D4F" w14:textId="77777777" w:rsidR="00120E42" w:rsidRPr="00C84E3B" w:rsidRDefault="00120E42">
            <w:pPr>
              <w:widowControl/>
              <w:spacing w:after="0" w:line="240" w:lineRule="auto"/>
              <w:ind w:right="-86"/>
              <w:contextualSpacing/>
              <w:rPr>
                <w:sz w:val="16"/>
                <w:szCs w:val="16"/>
              </w:rPr>
            </w:pPr>
            <w:r w:rsidRPr="00C84E3B">
              <w:rPr>
                <w:sz w:val="16"/>
                <w:szCs w:val="16"/>
              </w:rPr>
              <w:t>NIST</w:t>
            </w:r>
          </w:p>
        </w:tc>
        <w:tc>
          <w:tcPr>
            <w:tcW w:w="3610" w:type="dxa"/>
          </w:tcPr>
          <w:p w14:paraId="16553589" w14:textId="77777777" w:rsidR="00120E42" w:rsidRPr="00C84E3B" w:rsidRDefault="00120E42">
            <w:pPr>
              <w:widowControl/>
              <w:spacing w:after="0" w:line="240" w:lineRule="auto"/>
              <w:ind w:right="-86"/>
              <w:contextualSpacing/>
              <w:rPr>
                <w:sz w:val="16"/>
                <w:szCs w:val="16"/>
              </w:rPr>
            </w:pPr>
            <w:r w:rsidRPr="00C84E3B">
              <w:rPr>
                <w:sz w:val="16"/>
                <w:szCs w:val="16"/>
              </w:rPr>
              <w:t>National Institute of Standards and Technology</w:t>
            </w:r>
          </w:p>
        </w:tc>
      </w:tr>
      <w:tr w:rsidR="00120E42" w:rsidRPr="00C84E3B" w14:paraId="73F4ED7B" w14:textId="77777777" w:rsidTr="002E62A1">
        <w:trPr>
          <w:trHeight w:val="144"/>
          <w:jc w:val="center"/>
        </w:trPr>
        <w:tc>
          <w:tcPr>
            <w:tcW w:w="1024" w:type="dxa"/>
          </w:tcPr>
          <w:p w14:paraId="629BBB6B" w14:textId="77777777" w:rsidR="00120E42" w:rsidRPr="00C84E3B" w:rsidRDefault="00120E42" w:rsidP="00A05970">
            <w:pPr>
              <w:widowControl/>
              <w:spacing w:after="0" w:line="240" w:lineRule="auto"/>
              <w:ind w:right="-86"/>
              <w:contextualSpacing/>
              <w:rPr>
                <w:sz w:val="16"/>
                <w:szCs w:val="16"/>
              </w:rPr>
            </w:pPr>
            <w:r w:rsidRPr="00C84E3B">
              <w:rPr>
                <w:sz w:val="16"/>
                <w:szCs w:val="16"/>
              </w:rPr>
              <w:t>ALI</w:t>
            </w:r>
          </w:p>
        </w:tc>
        <w:tc>
          <w:tcPr>
            <w:tcW w:w="3757" w:type="dxa"/>
          </w:tcPr>
          <w:p w14:paraId="0B71D529" w14:textId="77777777" w:rsidR="00120E42" w:rsidRPr="00C84E3B" w:rsidRDefault="00120E42" w:rsidP="00A05970">
            <w:pPr>
              <w:widowControl/>
              <w:spacing w:after="0" w:line="240" w:lineRule="auto"/>
              <w:ind w:right="-86"/>
              <w:contextualSpacing/>
              <w:rPr>
                <w:sz w:val="16"/>
                <w:szCs w:val="16"/>
              </w:rPr>
            </w:pPr>
            <w:r w:rsidRPr="00C84E3B">
              <w:rPr>
                <w:sz w:val="16"/>
                <w:szCs w:val="16"/>
              </w:rPr>
              <w:t>Annual Limit on Intake</w:t>
            </w:r>
          </w:p>
        </w:tc>
        <w:tc>
          <w:tcPr>
            <w:tcW w:w="810" w:type="dxa"/>
          </w:tcPr>
          <w:p w14:paraId="290B3ED7" w14:textId="77777777" w:rsidR="00120E42" w:rsidRPr="00C84E3B" w:rsidRDefault="00120E42">
            <w:pPr>
              <w:widowControl/>
              <w:spacing w:after="0" w:line="240" w:lineRule="auto"/>
              <w:ind w:right="-90"/>
              <w:contextualSpacing/>
              <w:rPr>
                <w:sz w:val="16"/>
                <w:szCs w:val="16"/>
              </w:rPr>
            </w:pPr>
            <w:r w:rsidRPr="00C84E3B">
              <w:rPr>
                <w:sz w:val="16"/>
                <w:szCs w:val="16"/>
              </w:rPr>
              <w:t>NRC</w:t>
            </w:r>
          </w:p>
        </w:tc>
        <w:tc>
          <w:tcPr>
            <w:tcW w:w="3610" w:type="dxa"/>
          </w:tcPr>
          <w:p w14:paraId="2F7699BE" w14:textId="77777777" w:rsidR="00120E42" w:rsidRPr="00C84E3B" w:rsidRDefault="00120E42">
            <w:pPr>
              <w:widowControl/>
              <w:spacing w:after="0" w:line="240" w:lineRule="auto"/>
              <w:ind w:right="-90"/>
              <w:contextualSpacing/>
              <w:rPr>
                <w:sz w:val="16"/>
                <w:szCs w:val="16"/>
              </w:rPr>
            </w:pPr>
            <w:r w:rsidRPr="00C84E3B">
              <w:rPr>
                <w:sz w:val="16"/>
                <w:szCs w:val="16"/>
              </w:rPr>
              <w:t>Nuclear Regulatory Commission</w:t>
            </w:r>
          </w:p>
        </w:tc>
      </w:tr>
      <w:tr w:rsidR="00120E42" w:rsidRPr="00C84E3B" w14:paraId="7FD4D2C9" w14:textId="77777777" w:rsidTr="002E62A1">
        <w:trPr>
          <w:trHeight w:val="144"/>
          <w:jc w:val="center"/>
        </w:trPr>
        <w:tc>
          <w:tcPr>
            <w:tcW w:w="1024" w:type="dxa"/>
          </w:tcPr>
          <w:p w14:paraId="16477143" w14:textId="77777777" w:rsidR="00120E42" w:rsidRPr="00C84E3B" w:rsidRDefault="00120E42" w:rsidP="00A05970">
            <w:pPr>
              <w:widowControl/>
              <w:spacing w:after="0" w:line="240" w:lineRule="auto"/>
              <w:ind w:right="-90"/>
              <w:contextualSpacing/>
              <w:rPr>
                <w:sz w:val="16"/>
                <w:szCs w:val="16"/>
              </w:rPr>
            </w:pPr>
            <w:r w:rsidRPr="00C84E3B">
              <w:rPr>
                <w:sz w:val="16"/>
                <w:szCs w:val="16"/>
              </w:rPr>
              <w:t>CAS</w:t>
            </w:r>
            <w:r w:rsidRPr="00C84E3B" w:rsidDel="00D91361">
              <w:rPr>
                <w:sz w:val="16"/>
                <w:szCs w:val="16"/>
              </w:rPr>
              <w:t xml:space="preserve"> </w:t>
            </w:r>
          </w:p>
        </w:tc>
        <w:tc>
          <w:tcPr>
            <w:tcW w:w="3757" w:type="dxa"/>
          </w:tcPr>
          <w:p w14:paraId="4DD0C844" w14:textId="77777777" w:rsidR="00120E42" w:rsidRPr="00C84E3B" w:rsidRDefault="00120E42" w:rsidP="00A05970">
            <w:pPr>
              <w:widowControl/>
              <w:spacing w:after="0" w:line="240" w:lineRule="auto"/>
              <w:ind w:right="-90"/>
              <w:contextualSpacing/>
              <w:rPr>
                <w:sz w:val="16"/>
                <w:szCs w:val="16"/>
              </w:rPr>
            </w:pPr>
            <w:r w:rsidRPr="00C84E3B">
              <w:rPr>
                <w:sz w:val="16"/>
                <w:szCs w:val="16"/>
              </w:rPr>
              <w:t>Chemical Abstracts Service</w:t>
            </w:r>
            <w:r w:rsidRPr="00C84E3B" w:rsidDel="00D91361">
              <w:rPr>
                <w:sz w:val="16"/>
                <w:szCs w:val="16"/>
              </w:rPr>
              <w:t xml:space="preserve"> </w:t>
            </w:r>
          </w:p>
        </w:tc>
        <w:tc>
          <w:tcPr>
            <w:tcW w:w="810" w:type="dxa"/>
          </w:tcPr>
          <w:p w14:paraId="5D9FC9FE" w14:textId="77777777" w:rsidR="00120E42" w:rsidRPr="00C84E3B" w:rsidRDefault="00120E42">
            <w:pPr>
              <w:widowControl/>
              <w:spacing w:after="0" w:line="240" w:lineRule="auto"/>
              <w:ind w:right="-90"/>
              <w:contextualSpacing/>
              <w:rPr>
                <w:sz w:val="16"/>
                <w:szCs w:val="16"/>
              </w:rPr>
            </w:pPr>
            <w:r w:rsidRPr="00C84E3B">
              <w:rPr>
                <w:sz w:val="16"/>
                <w:szCs w:val="16"/>
              </w:rPr>
              <w:t>NTP</w:t>
            </w:r>
            <w:r w:rsidRPr="00C84E3B" w:rsidDel="00D91361">
              <w:rPr>
                <w:sz w:val="16"/>
                <w:szCs w:val="16"/>
              </w:rPr>
              <w:t xml:space="preserve"> </w:t>
            </w:r>
          </w:p>
        </w:tc>
        <w:tc>
          <w:tcPr>
            <w:tcW w:w="3610" w:type="dxa"/>
          </w:tcPr>
          <w:p w14:paraId="561507B0" w14:textId="77777777" w:rsidR="00120E42" w:rsidRPr="00C84E3B" w:rsidRDefault="00120E42">
            <w:pPr>
              <w:widowControl/>
              <w:spacing w:after="0" w:line="240" w:lineRule="auto"/>
              <w:ind w:right="-90"/>
              <w:contextualSpacing/>
              <w:rPr>
                <w:sz w:val="16"/>
                <w:szCs w:val="16"/>
              </w:rPr>
            </w:pPr>
            <w:r w:rsidRPr="00C84E3B">
              <w:rPr>
                <w:sz w:val="16"/>
                <w:szCs w:val="16"/>
              </w:rPr>
              <w:t>National Toxicology Program</w:t>
            </w:r>
          </w:p>
        </w:tc>
      </w:tr>
      <w:tr w:rsidR="00120E42" w:rsidRPr="00C84E3B" w14:paraId="22197505" w14:textId="77777777" w:rsidTr="002E62A1">
        <w:trPr>
          <w:trHeight w:val="144"/>
          <w:jc w:val="center"/>
        </w:trPr>
        <w:tc>
          <w:tcPr>
            <w:tcW w:w="1024" w:type="dxa"/>
          </w:tcPr>
          <w:p w14:paraId="22A75FC8" w14:textId="77777777" w:rsidR="00120E42" w:rsidRPr="00C84E3B" w:rsidRDefault="00120E42" w:rsidP="00A05970">
            <w:pPr>
              <w:widowControl/>
              <w:spacing w:after="0" w:line="240" w:lineRule="auto"/>
              <w:ind w:right="-90"/>
              <w:contextualSpacing/>
              <w:rPr>
                <w:sz w:val="16"/>
                <w:szCs w:val="16"/>
              </w:rPr>
            </w:pPr>
            <w:r>
              <w:rPr>
                <w:sz w:val="16"/>
                <w:szCs w:val="16"/>
              </w:rPr>
              <w:t>CEN</w:t>
            </w:r>
          </w:p>
        </w:tc>
        <w:tc>
          <w:tcPr>
            <w:tcW w:w="3757" w:type="dxa"/>
          </w:tcPr>
          <w:p w14:paraId="0A1251C1" w14:textId="77777777" w:rsidR="00120E42" w:rsidRPr="00C84E3B" w:rsidRDefault="00120E42" w:rsidP="00A05970">
            <w:pPr>
              <w:widowControl/>
              <w:spacing w:after="0" w:line="240" w:lineRule="auto"/>
              <w:ind w:right="-90"/>
              <w:contextualSpacing/>
              <w:rPr>
                <w:sz w:val="16"/>
                <w:szCs w:val="16"/>
              </w:rPr>
            </w:pPr>
            <w:r w:rsidRPr="00455A83">
              <w:rPr>
                <w:sz w:val="16"/>
                <w:szCs w:val="16"/>
              </w:rPr>
              <w:t>European Committee for Standardization</w:t>
            </w:r>
          </w:p>
        </w:tc>
        <w:tc>
          <w:tcPr>
            <w:tcW w:w="810" w:type="dxa"/>
          </w:tcPr>
          <w:p w14:paraId="7BD70146" w14:textId="77777777" w:rsidR="00120E42" w:rsidRPr="00C84E3B" w:rsidRDefault="00120E42">
            <w:pPr>
              <w:widowControl/>
              <w:spacing w:after="0" w:line="240" w:lineRule="auto"/>
              <w:ind w:right="-90"/>
              <w:contextualSpacing/>
              <w:rPr>
                <w:sz w:val="16"/>
                <w:szCs w:val="16"/>
              </w:rPr>
            </w:pPr>
            <w:r w:rsidRPr="00C84E3B">
              <w:rPr>
                <w:sz w:val="16"/>
                <w:szCs w:val="16"/>
              </w:rPr>
              <w:t>OSHA</w:t>
            </w:r>
            <w:r w:rsidRPr="00C84E3B" w:rsidDel="00D91361">
              <w:rPr>
                <w:sz w:val="16"/>
                <w:szCs w:val="16"/>
              </w:rPr>
              <w:t xml:space="preserve"> </w:t>
            </w:r>
          </w:p>
        </w:tc>
        <w:tc>
          <w:tcPr>
            <w:tcW w:w="3610" w:type="dxa"/>
          </w:tcPr>
          <w:p w14:paraId="0258C20F" w14:textId="77777777" w:rsidR="00120E42" w:rsidRPr="00C84E3B" w:rsidRDefault="00120E42">
            <w:pPr>
              <w:widowControl/>
              <w:spacing w:after="0" w:line="240" w:lineRule="auto"/>
              <w:ind w:right="-90"/>
              <w:contextualSpacing/>
              <w:rPr>
                <w:sz w:val="16"/>
                <w:szCs w:val="16"/>
              </w:rPr>
            </w:pPr>
            <w:r w:rsidRPr="00C84E3B">
              <w:rPr>
                <w:sz w:val="16"/>
                <w:szCs w:val="16"/>
              </w:rPr>
              <w:t>Occupational Safety and Health Administration</w:t>
            </w:r>
            <w:r w:rsidRPr="00C84E3B" w:rsidDel="00D91361">
              <w:rPr>
                <w:sz w:val="16"/>
                <w:szCs w:val="16"/>
              </w:rPr>
              <w:t xml:space="preserve"> </w:t>
            </w:r>
          </w:p>
        </w:tc>
      </w:tr>
      <w:tr w:rsidR="00120E42" w:rsidRPr="00C84E3B" w14:paraId="50A2408F" w14:textId="77777777" w:rsidTr="002E62A1">
        <w:trPr>
          <w:trHeight w:val="144"/>
          <w:jc w:val="center"/>
        </w:trPr>
        <w:tc>
          <w:tcPr>
            <w:tcW w:w="1024" w:type="dxa"/>
          </w:tcPr>
          <w:p w14:paraId="45AB03CE" w14:textId="77777777" w:rsidR="00120E42" w:rsidRPr="00C84E3B" w:rsidRDefault="00120E42" w:rsidP="00A05970">
            <w:pPr>
              <w:widowControl/>
              <w:spacing w:after="0" w:line="240" w:lineRule="auto"/>
              <w:ind w:right="-90"/>
              <w:contextualSpacing/>
              <w:rPr>
                <w:sz w:val="16"/>
                <w:szCs w:val="16"/>
              </w:rPr>
            </w:pPr>
            <w:r w:rsidRPr="00C84E3B">
              <w:rPr>
                <w:sz w:val="16"/>
                <w:szCs w:val="16"/>
              </w:rPr>
              <w:t>CERCLA</w:t>
            </w:r>
            <w:r w:rsidRPr="00C84E3B" w:rsidDel="00D91361">
              <w:rPr>
                <w:sz w:val="16"/>
                <w:szCs w:val="16"/>
              </w:rPr>
              <w:t xml:space="preserve"> </w:t>
            </w:r>
          </w:p>
        </w:tc>
        <w:tc>
          <w:tcPr>
            <w:tcW w:w="3757" w:type="dxa"/>
          </w:tcPr>
          <w:p w14:paraId="4CBDCF26" w14:textId="77777777" w:rsidR="00120E42" w:rsidRPr="00C84E3B" w:rsidRDefault="00120E42" w:rsidP="00A05970">
            <w:pPr>
              <w:widowControl/>
              <w:spacing w:after="0" w:line="240" w:lineRule="auto"/>
              <w:ind w:right="-90"/>
              <w:contextualSpacing/>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810" w:type="dxa"/>
          </w:tcPr>
          <w:p w14:paraId="28C0D26D" w14:textId="77777777" w:rsidR="00120E42" w:rsidRPr="00C84E3B" w:rsidRDefault="00120E42">
            <w:pPr>
              <w:widowControl/>
              <w:spacing w:after="0" w:line="240" w:lineRule="auto"/>
              <w:ind w:right="-90"/>
              <w:contextualSpacing/>
              <w:rPr>
                <w:sz w:val="16"/>
                <w:szCs w:val="16"/>
              </w:rPr>
            </w:pPr>
            <w:r w:rsidRPr="00C84E3B">
              <w:rPr>
                <w:sz w:val="16"/>
                <w:szCs w:val="16"/>
              </w:rPr>
              <w:t>PEL</w:t>
            </w:r>
            <w:r w:rsidRPr="00C84E3B" w:rsidDel="00D91361">
              <w:rPr>
                <w:sz w:val="16"/>
                <w:szCs w:val="16"/>
              </w:rPr>
              <w:t xml:space="preserve"> </w:t>
            </w:r>
          </w:p>
        </w:tc>
        <w:tc>
          <w:tcPr>
            <w:tcW w:w="3610" w:type="dxa"/>
          </w:tcPr>
          <w:p w14:paraId="08556F7A" w14:textId="77777777" w:rsidR="00120E42" w:rsidRPr="00C84E3B" w:rsidRDefault="00120E42">
            <w:pPr>
              <w:widowControl/>
              <w:spacing w:after="0" w:line="240" w:lineRule="auto"/>
              <w:ind w:right="-90"/>
              <w:contextualSpacing/>
              <w:rPr>
                <w:sz w:val="16"/>
                <w:szCs w:val="16"/>
              </w:rPr>
            </w:pPr>
            <w:r w:rsidRPr="00C84E3B">
              <w:rPr>
                <w:sz w:val="16"/>
                <w:szCs w:val="16"/>
              </w:rPr>
              <w:t xml:space="preserve">Permissible Exposure </w:t>
            </w:r>
            <w:r>
              <w:rPr>
                <w:sz w:val="16"/>
                <w:szCs w:val="16"/>
              </w:rPr>
              <w:t>Limit</w:t>
            </w:r>
          </w:p>
        </w:tc>
      </w:tr>
      <w:tr w:rsidR="00120E42" w:rsidRPr="00C84E3B" w14:paraId="42857988" w14:textId="77777777" w:rsidTr="002E62A1">
        <w:trPr>
          <w:trHeight w:val="144"/>
          <w:jc w:val="center"/>
        </w:trPr>
        <w:tc>
          <w:tcPr>
            <w:tcW w:w="1024" w:type="dxa"/>
          </w:tcPr>
          <w:p w14:paraId="7B93925A" w14:textId="77777777" w:rsidR="00120E42" w:rsidRPr="00C84E3B" w:rsidRDefault="00120E42" w:rsidP="00A05970">
            <w:pPr>
              <w:widowControl/>
              <w:spacing w:after="0" w:line="240" w:lineRule="auto"/>
              <w:ind w:right="-90"/>
              <w:contextualSpacing/>
              <w:rPr>
                <w:sz w:val="16"/>
                <w:szCs w:val="16"/>
              </w:rPr>
            </w:pPr>
            <w:r w:rsidRPr="00C84E3B">
              <w:rPr>
                <w:sz w:val="16"/>
                <w:szCs w:val="16"/>
              </w:rPr>
              <w:t>CFR</w:t>
            </w:r>
            <w:r w:rsidRPr="00C84E3B" w:rsidDel="00D91361">
              <w:rPr>
                <w:sz w:val="16"/>
                <w:szCs w:val="16"/>
              </w:rPr>
              <w:t xml:space="preserve"> </w:t>
            </w:r>
          </w:p>
        </w:tc>
        <w:tc>
          <w:tcPr>
            <w:tcW w:w="3757" w:type="dxa"/>
          </w:tcPr>
          <w:p w14:paraId="67626FD1" w14:textId="77777777" w:rsidR="00120E42" w:rsidRPr="00C84E3B" w:rsidRDefault="00120E42" w:rsidP="00A05970">
            <w:pPr>
              <w:widowControl/>
              <w:spacing w:after="0" w:line="240" w:lineRule="auto"/>
              <w:ind w:right="-90"/>
              <w:contextualSpacing/>
              <w:rPr>
                <w:sz w:val="16"/>
                <w:szCs w:val="16"/>
              </w:rPr>
            </w:pPr>
            <w:r w:rsidRPr="00C84E3B">
              <w:rPr>
                <w:sz w:val="16"/>
                <w:szCs w:val="16"/>
              </w:rPr>
              <w:t>Code of Federal Regulations</w:t>
            </w:r>
            <w:r w:rsidRPr="00C84E3B" w:rsidDel="00D91361">
              <w:rPr>
                <w:sz w:val="16"/>
                <w:szCs w:val="16"/>
              </w:rPr>
              <w:t xml:space="preserve"> </w:t>
            </w:r>
          </w:p>
        </w:tc>
        <w:tc>
          <w:tcPr>
            <w:tcW w:w="810" w:type="dxa"/>
          </w:tcPr>
          <w:p w14:paraId="46689F22" w14:textId="77777777" w:rsidR="00120E42" w:rsidRPr="00C84E3B" w:rsidRDefault="00120E42">
            <w:pPr>
              <w:widowControl/>
              <w:spacing w:after="0" w:line="240" w:lineRule="auto"/>
              <w:ind w:right="-90"/>
              <w:contextualSpacing/>
              <w:rPr>
                <w:sz w:val="16"/>
                <w:szCs w:val="16"/>
              </w:rPr>
            </w:pPr>
            <w:r w:rsidRPr="00C84E3B">
              <w:rPr>
                <w:sz w:val="16"/>
                <w:szCs w:val="16"/>
              </w:rPr>
              <w:t>RCRA</w:t>
            </w:r>
            <w:r w:rsidRPr="00C84E3B" w:rsidDel="00D91361">
              <w:rPr>
                <w:sz w:val="16"/>
                <w:szCs w:val="16"/>
              </w:rPr>
              <w:t xml:space="preserve"> </w:t>
            </w:r>
          </w:p>
        </w:tc>
        <w:tc>
          <w:tcPr>
            <w:tcW w:w="3610" w:type="dxa"/>
          </w:tcPr>
          <w:p w14:paraId="36ADBF02" w14:textId="77777777" w:rsidR="00120E42" w:rsidRPr="00C84E3B" w:rsidRDefault="00120E42">
            <w:pPr>
              <w:widowControl/>
              <w:spacing w:after="0" w:line="240" w:lineRule="auto"/>
              <w:ind w:right="-90"/>
              <w:contextualSpacing/>
              <w:rPr>
                <w:sz w:val="16"/>
                <w:szCs w:val="16"/>
              </w:rPr>
            </w:pPr>
            <w:r w:rsidRPr="00C84E3B">
              <w:rPr>
                <w:sz w:val="16"/>
                <w:szCs w:val="16"/>
              </w:rPr>
              <w:t>Resource Conservation and Recovery Act</w:t>
            </w:r>
            <w:r w:rsidRPr="00C84E3B" w:rsidDel="00D91361">
              <w:rPr>
                <w:sz w:val="16"/>
                <w:szCs w:val="16"/>
              </w:rPr>
              <w:t xml:space="preserve"> </w:t>
            </w:r>
          </w:p>
        </w:tc>
      </w:tr>
      <w:tr w:rsidR="00120E42" w:rsidRPr="00C84E3B" w14:paraId="501A9E01" w14:textId="77777777" w:rsidTr="002E62A1">
        <w:trPr>
          <w:trHeight w:val="144"/>
          <w:jc w:val="center"/>
        </w:trPr>
        <w:tc>
          <w:tcPr>
            <w:tcW w:w="1024" w:type="dxa"/>
          </w:tcPr>
          <w:p w14:paraId="15942D07" w14:textId="77777777" w:rsidR="00120E42" w:rsidRPr="00C84E3B" w:rsidRDefault="00120E42" w:rsidP="00A05970">
            <w:pPr>
              <w:widowControl/>
              <w:spacing w:after="0" w:line="240" w:lineRule="auto"/>
              <w:ind w:right="-90"/>
              <w:contextualSpacing/>
              <w:rPr>
                <w:sz w:val="16"/>
                <w:szCs w:val="16"/>
              </w:rPr>
            </w:pPr>
            <w:r>
              <w:rPr>
                <w:sz w:val="16"/>
                <w:szCs w:val="16"/>
              </w:rPr>
              <w:t>CPSU</w:t>
            </w:r>
          </w:p>
        </w:tc>
        <w:tc>
          <w:tcPr>
            <w:tcW w:w="3757" w:type="dxa"/>
          </w:tcPr>
          <w:p w14:paraId="7090181E" w14:textId="77777777" w:rsidR="00120E42" w:rsidRPr="00C84E3B" w:rsidRDefault="00120E42" w:rsidP="00A05970">
            <w:pPr>
              <w:widowControl/>
              <w:spacing w:after="0" w:line="240" w:lineRule="auto"/>
              <w:ind w:right="-90"/>
              <w:contextualSpacing/>
              <w:rPr>
                <w:sz w:val="16"/>
                <w:szCs w:val="16"/>
              </w:rPr>
            </w:pPr>
            <w:r>
              <w:rPr>
                <w:sz w:val="16"/>
                <w:szCs w:val="16"/>
              </w:rPr>
              <w:t>Coal Mine Dust Personal Sample Unit</w:t>
            </w:r>
          </w:p>
        </w:tc>
        <w:tc>
          <w:tcPr>
            <w:tcW w:w="810" w:type="dxa"/>
          </w:tcPr>
          <w:p w14:paraId="62FA280A" w14:textId="77777777" w:rsidR="00120E42" w:rsidRPr="00C84E3B" w:rsidRDefault="00120E42">
            <w:pPr>
              <w:widowControl/>
              <w:spacing w:after="0" w:line="240" w:lineRule="auto"/>
              <w:ind w:right="-90"/>
              <w:contextualSpacing/>
              <w:rPr>
                <w:sz w:val="16"/>
                <w:szCs w:val="16"/>
              </w:rPr>
            </w:pPr>
            <w:r w:rsidRPr="00C84E3B">
              <w:rPr>
                <w:sz w:val="16"/>
                <w:szCs w:val="16"/>
              </w:rPr>
              <w:t>REL</w:t>
            </w:r>
            <w:r w:rsidRPr="00C84E3B" w:rsidDel="00D91361">
              <w:rPr>
                <w:sz w:val="16"/>
                <w:szCs w:val="16"/>
              </w:rPr>
              <w:t xml:space="preserve"> </w:t>
            </w:r>
          </w:p>
        </w:tc>
        <w:tc>
          <w:tcPr>
            <w:tcW w:w="3610" w:type="dxa"/>
          </w:tcPr>
          <w:p w14:paraId="31DEEC43" w14:textId="77777777" w:rsidR="00120E42" w:rsidRPr="00C84E3B" w:rsidRDefault="00120E42">
            <w:pPr>
              <w:widowControl/>
              <w:spacing w:after="0" w:line="240" w:lineRule="auto"/>
              <w:ind w:right="-90"/>
              <w:contextualSpacing/>
              <w:rPr>
                <w:sz w:val="16"/>
                <w:szCs w:val="16"/>
              </w:rPr>
            </w:pPr>
            <w:r w:rsidRPr="00C84E3B">
              <w:rPr>
                <w:sz w:val="16"/>
                <w:szCs w:val="16"/>
              </w:rPr>
              <w:t>Recommended Exposure Limit</w:t>
            </w:r>
            <w:r w:rsidRPr="00C84E3B" w:rsidDel="00D91361">
              <w:rPr>
                <w:sz w:val="16"/>
                <w:szCs w:val="16"/>
              </w:rPr>
              <w:t xml:space="preserve"> </w:t>
            </w:r>
          </w:p>
        </w:tc>
      </w:tr>
      <w:tr w:rsidR="00120E42" w:rsidRPr="00C84E3B" w14:paraId="6D52734E" w14:textId="77777777" w:rsidTr="002E62A1">
        <w:trPr>
          <w:trHeight w:val="144"/>
          <w:jc w:val="center"/>
        </w:trPr>
        <w:tc>
          <w:tcPr>
            <w:tcW w:w="1024" w:type="dxa"/>
          </w:tcPr>
          <w:p w14:paraId="282C7A23" w14:textId="77777777" w:rsidR="00120E42" w:rsidRPr="00C84E3B" w:rsidRDefault="00120E42" w:rsidP="00A05970">
            <w:pPr>
              <w:widowControl/>
              <w:spacing w:after="0" w:line="240" w:lineRule="auto"/>
              <w:ind w:right="-90"/>
              <w:contextualSpacing/>
              <w:rPr>
                <w:sz w:val="16"/>
                <w:szCs w:val="16"/>
              </w:rPr>
            </w:pPr>
            <w:r w:rsidRPr="00C84E3B">
              <w:rPr>
                <w:sz w:val="16"/>
                <w:szCs w:val="16"/>
              </w:rPr>
              <w:t>DOT</w:t>
            </w:r>
            <w:r w:rsidRPr="00C84E3B" w:rsidDel="00D91361">
              <w:rPr>
                <w:sz w:val="16"/>
                <w:szCs w:val="16"/>
              </w:rPr>
              <w:t xml:space="preserve"> </w:t>
            </w:r>
          </w:p>
        </w:tc>
        <w:tc>
          <w:tcPr>
            <w:tcW w:w="3757" w:type="dxa"/>
          </w:tcPr>
          <w:p w14:paraId="4D564829" w14:textId="77777777" w:rsidR="00120E42" w:rsidRPr="00C84E3B" w:rsidRDefault="00120E42" w:rsidP="00A05970">
            <w:pPr>
              <w:widowControl/>
              <w:spacing w:after="0" w:line="240" w:lineRule="auto"/>
              <w:ind w:right="-90"/>
              <w:contextualSpacing/>
              <w:rPr>
                <w:sz w:val="16"/>
                <w:szCs w:val="16"/>
              </w:rPr>
            </w:pPr>
            <w:r w:rsidRPr="00C84E3B">
              <w:rPr>
                <w:sz w:val="16"/>
                <w:szCs w:val="16"/>
              </w:rPr>
              <w:t>Department of Transportation</w:t>
            </w:r>
            <w:r w:rsidRPr="00C84E3B" w:rsidDel="00D91361">
              <w:rPr>
                <w:sz w:val="16"/>
                <w:szCs w:val="16"/>
              </w:rPr>
              <w:t xml:space="preserve"> </w:t>
            </w:r>
          </w:p>
        </w:tc>
        <w:tc>
          <w:tcPr>
            <w:tcW w:w="810" w:type="dxa"/>
          </w:tcPr>
          <w:p w14:paraId="021B369F" w14:textId="77777777" w:rsidR="00120E42" w:rsidRPr="00C84E3B" w:rsidRDefault="00120E42">
            <w:pPr>
              <w:widowControl/>
              <w:spacing w:after="0" w:line="240" w:lineRule="auto"/>
              <w:ind w:right="-90"/>
              <w:contextualSpacing/>
              <w:rPr>
                <w:sz w:val="16"/>
                <w:szCs w:val="16"/>
              </w:rPr>
            </w:pPr>
            <w:r w:rsidRPr="00C84E3B">
              <w:rPr>
                <w:sz w:val="16"/>
                <w:szCs w:val="16"/>
              </w:rPr>
              <w:t>RM</w:t>
            </w:r>
          </w:p>
        </w:tc>
        <w:tc>
          <w:tcPr>
            <w:tcW w:w="3610" w:type="dxa"/>
          </w:tcPr>
          <w:p w14:paraId="690B308D" w14:textId="77777777" w:rsidR="00120E42" w:rsidRPr="00C84E3B" w:rsidRDefault="00120E42">
            <w:pPr>
              <w:widowControl/>
              <w:spacing w:after="0" w:line="240" w:lineRule="auto"/>
              <w:ind w:right="-90"/>
              <w:contextualSpacing/>
              <w:rPr>
                <w:sz w:val="16"/>
                <w:szCs w:val="16"/>
              </w:rPr>
            </w:pPr>
            <w:r w:rsidRPr="00C84E3B">
              <w:rPr>
                <w:sz w:val="16"/>
                <w:szCs w:val="16"/>
              </w:rPr>
              <w:t>Reference Material</w:t>
            </w:r>
          </w:p>
        </w:tc>
      </w:tr>
      <w:tr w:rsidR="00120E42" w:rsidRPr="00C84E3B" w14:paraId="00482904" w14:textId="77777777" w:rsidTr="002E62A1">
        <w:trPr>
          <w:trHeight w:val="144"/>
          <w:jc w:val="center"/>
        </w:trPr>
        <w:tc>
          <w:tcPr>
            <w:tcW w:w="1024" w:type="dxa"/>
          </w:tcPr>
          <w:p w14:paraId="0F1E5F44" w14:textId="77777777" w:rsidR="00120E42" w:rsidRPr="00C84E3B" w:rsidRDefault="00120E42" w:rsidP="00A05970">
            <w:pPr>
              <w:widowControl/>
              <w:spacing w:after="0" w:line="240" w:lineRule="auto"/>
              <w:ind w:right="-90"/>
              <w:contextualSpacing/>
              <w:rPr>
                <w:sz w:val="16"/>
                <w:szCs w:val="16"/>
              </w:rPr>
            </w:pPr>
            <w:r w:rsidRPr="00C84E3B">
              <w:rPr>
                <w:sz w:val="16"/>
                <w:szCs w:val="16"/>
              </w:rPr>
              <w:t>EC50</w:t>
            </w:r>
          </w:p>
        </w:tc>
        <w:tc>
          <w:tcPr>
            <w:tcW w:w="3757" w:type="dxa"/>
          </w:tcPr>
          <w:p w14:paraId="1B3964C9" w14:textId="77777777" w:rsidR="00120E42" w:rsidRPr="00C84E3B" w:rsidRDefault="00120E42" w:rsidP="00A05970">
            <w:pPr>
              <w:widowControl/>
              <w:spacing w:after="0" w:line="240" w:lineRule="auto"/>
              <w:ind w:right="-90"/>
              <w:contextualSpacing/>
              <w:rPr>
                <w:sz w:val="16"/>
                <w:szCs w:val="16"/>
              </w:rPr>
            </w:pPr>
            <w:r w:rsidRPr="00C84E3B">
              <w:rPr>
                <w:sz w:val="16"/>
                <w:szCs w:val="16"/>
              </w:rPr>
              <w:t>Effective Concentration, 50</w:t>
            </w:r>
            <w:r>
              <w:rPr>
                <w:sz w:val="16"/>
                <w:szCs w:val="16"/>
              </w:rPr>
              <w:t> </w:t>
            </w:r>
            <w:r w:rsidRPr="00C84E3B">
              <w:rPr>
                <w:sz w:val="16"/>
                <w:szCs w:val="16"/>
              </w:rPr>
              <w:t>%</w:t>
            </w:r>
          </w:p>
        </w:tc>
        <w:tc>
          <w:tcPr>
            <w:tcW w:w="810" w:type="dxa"/>
          </w:tcPr>
          <w:p w14:paraId="03DC2586" w14:textId="77777777" w:rsidR="00120E42" w:rsidRPr="00C84E3B" w:rsidRDefault="00120E42">
            <w:pPr>
              <w:widowControl/>
              <w:spacing w:after="0" w:line="240" w:lineRule="auto"/>
              <w:ind w:right="-90"/>
              <w:contextualSpacing/>
              <w:rPr>
                <w:sz w:val="16"/>
                <w:szCs w:val="16"/>
              </w:rPr>
            </w:pPr>
            <w:r w:rsidRPr="00C84E3B">
              <w:rPr>
                <w:sz w:val="16"/>
                <w:szCs w:val="16"/>
              </w:rPr>
              <w:t>RQ</w:t>
            </w:r>
            <w:r w:rsidRPr="00C84E3B" w:rsidDel="00D91361">
              <w:rPr>
                <w:sz w:val="16"/>
                <w:szCs w:val="16"/>
              </w:rPr>
              <w:t xml:space="preserve"> </w:t>
            </w:r>
          </w:p>
        </w:tc>
        <w:tc>
          <w:tcPr>
            <w:tcW w:w="3610" w:type="dxa"/>
          </w:tcPr>
          <w:p w14:paraId="2F98497E" w14:textId="77777777" w:rsidR="00120E42" w:rsidRPr="00C84E3B" w:rsidRDefault="00120E42">
            <w:pPr>
              <w:widowControl/>
              <w:spacing w:after="0" w:line="240" w:lineRule="auto"/>
              <w:ind w:right="-90"/>
              <w:contextualSpacing/>
              <w:rPr>
                <w:sz w:val="16"/>
                <w:szCs w:val="16"/>
              </w:rPr>
            </w:pPr>
            <w:r w:rsidRPr="00C84E3B">
              <w:rPr>
                <w:sz w:val="16"/>
                <w:szCs w:val="16"/>
              </w:rPr>
              <w:t>Reportable Quantity</w:t>
            </w:r>
            <w:r w:rsidRPr="00C84E3B" w:rsidDel="00D91361">
              <w:rPr>
                <w:sz w:val="16"/>
                <w:szCs w:val="16"/>
              </w:rPr>
              <w:t xml:space="preserve"> </w:t>
            </w:r>
          </w:p>
        </w:tc>
      </w:tr>
      <w:tr w:rsidR="00120E42" w:rsidRPr="00C84E3B" w14:paraId="166709B4" w14:textId="77777777" w:rsidTr="002E62A1">
        <w:trPr>
          <w:trHeight w:val="144"/>
          <w:jc w:val="center"/>
        </w:trPr>
        <w:tc>
          <w:tcPr>
            <w:tcW w:w="1024" w:type="dxa"/>
          </w:tcPr>
          <w:p w14:paraId="6B5A2171" w14:textId="77777777" w:rsidR="00120E42" w:rsidRPr="00C84E3B" w:rsidRDefault="00120E42" w:rsidP="00A05970">
            <w:pPr>
              <w:widowControl/>
              <w:spacing w:after="0" w:line="240" w:lineRule="auto"/>
              <w:ind w:right="-90"/>
              <w:contextualSpacing/>
              <w:rPr>
                <w:sz w:val="16"/>
                <w:szCs w:val="16"/>
              </w:rPr>
            </w:pPr>
            <w:r w:rsidRPr="00C84E3B">
              <w:rPr>
                <w:sz w:val="16"/>
                <w:szCs w:val="16"/>
              </w:rPr>
              <w:t>EINECS</w:t>
            </w:r>
          </w:p>
        </w:tc>
        <w:tc>
          <w:tcPr>
            <w:tcW w:w="3757" w:type="dxa"/>
          </w:tcPr>
          <w:p w14:paraId="7BC1E595" w14:textId="77777777" w:rsidR="00120E42" w:rsidRPr="00C84E3B" w:rsidRDefault="00120E42" w:rsidP="00A05970">
            <w:pPr>
              <w:widowControl/>
              <w:spacing w:after="0" w:line="240" w:lineRule="auto"/>
              <w:ind w:right="-90"/>
              <w:contextualSpacing/>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810" w:type="dxa"/>
          </w:tcPr>
          <w:p w14:paraId="5891852E" w14:textId="77777777" w:rsidR="00120E42" w:rsidRPr="00C84E3B" w:rsidRDefault="00120E42">
            <w:pPr>
              <w:widowControl/>
              <w:spacing w:after="0" w:line="240" w:lineRule="auto"/>
              <w:ind w:right="-90"/>
              <w:contextualSpacing/>
              <w:rPr>
                <w:sz w:val="16"/>
                <w:szCs w:val="16"/>
              </w:rPr>
            </w:pPr>
            <w:r w:rsidRPr="00C84E3B">
              <w:rPr>
                <w:sz w:val="16"/>
                <w:szCs w:val="16"/>
              </w:rPr>
              <w:t>RTECS</w:t>
            </w:r>
          </w:p>
        </w:tc>
        <w:tc>
          <w:tcPr>
            <w:tcW w:w="3610" w:type="dxa"/>
          </w:tcPr>
          <w:p w14:paraId="61AF1FE2" w14:textId="77777777" w:rsidR="00120E42" w:rsidRPr="00C84E3B" w:rsidRDefault="00120E42">
            <w:pPr>
              <w:widowControl/>
              <w:spacing w:after="0" w:line="240" w:lineRule="auto"/>
              <w:ind w:right="-90"/>
              <w:contextualSpacing/>
              <w:rPr>
                <w:sz w:val="16"/>
                <w:szCs w:val="16"/>
              </w:rPr>
            </w:pPr>
            <w:r w:rsidRPr="00C84E3B">
              <w:rPr>
                <w:sz w:val="16"/>
                <w:szCs w:val="16"/>
              </w:rPr>
              <w:t>Registry of Toxic Effects of Chemical Substances</w:t>
            </w:r>
          </w:p>
        </w:tc>
      </w:tr>
      <w:tr w:rsidR="00120E42" w:rsidRPr="00C84E3B" w14:paraId="327ABEB0" w14:textId="77777777" w:rsidTr="002E62A1">
        <w:trPr>
          <w:trHeight w:val="144"/>
          <w:jc w:val="center"/>
        </w:trPr>
        <w:tc>
          <w:tcPr>
            <w:tcW w:w="1024" w:type="dxa"/>
          </w:tcPr>
          <w:p w14:paraId="09EC07C0" w14:textId="77777777" w:rsidR="00120E42" w:rsidRPr="00C84E3B" w:rsidRDefault="00120E42" w:rsidP="00A05970">
            <w:pPr>
              <w:widowControl/>
              <w:spacing w:after="0" w:line="240" w:lineRule="auto"/>
              <w:ind w:right="-90"/>
              <w:contextualSpacing/>
              <w:rPr>
                <w:sz w:val="16"/>
                <w:szCs w:val="16"/>
              </w:rPr>
            </w:pPr>
            <w:r w:rsidRPr="00C84E3B">
              <w:rPr>
                <w:sz w:val="16"/>
                <w:szCs w:val="16"/>
              </w:rPr>
              <w:t>EPCRA</w:t>
            </w:r>
            <w:r w:rsidRPr="00C84E3B" w:rsidDel="00D91361">
              <w:rPr>
                <w:sz w:val="16"/>
                <w:szCs w:val="16"/>
              </w:rPr>
              <w:t xml:space="preserve"> </w:t>
            </w:r>
          </w:p>
        </w:tc>
        <w:tc>
          <w:tcPr>
            <w:tcW w:w="3757" w:type="dxa"/>
          </w:tcPr>
          <w:p w14:paraId="3EF1FD8F" w14:textId="77777777" w:rsidR="00120E42" w:rsidRPr="00C84E3B" w:rsidRDefault="00120E42" w:rsidP="00A05970">
            <w:pPr>
              <w:widowControl/>
              <w:spacing w:after="0" w:line="240" w:lineRule="auto"/>
              <w:ind w:right="-90"/>
              <w:contextualSpacing/>
              <w:rPr>
                <w:sz w:val="16"/>
                <w:szCs w:val="16"/>
              </w:rPr>
            </w:pPr>
            <w:r w:rsidRPr="00C84E3B">
              <w:rPr>
                <w:sz w:val="16"/>
                <w:szCs w:val="16"/>
              </w:rPr>
              <w:t>Emergency Planning and Community Right-to-Know Act</w:t>
            </w:r>
            <w:r w:rsidRPr="00C84E3B" w:rsidDel="00D91361">
              <w:rPr>
                <w:sz w:val="16"/>
                <w:szCs w:val="16"/>
              </w:rPr>
              <w:t xml:space="preserve"> </w:t>
            </w:r>
          </w:p>
        </w:tc>
        <w:tc>
          <w:tcPr>
            <w:tcW w:w="810" w:type="dxa"/>
          </w:tcPr>
          <w:p w14:paraId="64992240" w14:textId="77777777" w:rsidR="00120E42" w:rsidRPr="00C84E3B" w:rsidRDefault="00120E42">
            <w:pPr>
              <w:widowControl/>
              <w:spacing w:after="0" w:line="240" w:lineRule="auto"/>
              <w:ind w:right="-90"/>
              <w:contextualSpacing/>
              <w:rPr>
                <w:sz w:val="16"/>
                <w:szCs w:val="16"/>
              </w:rPr>
            </w:pPr>
            <w:r w:rsidRPr="00C84E3B">
              <w:rPr>
                <w:sz w:val="16"/>
                <w:szCs w:val="16"/>
              </w:rPr>
              <w:t>SARA</w:t>
            </w:r>
            <w:r w:rsidRPr="00C84E3B" w:rsidDel="00D91361">
              <w:rPr>
                <w:sz w:val="16"/>
                <w:szCs w:val="16"/>
              </w:rPr>
              <w:t xml:space="preserve"> </w:t>
            </w:r>
          </w:p>
        </w:tc>
        <w:tc>
          <w:tcPr>
            <w:tcW w:w="3610" w:type="dxa"/>
          </w:tcPr>
          <w:p w14:paraId="61C3E024" w14:textId="77777777" w:rsidR="00120E42" w:rsidRPr="00C84E3B" w:rsidRDefault="00120E42">
            <w:pPr>
              <w:widowControl/>
              <w:spacing w:after="0" w:line="240" w:lineRule="auto"/>
              <w:ind w:right="-90"/>
              <w:contextualSpacing/>
              <w:rPr>
                <w:sz w:val="16"/>
                <w:szCs w:val="16"/>
              </w:rPr>
            </w:pPr>
            <w:r w:rsidRPr="00C84E3B">
              <w:rPr>
                <w:sz w:val="16"/>
                <w:szCs w:val="16"/>
              </w:rPr>
              <w:t>Superfund Amendments and Reauthorization Act</w:t>
            </w:r>
            <w:r w:rsidRPr="00C84E3B" w:rsidDel="00D91361">
              <w:rPr>
                <w:sz w:val="16"/>
                <w:szCs w:val="16"/>
              </w:rPr>
              <w:t xml:space="preserve"> </w:t>
            </w:r>
          </w:p>
        </w:tc>
      </w:tr>
      <w:tr w:rsidR="00120E42" w:rsidRPr="00C84E3B" w14:paraId="3DAE78E5" w14:textId="77777777" w:rsidTr="002E62A1">
        <w:trPr>
          <w:trHeight w:val="144"/>
          <w:jc w:val="center"/>
        </w:trPr>
        <w:tc>
          <w:tcPr>
            <w:tcW w:w="1024" w:type="dxa"/>
          </w:tcPr>
          <w:p w14:paraId="29F23836" w14:textId="77777777" w:rsidR="00120E42" w:rsidRPr="00C84E3B" w:rsidRDefault="00120E42" w:rsidP="00A05970">
            <w:pPr>
              <w:widowControl/>
              <w:spacing w:after="0" w:line="240" w:lineRule="auto"/>
              <w:ind w:right="-90"/>
              <w:contextualSpacing/>
              <w:rPr>
                <w:sz w:val="16"/>
                <w:szCs w:val="16"/>
              </w:rPr>
            </w:pPr>
            <w:r w:rsidRPr="00C84E3B">
              <w:rPr>
                <w:sz w:val="16"/>
                <w:szCs w:val="16"/>
              </w:rPr>
              <w:t>IARC</w:t>
            </w:r>
            <w:r w:rsidRPr="00C84E3B" w:rsidDel="00D91361">
              <w:rPr>
                <w:sz w:val="16"/>
                <w:szCs w:val="16"/>
              </w:rPr>
              <w:t xml:space="preserve"> </w:t>
            </w:r>
          </w:p>
        </w:tc>
        <w:tc>
          <w:tcPr>
            <w:tcW w:w="3757" w:type="dxa"/>
          </w:tcPr>
          <w:p w14:paraId="4C633407" w14:textId="77777777" w:rsidR="00120E42" w:rsidRPr="00C84E3B" w:rsidRDefault="00120E42" w:rsidP="00A05970">
            <w:pPr>
              <w:widowControl/>
              <w:spacing w:after="0" w:line="240" w:lineRule="auto"/>
              <w:ind w:right="-90"/>
              <w:contextualSpacing/>
              <w:rPr>
                <w:sz w:val="16"/>
                <w:szCs w:val="16"/>
              </w:rPr>
            </w:pPr>
            <w:r w:rsidRPr="00C84E3B">
              <w:rPr>
                <w:sz w:val="16"/>
                <w:szCs w:val="16"/>
              </w:rPr>
              <w:t>International Agency for Research on Cancer</w:t>
            </w:r>
            <w:r w:rsidRPr="00C84E3B" w:rsidDel="00D91361">
              <w:rPr>
                <w:sz w:val="16"/>
                <w:szCs w:val="16"/>
              </w:rPr>
              <w:t xml:space="preserve"> </w:t>
            </w:r>
          </w:p>
        </w:tc>
        <w:tc>
          <w:tcPr>
            <w:tcW w:w="810" w:type="dxa"/>
          </w:tcPr>
          <w:p w14:paraId="14CFC42A" w14:textId="77777777" w:rsidR="00120E42" w:rsidRPr="00C84E3B" w:rsidRDefault="00120E42">
            <w:pPr>
              <w:widowControl/>
              <w:spacing w:after="0" w:line="240" w:lineRule="auto"/>
              <w:ind w:right="-90"/>
              <w:contextualSpacing/>
              <w:rPr>
                <w:sz w:val="16"/>
                <w:szCs w:val="16"/>
              </w:rPr>
            </w:pPr>
            <w:r w:rsidRPr="00C84E3B">
              <w:rPr>
                <w:sz w:val="16"/>
                <w:szCs w:val="16"/>
              </w:rPr>
              <w:t>SCBA</w:t>
            </w:r>
            <w:r w:rsidRPr="00C84E3B" w:rsidDel="00D91361">
              <w:rPr>
                <w:sz w:val="16"/>
                <w:szCs w:val="16"/>
              </w:rPr>
              <w:t xml:space="preserve"> </w:t>
            </w:r>
          </w:p>
        </w:tc>
        <w:tc>
          <w:tcPr>
            <w:tcW w:w="3610" w:type="dxa"/>
          </w:tcPr>
          <w:p w14:paraId="01A54E03" w14:textId="77777777" w:rsidR="00120E42" w:rsidRPr="00C84E3B" w:rsidRDefault="00120E42">
            <w:pPr>
              <w:widowControl/>
              <w:spacing w:after="0" w:line="240" w:lineRule="auto"/>
              <w:ind w:right="-90"/>
              <w:contextualSpacing/>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120E42" w:rsidRPr="00C84E3B" w14:paraId="33F6E3DA" w14:textId="77777777" w:rsidTr="002E62A1">
        <w:trPr>
          <w:trHeight w:val="144"/>
          <w:jc w:val="center"/>
        </w:trPr>
        <w:tc>
          <w:tcPr>
            <w:tcW w:w="1024" w:type="dxa"/>
          </w:tcPr>
          <w:p w14:paraId="6960BEAF" w14:textId="77777777" w:rsidR="00120E42" w:rsidRPr="00C84E3B" w:rsidRDefault="00120E42" w:rsidP="00A05970">
            <w:pPr>
              <w:widowControl/>
              <w:spacing w:after="0" w:line="240" w:lineRule="auto"/>
              <w:ind w:right="-90"/>
              <w:contextualSpacing/>
              <w:rPr>
                <w:sz w:val="16"/>
                <w:szCs w:val="16"/>
              </w:rPr>
            </w:pPr>
            <w:r w:rsidRPr="00C84E3B">
              <w:rPr>
                <w:sz w:val="16"/>
                <w:szCs w:val="16"/>
              </w:rPr>
              <w:t>IATA</w:t>
            </w:r>
            <w:r w:rsidRPr="00C84E3B" w:rsidDel="00D91361">
              <w:rPr>
                <w:sz w:val="16"/>
                <w:szCs w:val="16"/>
              </w:rPr>
              <w:t xml:space="preserve"> </w:t>
            </w:r>
          </w:p>
        </w:tc>
        <w:tc>
          <w:tcPr>
            <w:tcW w:w="3757" w:type="dxa"/>
          </w:tcPr>
          <w:p w14:paraId="3F802E8B" w14:textId="77777777" w:rsidR="00120E42" w:rsidRPr="00C84E3B" w:rsidRDefault="00120E42" w:rsidP="00A05970">
            <w:pPr>
              <w:widowControl/>
              <w:spacing w:after="0" w:line="240" w:lineRule="auto"/>
              <w:ind w:right="-90"/>
              <w:contextualSpacing/>
              <w:rPr>
                <w:sz w:val="16"/>
                <w:szCs w:val="16"/>
              </w:rPr>
            </w:pPr>
            <w:r w:rsidRPr="00C84E3B">
              <w:rPr>
                <w:sz w:val="16"/>
                <w:szCs w:val="16"/>
              </w:rPr>
              <w:t>International Air Transportation Agency</w:t>
            </w:r>
            <w:r w:rsidRPr="00C84E3B" w:rsidDel="00D91361">
              <w:rPr>
                <w:sz w:val="16"/>
                <w:szCs w:val="16"/>
              </w:rPr>
              <w:t xml:space="preserve"> </w:t>
            </w:r>
          </w:p>
        </w:tc>
        <w:tc>
          <w:tcPr>
            <w:tcW w:w="810" w:type="dxa"/>
          </w:tcPr>
          <w:p w14:paraId="338664B6" w14:textId="77777777" w:rsidR="00120E42" w:rsidRPr="00C84E3B" w:rsidRDefault="00120E42">
            <w:pPr>
              <w:widowControl/>
              <w:spacing w:after="0" w:line="240" w:lineRule="auto"/>
              <w:ind w:right="-90"/>
              <w:contextualSpacing/>
              <w:rPr>
                <w:sz w:val="16"/>
                <w:szCs w:val="16"/>
              </w:rPr>
            </w:pPr>
            <w:r w:rsidRPr="00C84E3B">
              <w:rPr>
                <w:sz w:val="16"/>
                <w:szCs w:val="16"/>
              </w:rPr>
              <w:t>SRM</w:t>
            </w:r>
            <w:r w:rsidRPr="00C84E3B" w:rsidDel="00D91361">
              <w:rPr>
                <w:sz w:val="16"/>
                <w:szCs w:val="16"/>
              </w:rPr>
              <w:t xml:space="preserve"> </w:t>
            </w:r>
          </w:p>
        </w:tc>
        <w:tc>
          <w:tcPr>
            <w:tcW w:w="3610" w:type="dxa"/>
          </w:tcPr>
          <w:p w14:paraId="45D26844" w14:textId="77777777" w:rsidR="00120E42" w:rsidRPr="00C84E3B" w:rsidRDefault="00120E42">
            <w:pPr>
              <w:widowControl/>
              <w:spacing w:after="0" w:line="240" w:lineRule="auto"/>
              <w:ind w:right="-90"/>
              <w:contextualSpacing/>
              <w:rPr>
                <w:sz w:val="16"/>
                <w:szCs w:val="16"/>
              </w:rPr>
            </w:pPr>
            <w:r w:rsidRPr="00C84E3B">
              <w:rPr>
                <w:sz w:val="16"/>
                <w:szCs w:val="16"/>
              </w:rPr>
              <w:t>Standard Reference Material</w:t>
            </w:r>
            <w:r w:rsidRPr="00C84E3B" w:rsidDel="00D91361">
              <w:rPr>
                <w:sz w:val="16"/>
                <w:szCs w:val="16"/>
              </w:rPr>
              <w:t xml:space="preserve"> </w:t>
            </w:r>
          </w:p>
        </w:tc>
      </w:tr>
      <w:tr w:rsidR="00120E42" w:rsidRPr="00C84E3B" w14:paraId="753B5313" w14:textId="77777777" w:rsidTr="002E62A1">
        <w:trPr>
          <w:trHeight w:val="144"/>
          <w:jc w:val="center"/>
        </w:trPr>
        <w:tc>
          <w:tcPr>
            <w:tcW w:w="1024" w:type="dxa"/>
          </w:tcPr>
          <w:p w14:paraId="218FF24C" w14:textId="77777777" w:rsidR="00120E42" w:rsidRPr="00C84E3B" w:rsidRDefault="00120E42" w:rsidP="00A05970">
            <w:pPr>
              <w:widowControl/>
              <w:spacing w:after="0" w:line="240" w:lineRule="auto"/>
              <w:ind w:right="-90"/>
              <w:contextualSpacing/>
              <w:rPr>
                <w:sz w:val="16"/>
                <w:szCs w:val="16"/>
              </w:rPr>
            </w:pPr>
            <w:r w:rsidRPr="00C84E3B">
              <w:rPr>
                <w:sz w:val="16"/>
                <w:szCs w:val="16"/>
              </w:rPr>
              <w:t>IDLH</w:t>
            </w:r>
            <w:r w:rsidRPr="00C84E3B" w:rsidDel="00D91361">
              <w:rPr>
                <w:sz w:val="16"/>
                <w:szCs w:val="16"/>
              </w:rPr>
              <w:t xml:space="preserve"> </w:t>
            </w:r>
          </w:p>
        </w:tc>
        <w:tc>
          <w:tcPr>
            <w:tcW w:w="3757" w:type="dxa"/>
          </w:tcPr>
          <w:p w14:paraId="2A4F07C1" w14:textId="77777777" w:rsidR="00120E42" w:rsidRPr="00C84E3B" w:rsidRDefault="00120E42" w:rsidP="00A05970">
            <w:pPr>
              <w:widowControl/>
              <w:spacing w:after="0" w:line="240" w:lineRule="auto"/>
              <w:ind w:right="-90"/>
              <w:contextualSpacing/>
              <w:rPr>
                <w:sz w:val="16"/>
                <w:szCs w:val="16"/>
              </w:rPr>
            </w:pPr>
            <w:r w:rsidRPr="00C84E3B">
              <w:rPr>
                <w:sz w:val="16"/>
                <w:szCs w:val="16"/>
              </w:rPr>
              <w:t>Immediately Dangerous to Life and Health</w:t>
            </w:r>
            <w:r w:rsidRPr="00C84E3B" w:rsidDel="00D91361">
              <w:rPr>
                <w:sz w:val="16"/>
                <w:szCs w:val="16"/>
              </w:rPr>
              <w:t xml:space="preserve"> </w:t>
            </w:r>
          </w:p>
        </w:tc>
        <w:tc>
          <w:tcPr>
            <w:tcW w:w="810" w:type="dxa"/>
          </w:tcPr>
          <w:p w14:paraId="34E94F28" w14:textId="77777777" w:rsidR="00120E42" w:rsidRPr="00C84E3B" w:rsidRDefault="00120E42">
            <w:pPr>
              <w:widowControl/>
              <w:spacing w:after="0" w:line="240" w:lineRule="auto"/>
              <w:ind w:right="-90"/>
              <w:contextualSpacing/>
              <w:rPr>
                <w:sz w:val="16"/>
                <w:szCs w:val="16"/>
              </w:rPr>
            </w:pPr>
            <w:r w:rsidRPr="00C84E3B">
              <w:rPr>
                <w:sz w:val="16"/>
                <w:szCs w:val="16"/>
              </w:rPr>
              <w:t>STEL</w:t>
            </w:r>
          </w:p>
        </w:tc>
        <w:tc>
          <w:tcPr>
            <w:tcW w:w="3610" w:type="dxa"/>
          </w:tcPr>
          <w:p w14:paraId="758E756A" w14:textId="77777777" w:rsidR="00120E42" w:rsidRPr="00C84E3B" w:rsidRDefault="00120E42">
            <w:pPr>
              <w:widowControl/>
              <w:spacing w:after="0" w:line="240" w:lineRule="auto"/>
              <w:ind w:right="-90"/>
              <w:contextualSpacing/>
              <w:rPr>
                <w:sz w:val="16"/>
                <w:szCs w:val="16"/>
              </w:rPr>
            </w:pPr>
            <w:r w:rsidRPr="00C84E3B">
              <w:rPr>
                <w:sz w:val="16"/>
                <w:szCs w:val="16"/>
              </w:rPr>
              <w:t xml:space="preserve">Short Term Exposure </w:t>
            </w:r>
            <w:r>
              <w:rPr>
                <w:sz w:val="16"/>
                <w:szCs w:val="16"/>
              </w:rPr>
              <w:t>Limit</w:t>
            </w:r>
            <w:r w:rsidRPr="00C84E3B" w:rsidDel="00D91361">
              <w:rPr>
                <w:sz w:val="16"/>
                <w:szCs w:val="16"/>
              </w:rPr>
              <w:t xml:space="preserve"> </w:t>
            </w:r>
          </w:p>
        </w:tc>
      </w:tr>
      <w:tr w:rsidR="00120E42" w:rsidRPr="00C84E3B" w14:paraId="2DCA78BB" w14:textId="77777777" w:rsidTr="002E62A1">
        <w:trPr>
          <w:trHeight w:val="144"/>
          <w:jc w:val="center"/>
        </w:trPr>
        <w:tc>
          <w:tcPr>
            <w:tcW w:w="1024" w:type="dxa"/>
          </w:tcPr>
          <w:p w14:paraId="7FEEEB92" w14:textId="77777777" w:rsidR="00120E42" w:rsidRPr="00C84E3B" w:rsidRDefault="00120E42" w:rsidP="00A05970">
            <w:pPr>
              <w:widowControl/>
              <w:spacing w:after="0" w:line="240" w:lineRule="auto"/>
              <w:ind w:right="-90"/>
              <w:contextualSpacing/>
              <w:rPr>
                <w:sz w:val="16"/>
                <w:szCs w:val="16"/>
              </w:rPr>
            </w:pPr>
            <w:r>
              <w:rPr>
                <w:sz w:val="16"/>
                <w:szCs w:val="16"/>
              </w:rPr>
              <w:t>ISO</w:t>
            </w:r>
          </w:p>
        </w:tc>
        <w:tc>
          <w:tcPr>
            <w:tcW w:w="3757" w:type="dxa"/>
          </w:tcPr>
          <w:p w14:paraId="0BD040FF" w14:textId="77777777" w:rsidR="00120E42" w:rsidRPr="00C84E3B" w:rsidRDefault="00120E42" w:rsidP="00A05970">
            <w:pPr>
              <w:widowControl/>
              <w:spacing w:after="0" w:line="240" w:lineRule="auto"/>
              <w:ind w:right="-90"/>
              <w:contextualSpacing/>
              <w:rPr>
                <w:sz w:val="16"/>
                <w:szCs w:val="16"/>
              </w:rPr>
            </w:pPr>
            <w:r w:rsidRPr="00455A83">
              <w:rPr>
                <w:sz w:val="16"/>
                <w:szCs w:val="16"/>
              </w:rPr>
              <w:t>International Organization for Standardization</w:t>
            </w:r>
          </w:p>
        </w:tc>
        <w:tc>
          <w:tcPr>
            <w:tcW w:w="810" w:type="dxa"/>
          </w:tcPr>
          <w:p w14:paraId="4F5A1AFA" w14:textId="77777777" w:rsidR="00120E42" w:rsidRPr="00C84E3B" w:rsidRDefault="00120E42">
            <w:pPr>
              <w:widowControl/>
              <w:spacing w:after="0" w:line="240" w:lineRule="auto"/>
              <w:ind w:right="-90"/>
              <w:contextualSpacing/>
              <w:rPr>
                <w:sz w:val="16"/>
                <w:szCs w:val="16"/>
              </w:rPr>
            </w:pPr>
            <w:r w:rsidRPr="00C84E3B">
              <w:rPr>
                <w:sz w:val="16"/>
                <w:szCs w:val="16"/>
              </w:rPr>
              <w:t>ST</w:t>
            </w:r>
            <w:r>
              <w:rPr>
                <w:sz w:val="16"/>
                <w:szCs w:val="16"/>
              </w:rPr>
              <w:t>OT</w:t>
            </w:r>
          </w:p>
        </w:tc>
        <w:tc>
          <w:tcPr>
            <w:tcW w:w="3610" w:type="dxa"/>
          </w:tcPr>
          <w:p w14:paraId="4EC9C655" w14:textId="77777777" w:rsidR="00120E42" w:rsidRPr="00C160CC" w:rsidRDefault="00120E42">
            <w:pPr>
              <w:widowControl/>
              <w:spacing w:after="0" w:line="240" w:lineRule="auto"/>
              <w:ind w:right="-90"/>
              <w:contextualSpacing/>
              <w:rPr>
                <w:sz w:val="16"/>
                <w:szCs w:val="16"/>
              </w:rPr>
            </w:pPr>
            <w:r w:rsidRPr="00C160CC">
              <w:rPr>
                <w:bCs/>
                <w:sz w:val="16"/>
                <w:szCs w:val="16"/>
              </w:rPr>
              <w:t>Specific Target Organ Toxicity</w:t>
            </w:r>
            <w:r w:rsidRPr="00C160CC" w:rsidDel="00D91361">
              <w:rPr>
                <w:sz w:val="16"/>
                <w:szCs w:val="16"/>
              </w:rPr>
              <w:t xml:space="preserve"> </w:t>
            </w:r>
          </w:p>
        </w:tc>
      </w:tr>
      <w:tr w:rsidR="00120E42" w:rsidRPr="00C84E3B" w14:paraId="28762252" w14:textId="77777777" w:rsidTr="002E62A1">
        <w:trPr>
          <w:trHeight w:val="144"/>
          <w:jc w:val="center"/>
        </w:trPr>
        <w:tc>
          <w:tcPr>
            <w:tcW w:w="1024" w:type="dxa"/>
          </w:tcPr>
          <w:p w14:paraId="4B866D35" w14:textId="77777777" w:rsidR="00120E42" w:rsidRPr="00C84E3B" w:rsidRDefault="00120E42" w:rsidP="00A05970">
            <w:pPr>
              <w:widowControl/>
              <w:spacing w:after="0" w:line="240" w:lineRule="auto"/>
              <w:ind w:right="-90"/>
              <w:contextualSpacing/>
              <w:rPr>
                <w:sz w:val="16"/>
                <w:szCs w:val="16"/>
              </w:rPr>
            </w:pPr>
            <w:r w:rsidRPr="00C84E3B">
              <w:rPr>
                <w:sz w:val="16"/>
                <w:szCs w:val="16"/>
              </w:rPr>
              <w:t>LC50</w:t>
            </w:r>
          </w:p>
        </w:tc>
        <w:tc>
          <w:tcPr>
            <w:tcW w:w="3757" w:type="dxa"/>
          </w:tcPr>
          <w:p w14:paraId="7F186AD5" w14:textId="77777777" w:rsidR="00120E42" w:rsidRPr="00C84E3B" w:rsidRDefault="00120E42" w:rsidP="00A05970">
            <w:pPr>
              <w:widowControl/>
              <w:spacing w:after="0" w:line="240" w:lineRule="auto"/>
              <w:ind w:right="-90"/>
              <w:contextualSpacing/>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810" w:type="dxa"/>
          </w:tcPr>
          <w:p w14:paraId="66C772C0" w14:textId="77777777" w:rsidR="00120E42" w:rsidRPr="00C84E3B" w:rsidRDefault="00120E42">
            <w:pPr>
              <w:widowControl/>
              <w:spacing w:after="0" w:line="240" w:lineRule="auto"/>
              <w:ind w:right="-90"/>
              <w:contextualSpacing/>
              <w:rPr>
                <w:sz w:val="16"/>
                <w:szCs w:val="16"/>
              </w:rPr>
            </w:pPr>
            <w:r w:rsidRPr="00B62654">
              <w:rPr>
                <w:sz w:val="16"/>
                <w:szCs w:val="16"/>
              </w:rPr>
              <w:t>TDLo</w:t>
            </w:r>
          </w:p>
        </w:tc>
        <w:tc>
          <w:tcPr>
            <w:tcW w:w="3610" w:type="dxa"/>
          </w:tcPr>
          <w:p w14:paraId="0C8A15E1" w14:textId="77777777" w:rsidR="00120E42" w:rsidRPr="00C84E3B" w:rsidRDefault="00120E42">
            <w:pPr>
              <w:widowControl/>
              <w:spacing w:after="0" w:line="240" w:lineRule="auto"/>
              <w:ind w:right="-90"/>
              <w:contextualSpacing/>
              <w:rPr>
                <w:sz w:val="16"/>
                <w:szCs w:val="16"/>
              </w:rPr>
            </w:pPr>
            <w:r w:rsidRPr="00B62654">
              <w:rPr>
                <w:sz w:val="16"/>
                <w:szCs w:val="16"/>
              </w:rPr>
              <w:t>Toxic Dose Low</w:t>
            </w:r>
          </w:p>
        </w:tc>
      </w:tr>
      <w:tr w:rsidR="00120E42" w:rsidRPr="00C84E3B" w14:paraId="35D6C153" w14:textId="77777777" w:rsidTr="002E62A1">
        <w:trPr>
          <w:trHeight w:val="144"/>
          <w:jc w:val="center"/>
        </w:trPr>
        <w:tc>
          <w:tcPr>
            <w:tcW w:w="1024" w:type="dxa"/>
          </w:tcPr>
          <w:p w14:paraId="570F6580" w14:textId="77777777" w:rsidR="00120E42" w:rsidRPr="00C84E3B" w:rsidRDefault="00120E42" w:rsidP="00A05970">
            <w:pPr>
              <w:widowControl/>
              <w:spacing w:after="0" w:line="240" w:lineRule="auto"/>
              <w:ind w:right="-90"/>
              <w:contextualSpacing/>
              <w:rPr>
                <w:sz w:val="16"/>
                <w:szCs w:val="16"/>
              </w:rPr>
            </w:pPr>
            <w:r w:rsidRPr="00C84E3B">
              <w:rPr>
                <w:sz w:val="16"/>
                <w:szCs w:val="16"/>
              </w:rPr>
              <w:t>LD50</w:t>
            </w:r>
          </w:p>
        </w:tc>
        <w:tc>
          <w:tcPr>
            <w:tcW w:w="3757" w:type="dxa"/>
          </w:tcPr>
          <w:p w14:paraId="04B5C4CF" w14:textId="77777777" w:rsidR="00120E42" w:rsidRPr="00C84E3B" w:rsidRDefault="00120E42" w:rsidP="00A05970">
            <w:pPr>
              <w:widowControl/>
              <w:spacing w:after="0" w:line="240" w:lineRule="auto"/>
              <w:ind w:right="-90"/>
              <w:contextualSpacing/>
              <w:rPr>
                <w:sz w:val="16"/>
                <w:szCs w:val="16"/>
              </w:rPr>
            </w:pPr>
            <w:r w:rsidRPr="00C84E3B">
              <w:rPr>
                <w:sz w:val="16"/>
                <w:szCs w:val="16"/>
              </w:rPr>
              <w:t>Lethal Dose, 50 %</w:t>
            </w:r>
          </w:p>
        </w:tc>
        <w:tc>
          <w:tcPr>
            <w:tcW w:w="810" w:type="dxa"/>
          </w:tcPr>
          <w:p w14:paraId="4C4BDC7D" w14:textId="77777777" w:rsidR="00120E42" w:rsidRPr="00C84E3B" w:rsidRDefault="00120E42">
            <w:pPr>
              <w:widowControl/>
              <w:spacing w:after="0" w:line="240" w:lineRule="auto"/>
              <w:ind w:right="-90"/>
              <w:contextualSpacing/>
              <w:rPr>
                <w:sz w:val="16"/>
                <w:szCs w:val="16"/>
              </w:rPr>
            </w:pPr>
            <w:r w:rsidRPr="00C84E3B">
              <w:rPr>
                <w:sz w:val="16"/>
                <w:szCs w:val="16"/>
              </w:rPr>
              <w:t>TLV</w:t>
            </w:r>
            <w:r w:rsidRPr="00C84E3B" w:rsidDel="00D91361">
              <w:rPr>
                <w:sz w:val="16"/>
                <w:szCs w:val="16"/>
              </w:rPr>
              <w:t xml:space="preserve"> </w:t>
            </w:r>
          </w:p>
        </w:tc>
        <w:tc>
          <w:tcPr>
            <w:tcW w:w="3610" w:type="dxa"/>
          </w:tcPr>
          <w:p w14:paraId="15569675" w14:textId="77777777" w:rsidR="00120E42" w:rsidRPr="00C84E3B" w:rsidRDefault="00120E42">
            <w:pPr>
              <w:widowControl/>
              <w:spacing w:after="0" w:line="240" w:lineRule="auto"/>
              <w:ind w:right="-90"/>
              <w:contextualSpacing/>
              <w:rPr>
                <w:sz w:val="16"/>
                <w:szCs w:val="16"/>
              </w:rPr>
            </w:pPr>
            <w:r w:rsidRPr="00C84E3B">
              <w:rPr>
                <w:sz w:val="16"/>
                <w:szCs w:val="16"/>
              </w:rPr>
              <w:t>Threshold Limit Value</w:t>
            </w:r>
            <w:r w:rsidRPr="00C84E3B" w:rsidDel="00D91361">
              <w:rPr>
                <w:sz w:val="16"/>
                <w:szCs w:val="16"/>
              </w:rPr>
              <w:t xml:space="preserve"> </w:t>
            </w:r>
          </w:p>
        </w:tc>
      </w:tr>
      <w:tr w:rsidR="00120E42" w:rsidRPr="00C84E3B" w14:paraId="407A2A36" w14:textId="77777777" w:rsidTr="002E62A1">
        <w:trPr>
          <w:trHeight w:val="144"/>
          <w:jc w:val="center"/>
        </w:trPr>
        <w:tc>
          <w:tcPr>
            <w:tcW w:w="1024" w:type="dxa"/>
          </w:tcPr>
          <w:p w14:paraId="0AC3572F" w14:textId="77777777" w:rsidR="00120E42" w:rsidRPr="00C84E3B" w:rsidRDefault="00120E42" w:rsidP="00A05970">
            <w:pPr>
              <w:widowControl/>
              <w:spacing w:after="0" w:line="240" w:lineRule="auto"/>
              <w:ind w:right="-90"/>
              <w:contextualSpacing/>
              <w:rPr>
                <w:sz w:val="16"/>
                <w:szCs w:val="16"/>
              </w:rPr>
            </w:pPr>
            <w:r w:rsidRPr="00C84E3B">
              <w:rPr>
                <w:sz w:val="16"/>
                <w:szCs w:val="16"/>
              </w:rPr>
              <w:t>LEL</w:t>
            </w:r>
            <w:r w:rsidRPr="00C84E3B" w:rsidDel="00D91361">
              <w:rPr>
                <w:sz w:val="16"/>
                <w:szCs w:val="16"/>
              </w:rPr>
              <w:t xml:space="preserve"> </w:t>
            </w:r>
          </w:p>
        </w:tc>
        <w:tc>
          <w:tcPr>
            <w:tcW w:w="3757" w:type="dxa"/>
          </w:tcPr>
          <w:p w14:paraId="02F46B3D" w14:textId="77777777" w:rsidR="00120E42" w:rsidRPr="00C84E3B" w:rsidRDefault="00120E42" w:rsidP="00A05970">
            <w:pPr>
              <w:widowControl/>
              <w:spacing w:after="0" w:line="240" w:lineRule="auto"/>
              <w:ind w:right="-90"/>
              <w:contextualSpacing/>
              <w:rPr>
                <w:sz w:val="16"/>
                <w:szCs w:val="16"/>
              </w:rPr>
            </w:pPr>
            <w:r w:rsidRPr="00C84E3B">
              <w:rPr>
                <w:sz w:val="16"/>
                <w:szCs w:val="16"/>
              </w:rPr>
              <w:t>Lower Explosive Limit</w:t>
            </w:r>
            <w:r w:rsidRPr="00C84E3B" w:rsidDel="00D91361">
              <w:rPr>
                <w:sz w:val="16"/>
                <w:szCs w:val="16"/>
              </w:rPr>
              <w:t xml:space="preserve"> </w:t>
            </w:r>
          </w:p>
        </w:tc>
        <w:tc>
          <w:tcPr>
            <w:tcW w:w="810" w:type="dxa"/>
          </w:tcPr>
          <w:p w14:paraId="75C2A95F" w14:textId="77777777" w:rsidR="00120E42" w:rsidRPr="00C84E3B" w:rsidRDefault="00120E42">
            <w:pPr>
              <w:widowControl/>
              <w:spacing w:after="0" w:line="240" w:lineRule="auto"/>
              <w:ind w:right="-90"/>
              <w:contextualSpacing/>
              <w:rPr>
                <w:sz w:val="16"/>
                <w:szCs w:val="16"/>
              </w:rPr>
            </w:pPr>
            <w:r w:rsidRPr="00C84E3B">
              <w:rPr>
                <w:sz w:val="16"/>
                <w:szCs w:val="16"/>
              </w:rPr>
              <w:t>TPQ</w:t>
            </w:r>
            <w:r w:rsidRPr="00C84E3B" w:rsidDel="00D91361">
              <w:rPr>
                <w:sz w:val="16"/>
                <w:szCs w:val="16"/>
              </w:rPr>
              <w:t xml:space="preserve"> </w:t>
            </w:r>
          </w:p>
        </w:tc>
        <w:tc>
          <w:tcPr>
            <w:tcW w:w="3610" w:type="dxa"/>
          </w:tcPr>
          <w:p w14:paraId="47E893C8" w14:textId="77777777" w:rsidR="00120E42" w:rsidRPr="00C84E3B" w:rsidRDefault="00120E42">
            <w:pPr>
              <w:widowControl/>
              <w:spacing w:after="0" w:line="240" w:lineRule="auto"/>
              <w:ind w:right="-90"/>
              <w:contextualSpacing/>
              <w:rPr>
                <w:sz w:val="16"/>
                <w:szCs w:val="16"/>
              </w:rPr>
            </w:pPr>
            <w:r w:rsidRPr="00C84E3B">
              <w:rPr>
                <w:sz w:val="16"/>
                <w:szCs w:val="16"/>
              </w:rPr>
              <w:t>Threshold Planning Quantity</w:t>
            </w:r>
            <w:r w:rsidRPr="00C84E3B" w:rsidDel="00D91361">
              <w:rPr>
                <w:sz w:val="16"/>
                <w:szCs w:val="16"/>
              </w:rPr>
              <w:t xml:space="preserve"> </w:t>
            </w:r>
          </w:p>
        </w:tc>
      </w:tr>
      <w:tr w:rsidR="00120E42" w:rsidRPr="00C84E3B" w14:paraId="729122AA" w14:textId="77777777" w:rsidTr="002E62A1">
        <w:trPr>
          <w:trHeight w:val="144"/>
          <w:jc w:val="center"/>
        </w:trPr>
        <w:tc>
          <w:tcPr>
            <w:tcW w:w="1024" w:type="dxa"/>
          </w:tcPr>
          <w:p w14:paraId="29B22931" w14:textId="77777777" w:rsidR="00120E42" w:rsidRPr="00C84E3B" w:rsidRDefault="00120E42" w:rsidP="00A05970">
            <w:pPr>
              <w:widowControl/>
              <w:spacing w:after="0" w:line="240" w:lineRule="auto"/>
              <w:ind w:right="-90"/>
              <w:contextualSpacing/>
              <w:rPr>
                <w:sz w:val="16"/>
                <w:szCs w:val="16"/>
              </w:rPr>
            </w:pPr>
            <w:r w:rsidRPr="00C84E3B">
              <w:rPr>
                <w:sz w:val="16"/>
                <w:szCs w:val="16"/>
              </w:rPr>
              <w:t>MSDS</w:t>
            </w:r>
            <w:r w:rsidRPr="00C84E3B" w:rsidDel="00D91361">
              <w:rPr>
                <w:sz w:val="16"/>
                <w:szCs w:val="16"/>
              </w:rPr>
              <w:t xml:space="preserve"> </w:t>
            </w:r>
          </w:p>
        </w:tc>
        <w:tc>
          <w:tcPr>
            <w:tcW w:w="3757" w:type="dxa"/>
          </w:tcPr>
          <w:p w14:paraId="32E312E5" w14:textId="77777777" w:rsidR="00120E42" w:rsidRPr="00C84E3B" w:rsidRDefault="00120E42" w:rsidP="00A05970">
            <w:pPr>
              <w:widowControl/>
              <w:spacing w:after="0" w:line="240" w:lineRule="auto"/>
              <w:ind w:right="-90"/>
              <w:contextualSpacing/>
              <w:rPr>
                <w:sz w:val="16"/>
                <w:szCs w:val="16"/>
              </w:rPr>
            </w:pPr>
            <w:r w:rsidRPr="00C84E3B">
              <w:rPr>
                <w:sz w:val="16"/>
                <w:szCs w:val="16"/>
              </w:rPr>
              <w:t>Material Safety Data Sheet</w:t>
            </w:r>
            <w:r w:rsidRPr="00C84E3B" w:rsidDel="00D91361">
              <w:rPr>
                <w:sz w:val="16"/>
                <w:szCs w:val="16"/>
              </w:rPr>
              <w:t xml:space="preserve"> </w:t>
            </w:r>
          </w:p>
        </w:tc>
        <w:tc>
          <w:tcPr>
            <w:tcW w:w="810" w:type="dxa"/>
          </w:tcPr>
          <w:p w14:paraId="4C58A9B7" w14:textId="77777777" w:rsidR="00120E42" w:rsidRPr="00C84E3B" w:rsidRDefault="00120E42">
            <w:pPr>
              <w:widowControl/>
              <w:spacing w:after="0" w:line="240" w:lineRule="auto"/>
              <w:ind w:right="-90"/>
              <w:contextualSpacing/>
              <w:rPr>
                <w:sz w:val="16"/>
                <w:szCs w:val="16"/>
              </w:rPr>
            </w:pPr>
            <w:r w:rsidRPr="00C84E3B">
              <w:rPr>
                <w:sz w:val="16"/>
                <w:szCs w:val="16"/>
              </w:rPr>
              <w:t>TSCA</w:t>
            </w:r>
            <w:r w:rsidRPr="00C84E3B" w:rsidDel="00D91361">
              <w:rPr>
                <w:sz w:val="16"/>
                <w:szCs w:val="16"/>
              </w:rPr>
              <w:t xml:space="preserve"> </w:t>
            </w:r>
          </w:p>
        </w:tc>
        <w:tc>
          <w:tcPr>
            <w:tcW w:w="3610" w:type="dxa"/>
          </w:tcPr>
          <w:p w14:paraId="0073B91C" w14:textId="77777777" w:rsidR="00120E42" w:rsidRPr="00C84E3B" w:rsidRDefault="00120E42">
            <w:pPr>
              <w:widowControl/>
              <w:spacing w:after="0" w:line="240" w:lineRule="auto"/>
              <w:ind w:right="-90"/>
              <w:contextualSpacing/>
              <w:rPr>
                <w:sz w:val="16"/>
                <w:szCs w:val="16"/>
              </w:rPr>
            </w:pPr>
            <w:r w:rsidRPr="00C84E3B">
              <w:rPr>
                <w:sz w:val="16"/>
                <w:szCs w:val="16"/>
              </w:rPr>
              <w:t>Toxic Substances Control Act</w:t>
            </w:r>
            <w:r w:rsidRPr="00C84E3B" w:rsidDel="00D91361">
              <w:rPr>
                <w:sz w:val="16"/>
                <w:szCs w:val="16"/>
              </w:rPr>
              <w:t xml:space="preserve"> </w:t>
            </w:r>
          </w:p>
        </w:tc>
      </w:tr>
      <w:tr w:rsidR="00120E42" w:rsidRPr="00C84E3B" w14:paraId="020A0F1B" w14:textId="77777777" w:rsidTr="002E62A1">
        <w:trPr>
          <w:trHeight w:val="126"/>
          <w:jc w:val="center"/>
        </w:trPr>
        <w:tc>
          <w:tcPr>
            <w:tcW w:w="1024" w:type="dxa"/>
          </w:tcPr>
          <w:p w14:paraId="44EBB624" w14:textId="77777777" w:rsidR="00120E42" w:rsidRPr="00C84E3B" w:rsidRDefault="00120E42" w:rsidP="00A05970">
            <w:pPr>
              <w:widowControl/>
              <w:spacing w:after="0" w:line="240" w:lineRule="auto"/>
              <w:ind w:right="-90"/>
              <w:contextualSpacing/>
              <w:rPr>
                <w:sz w:val="16"/>
                <w:szCs w:val="16"/>
              </w:rPr>
            </w:pPr>
            <w:r w:rsidRPr="00C84E3B">
              <w:rPr>
                <w:sz w:val="16"/>
                <w:szCs w:val="16"/>
              </w:rPr>
              <w:t>NFPA</w:t>
            </w:r>
            <w:r w:rsidRPr="00C84E3B" w:rsidDel="00D91361">
              <w:rPr>
                <w:sz w:val="16"/>
                <w:szCs w:val="16"/>
              </w:rPr>
              <w:t xml:space="preserve"> </w:t>
            </w:r>
          </w:p>
        </w:tc>
        <w:tc>
          <w:tcPr>
            <w:tcW w:w="3757" w:type="dxa"/>
          </w:tcPr>
          <w:p w14:paraId="21B75520" w14:textId="77777777" w:rsidR="00120E42" w:rsidRPr="00C84E3B" w:rsidRDefault="00120E42" w:rsidP="00A05970">
            <w:pPr>
              <w:widowControl/>
              <w:spacing w:after="0" w:line="240" w:lineRule="auto"/>
              <w:ind w:right="-90"/>
              <w:contextualSpacing/>
              <w:rPr>
                <w:sz w:val="16"/>
                <w:szCs w:val="16"/>
              </w:rPr>
            </w:pPr>
            <w:r w:rsidRPr="00C84E3B">
              <w:rPr>
                <w:sz w:val="16"/>
                <w:szCs w:val="16"/>
              </w:rPr>
              <w:t>National Fire Protection Association</w:t>
            </w:r>
            <w:r w:rsidRPr="00C84E3B" w:rsidDel="00D91361">
              <w:rPr>
                <w:sz w:val="16"/>
                <w:szCs w:val="16"/>
              </w:rPr>
              <w:t xml:space="preserve"> </w:t>
            </w:r>
          </w:p>
        </w:tc>
        <w:tc>
          <w:tcPr>
            <w:tcW w:w="810" w:type="dxa"/>
          </w:tcPr>
          <w:p w14:paraId="1149827F" w14:textId="77777777" w:rsidR="00120E42" w:rsidRPr="00C84E3B" w:rsidRDefault="00120E42">
            <w:pPr>
              <w:widowControl/>
              <w:spacing w:after="0" w:line="240" w:lineRule="auto"/>
              <w:ind w:right="-90"/>
              <w:contextualSpacing/>
              <w:rPr>
                <w:sz w:val="16"/>
                <w:szCs w:val="16"/>
              </w:rPr>
            </w:pPr>
            <w:r w:rsidRPr="00C84E3B">
              <w:rPr>
                <w:sz w:val="16"/>
                <w:szCs w:val="16"/>
              </w:rPr>
              <w:t>TWA</w:t>
            </w:r>
            <w:r w:rsidRPr="00C84E3B" w:rsidDel="00D91361">
              <w:rPr>
                <w:sz w:val="16"/>
                <w:szCs w:val="16"/>
              </w:rPr>
              <w:t xml:space="preserve"> </w:t>
            </w:r>
          </w:p>
        </w:tc>
        <w:tc>
          <w:tcPr>
            <w:tcW w:w="3610" w:type="dxa"/>
          </w:tcPr>
          <w:p w14:paraId="4C1FFBC2" w14:textId="77777777" w:rsidR="00120E42" w:rsidRPr="00C84E3B" w:rsidRDefault="00120E42">
            <w:pPr>
              <w:widowControl/>
              <w:spacing w:after="0" w:line="240" w:lineRule="auto"/>
              <w:ind w:right="-90"/>
              <w:contextualSpacing/>
              <w:rPr>
                <w:sz w:val="16"/>
                <w:szCs w:val="16"/>
              </w:rPr>
            </w:pPr>
            <w:r w:rsidRPr="00C84E3B">
              <w:rPr>
                <w:sz w:val="16"/>
                <w:szCs w:val="16"/>
              </w:rPr>
              <w:t>Time Weighted Average</w:t>
            </w:r>
            <w:r w:rsidRPr="00C84E3B" w:rsidDel="00D91361">
              <w:rPr>
                <w:sz w:val="16"/>
                <w:szCs w:val="16"/>
              </w:rPr>
              <w:t xml:space="preserve"> </w:t>
            </w:r>
          </w:p>
        </w:tc>
      </w:tr>
      <w:tr w:rsidR="00120E42" w:rsidRPr="00C84E3B" w14:paraId="74291DC0" w14:textId="77777777" w:rsidTr="002E62A1">
        <w:trPr>
          <w:trHeight w:val="144"/>
          <w:jc w:val="center"/>
        </w:trPr>
        <w:tc>
          <w:tcPr>
            <w:tcW w:w="1024" w:type="dxa"/>
          </w:tcPr>
          <w:p w14:paraId="56F2392D" w14:textId="77777777" w:rsidR="00120E42" w:rsidRPr="00C84E3B" w:rsidRDefault="00120E42" w:rsidP="00A05970">
            <w:pPr>
              <w:widowControl/>
              <w:spacing w:after="0" w:line="240" w:lineRule="auto"/>
              <w:ind w:right="-90"/>
              <w:contextualSpacing/>
              <w:rPr>
                <w:sz w:val="16"/>
                <w:szCs w:val="16"/>
              </w:rPr>
            </w:pPr>
            <w:r>
              <w:rPr>
                <w:sz w:val="16"/>
                <w:szCs w:val="16"/>
              </w:rPr>
              <w:t>MSHA</w:t>
            </w:r>
          </w:p>
        </w:tc>
        <w:tc>
          <w:tcPr>
            <w:tcW w:w="3757" w:type="dxa"/>
          </w:tcPr>
          <w:p w14:paraId="2588604C" w14:textId="77777777" w:rsidR="00120E42" w:rsidRPr="00C84E3B" w:rsidRDefault="00120E42" w:rsidP="00A05970">
            <w:pPr>
              <w:widowControl/>
              <w:spacing w:after="0" w:line="240" w:lineRule="auto"/>
              <w:ind w:right="-90"/>
              <w:contextualSpacing/>
              <w:rPr>
                <w:sz w:val="16"/>
                <w:szCs w:val="16"/>
              </w:rPr>
            </w:pPr>
            <w:r w:rsidRPr="00455A83">
              <w:rPr>
                <w:sz w:val="16"/>
                <w:szCs w:val="16"/>
              </w:rPr>
              <w:t>Mine Safety and Health Administration</w:t>
            </w:r>
          </w:p>
        </w:tc>
        <w:tc>
          <w:tcPr>
            <w:tcW w:w="810" w:type="dxa"/>
          </w:tcPr>
          <w:p w14:paraId="7BE31222" w14:textId="77777777" w:rsidR="00120E42" w:rsidRPr="00C84E3B" w:rsidRDefault="00120E42">
            <w:pPr>
              <w:widowControl/>
              <w:spacing w:after="0" w:line="240" w:lineRule="auto"/>
              <w:ind w:right="-90"/>
              <w:contextualSpacing/>
              <w:rPr>
                <w:sz w:val="16"/>
                <w:szCs w:val="16"/>
              </w:rPr>
            </w:pPr>
            <w:r w:rsidRPr="00C84E3B">
              <w:rPr>
                <w:sz w:val="16"/>
                <w:szCs w:val="16"/>
              </w:rPr>
              <w:t>UEL</w:t>
            </w:r>
            <w:r w:rsidRPr="00C84E3B" w:rsidDel="00D91361">
              <w:rPr>
                <w:sz w:val="16"/>
                <w:szCs w:val="16"/>
              </w:rPr>
              <w:t xml:space="preserve"> </w:t>
            </w:r>
          </w:p>
        </w:tc>
        <w:tc>
          <w:tcPr>
            <w:tcW w:w="3610" w:type="dxa"/>
          </w:tcPr>
          <w:p w14:paraId="513B89FA" w14:textId="77777777" w:rsidR="00120E42" w:rsidRPr="00C84E3B" w:rsidRDefault="00120E42">
            <w:pPr>
              <w:widowControl/>
              <w:spacing w:after="0" w:line="240" w:lineRule="auto"/>
              <w:ind w:right="-90"/>
              <w:contextualSpacing/>
              <w:rPr>
                <w:sz w:val="16"/>
                <w:szCs w:val="16"/>
              </w:rPr>
            </w:pPr>
            <w:r w:rsidRPr="00C84E3B">
              <w:rPr>
                <w:sz w:val="16"/>
                <w:szCs w:val="16"/>
              </w:rPr>
              <w:t>Upper Explosive Limit</w:t>
            </w:r>
            <w:r w:rsidRPr="00C84E3B" w:rsidDel="00D91361">
              <w:rPr>
                <w:sz w:val="16"/>
                <w:szCs w:val="16"/>
              </w:rPr>
              <w:t xml:space="preserve"> </w:t>
            </w:r>
          </w:p>
        </w:tc>
      </w:tr>
      <w:tr w:rsidR="00120E42" w:rsidRPr="00C84E3B" w14:paraId="46E7F8C3" w14:textId="77777777" w:rsidTr="002E62A1">
        <w:trPr>
          <w:trHeight w:val="144"/>
          <w:jc w:val="center"/>
        </w:trPr>
        <w:tc>
          <w:tcPr>
            <w:tcW w:w="1024" w:type="dxa"/>
          </w:tcPr>
          <w:p w14:paraId="68673819" w14:textId="77777777" w:rsidR="00120E42" w:rsidRPr="00C84E3B" w:rsidRDefault="00120E42" w:rsidP="00A05970">
            <w:pPr>
              <w:widowControl/>
              <w:spacing w:after="0" w:line="240" w:lineRule="auto"/>
              <w:ind w:right="-86"/>
              <w:contextualSpacing/>
              <w:rPr>
                <w:sz w:val="16"/>
                <w:szCs w:val="16"/>
              </w:rPr>
            </w:pPr>
            <w:r w:rsidRPr="00C84E3B">
              <w:rPr>
                <w:sz w:val="16"/>
                <w:szCs w:val="16"/>
              </w:rPr>
              <w:t>NIOSH</w:t>
            </w:r>
            <w:r w:rsidRPr="00C84E3B" w:rsidDel="00D91361">
              <w:rPr>
                <w:sz w:val="16"/>
                <w:szCs w:val="16"/>
              </w:rPr>
              <w:t xml:space="preserve"> </w:t>
            </w:r>
          </w:p>
        </w:tc>
        <w:tc>
          <w:tcPr>
            <w:tcW w:w="3757" w:type="dxa"/>
          </w:tcPr>
          <w:p w14:paraId="5ADFFFE8" w14:textId="77777777" w:rsidR="00120E42" w:rsidRPr="00C84E3B" w:rsidRDefault="00120E42" w:rsidP="00A05970">
            <w:pPr>
              <w:widowControl/>
              <w:spacing w:after="0" w:line="240" w:lineRule="auto"/>
              <w:ind w:right="-86"/>
              <w:contextualSpacing/>
              <w:rPr>
                <w:sz w:val="16"/>
                <w:szCs w:val="16"/>
              </w:rPr>
            </w:pPr>
            <w:r w:rsidRPr="00C84E3B">
              <w:rPr>
                <w:sz w:val="16"/>
                <w:szCs w:val="16"/>
              </w:rPr>
              <w:t>National Institute for Occupational Safety and Health</w:t>
            </w:r>
            <w:r w:rsidRPr="00C84E3B" w:rsidDel="00D91361">
              <w:rPr>
                <w:sz w:val="16"/>
                <w:szCs w:val="16"/>
              </w:rPr>
              <w:t xml:space="preserve"> </w:t>
            </w:r>
          </w:p>
        </w:tc>
        <w:tc>
          <w:tcPr>
            <w:tcW w:w="810" w:type="dxa"/>
          </w:tcPr>
          <w:p w14:paraId="5E69458A" w14:textId="77777777" w:rsidR="00120E42" w:rsidRPr="00C84E3B" w:rsidRDefault="00120E42">
            <w:pPr>
              <w:widowControl/>
              <w:spacing w:after="0" w:line="240" w:lineRule="auto"/>
              <w:ind w:right="-90"/>
              <w:contextualSpacing/>
              <w:rPr>
                <w:sz w:val="16"/>
                <w:szCs w:val="16"/>
              </w:rPr>
            </w:pPr>
            <w:r w:rsidRPr="00C84E3B">
              <w:rPr>
                <w:sz w:val="16"/>
                <w:szCs w:val="16"/>
              </w:rPr>
              <w:t>WHMIS</w:t>
            </w:r>
          </w:p>
        </w:tc>
        <w:tc>
          <w:tcPr>
            <w:tcW w:w="3610" w:type="dxa"/>
          </w:tcPr>
          <w:p w14:paraId="079DAC4F" w14:textId="77777777" w:rsidR="00120E42" w:rsidRPr="00C84E3B" w:rsidRDefault="00120E42">
            <w:pPr>
              <w:widowControl/>
              <w:spacing w:after="0" w:line="240" w:lineRule="auto"/>
              <w:ind w:right="-90"/>
              <w:contextualSpacing/>
              <w:rPr>
                <w:sz w:val="16"/>
                <w:szCs w:val="16"/>
              </w:rPr>
            </w:pPr>
            <w:r w:rsidRPr="00C84E3B">
              <w:rPr>
                <w:sz w:val="16"/>
                <w:szCs w:val="16"/>
              </w:rPr>
              <w:t>Workplace Hazardous Materials Information System</w:t>
            </w:r>
          </w:p>
        </w:tc>
      </w:tr>
    </w:tbl>
    <w:p w14:paraId="4C3F352B" w14:textId="77777777" w:rsidR="008F43F0" w:rsidRPr="008F43F0" w:rsidRDefault="008F43F0" w:rsidP="00A05970">
      <w:pPr>
        <w:widowControl/>
        <w:spacing w:before="60" w:after="0" w:line="240" w:lineRule="auto"/>
        <w:jc w:val="both"/>
        <w:rPr>
          <w:rFonts w:ascii="Times New Roman" w:eastAsia="Times New Roman" w:hAnsi="Times New Roman"/>
          <w:bCs/>
          <w:sz w:val="20"/>
          <w:szCs w:val="20"/>
        </w:rPr>
      </w:pPr>
    </w:p>
    <w:p w14:paraId="2FE794C7" w14:textId="77777777" w:rsidR="008F43F0" w:rsidRPr="008F43F0" w:rsidRDefault="008F43F0" w:rsidP="00A05970">
      <w:pPr>
        <w:widowControl/>
        <w:spacing w:before="60" w:after="0" w:line="240" w:lineRule="auto"/>
        <w:jc w:val="both"/>
        <w:rPr>
          <w:rFonts w:ascii="Times New Roman" w:eastAsia="Times New Roman" w:hAnsi="Times New Roman"/>
          <w:bCs/>
          <w:sz w:val="20"/>
          <w:szCs w:val="20"/>
        </w:rPr>
      </w:pPr>
    </w:p>
    <w:p w14:paraId="62436E2F" w14:textId="77777777" w:rsidR="008F43F0" w:rsidRDefault="008F43F0">
      <w:pPr>
        <w:widowControl/>
        <w:spacing w:before="60" w:after="0" w:line="240" w:lineRule="auto"/>
        <w:jc w:val="both"/>
        <w:rPr>
          <w:rFonts w:ascii="Times New Roman" w:eastAsia="Times New Roman" w:hAnsi="Times New Roman"/>
          <w:bCs/>
          <w:sz w:val="20"/>
          <w:szCs w:val="20"/>
        </w:rPr>
      </w:pPr>
    </w:p>
    <w:p w14:paraId="4FE6DD63" w14:textId="77777777" w:rsidR="00000404" w:rsidRDefault="00000404">
      <w:pPr>
        <w:widowControl/>
        <w:spacing w:before="60" w:after="0" w:line="240" w:lineRule="auto"/>
        <w:jc w:val="both"/>
        <w:rPr>
          <w:rFonts w:ascii="Times New Roman" w:eastAsia="Times New Roman" w:hAnsi="Times New Roman"/>
          <w:bCs/>
          <w:sz w:val="20"/>
          <w:szCs w:val="20"/>
        </w:rPr>
      </w:pPr>
    </w:p>
    <w:p w14:paraId="66C7F069"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14B584A0" w14:textId="77777777" w:rsidR="00352852" w:rsidRDefault="00352852">
      <w:pPr>
        <w:widowControl/>
        <w:spacing w:before="60" w:after="0" w:line="240" w:lineRule="auto"/>
        <w:jc w:val="both"/>
        <w:rPr>
          <w:rFonts w:ascii="Times New Roman" w:eastAsia="Times New Roman" w:hAnsi="Times New Roman"/>
          <w:bCs/>
          <w:sz w:val="20"/>
          <w:szCs w:val="20"/>
        </w:rPr>
      </w:pPr>
    </w:p>
    <w:p w14:paraId="12ADAC05" w14:textId="77777777" w:rsidR="00352852" w:rsidRDefault="00352852">
      <w:pPr>
        <w:widowControl/>
        <w:spacing w:before="60" w:after="0" w:line="240" w:lineRule="auto"/>
        <w:jc w:val="both"/>
        <w:rPr>
          <w:rFonts w:ascii="Times New Roman" w:eastAsia="Times New Roman" w:hAnsi="Times New Roman"/>
          <w:bCs/>
          <w:sz w:val="20"/>
          <w:szCs w:val="20"/>
        </w:rPr>
      </w:pPr>
    </w:p>
    <w:p w14:paraId="2BACF0A4"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24989F98"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0E2F3FCC" w14:textId="77777777" w:rsidR="00BC1707" w:rsidRDefault="00BC1707">
      <w:pPr>
        <w:widowControl/>
        <w:spacing w:before="6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5"/>
          <w:sz w:val="20"/>
          <w:szCs w:val="20"/>
        </w:rPr>
        <w:t xml:space="preserve"> </w:t>
      </w:r>
      <w:r w:rsidR="00C00D4E">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5AF23B7" w14:textId="77777777" w:rsidR="00E24579" w:rsidRPr="00714D24" w:rsidRDefault="00BC1707">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25B1C" w14:textId="77777777" w:rsidR="00C03AC9" w:rsidRDefault="00C03AC9" w:rsidP="00E24579">
      <w:pPr>
        <w:spacing w:after="0" w:line="240" w:lineRule="auto"/>
      </w:pPr>
      <w:r>
        <w:separator/>
      </w:r>
    </w:p>
  </w:endnote>
  <w:endnote w:type="continuationSeparator" w:id="0">
    <w:p w14:paraId="1F8A10DE" w14:textId="77777777" w:rsidR="00C03AC9" w:rsidRDefault="00C03AC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D563" w14:textId="0BE245F2" w:rsidR="00C03AC9" w:rsidRPr="005315D6" w:rsidRDefault="00C03AC9"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F824F8">
      <w:rPr>
        <w:rFonts w:ascii="Times New Roman" w:hAnsi="Times New Roman"/>
        <w:sz w:val="20"/>
        <w:szCs w:val="20"/>
      </w:rPr>
      <w:t>295</w:t>
    </w:r>
    <w:r w:rsidR="003002D1">
      <w:rPr>
        <w:rFonts w:ascii="Times New Roman" w:hAnsi="Times New Roman"/>
        <w:sz w:val="20"/>
        <w:szCs w:val="20"/>
      </w:rPr>
      <w:t>2</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A3417A">
      <w:rPr>
        <w:rStyle w:val="PageNumber"/>
        <w:rFonts w:ascii="Times New Roman" w:hAnsi="Times New Roman"/>
        <w:noProof/>
        <w:sz w:val="20"/>
        <w:szCs w:val="20"/>
      </w:rPr>
      <w:t>5</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A3417A">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F8D69" w14:textId="77777777" w:rsidR="00C03AC9" w:rsidRDefault="00C03AC9" w:rsidP="00E24579">
      <w:pPr>
        <w:spacing w:after="0" w:line="240" w:lineRule="auto"/>
      </w:pPr>
      <w:r>
        <w:separator/>
      </w:r>
    </w:p>
  </w:footnote>
  <w:footnote w:type="continuationSeparator" w:id="0">
    <w:p w14:paraId="5AF7311C" w14:textId="77777777" w:rsidR="00C03AC9" w:rsidRDefault="00C03AC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36966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404"/>
    <w:rsid w:val="000051F3"/>
    <w:rsid w:val="00005D5A"/>
    <w:rsid w:val="000062AB"/>
    <w:rsid w:val="00011CAC"/>
    <w:rsid w:val="00015DF3"/>
    <w:rsid w:val="00015F8E"/>
    <w:rsid w:val="00025571"/>
    <w:rsid w:val="00031A1D"/>
    <w:rsid w:val="00031D29"/>
    <w:rsid w:val="000338D3"/>
    <w:rsid w:val="00037080"/>
    <w:rsid w:val="00040067"/>
    <w:rsid w:val="000425F7"/>
    <w:rsid w:val="000452AA"/>
    <w:rsid w:val="0005067D"/>
    <w:rsid w:val="00051FB5"/>
    <w:rsid w:val="00052A14"/>
    <w:rsid w:val="00054A71"/>
    <w:rsid w:val="00074096"/>
    <w:rsid w:val="00075BDC"/>
    <w:rsid w:val="0007601E"/>
    <w:rsid w:val="00081FFA"/>
    <w:rsid w:val="00085816"/>
    <w:rsid w:val="00094BF8"/>
    <w:rsid w:val="00095044"/>
    <w:rsid w:val="000B79EB"/>
    <w:rsid w:val="000C0534"/>
    <w:rsid w:val="000D31BB"/>
    <w:rsid w:val="000E147E"/>
    <w:rsid w:val="000E157E"/>
    <w:rsid w:val="000E1EBF"/>
    <w:rsid w:val="000E3B6D"/>
    <w:rsid w:val="000E615A"/>
    <w:rsid w:val="000F1959"/>
    <w:rsid w:val="000F255D"/>
    <w:rsid w:val="000F5325"/>
    <w:rsid w:val="001023B5"/>
    <w:rsid w:val="00112C69"/>
    <w:rsid w:val="001133F8"/>
    <w:rsid w:val="00120A48"/>
    <w:rsid w:val="00120E42"/>
    <w:rsid w:val="001248AA"/>
    <w:rsid w:val="00125FD4"/>
    <w:rsid w:val="00127F14"/>
    <w:rsid w:val="00130CC0"/>
    <w:rsid w:val="0013432D"/>
    <w:rsid w:val="00143C1B"/>
    <w:rsid w:val="00144362"/>
    <w:rsid w:val="00144ADE"/>
    <w:rsid w:val="00145AD5"/>
    <w:rsid w:val="00150BAB"/>
    <w:rsid w:val="00152B7B"/>
    <w:rsid w:val="0015519D"/>
    <w:rsid w:val="00164ED9"/>
    <w:rsid w:val="00167AFD"/>
    <w:rsid w:val="00170F65"/>
    <w:rsid w:val="00172026"/>
    <w:rsid w:val="00175EFF"/>
    <w:rsid w:val="00176501"/>
    <w:rsid w:val="001862E9"/>
    <w:rsid w:val="00190EB1"/>
    <w:rsid w:val="001930E9"/>
    <w:rsid w:val="00193FA9"/>
    <w:rsid w:val="001948EA"/>
    <w:rsid w:val="00194A53"/>
    <w:rsid w:val="00195830"/>
    <w:rsid w:val="0019668F"/>
    <w:rsid w:val="001A114E"/>
    <w:rsid w:val="001A19D3"/>
    <w:rsid w:val="001B031E"/>
    <w:rsid w:val="001B25DA"/>
    <w:rsid w:val="001B78DF"/>
    <w:rsid w:val="001C4AA7"/>
    <w:rsid w:val="001C4F6D"/>
    <w:rsid w:val="001D0D6B"/>
    <w:rsid w:val="001D1764"/>
    <w:rsid w:val="001D3038"/>
    <w:rsid w:val="001D41FD"/>
    <w:rsid w:val="001D4ADF"/>
    <w:rsid w:val="001D7FE4"/>
    <w:rsid w:val="001E1EEB"/>
    <w:rsid w:val="001E2181"/>
    <w:rsid w:val="001E3DD0"/>
    <w:rsid w:val="001F4AA3"/>
    <w:rsid w:val="001F7438"/>
    <w:rsid w:val="00200850"/>
    <w:rsid w:val="00203853"/>
    <w:rsid w:val="00203A9F"/>
    <w:rsid w:val="00206AE7"/>
    <w:rsid w:val="00210F66"/>
    <w:rsid w:val="002203C9"/>
    <w:rsid w:val="002237B1"/>
    <w:rsid w:val="0022437C"/>
    <w:rsid w:val="00224515"/>
    <w:rsid w:val="002271C4"/>
    <w:rsid w:val="002326AE"/>
    <w:rsid w:val="00232FEE"/>
    <w:rsid w:val="00241552"/>
    <w:rsid w:val="002416D8"/>
    <w:rsid w:val="00242591"/>
    <w:rsid w:val="0024546B"/>
    <w:rsid w:val="002566D9"/>
    <w:rsid w:val="00257806"/>
    <w:rsid w:val="00267CB6"/>
    <w:rsid w:val="00271910"/>
    <w:rsid w:val="002732BD"/>
    <w:rsid w:val="002762BE"/>
    <w:rsid w:val="0028318C"/>
    <w:rsid w:val="0028534F"/>
    <w:rsid w:val="00295831"/>
    <w:rsid w:val="00296E4D"/>
    <w:rsid w:val="00297232"/>
    <w:rsid w:val="002A0775"/>
    <w:rsid w:val="002A3CAA"/>
    <w:rsid w:val="002B2021"/>
    <w:rsid w:val="002B22C8"/>
    <w:rsid w:val="002B3137"/>
    <w:rsid w:val="002B4306"/>
    <w:rsid w:val="002B4415"/>
    <w:rsid w:val="002B60F0"/>
    <w:rsid w:val="002C49F4"/>
    <w:rsid w:val="002C5045"/>
    <w:rsid w:val="002D63F4"/>
    <w:rsid w:val="002E0098"/>
    <w:rsid w:val="002E5965"/>
    <w:rsid w:val="002F1DA0"/>
    <w:rsid w:val="002F28B5"/>
    <w:rsid w:val="002F3AF7"/>
    <w:rsid w:val="003002D1"/>
    <w:rsid w:val="00303CFF"/>
    <w:rsid w:val="003045F2"/>
    <w:rsid w:val="0030612C"/>
    <w:rsid w:val="003135B6"/>
    <w:rsid w:val="00313B02"/>
    <w:rsid w:val="003156B0"/>
    <w:rsid w:val="0031663D"/>
    <w:rsid w:val="003173D0"/>
    <w:rsid w:val="003206DF"/>
    <w:rsid w:val="00326A67"/>
    <w:rsid w:val="003272DF"/>
    <w:rsid w:val="00335DD7"/>
    <w:rsid w:val="003375EA"/>
    <w:rsid w:val="00341E61"/>
    <w:rsid w:val="00343B25"/>
    <w:rsid w:val="00345BDB"/>
    <w:rsid w:val="003466CD"/>
    <w:rsid w:val="0035079B"/>
    <w:rsid w:val="00350823"/>
    <w:rsid w:val="00352852"/>
    <w:rsid w:val="00371ED3"/>
    <w:rsid w:val="0037222D"/>
    <w:rsid w:val="003727AC"/>
    <w:rsid w:val="003733DE"/>
    <w:rsid w:val="003738E1"/>
    <w:rsid w:val="00383F47"/>
    <w:rsid w:val="00391B8A"/>
    <w:rsid w:val="00392A75"/>
    <w:rsid w:val="0039599D"/>
    <w:rsid w:val="0039690E"/>
    <w:rsid w:val="003A12C8"/>
    <w:rsid w:val="003B2C06"/>
    <w:rsid w:val="003B54FB"/>
    <w:rsid w:val="003C76DF"/>
    <w:rsid w:val="003D3B53"/>
    <w:rsid w:val="003D5857"/>
    <w:rsid w:val="003D6279"/>
    <w:rsid w:val="003E2700"/>
    <w:rsid w:val="003E5A7F"/>
    <w:rsid w:val="003F016D"/>
    <w:rsid w:val="00401F71"/>
    <w:rsid w:val="004021D2"/>
    <w:rsid w:val="00404335"/>
    <w:rsid w:val="00404E3C"/>
    <w:rsid w:val="00405269"/>
    <w:rsid w:val="00424C7F"/>
    <w:rsid w:val="00427144"/>
    <w:rsid w:val="004317ED"/>
    <w:rsid w:val="0043249C"/>
    <w:rsid w:val="0043380E"/>
    <w:rsid w:val="0044174A"/>
    <w:rsid w:val="0044226E"/>
    <w:rsid w:val="00444104"/>
    <w:rsid w:val="004457B0"/>
    <w:rsid w:val="00450AD0"/>
    <w:rsid w:val="004521E9"/>
    <w:rsid w:val="004528A1"/>
    <w:rsid w:val="00454319"/>
    <w:rsid w:val="00455695"/>
    <w:rsid w:val="00455A83"/>
    <w:rsid w:val="004563C5"/>
    <w:rsid w:val="00466137"/>
    <w:rsid w:val="00474DF2"/>
    <w:rsid w:val="00476880"/>
    <w:rsid w:val="0048419A"/>
    <w:rsid w:val="00493484"/>
    <w:rsid w:val="00493BEE"/>
    <w:rsid w:val="004A6E3F"/>
    <w:rsid w:val="004B1C90"/>
    <w:rsid w:val="004C336E"/>
    <w:rsid w:val="004D12D6"/>
    <w:rsid w:val="004D5D98"/>
    <w:rsid w:val="004E06D8"/>
    <w:rsid w:val="004E54F3"/>
    <w:rsid w:val="004E5DB2"/>
    <w:rsid w:val="004E5DCE"/>
    <w:rsid w:val="004E734D"/>
    <w:rsid w:val="004E7C12"/>
    <w:rsid w:val="004E7CC2"/>
    <w:rsid w:val="004F0966"/>
    <w:rsid w:val="004F1C1D"/>
    <w:rsid w:val="004F46FD"/>
    <w:rsid w:val="004F717E"/>
    <w:rsid w:val="004F76D5"/>
    <w:rsid w:val="0050110A"/>
    <w:rsid w:val="00510CBD"/>
    <w:rsid w:val="00517108"/>
    <w:rsid w:val="00521CB4"/>
    <w:rsid w:val="005302E6"/>
    <w:rsid w:val="005315D6"/>
    <w:rsid w:val="00534548"/>
    <w:rsid w:val="00534D1E"/>
    <w:rsid w:val="00537670"/>
    <w:rsid w:val="005401AD"/>
    <w:rsid w:val="00550224"/>
    <w:rsid w:val="00550573"/>
    <w:rsid w:val="0055271F"/>
    <w:rsid w:val="005550E0"/>
    <w:rsid w:val="00556719"/>
    <w:rsid w:val="00565AA3"/>
    <w:rsid w:val="005832A5"/>
    <w:rsid w:val="00584A22"/>
    <w:rsid w:val="00585970"/>
    <w:rsid w:val="00590E21"/>
    <w:rsid w:val="00592E01"/>
    <w:rsid w:val="005932F5"/>
    <w:rsid w:val="0059677B"/>
    <w:rsid w:val="00597139"/>
    <w:rsid w:val="005A181B"/>
    <w:rsid w:val="005A257B"/>
    <w:rsid w:val="005A73FE"/>
    <w:rsid w:val="005B0FBD"/>
    <w:rsid w:val="005C026B"/>
    <w:rsid w:val="005D0F87"/>
    <w:rsid w:val="005D3405"/>
    <w:rsid w:val="005D4139"/>
    <w:rsid w:val="005D632D"/>
    <w:rsid w:val="005E0A42"/>
    <w:rsid w:val="005E4F60"/>
    <w:rsid w:val="005F656F"/>
    <w:rsid w:val="005F7AEB"/>
    <w:rsid w:val="00600C7C"/>
    <w:rsid w:val="00603CC6"/>
    <w:rsid w:val="00606535"/>
    <w:rsid w:val="00606F7C"/>
    <w:rsid w:val="00607A30"/>
    <w:rsid w:val="006106F7"/>
    <w:rsid w:val="00620718"/>
    <w:rsid w:val="00622909"/>
    <w:rsid w:val="00622AE4"/>
    <w:rsid w:val="00622BAB"/>
    <w:rsid w:val="00623C07"/>
    <w:rsid w:val="00623C6E"/>
    <w:rsid w:val="006251CA"/>
    <w:rsid w:val="006255F3"/>
    <w:rsid w:val="00632690"/>
    <w:rsid w:val="00632742"/>
    <w:rsid w:val="00633925"/>
    <w:rsid w:val="00637ED4"/>
    <w:rsid w:val="00642C12"/>
    <w:rsid w:val="00643E10"/>
    <w:rsid w:val="0064486D"/>
    <w:rsid w:val="00645989"/>
    <w:rsid w:val="00655EC3"/>
    <w:rsid w:val="0065621B"/>
    <w:rsid w:val="00661CCC"/>
    <w:rsid w:val="0066464E"/>
    <w:rsid w:val="006662F0"/>
    <w:rsid w:val="0067534E"/>
    <w:rsid w:val="00676546"/>
    <w:rsid w:val="00676966"/>
    <w:rsid w:val="006813F4"/>
    <w:rsid w:val="0068214D"/>
    <w:rsid w:val="006821C7"/>
    <w:rsid w:val="0068405F"/>
    <w:rsid w:val="00693E96"/>
    <w:rsid w:val="00695328"/>
    <w:rsid w:val="006A128C"/>
    <w:rsid w:val="006A7CE0"/>
    <w:rsid w:val="006B276B"/>
    <w:rsid w:val="006B712E"/>
    <w:rsid w:val="006C412A"/>
    <w:rsid w:val="006D24D9"/>
    <w:rsid w:val="006E5E61"/>
    <w:rsid w:val="006E61C7"/>
    <w:rsid w:val="006F0F73"/>
    <w:rsid w:val="007036EB"/>
    <w:rsid w:val="007109A5"/>
    <w:rsid w:val="00710FAA"/>
    <w:rsid w:val="00712C3F"/>
    <w:rsid w:val="007140AF"/>
    <w:rsid w:val="00714D24"/>
    <w:rsid w:val="00717B98"/>
    <w:rsid w:val="0072264A"/>
    <w:rsid w:val="007237E2"/>
    <w:rsid w:val="00730686"/>
    <w:rsid w:val="0073150A"/>
    <w:rsid w:val="007315EF"/>
    <w:rsid w:val="00733B44"/>
    <w:rsid w:val="00743478"/>
    <w:rsid w:val="007502B5"/>
    <w:rsid w:val="0075225C"/>
    <w:rsid w:val="00756C01"/>
    <w:rsid w:val="007574D4"/>
    <w:rsid w:val="0076440D"/>
    <w:rsid w:val="0076543A"/>
    <w:rsid w:val="0076584A"/>
    <w:rsid w:val="007666FB"/>
    <w:rsid w:val="007762D6"/>
    <w:rsid w:val="00783F68"/>
    <w:rsid w:val="00784040"/>
    <w:rsid w:val="00784721"/>
    <w:rsid w:val="00786031"/>
    <w:rsid w:val="00792487"/>
    <w:rsid w:val="007975C5"/>
    <w:rsid w:val="007A5D32"/>
    <w:rsid w:val="007A7794"/>
    <w:rsid w:val="007B5012"/>
    <w:rsid w:val="007B56D0"/>
    <w:rsid w:val="007C7F6E"/>
    <w:rsid w:val="007D08C4"/>
    <w:rsid w:val="007D5436"/>
    <w:rsid w:val="007D597E"/>
    <w:rsid w:val="007D6D9F"/>
    <w:rsid w:val="007E107C"/>
    <w:rsid w:val="007E335A"/>
    <w:rsid w:val="007E6EDD"/>
    <w:rsid w:val="007F5046"/>
    <w:rsid w:val="007F5C40"/>
    <w:rsid w:val="007F660E"/>
    <w:rsid w:val="008108B7"/>
    <w:rsid w:val="00813BB9"/>
    <w:rsid w:val="00814DE3"/>
    <w:rsid w:val="008154F9"/>
    <w:rsid w:val="00821095"/>
    <w:rsid w:val="00831DDA"/>
    <w:rsid w:val="00834BA4"/>
    <w:rsid w:val="008354ED"/>
    <w:rsid w:val="00836B33"/>
    <w:rsid w:val="00836DB6"/>
    <w:rsid w:val="00844575"/>
    <w:rsid w:val="00851D06"/>
    <w:rsid w:val="008660ED"/>
    <w:rsid w:val="008665F3"/>
    <w:rsid w:val="008707BD"/>
    <w:rsid w:val="00874E6E"/>
    <w:rsid w:val="00877B64"/>
    <w:rsid w:val="00881C3C"/>
    <w:rsid w:val="00886C5A"/>
    <w:rsid w:val="00891DFC"/>
    <w:rsid w:val="008925FA"/>
    <w:rsid w:val="00892672"/>
    <w:rsid w:val="00893F73"/>
    <w:rsid w:val="0089561F"/>
    <w:rsid w:val="00897745"/>
    <w:rsid w:val="008A179D"/>
    <w:rsid w:val="008B70F0"/>
    <w:rsid w:val="008B7934"/>
    <w:rsid w:val="008C1AC3"/>
    <w:rsid w:val="008C684F"/>
    <w:rsid w:val="008D16C4"/>
    <w:rsid w:val="008D1D45"/>
    <w:rsid w:val="008D4534"/>
    <w:rsid w:val="008D6E39"/>
    <w:rsid w:val="008E0386"/>
    <w:rsid w:val="008E0D73"/>
    <w:rsid w:val="008E1A8B"/>
    <w:rsid w:val="008E1B26"/>
    <w:rsid w:val="008E29C7"/>
    <w:rsid w:val="008E3EC6"/>
    <w:rsid w:val="008F43F0"/>
    <w:rsid w:val="008F646B"/>
    <w:rsid w:val="008F7B1B"/>
    <w:rsid w:val="00902F44"/>
    <w:rsid w:val="00903334"/>
    <w:rsid w:val="009037A7"/>
    <w:rsid w:val="0090699C"/>
    <w:rsid w:val="00910EA2"/>
    <w:rsid w:val="00911A75"/>
    <w:rsid w:val="00915962"/>
    <w:rsid w:val="009175D1"/>
    <w:rsid w:val="00921AA1"/>
    <w:rsid w:val="00924A09"/>
    <w:rsid w:val="00931BB0"/>
    <w:rsid w:val="00935858"/>
    <w:rsid w:val="0093793A"/>
    <w:rsid w:val="00942D37"/>
    <w:rsid w:val="00943287"/>
    <w:rsid w:val="00943497"/>
    <w:rsid w:val="00952130"/>
    <w:rsid w:val="00953EFC"/>
    <w:rsid w:val="009568A3"/>
    <w:rsid w:val="00957A04"/>
    <w:rsid w:val="00957B26"/>
    <w:rsid w:val="00962A03"/>
    <w:rsid w:val="00971EDC"/>
    <w:rsid w:val="00977539"/>
    <w:rsid w:val="00981AAE"/>
    <w:rsid w:val="0098347B"/>
    <w:rsid w:val="0099505F"/>
    <w:rsid w:val="00995B9A"/>
    <w:rsid w:val="009B0F00"/>
    <w:rsid w:val="009B7881"/>
    <w:rsid w:val="009C1029"/>
    <w:rsid w:val="009C727D"/>
    <w:rsid w:val="009D2951"/>
    <w:rsid w:val="009D2B8E"/>
    <w:rsid w:val="009D6B86"/>
    <w:rsid w:val="009E0D2E"/>
    <w:rsid w:val="009E291D"/>
    <w:rsid w:val="009E33CE"/>
    <w:rsid w:val="009E5BA8"/>
    <w:rsid w:val="009F18A8"/>
    <w:rsid w:val="009F3C46"/>
    <w:rsid w:val="009F49E7"/>
    <w:rsid w:val="009F5230"/>
    <w:rsid w:val="009F6B0C"/>
    <w:rsid w:val="00A00A2B"/>
    <w:rsid w:val="00A0266C"/>
    <w:rsid w:val="00A02D37"/>
    <w:rsid w:val="00A05970"/>
    <w:rsid w:val="00A10213"/>
    <w:rsid w:val="00A13A72"/>
    <w:rsid w:val="00A148AB"/>
    <w:rsid w:val="00A14B09"/>
    <w:rsid w:val="00A203EB"/>
    <w:rsid w:val="00A2056E"/>
    <w:rsid w:val="00A26DBF"/>
    <w:rsid w:val="00A33E0F"/>
    <w:rsid w:val="00A3417A"/>
    <w:rsid w:val="00A4194A"/>
    <w:rsid w:val="00A45A14"/>
    <w:rsid w:val="00A47B0A"/>
    <w:rsid w:val="00A534EA"/>
    <w:rsid w:val="00A5395F"/>
    <w:rsid w:val="00A54F76"/>
    <w:rsid w:val="00A56380"/>
    <w:rsid w:val="00A61AAA"/>
    <w:rsid w:val="00A61CD8"/>
    <w:rsid w:val="00A67FC1"/>
    <w:rsid w:val="00A718F2"/>
    <w:rsid w:val="00A73159"/>
    <w:rsid w:val="00A911CD"/>
    <w:rsid w:val="00A91680"/>
    <w:rsid w:val="00A93FFD"/>
    <w:rsid w:val="00AA6378"/>
    <w:rsid w:val="00AA6AC2"/>
    <w:rsid w:val="00AB4A6C"/>
    <w:rsid w:val="00AC1826"/>
    <w:rsid w:val="00AC7305"/>
    <w:rsid w:val="00AD050B"/>
    <w:rsid w:val="00AD6D0A"/>
    <w:rsid w:val="00AD718C"/>
    <w:rsid w:val="00AF488F"/>
    <w:rsid w:val="00AF7E1C"/>
    <w:rsid w:val="00B0155D"/>
    <w:rsid w:val="00B124D7"/>
    <w:rsid w:val="00B1513E"/>
    <w:rsid w:val="00B15A12"/>
    <w:rsid w:val="00B16840"/>
    <w:rsid w:val="00B173FB"/>
    <w:rsid w:val="00B177FF"/>
    <w:rsid w:val="00B2243C"/>
    <w:rsid w:val="00B26213"/>
    <w:rsid w:val="00B3185E"/>
    <w:rsid w:val="00B33652"/>
    <w:rsid w:val="00B40430"/>
    <w:rsid w:val="00B42AF4"/>
    <w:rsid w:val="00B448C3"/>
    <w:rsid w:val="00B45C19"/>
    <w:rsid w:val="00B4602F"/>
    <w:rsid w:val="00B5083F"/>
    <w:rsid w:val="00B50C6A"/>
    <w:rsid w:val="00B546AD"/>
    <w:rsid w:val="00B54925"/>
    <w:rsid w:val="00B54B62"/>
    <w:rsid w:val="00B55CD5"/>
    <w:rsid w:val="00B56A4E"/>
    <w:rsid w:val="00B824E8"/>
    <w:rsid w:val="00B82E15"/>
    <w:rsid w:val="00B8718F"/>
    <w:rsid w:val="00B874FA"/>
    <w:rsid w:val="00B87CAA"/>
    <w:rsid w:val="00B87CE3"/>
    <w:rsid w:val="00B91B33"/>
    <w:rsid w:val="00B97847"/>
    <w:rsid w:val="00BA0790"/>
    <w:rsid w:val="00BA191F"/>
    <w:rsid w:val="00BA67FC"/>
    <w:rsid w:val="00BA6993"/>
    <w:rsid w:val="00BB0995"/>
    <w:rsid w:val="00BB14A2"/>
    <w:rsid w:val="00BB3CAA"/>
    <w:rsid w:val="00BB55E8"/>
    <w:rsid w:val="00BB7131"/>
    <w:rsid w:val="00BC1016"/>
    <w:rsid w:val="00BC1707"/>
    <w:rsid w:val="00BC5C79"/>
    <w:rsid w:val="00BD0059"/>
    <w:rsid w:val="00BE09C9"/>
    <w:rsid w:val="00BF0592"/>
    <w:rsid w:val="00BF230B"/>
    <w:rsid w:val="00BF5DD9"/>
    <w:rsid w:val="00BF6022"/>
    <w:rsid w:val="00BF72CB"/>
    <w:rsid w:val="00BF7D48"/>
    <w:rsid w:val="00C00D4E"/>
    <w:rsid w:val="00C0190D"/>
    <w:rsid w:val="00C03AC9"/>
    <w:rsid w:val="00C10B4B"/>
    <w:rsid w:val="00C10BCF"/>
    <w:rsid w:val="00C10E6A"/>
    <w:rsid w:val="00C131D0"/>
    <w:rsid w:val="00C1391B"/>
    <w:rsid w:val="00C206D5"/>
    <w:rsid w:val="00C253FE"/>
    <w:rsid w:val="00C27D84"/>
    <w:rsid w:val="00C30FD3"/>
    <w:rsid w:val="00C40E05"/>
    <w:rsid w:val="00C4197C"/>
    <w:rsid w:val="00C42D9A"/>
    <w:rsid w:val="00C50204"/>
    <w:rsid w:val="00C508A0"/>
    <w:rsid w:val="00C52188"/>
    <w:rsid w:val="00C57E0B"/>
    <w:rsid w:val="00C63267"/>
    <w:rsid w:val="00C661E3"/>
    <w:rsid w:val="00C664A4"/>
    <w:rsid w:val="00C66C97"/>
    <w:rsid w:val="00C723CD"/>
    <w:rsid w:val="00C8080B"/>
    <w:rsid w:val="00C816E2"/>
    <w:rsid w:val="00C83E59"/>
    <w:rsid w:val="00C84E3B"/>
    <w:rsid w:val="00C87866"/>
    <w:rsid w:val="00C87FA4"/>
    <w:rsid w:val="00C91840"/>
    <w:rsid w:val="00C91E87"/>
    <w:rsid w:val="00CA2D25"/>
    <w:rsid w:val="00CA42D2"/>
    <w:rsid w:val="00CB1C5F"/>
    <w:rsid w:val="00CB4087"/>
    <w:rsid w:val="00CC04CA"/>
    <w:rsid w:val="00CC65BE"/>
    <w:rsid w:val="00CC6C33"/>
    <w:rsid w:val="00CD0FFB"/>
    <w:rsid w:val="00CE06B2"/>
    <w:rsid w:val="00CE0AF7"/>
    <w:rsid w:val="00CE4035"/>
    <w:rsid w:val="00CF41A3"/>
    <w:rsid w:val="00CF6BA4"/>
    <w:rsid w:val="00CF712B"/>
    <w:rsid w:val="00D03028"/>
    <w:rsid w:val="00D03D0A"/>
    <w:rsid w:val="00D2295A"/>
    <w:rsid w:val="00D23B04"/>
    <w:rsid w:val="00D25DBF"/>
    <w:rsid w:val="00D279B7"/>
    <w:rsid w:val="00D30356"/>
    <w:rsid w:val="00D3347C"/>
    <w:rsid w:val="00D34188"/>
    <w:rsid w:val="00D409AB"/>
    <w:rsid w:val="00D42A67"/>
    <w:rsid w:val="00D44C32"/>
    <w:rsid w:val="00D536DB"/>
    <w:rsid w:val="00D5521F"/>
    <w:rsid w:val="00D60A36"/>
    <w:rsid w:val="00D61695"/>
    <w:rsid w:val="00D62C4B"/>
    <w:rsid w:val="00D70C8B"/>
    <w:rsid w:val="00D73BA0"/>
    <w:rsid w:val="00D754E5"/>
    <w:rsid w:val="00D77265"/>
    <w:rsid w:val="00D85E12"/>
    <w:rsid w:val="00D86CFF"/>
    <w:rsid w:val="00D90F89"/>
    <w:rsid w:val="00D91BEE"/>
    <w:rsid w:val="00DA4142"/>
    <w:rsid w:val="00DA4ACF"/>
    <w:rsid w:val="00DA5A17"/>
    <w:rsid w:val="00DB53D1"/>
    <w:rsid w:val="00DB683D"/>
    <w:rsid w:val="00DB72C0"/>
    <w:rsid w:val="00DB756D"/>
    <w:rsid w:val="00DC0227"/>
    <w:rsid w:val="00DC1232"/>
    <w:rsid w:val="00DC3629"/>
    <w:rsid w:val="00DC38A1"/>
    <w:rsid w:val="00DC6B5D"/>
    <w:rsid w:val="00DC7BB3"/>
    <w:rsid w:val="00DD18AA"/>
    <w:rsid w:val="00DD38F6"/>
    <w:rsid w:val="00DD5D65"/>
    <w:rsid w:val="00DE2CB0"/>
    <w:rsid w:val="00DE31FD"/>
    <w:rsid w:val="00DE64B4"/>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3ED1"/>
    <w:rsid w:val="00E440AC"/>
    <w:rsid w:val="00E523E6"/>
    <w:rsid w:val="00E572E2"/>
    <w:rsid w:val="00E620ED"/>
    <w:rsid w:val="00E7130C"/>
    <w:rsid w:val="00E81BD0"/>
    <w:rsid w:val="00E82901"/>
    <w:rsid w:val="00E84BFE"/>
    <w:rsid w:val="00E87111"/>
    <w:rsid w:val="00E91344"/>
    <w:rsid w:val="00E93DD1"/>
    <w:rsid w:val="00EA0DE2"/>
    <w:rsid w:val="00EA2B11"/>
    <w:rsid w:val="00EA4470"/>
    <w:rsid w:val="00EB5E4A"/>
    <w:rsid w:val="00EB7190"/>
    <w:rsid w:val="00EC2C72"/>
    <w:rsid w:val="00ED5B65"/>
    <w:rsid w:val="00ED76C9"/>
    <w:rsid w:val="00EE1BE2"/>
    <w:rsid w:val="00EE1F37"/>
    <w:rsid w:val="00EF0F7C"/>
    <w:rsid w:val="00EF106E"/>
    <w:rsid w:val="00EF3786"/>
    <w:rsid w:val="00EF4006"/>
    <w:rsid w:val="00EF761A"/>
    <w:rsid w:val="00F0571F"/>
    <w:rsid w:val="00F057E8"/>
    <w:rsid w:val="00F05B9F"/>
    <w:rsid w:val="00F13360"/>
    <w:rsid w:val="00F1590F"/>
    <w:rsid w:val="00F16C1A"/>
    <w:rsid w:val="00F2358D"/>
    <w:rsid w:val="00F2490E"/>
    <w:rsid w:val="00F267AA"/>
    <w:rsid w:val="00F30D3B"/>
    <w:rsid w:val="00F3381A"/>
    <w:rsid w:val="00F4046F"/>
    <w:rsid w:val="00F4079E"/>
    <w:rsid w:val="00F6032E"/>
    <w:rsid w:val="00F63663"/>
    <w:rsid w:val="00F655EB"/>
    <w:rsid w:val="00F656A2"/>
    <w:rsid w:val="00F67CCA"/>
    <w:rsid w:val="00F73F77"/>
    <w:rsid w:val="00F7593E"/>
    <w:rsid w:val="00F824F8"/>
    <w:rsid w:val="00F92DAA"/>
    <w:rsid w:val="00F96D96"/>
    <w:rsid w:val="00FA5DC8"/>
    <w:rsid w:val="00FA746E"/>
    <w:rsid w:val="00FB1952"/>
    <w:rsid w:val="00FB43A6"/>
    <w:rsid w:val="00FB7719"/>
    <w:rsid w:val="00FC3C8B"/>
    <w:rsid w:val="00FC7D09"/>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9665"/>
    <o:shapelayout v:ext="edit">
      <o:idmap v:ext="edit" data="1"/>
    </o:shapelayout>
  </w:shapeDefaults>
  <w:decimalSymbol w:val="."/>
  <w:listSeparator w:val=","/>
  <w14:docId w14:val="697FF71F"/>
  <w15:docId w15:val="{E5F198D1-D16A-4147-965E-FB94E43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8C697A-EB88-4912-A17E-CF5BCFF4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13816</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3</cp:revision>
  <cp:lastPrinted>2014-06-09T13:35:00Z</cp:lastPrinted>
  <dcterms:created xsi:type="dcterms:W3CDTF">2014-12-23T17:30:00Z</dcterms:created>
  <dcterms:modified xsi:type="dcterms:W3CDTF">2014-12-23T17:31:00Z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