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EduNexus</w:t>
      </w:r>
    </w:p>
    <w:p>
      <w:pPr>
        <w:spacing w:after="400"/>
        <w:jc w:val="center"/>
      </w:pPr>
      <w:r>
        <w:rPr>
          <w:color w:val="4B5563"/>
          <w:sz w:val="32"/>
          <w:szCs w:val="32"/>
        </w:rPr>
        <w:t xml:space="preserve">AI-Powered College Management Platform</w:t>
      </w:r>
    </w:p>
    <w:p>
      <w:pPr>
        <w:spacing w:after="800"/>
        <w:jc w:val="center"/>
      </w:pPr>
      <w:r>
        <w:rPr>
          <w:i/>
          <w:iCs/>
          <w:color w:val="6B7280"/>
          <w:sz w:val="24"/>
          <w:szCs w:val="24"/>
        </w:rPr>
        <w:t xml:space="preserve">Transforming Education Administration with Artificial Intelligence</w:t>
      </w:r>
    </w:p>
    <w:p>
      <w:pPr>
        <w:jc w:val="center"/>
      </w:pPr>
      <w:r>
        <w:rPr>
          <w:b/>
          <w:bCs/>
          <w:color w:val="059669"/>
          <w:sz w:val="28"/>
          <w:szCs w:val="28"/>
        </w:rPr>
        <w:t xml:space="preserve">Sales Presentation &amp; Demo Guide</w:t>
      </w:r>
    </w:p>
    <w:p>
      <w:pPr>
        <w:spacing w:before="1500"/>
        <w:jc w:val="center"/>
      </w:pPr>
      <w:r>
        <w:rPr>
          <w:color w:val="1E40AF"/>
          <w:sz w:val="24"/>
          <w:szCs w:val="24"/>
        </w:rPr>
        <w:t xml:space="preserve">Demo URL: http://15.206.243.177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EduNexus is a comprehensive, AI-powered college management platform designed to revolutionize how educational institutions operate. Unlike traditional software that merely digitizes paperwork, EduNexus leverages artificial intelligence to automate decision-making, predict outcomes, and provide actionable insights across all stakeholders.</w:t>
      </w:r>
    </w:p>
    <w:p>
      <w:pPr>
        <w:spacing w:after="200"/>
      </w:pPr>
      <w:r>
        <w:rPr>
          <w:b/>
          <w:bCs/>
        </w:rPr>
        <w:t xml:space="preserve">Key Value Propositions:</w:t>
      </w:r>
    </w:p>
    <w:p>
      <w:pPr>
        <w:pStyle w:val="ListParagraph"/>
        <w:numPr>
          <w:ilvl w:val="0"/>
          <w:numId w:val="2"/>
        </w:numPr>
      </w:pPr>
      <w:r>
        <w:t xml:space="preserve">40-60% reduction in administrative workload through AI automation</w:t>
      </w:r>
    </w:p>
    <w:p>
      <w:pPr>
        <w:pStyle w:val="ListParagraph"/>
        <w:numPr>
          <w:ilvl w:val="0"/>
          <w:numId w:val="2"/>
        </w:numPr>
      </w:pPr>
      <w:r>
        <w:t xml:space="preserve">Real-time insights and predictive analytics for proactive decision-making</w:t>
      </w:r>
    </w:p>
    <w:p>
      <w:pPr>
        <w:pStyle w:val="ListParagraph"/>
        <w:numPr>
          <w:ilvl w:val="0"/>
          <w:numId w:val="2"/>
        </w:numPr>
      </w:pPr>
      <w:r>
        <w:t xml:space="preserve">Unified platform serving 9 distinct user personas with role-specific dashboards</w:t>
      </w:r>
    </w:p>
    <w:p>
      <w:pPr>
        <w:pStyle w:val="ListParagraph"/>
        <w:numPr>
          <w:ilvl w:val="0"/>
          <w:numId w:val="2"/>
        </w:numPr>
      </w:pPr>
      <w:r>
        <w:t xml:space="preserve">AI-powered student success prediction and early intervention alerts</w:t>
      </w:r>
    </w:p>
    <w:p>
      <w:pPr>
        <w:pStyle w:val="ListParagraph"/>
        <w:numPr>
          <w:ilvl w:val="0"/>
          <w:numId w:val="2"/>
        </w:numPr>
      </w:pPr>
      <w:r>
        <w:t xml:space="preserve">Seamless integration of academic, administrative, and financial operations</w:t>
      </w:r>
    </w:p>
    <w:p>
      <w:r>
        <w:br w:type="page"/>
      </w:r>
    </w:p>
    <w:p>
      <w:pPr>
        <w:pStyle w:val="Heading1"/>
      </w:pPr>
      <w:r>
        <w:t xml:space="preserve">Traditional CMS vs EduNexus</w:t>
      </w:r>
    </w:p>
    <w:p>
      <w:pPr>
        <w:spacing w:after="200"/>
      </w:pPr>
      <w:r>
        <w:t xml:space="preserve">See how EduNexus fundamentally differs from conventional college management systems: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24"/>
                <w:szCs w:val="24"/>
              </w:rPr>
              <w:t xml:space="preserve">Traditional CMS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24"/>
                <w:szCs w:val="24"/>
              </w:rPr>
              <w:t xml:space="preserve">EduNexus (AI-Powered)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data entry and reporting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AI-automated data processing and smart reports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Reactive problem-solving (issues discovered late)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Predictive analytics with early warning alerts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One-size-fits-all dashboards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 role-specific AI-optimized dashboards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Static attendance tracking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Face Recognition attendance with fraud detection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Basic grade recording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AI-powered learning gap analysis &amp; personalized recommendations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Paper-based feedback collection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sentiment analysis of feedback with actionable insights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placement coordination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job-skill matching with career readiness scoring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Siloed modules requiring multiple logins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Unified platform with single sign-on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alumni engagement tools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alumni portal with mentorship matching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Demo Access Credentials</w:t>
      </w:r>
    </w:p>
    <w:p>
      <w:pPr>
        <w:spacing w:after="200"/>
      </w:pPr>
      <w:r>
        <w:t xml:space="preserve">Access our live demo at </w:t>
      </w:r>
      <w:r>
        <w:rPr>
          <w:b/>
          <w:bCs/>
          <w:color w:val="1E40AF"/>
        </w:rPr>
        <w:t xml:space="preserve">http://15.206.243.177</w:t>
      </w:r>
    </w:p>
    <w:p>
      <w:pPr>
        <w:spacing w:after="300"/>
      </w:pPr>
      <w:r>
        <w:rPr>
          <w:b/>
          <w:bCs/>
          <w:color w:val="059669"/>
          <w:sz w:val="24"/>
          <w:szCs w:val="24"/>
        </w:rPr>
        <w:t xml:space="preserve">Password for all accounts: Nexus@1104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Platform Owner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admin@edunexus.io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B7280"/>
                <w:sz w:val="20"/>
                <w:szCs w:val="20"/>
              </w:rPr>
              <w:t xml:space="preserve">/platform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Principal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principal@nexus-ec.edu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B7280"/>
                <w:sz w:val="20"/>
                <w:szCs w:val="20"/>
              </w:rPr>
              <w:t xml:space="preserve">/principal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hod.cse@nexus-ec.edu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B7280"/>
                <w:sz w:val="20"/>
                <w:szCs w:val="20"/>
              </w:rPr>
              <w:t xml:space="preserve">/hod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Admin Staff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admin@nexus-ec.edu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B7280"/>
                <w:sz w:val="20"/>
                <w:szCs w:val="20"/>
              </w:rPr>
              <w:t xml:space="preserve">/admin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Teacher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teacher@nexus-ec.edu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B7280"/>
                <w:sz w:val="20"/>
                <w:szCs w:val="20"/>
              </w:rPr>
              <w:t xml:space="preserve">/teacher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Lab Assistant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lab@nexus-ec.edu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B7280"/>
                <w:sz w:val="20"/>
                <w:szCs w:val="20"/>
              </w:rPr>
              <w:t xml:space="preserve">/lab-assistant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student@nexus-ec.edu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B7280"/>
                <w:sz w:val="20"/>
                <w:szCs w:val="20"/>
              </w:rPr>
              <w:t xml:space="preserve">/student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Parent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parent@nexus-ec.edu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B7280"/>
                <w:sz w:val="20"/>
                <w:szCs w:val="20"/>
              </w:rPr>
              <w:t xml:space="preserve">/parent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Alumni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alumni@nexus-ec.edu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B7280"/>
                <w:sz w:val="20"/>
                <w:szCs w:val="20"/>
              </w:rPr>
              <w:t xml:space="preserve">/alumni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Role-Specific Features &amp; AI Benefits</w:t>
      </w:r>
    </w:p>
    <w:p>
      <w:pPr>
        <w:pStyle w:val="Heading2"/>
      </w:pPr>
      <w:r>
        <w:t xml:space="preserve">1. Principal Dashboard</w:t>
      </w:r>
    </w:p>
    <w:p>
      <w:r>
        <w:rPr>
          <w:i/>
          <w:iCs/>
          <w:color w:val="6B7280"/>
        </w:rPr>
        <w:t xml:space="preserve">Strategic oversight with AI-powered institutional intelligence</w:t>
      </w:r>
    </w:p>
    <w:p>
      <w:pPr>
        <w:pStyle w:val="Heading3"/>
      </w:pPr>
      <w:r>
        <w:t xml:space="preserve">Key Features:</w:t>
      </w:r>
    </w:p>
    <w:p>
      <w:pPr>
        <w:pStyle w:val="ListParagraph"/>
        <w:numPr>
          <w:ilvl w:val="0"/>
          <w:numId w:val="3"/>
        </w:numPr>
      </w:pPr>
      <w:r>
        <w:t xml:space="preserve">Institution-wide performance metrics and KPI tracking</w:t>
      </w:r>
    </w:p>
    <w:p>
      <w:pPr>
        <w:pStyle w:val="ListParagraph"/>
        <w:numPr>
          <w:ilvl w:val="0"/>
          <w:numId w:val="3"/>
        </w:numPr>
      </w:pPr>
      <w:r>
        <w:t xml:space="preserve">Department comparison analytics and benchmarking</w:t>
      </w:r>
    </w:p>
    <w:p>
      <w:pPr>
        <w:pStyle w:val="ListParagraph"/>
        <w:numPr>
          <w:ilvl w:val="0"/>
          <w:numId w:val="3"/>
        </w:numPr>
      </w:pPr>
      <w:r>
        <w:t xml:space="preserve">NAAC/NBA accreditation readiness dashboard</w:t>
      </w:r>
    </w:p>
    <w:p>
      <w:pPr>
        <w:pStyle w:val="ListParagraph"/>
        <w:numPr>
          <w:ilvl w:val="0"/>
          <w:numId w:val="3"/>
        </w:numPr>
      </w:pPr>
      <w:r>
        <w:t xml:space="preserve">Staff performance evaluation and appraisal tracking</w:t>
      </w:r>
    </w:p>
    <w:p>
      <w:pPr>
        <w:pStyle w:val="ListParagraph"/>
        <w:numPr>
          <w:ilvl w:val="0"/>
          <w:numId w:val="3"/>
        </w:numPr>
      </w:pPr>
      <w:r>
        <w:t xml:space="preserve">Financial overview with fee collection analytics</w:t>
      </w:r>
    </w:p>
    <w:p>
      <w:pPr>
        <w:pStyle w:val="Heading3"/>
      </w:pPr>
      <w:r>
        <w:t xml:space="preserve">AI Benefits: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Predictive Analytics: </w:t>
      </w:r>
      <w:r>
        <w:t xml:space="preserve">AI forecasts student dropout risks, enabling proactive intervention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Smart Reports: </w:t>
      </w:r>
      <w:r>
        <w:t xml:space="preserve">Auto-generated accreditation reports saving 100+ hours annually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Trend Analysis: </w:t>
      </w:r>
      <w:r>
        <w:t xml:space="preserve">AI identifies patterns in academic performance across years</w:t>
      </w:r>
    </w:p>
    <w:p>
      <w:pPr>
        <w:pStyle w:val="Heading2"/>
      </w:pPr>
      <w:r>
        <w:t xml:space="preserve">2. HOD Dashboard</w:t>
      </w:r>
    </w:p>
    <w:p>
      <w:r>
        <w:rPr>
          <w:i/>
          <w:iCs/>
          <w:color w:val="6B7280"/>
        </w:rPr>
        <w:t xml:space="preserve">Department management with AI-driven faculty and curriculum optimization</w:t>
      </w:r>
    </w:p>
    <w:p>
      <w:pPr>
        <w:pStyle w:val="Heading3"/>
      </w:pPr>
      <w:r>
        <w:t xml:space="preserve">Key Features:</w:t>
      </w:r>
    </w:p>
    <w:p>
      <w:pPr>
        <w:pStyle w:val="ListParagraph"/>
        <w:numPr>
          <w:ilvl w:val="0"/>
          <w:numId w:val="3"/>
        </w:numPr>
      </w:pPr>
      <w:r>
        <w:t xml:space="preserve">Faculty workload management and timetable optimization</w:t>
      </w:r>
    </w:p>
    <w:p>
      <w:pPr>
        <w:pStyle w:val="ListParagraph"/>
        <w:numPr>
          <w:ilvl w:val="0"/>
          <w:numId w:val="3"/>
        </w:numPr>
      </w:pPr>
      <w:r>
        <w:t xml:space="preserve">Subject-wise performance analytics</w:t>
      </w:r>
    </w:p>
    <w:p>
      <w:pPr>
        <w:pStyle w:val="ListParagraph"/>
        <w:numPr>
          <w:ilvl w:val="0"/>
          <w:numId w:val="3"/>
        </w:numPr>
      </w:pPr>
      <w:r>
        <w:t xml:space="preserve">Curriculum gap analysis and industry alignment</w:t>
      </w:r>
    </w:p>
    <w:p>
      <w:pPr>
        <w:pStyle w:val="ListParagraph"/>
        <w:numPr>
          <w:ilvl w:val="0"/>
          <w:numId w:val="3"/>
        </w:numPr>
      </w:pPr>
      <w:r>
        <w:t xml:space="preserve">Student skill gap identification</w:t>
      </w:r>
    </w:p>
    <w:p>
      <w:pPr>
        <w:pStyle w:val="ListParagraph"/>
        <w:numPr>
          <w:ilvl w:val="0"/>
          <w:numId w:val="3"/>
        </w:numPr>
      </w:pPr>
      <w:r>
        <w:t xml:space="preserve">Feedback cycle management with sentiment analysis</w:t>
      </w:r>
    </w:p>
    <w:p>
      <w:pPr>
        <w:pStyle w:val="Heading3"/>
      </w:pPr>
      <w:r>
        <w:t xml:space="preserve">AI Benefits: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Skill Gap AI: </w:t>
      </w:r>
      <w:r>
        <w:t xml:space="preserve">Identifies student weaknesses and recommends targeted training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Workload Optimizer: </w:t>
      </w:r>
      <w:r>
        <w:t xml:space="preserve">AI balances faculty load ensuring fair distribution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Feedback Intelligence: </w:t>
      </w:r>
      <w:r>
        <w:t xml:space="preserve">NLP analysis extracts actionable insights from student feedback</w:t>
      </w:r>
    </w:p>
    <w:p>
      <w:pPr>
        <w:pStyle w:val="Heading2"/>
      </w:pPr>
      <w:r>
        <w:t xml:space="preserve">3. Teacher Dashboard</w:t>
      </w:r>
    </w:p>
    <w:p>
      <w:r>
        <w:rPr>
          <w:i/>
          <w:iCs/>
          <w:color w:val="6B7280"/>
        </w:rPr>
        <w:t xml:space="preserve">Classroom management with AI teaching assistants</w:t>
      </w:r>
    </w:p>
    <w:p>
      <w:pPr>
        <w:pStyle w:val="Heading3"/>
      </w:pPr>
      <w:r>
        <w:t xml:space="preserve">Key Features:</w:t>
      </w:r>
    </w:p>
    <w:p>
      <w:pPr>
        <w:pStyle w:val="ListParagraph"/>
        <w:numPr>
          <w:ilvl w:val="0"/>
          <w:numId w:val="3"/>
        </w:numPr>
      </w:pPr>
      <w:r>
        <w:t xml:space="preserve">AI-powered face recognition attendance</w:t>
      </w:r>
    </w:p>
    <w:p>
      <w:pPr>
        <w:pStyle w:val="ListParagraph"/>
        <w:numPr>
          <w:ilvl w:val="0"/>
          <w:numId w:val="3"/>
        </w:numPr>
      </w:pPr>
      <w:r>
        <w:t xml:space="preserve">Digital assignment creation and auto-grading</w:t>
      </w:r>
    </w:p>
    <w:p>
      <w:pPr>
        <w:pStyle w:val="ListParagraph"/>
        <w:numPr>
          <w:ilvl w:val="0"/>
          <w:numId w:val="3"/>
        </w:numPr>
      </w:pPr>
      <w:r>
        <w:t xml:space="preserve">Student performance tracking with at-risk alerts</w:t>
      </w:r>
    </w:p>
    <w:p>
      <w:pPr>
        <w:pStyle w:val="ListParagraph"/>
        <w:numPr>
          <w:ilvl w:val="0"/>
          <w:numId w:val="3"/>
        </w:numPr>
      </w:pPr>
      <w:r>
        <w:t xml:space="preserve">Learning material repository with AI recommendations</w:t>
      </w:r>
    </w:p>
    <w:p>
      <w:pPr>
        <w:pStyle w:val="ListParagraph"/>
        <w:numPr>
          <w:ilvl w:val="0"/>
          <w:numId w:val="3"/>
        </w:numPr>
      </w:pPr>
      <w:r>
        <w:t xml:space="preserve">Parent communication portal</w:t>
      </w:r>
    </w:p>
    <w:p>
      <w:pPr>
        <w:pStyle w:val="Heading3"/>
      </w:pPr>
      <w:r>
        <w:t xml:space="preserve">AI Benefits: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Face Recognition: </w:t>
      </w:r>
      <w:r>
        <w:t xml:space="preserve">Takes attendance in seconds with anti-spoofing technology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At-Risk Alerts: </w:t>
      </w:r>
      <w:r>
        <w:t xml:space="preserve">AI flags students needing attention before they fail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Smart Grading: </w:t>
      </w:r>
      <w:r>
        <w:t xml:space="preserve">AI assists in objective assessment, reducing grading time by 60%</w:t>
      </w:r>
    </w:p>
    <w:p>
      <w:r>
        <w:br w:type="page"/>
      </w:r>
    </w:p>
    <w:p>
      <w:pPr>
        <w:pStyle w:val="Heading2"/>
      </w:pPr>
      <w:r>
        <w:t xml:space="preserve">4. Admin Staff Dashboard</w:t>
      </w:r>
    </w:p>
    <w:p>
      <w:r>
        <w:rPr>
          <w:i/>
          <w:iCs/>
          <w:color w:val="6B7280"/>
        </w:rPr>
        <w:t xml:space="preserve">Streamlined administration with intelligent automation</w:t>
      </w:r>
    </w:p>
    <w:p>
      <w:pPr>
        <w:pStyle w:val="Heading3"/>
      </w:pPr>
      <w:r>
        <w:t xml:space="preserve">Key Features:</w:t>
      </w:r>
    </w:p>
    <w:p>
      <w:pPr>
        <w:pStyle w:val="ListParagraph"/>
        <w:numPr>
          <w:ilvl w:val="0"/>
          <w:numId w:val="3"/>
        </w:numPr>
      </w:pPr>
      <w:r>
        <w:t xml:space="preserve">Student records management with bulk import/export</w:t>
      </w:r>
    </w:p>
    <w:p>
      <w:pPr>
        <w:pStyle w:val="ListParagraph"/>
        <w:numPr>
          <w:ilvl w:val="0"/>
          <w:numId w:val="3"/>
        </w:numPr>
      </w:pPr>
      <w:r>
        <w:t xml:space="preserve">Fee collection with online payment integration</w:t>
      </w:r>
    </w:p>
    <w:p>
      <w:pPr>
        <w:pStyle w:val="ListParagraph"/>
        <w:numPr>
          <w:ilvl w:val="0"/>
          <w:numId w:val="3"/>
        </w:numPr>
      </w:pPr>
      <w:r>
        <w:t xml:space="preserve">Certificate generation (TC, Bonafide, etc.)</w:t>
      </w:r>
    </w:p>
    <w:p>
      <w:pPr>
        <w:pStyle w:val="ListParagraph"/>
        <w:numPr>
          <w:ilvl w:val="0"/>
          <w:numId w:val="3"/>
        </w:numPr>
      </w:pPr>
      <w:r>
        <w:t xml:space="preserve">Admission workflow management</w:t>
      </w:r>
    </w:p>
    <w:p>
      <w:pPr>
        <w:pStyle w:val="ListParagraph"/>
        <w:numPr>
          <w:ilvl w:val="0"/>
          <w:numId w:val="3"/>
        </w:numPr>
      </w:pPr>
      <w:r>
        <w:t xml:space="preserve">ID card generation with photo management</w:t>
      </w:r>
    </w:p>
    <w:p>
      <w:pPr>
        <w:pStyle w:val="ListParagraph"/>
        <w:numPr>
          <w:ilvl w:val="0"/>
          <w:numId w:val="3"/>
        </w:numPr>
      </w:pPr>
      <w:r>
        <w:t xml:space="preserve">Transport, hostel, and library management</w:t>
      </w:r>
    </w:p>
    <w:p>
      <w:pPr>
        <w:pStyle w:val="Heading3"/>
      </w:pPr>
      <w:r>
        <w:t xml:space="preserve">AI Benefits: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Smart Search: </w:t>
      </w:r>
      <w:r>
        <w:t xml:space="preserve">Find any student record in milliseconds with AI-powered search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Auto-Reminders: </w:t>
      </w:r>
      <w:r>
        <w:t xml:space="preserve">AI sends personalized fee reminders based on payment history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 AI: </w:t>
      </w:r>
      <w:r>
        <w:t xml:space="preserve">Auto-generates certificates with validation checks</w:t>
      </w:r>
    </w:p>
    <w:p>
      <w:pPr>
        <w:pStyle w:val="Heading2"/>
      </w:pPr>
      <w:r>
        <w:t xml:space="preserve">5. Student Dashboard</w:t>
      </w:r>
    </w:p>
    <w:p>
      <w:r>
        <w:rPr>
          <w:i/>
          <w:iCs/>
          <w:color w:val="6B7280"/>
        </w:rPr>
        <w:t xml:space="preserve">Personalized learning journey with AI career guidance</w:t>
      </w:r>
    </w:p>
    <w:p>
      <w:pPr>
        <w:pStyle w:val="Heading3"/>
      </w:pPr>
      <w:r>
        <w:t xml:space="preserve">Key Features:</w:t>
      </w:r>
    </w:p>
    <w:p>
      <w:pPr>
        <w:pStyle w:val="ListParagraph"/>
        <w:numPr>
          <w:ilvl w:val="0"/>
          <w:numId w:val="3"/>
        </w:numPr>
      </w:pPr>
      <w:r>
        <w:t xml:space="preserve">Academic performance tracking with grade analytics</w:t>
      </w:r>
    </w:p>
    <w:p>
      <w:pPr>
        <w:pStyle w:val="ListParagraph"/>
        <w:numPr>
          <w:ilvl w:val="0"/>
          <w:numId w:val="3"/>
        </w:numPr>
      </w:pPr>
      <w:r>
        <w:t xml:space="preserve">Attendance monitoring with alerts</w:t>
      </w:r>
    </w:p>
    <w:p>
      <w:pPr>
        <w:pStyle w:val="ListParagraph"/>
        <w:numPr>
          <w:ilvl w:val="0"/>
          <w:numId w:val="3"/>
        </w:numPr>
      </w:pPr>
      <w:r>
        <w:t xml:space="preserve">Assignment submission portal</w:t>
      </w:r>
    </w:p>
    <w:p>
      <w:pPr>
        <w:pStyle w:val="ListParagraph"/>
        <w:numPr>
          <w:ilvl w:val="0"/>
          <w:numId w:val="3"/>
        </w:numPr>
      </w:pPr>
      <w:r>
        <w:t xml:space="preserve">Fee payment with transaction history</w:t>
      </w:r>
    </w:p>
    <w:p>
      <w:pPr>
        <w:pStyle w:val="ListParagraph"/>
        <w:numPr>
          <w:ilvl w:val="0"/>
          <w:numId w:val="3"/>
        </w:numPr>
      </w:pPr>
      <w:r>
        <w:t xml:space="preserve">Career readiness assessment</w:t>
      </w:r>
    </w:p>
    <w:p>
      <w:pPr>
        <w:pStyle w:val="ListParagraph"/>
        <w:numPr>
          <w:ilvl w:val="0"/>
          <w:numId w:val="3"/>
        </w:numPr>
      </w:pPr>
      <w:r>
        <w:t xml:space="preserve">Alumni mentorship connections</w:t>
      </w:r>
    </w:p>
    <w:p>
      <w:pPr>
        <w:pStyle w:val="Heading3"/>
      </w:pPr>
      <w:r>
        <w:t xml:space="preserve">AI Benefits: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Career AI: </w:t>
      </w:r>
      <w:r>
        <w:t xml:space="preserve">Personalized career path recommendations based on skills and interests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Learning Insights: </w:t>
      </w:r>
      <w:r>
        <w:t xml:space="preserve">AI identifies weak subjects and suggests improvement strategies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Smart Mentorship: </w:t>
      </w:r>
      <w:r>
        <w:t xml:space="preserve">AI matches students with ideal alumni mentors</w:t>
      </w:r>
    </w:p>
    <w:p>
      <w:pPr>
        <w:pStyle w:val="Heading2"/>
      </w:pPr>
      <w:r>
        <w:t xml:space="preserve">6. Parent Dashboard</w:t>
      </w:r>
    </w:p>
    <w:p>
      <w:r>
        <w:rPr>
          <w:i/>
          <w:iCs/>
          <w:color w:val="6B7280"/>
        </w:rPr>
        <w:t xml:space="preserve">Real-time visibility into ward's academic journey</w:t>
      </w:r>
    </w:p>
    <w:p>
      <w:pPr>
        <w:pStyle w:val="Heading3"/>
      </w:pPr>
      <w:r>
        <w:t xml:space="preserve">Key Features:</w:t>
      </w:r>
    </w:p>
    <w:p>
      <w:pPr>
        <w:pStyle w:val="ListParagraph"/>
        <w:numPr>
          <w:ilvl w:val="0"/>
          <w:numId w:val="3"/>
        </w:numPr>
      </w:pPr>
      <w:r>
        <w:t xml:space="preserve">Live attendance tracking</w:t>
      </w:r>
    </w:p>
    <w:p>
      <w:pPr>
        <w:pStyle w:val="ListParagraph"/>
        <w:numPr>
          <w:ilvl w:val="0"/>
          <w:numId w:val="3"/>
        </w:numPr>
      </w:pPr>
      <w:r>
        <w:t xml:space="preserve">Academic performance reports</w:t>
      </w:r>
    </w:p>
    <w:p>
      <w:pPr>
        <w:pStyle w:val="ListParagraph"/>
        <w:numPr>
          <w:ilvl w:val="0"/>
          <w:numId w:val="3"/>
        </w:numPr>
      </w:pPr>
      <w:r>
        <w:t xml:space="preserve">Fee payment portal</w:t>
      </w:r>
    </w:p>
    <w:p>
      <w:pPr>
        <w:pStyle w:val="ListParagraph"/>
        <w:numPr>
          <w:ilvl w:val="0"/>
          <w:numId w:val="3"/>
        </w:numPr>
      </w:pPr>
      <w:r>
        <w:t xml:space="preserve">Direct teacher communication</w:t>
      </w:r>
    </w:p>
    <w:p>
      <w:pPr>
        <w:pStyle w:val="ListParagraph"/>
        <w:numPr>
          <w:ilvl w:val="0"/>
          <w:numId w:val="3"/>
        </w:numPr>
      </w:pPr>
      <w:r>
        <w:t xml:space="preserve">Transport tracking</w:t>
      </w:r>
    </w:p>
    <w:p>
      <w:pPr>
        <w:pStyle w:val="Heading3"/>
      </w:pPr>
      <w:r>
        <w:t xml:space="preserve">AI Benefits: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Smart Alerts: </w:t>
      </w:r>
      <w:r>
        <w:t xml:space="preserve">AI notifies parents of attendance issues, grade drops instantly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Progress Insights: </w:t>
      </w:r>
      <w:r>
        <w:t xml:space="preserve">AI-generated monthly progress summaries</w:t>
      </w:r>
    </w:p>
    <w:p>
      <w:r>
        <w:br w:type="page"/>
      </w:r>
    </w:p>
    <w:p>
      <w:pPr>
        <w:pStyle w:val="Heading2"/>
      </w:pPr>
      <w:r>
        <w:t xml:space="preserve">7. Alumni Dashboard</w:t>
      </w:r>
    </w:p>
    <w:p>
      <w:r>
        <w:rPr>
          <w:i/>
          <w:iCs/>
          <w:color w:val="6B7280"/>
        </w:rPr>
        <w:t xml:space="preserve">Lifelong connection with alma mater and giving back</w:t>
      </w:r>
    </w:p>
    <w:p>
      <w:pPr>
        <w:pStyle w:val="Heading3"/>
      </w:pPr>
      <w:r>
        <w:t xml:space="preserve">Key Features:</w:t>
      </w:r>
    </w:p>
    <w:p>
      <w:pPr>
        <w:pStyle w:val="ListParagraph"/>
        <w:numPr>
          <w:ilvl w:val="0"/>
          <w:numId w:val="3"/>
        </w:numPr>
      </w:pPr>
      <w:r>
        <w:t xml:space="preserve">Alumni directory with search filters</w:t>
      </w:r>
    </w:p>
    <w:p>
      <w:pPr>
        <w:pStyle w:val="ListParagraph"/>
        <w:numPr>
          <w:ilvl w:val="0"/>
          <w:numId w:val="3"/>
        </w:numPr>
      </w:pPr>
      <w:r>
        <w:t xml:space="preserve">Mentorship program management</w:t>
      </w:r>
    </w:p>
    <w:p>
      <w:pPr>
        <w:pStyle w:val="ListParagraph"/>
        <w:numPr>
          <w:ilvl w:val="0"/>
          <w:numId w:val="3"/>
        </w:numPr>
      </w:pPr>
      <w:r>
        <w:t xml:space="preserve">Event registration and networking</w:t>
      </w:r>
    </w:p>
    <w:p>
      <w:pPr>
        <w:pStyle w:val="ListParagraph"/>
        <w:numPr>
          <w:ilvl w:val="0"/>
          <w:numId w:val="3"/>
        </w:numPr>
      </w:pPr>
      <w:r>
        <w:t xml:space="preserve">Contribution and donation portal</w:t>
      </w:r>
    </w:p>
    <w:p>
      <w:pPr>
        <w:pStyle w:val="ListParagraph"/>
        <w:numPr>
          <w:ilvl w:val="0"/>
          <w:numId w:val="3"/>
        </w:numPr>
      </w:pPr>
      <w:r>
        <w:t xml:space="preserve">Success story sharing</w:t>
      </w:r>
    </w:p>
    <w:p>
      <w:pPr>
        <w:pStyle w:val="Heading3"/>
      </w:pPr>
      <w:r>
        <w:t xml:space="preserve">AI Benefits: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Smart Matching: </w:t>
      </w:r>
      <w:r>
        <w:t xml:space="preserve">AI pairs alumni mentors with students based on career goals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Network AI: </w:t>
      </w:r>
      <w:r>
        <w:t xml:space="preserve">Suggests connections based on industry and interests</w:t>
      </w:r>
    </w:p>
    <w:p>
      <w:pPr>
        <w:pStyle w:val="Heading2"/>
      </w:pPr>
      <w:r>
        <w:t xml:space="preserve">8. Lab Assistant Dashboard</w:t>
      </w:r>
    </w:p>
    <w:p>
      <w:r>
        <w:rPr>
          <w:i/>
          <w:iCs/>
          <w:color w:val="6B7280"/>
        </w:rPr>
        <w:t xml:space="preserve">Efficient lab management and resource tracking</w:t>
      </w:r>
    </w:p>
    <w:p>
      <w:pPr>
        <w:pStyle w:val="Heading3"/>
      </w:pPr>
      <w:r>
        <w:t xml:space="preserve">Key Features:</w:t>
      </w:r>
    </w:p>
    <w:p>
      <w:pPr>
        <w:pStyle w:val="ListParagraph"/>
        <w:numPr>
          <w:ilvl w:val="0"/>
          <w:numId w:val="3"/>
        </w:numPr>
      </w:pPr>
      <w:r>
        <w:t xml:space="preserve">Lab session attendance tracking</w:t>
      </w:r>
    </w:p>
    <w:p>
      <w:pPr>
        <w:pStyle w:val="ListParagraph"/>
        <w:numPr>
          <w:ilvl w:val="0"/>
          <w:numId w:val="3"/>
        </w:numPr>
      </w:pPr>
      <w:r>
        <w:t xml:space="preserve">Equipment inventory management</w:t>
      </w:r>
    </w:p>
    <w:p>
      <w:pPr>
        <w:pStyle w:val="ListParagraph"/>
        <w:numPr>
          <w:ilvl w:val="0"/>
          <w:numId w:val="3"/>
        </w:numPr>
      </w:pPr>
      <w:r>
        <w:t xml:space="preserve">Practical marks entry</w:t>
      </w:r>
    </w:p>
    <w:p>
      <w:pPr>
        <w:pStyle w:val="ListParagraph"/>
        <w:numPr>
          <w:ilvl w:val="0"/>
          <w:numId w:val="3"/>
        </w:numPr>
      </w:pPr>
      <w:r>
        <w:t xml:space="preserve">Maintenance scheduling</w:t>
      </w:r>
    </w:p>
    <w:p>
      <w:pPr>
        <w:pStyle w:val="Heading3"/>
      </w:pPr>
      <w:r>
        <w:t xml:space="preserve">AI Benefits: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Predictive Maintenance: </w:t>
      </w:r>
      <w:r>
        <w:t xml:space="preserve">AI predicts equipment failures before they occur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Usage Analytics: </w:t>
      </w:r>
      <w:r>
        <w:t xml:space="preserve">Optimizes lab resource allocation</w:t>
      </w:r>
    </w:p>
    <w:p>
      <w:pPr>
        <w:pStyle w:val="Heading2"/>
      </w:pPr>
      <w:r>
        <w:t xml:space="preserve">9. Platform Owner Dashboard</w:t>
      </w:r>
    </w:p>
    <w:p>
      <w:r>
        <w:rPr>
          <w:i/>
          <w:iCs/>
          <w:color w:val="6B7280"/>
        </w:rPr>
        <w:t xml:space="preserve">Multi-tenant administration for SaaS deployment</w:t>
      </w:r>
    </w:p>
    <w:p>
      <w:pPr>
        <w:pStyle w:val="Heading3"/>
      </w:pPr>
      <w:r>
        <w:t xml:space="preserve">Key Features:</w:t>
      </w:r>
    </w:p>
    <w:p>
      <w:pPr>
        <w:pStyle w:val="ListParagraph"/>
        <w:numPr>
          <w:ilvl w:val="0"/>
          <w:numId w:val="3"/>
        </w:numPr>
      </w:pPr>
      <w:r>
        <w:t xml:space="preserve">Multi-college management from single interface</w:t>
      </w:r>
    </w:p>
    <w:p>
      <w:pPr>
        <w:pStyle w:val="ListParagraph"/>
        <w:numPr>
          <w:ilvl w:val="0"/>
          <w:numId w:val="3"/>
        </w:numPr>
      </w:pPr>
      <w:r>
        <w:t xml:space="preserve">Subscription and billing management</w:t>
      </w:r>
    </w:p>
    <w:p>
      <w:pPr>
        <w:pStyle w:val="ListParagraph"/>
        <w:numPr>
          <w:ilvl w:val="0"/>
          <w:numId w:val="3"/>
        </w:numPr>
      </w:pPr>
      <w:r>
        <w:t xml:space="preserve">Cross-institution analytics</w:t>
      </w:r>
    </w:p>
    <w:p>
      <w:pPr>
        <w:pStyle w:val="ListParagraph"/>
        <w:numPr>
          <w:ilvl w:val="0"/>
          <w:numId w:val="3"/>
        </w:numPr>
      </w:pPr>
      <w:r>
        <w:t xml:space="preserve">Feature flag management</w:t>
      </w:r>
    </w:p>
    <w:p>
      <w:pPr>
        <w:pStyle w:val="Heading3"/>
      </w:pPr>
      <w:r>
        <w:t xml:space="preserve">AI Benefits: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Benchmarking AI: </w:t>
      </w:r>
      <w:r>
        <w:t xml:space="preserve">Compare performance across institutions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Churn Prediction: </w:t>
      </w:r>
      <w:r>
        <w:t xml:space="preserve">Identifies at-risk institutions for proactive engagement</w:t>
      </w:r>
    </w:p>
    <w:p>
      <w:r>
        <w:br w:type="page"/>
      </w:r>
    </w:p>
    <w:p>
      <w:pPr>
        <w:pStyle w:val="Heading1"/>
      </w:pPr>
      <w:r>
        <w:t xml:space="preserve">Return on Investment</w:t>
      </w:r>
    </w:p>
    <w:p>
      <w:pPr>
        <w:pStyle w:val="Heading2"/>
      </w:pPr>
      <w:r>
        <w:t xml:space="preserve">Time Savings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Traditional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EduNexus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Daily attendance (per class)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10-15 mins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30 seconds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Monthly report generation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2-3 days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1 click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Fee collection tracking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Manual ledgers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Certificate generation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1-2 days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Accreditation documentation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Months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Days</w:t>
            </w:r>
          </w:p>
        </w:tc>
      </w:tr>
    </w:tbl>
    <w:p>
      <w:pPr>
        <w:pStyle w:val="Heading2"/>
        <w:spacing w:before="400"/>
      </w:pPr>
      <w:r>
        <w:t xml:space="preserve">Cost Savings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40-60% reduction </w:t>
      </w:r>
      <w:r>
        <w:t xml:space="preserve">in administrative staff workload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90% reduction </w:t>
      </w:r>
      <w:r>
        <w:t xml:space="preserve">in paper and printing costs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Zero data loss </w:t>
      </w:r>
      <w:r>
        <w:t xml:space="preserve">with automated cloud backups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Improved fee recovery </w:t>
      </w:r>
      <w:r>
        <w:t xml:space="preserve">through automated reminders</w:t>
      </w:r>
    </w:p>
    <w:p>
      <w:r>
        <w:br w:type="page"/>
      </w:r>
    </w:p>
    <w:p>
      <w:pPr>
        <w:pStyle w:val="Heading1"/>
      </w:pPr>
      <w:r>
        <w:t xml:space="preserve">Next Steps</w:t>
      </w:r>
    </w:p>
    <w:p>
      <w:pPr>
        <w:spacing w:after="300"/>
      </w:pPr>
      <w:r>
        <w:rPr>
          <w:sz w:val="26"/>
          <w:szCs w:val="26"/>
        </w:rPr>
        <w:t xml:space="preserve">Experience the future of college management today!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Try the Demo: </w:t>
      </w:r>
      <w:r>
        <w:t xml:space="preserve">Visit http://15.206.243.177 with credentials provided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Schedule a Deep Dive: </w:t>
      </w:r>
      <w:r>
        <w:t xml:space="preserve">Request a personalized walkthrough for your institution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Pilot Program: </w:t>
      </w:r>
      <w:r>
        <w:t xml:space="preserve">Start with a single department to see results firsthand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Full Deployment: </w:t>
      </w:r>
      <w:r>
        <w:t xml:space="preserve">Roll out across your institution with our support</w:t>
      </w:r>
    </w:p>
    <w:p>
      <w:pPr>
        <w:spacing w:before="600"/>
        <w:jc w:val="center"/>
      </w:pPr>
      <w:r>
        <w:rPr>
          <w:b/>
          <w:bCs/>
          <w:color w:val="1E40AF"/>
          <w:sz w:val="28"/>
          <w:szCs w:val="28"/>
        </w:rPr>
        <w:t xml:space="preserve">Contact Us</w:t>
      </w:r>
    </w:p>
    <w:p>
      <w:pPr>
        <w:jc w:val="center"/>
      </w:pPr>
      <w:r>
        <w:rPr>
          <w:sz w:val="24"/>
          <w:szCs w:val="24"/>
        </w:rPr>
        <w:t xml:space="preserve">Email: sales@edunexus.io</w:t>
      </w:r>
    </w:p>
    <w:p>
      <w:pPr>
        <w:spacing w:after="400"/>
        <w:jc w:val="center"/>
      </w:pPr>
      <w:r>
        <w:rPr>
          <w:sz w:val="24"/>
          <w:szCs w:val="24"/>
        </w:rPr>
        <w:t xml:space="preserve">Demo: http://15.206.243.177</w:t>
      </w:r>
    </w:p>
    <w:p>
      <w:pPr>
        <w:spacing w:before="400"/>
        <w:jc w:val="center"/>
      </w:pPr>
      <w:r>
        <w:rPr>
          <w:i/>
          <w:iCs/>
          <w:color w:val="7C3AED"/>
          <w:sz w:val="24"/>
          <w:szCs w:val="24"/>
        </w:rPr>
        <w:t xml:space="preserve">EduNexus - Where AI Meets Education Excellence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8"/>
        <w:szCs w:val="18"/>
      </w:rPr>
      <w:t xml:space="preserve">EduNexus - AI-Powered College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40A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5966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2026-01-14T08:51:49.466Z</dcterms:created>
  <dcterms:modified xsi:type="dcterms:W3CDTF">2026-01-14T08:51:49.469Z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