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E8D20" w14:textId="0E39843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086E6855"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w:t>
      </w:r>
      <w:r w:rsidRPr="003919AA">
        <w:rPr>
          <w:rFonts w:ascii="Times New Roman" w:hAnsi="Times New Roman" w:cs="Times New Roman"/>
          <w:sz w:val="24"/>
          <w:szCs w:val="24"/>
        </w:rPr>
        <w:t>(CMI+, N=6) and negative diagnosis (CMI-, N=13)</w:t>
      </w:r>
      <w:r w:rsidRPr="0029108C">
        <w:rPr>
          <w:rFonts w:ascii="Times New Roman" w:hAnsi="Times New Roman" w:cs="Times New Roman"/>
          <w:sz w:val="24"/>
          <w:szCs w:val="24"/>
        </w:rPr>
        <w:t xml:space="preserve"> groups based on </w:t>
      </w:r>
      <w:ins w:id="0" w:author="Grant Steven Roberts" w:date="2020-11-06T10:39:00Z">
        <w:r w:rsidR="004C2C27">
          <w:rPr>
            <w:rFonts w:ascii="Times New Roman" w:hAnsi="Times New Roman" w:cs="Times New Roman"/>
            <w:sz w:val="24"/>
            <w:szCs w:val="24"/>
          </w:rPr>
          <w:t>imaging</w:t>
        </w:r>
      </w:ins>
      <w:ins w:id="1" w:author="Grant Steven Roberts" w:date="2020-09-18T15:07:00Z">
        <w:r w:rsidR="00A06AC4">
          <w:rPr>
            <w:rFonts w:ascii="Times New Roman" w:hAnsi="Times New Roman" w:cs="Times New Roman"/>
            <w:sz w:val="24"/>
            <w:szCs w:val="24"/>
          </w:rPr>
          <w:t xml:space="preserve"> and </w:t>
        </w:r>
      </w:ins>
      <w:r w:rsidRPr="0029108C">
        <w:rPr>
          <w:rFonts w:ascii="Times New Roman" w:hAnsi="Times New Roman" w:cs="Times New Roman"/>
          <w:sz w:val="24"/>
          <w:szCs w:val="24"/>
        </w:rPr>
        <w:t xml:space="preserve">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6F5B2E82"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del w:id="2" w:author="Grant Steven Roberts" w:date="2020-11-05T16:26:00Z">
        <w:r w:rsidRPr="0029108C" w:rsidDel="00705C71">
          <w:rPr>
            <w:rFonts w:ascii="Times New Roman" w:hAnsi="Times New Roman" w:cs="Times New Roman"/>
            <w:sz w:val="24"/>
            <w:szCs w:val="24"/>
          </w:rPr>
          <w:lastRenderedPageBreak/>
          <w:delText xml:space="preserve">SCAo, </w:delText>
        </w:r>
      </w:del>
      <w:r w:rsidRPr="0029108C">
        <w:rPr>
          <w:rFonts w:ascii="Times New Roman" w:hAnsi="Times New Roman" w:cs="Times New Roman"/>
          <w:sz w:val="24"/>
          <w:szCs w:val="24"/>
        </w:rPr>
        <w:t xml:space="preserve">SMA, SMV, and PV flow were significantly greater in controls compared to CMI+ patients. Additionally, percent changes in flow in the </w:t>
      </w:r>
      <w:del w:id="3" w:author="Grant Steven Roberts" w:date="2020-11-10T22:01:00Z">
        <w:r w:rsidRPr="0029108C" w:rsidDel="003A4CF0">
          <w:rPr>
            <w:rFonts w:ascii="Times New Roman" w:hAnsi="Times New Roman" w:cs="Times New Roman"/>
            <w:sz w:val="24"/>
            <w:szCs w:val="24"/>
          </w:rPr>
          <w:delText xml:space="preserve">SCAo, </w:delText>
        </w:r>
      </w:del>
      <w:r w:rsidRPr="0029108C">
        <w:rPr>
          <w:rFonts w:ascii="Times New Roman" w:hAnsi="Times New Roman" w:cs="Times New Roman"/>
          <w:sz w:val="24"/>
          <w:szCs w:val="24"/>
        </w:rPr>
        <w:t>SMV</w:t>
      </w:r>
      <w:del w:id="4" w:author="Grant Steven Roberts" w:date="2020-11-10T22:01:00Z">
        <w:r w:rsidRPr="0029108C" w:rsidDel="003A4CF0">
          <w:rPr>
            <w:rFonts w:ascii="Times New Roman" w:hAnsi="Times New Roman" w:cs="Times New Roman"/>
            <w:sz w:val="24"/>
            <w:szCs w:val="24"/>
          </w:rPr>
          <w:delText>,</w:delText>
        </w:r>
      </w:del>
      <w:r w:rsidRPr="0029108C">
        <w:rPr>
          <w:rFonts w:ascii="Times New Roman" w:hAnsi="Times New Roman" w:cs="Times New Roman"/>
          <w:sz w:val="24"/>
          <w:szCs w:val="24"/>
        </w:rPr>
        <w:t xml:space="preserve"> and PV were significantly greater in CMI- patients compared to CMI+ patients.</w:t>
      </w:r>
    </w:p>
    <w:p w14:paraId="5AB7DBA9" w14:textId="50F7F577" w:rsidR="001C4868" w:rsidRDefault="001C4868" w:rsidP="001C4868">
      <w:pPr>
        <w:pStyle w:val="NoSpacing"/>
        <w:spacing w:line="480" w:lineRule="auto"/>
        <w:jc w:val="both"/>
        <w:rPr>
          <w:ins w:id="5" w:author="Grant Steven Roberts" w:date="2020-11-10T22:32:00Z"/>
          <w:rFonts w:ascii="Times New Roman" w:hAnsi="Times New Roman" w:cs="Times New Roman"/>
          <w:sz w:val="24"/>
          <w:szCs w:val="24"/>
        </w:rPr>
      </w:pPr>
    </w:p>
    <w:p w14:paraId="5390AE7F" w14:textId="77777777" w:rsidR="000F1FF5" w:rsidRPr="0029108C" w:rsidRDefault="000F1FF5"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63A3D61E"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w:t>
      </w:r>
      <w:del w:id="6" w:author="Grant Steven Roberts" w:date="2020-11-05T17:04:00Z">
        <w:r w:rsidRPr="0029108C" w:rsidDel="00D75593">
          <w:rPr>
            <w:rFonts w:ascii="Times New Roman" w:hAnsi="Times New Roman" w:cs="Times New Roman"/>
            <w:sz w:val="24"/>
            <w:szCs w:val="24"/>
          </w:rPr>
          <w:delText xml:space="preserve">SCAo, </w:delText>
        </w:r>
      </w:del>
      <w:r w:rsidRPr="0029108C">
        <w:rPr>
          <w:rFonts w:ascii="Times New Roman" w:hAnsi="Times New Roman" w:cs="Times New Roman"/>
          <w:sz w:val="24"/>
          <w:szCs w:val="24"/>
        </w:rPr>
        <w:t xml:space="preserve">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4349818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Chronic mesenteric ischemia (CMI) is a disease</w:t>
      </w:r>
      <w:del w:id="7" w:author="Grant Steven Roberts" w:date="2020-09-15T13:57:00Z">
        <w:r w:rsidRPr="0029108C" w:rsidDel="00D74F30">
          <w:rPr>
            <w:rFonts w:ascii="Times New Roman" w:hAnsi="Times New Roman" w:cs="Times New Roman"/>
            <w:sz w:val="24"/>
            <w:szCs w:val="24"/>
          </w:rPr>
          <w:delText>d</w:delText>
        </w:r>
      </w:del>
      <w:r w:rsidRPr="0029108C">
        <w:rPr>
          <w:rFonts w:ascii="Times New Roman" w:hAnsi="Times New Roman" w:cs="Times New Roman"/>
          <w:sz w:val="24"/>
          <w:szCs w:val="24"/>
        </w:rPr>
        <w:t xml:space="preserve"> caused by underlying stenotic and occlusive </w:t>
      </w:r>
      <w:ins w:id="8" w:author="Grant Steven Roberts" w:date="2020-09-15T13:58:00Z">
        <w:r w:rsidR="00D74F30">
          <w:rPr>
            <w:rFonts w:ascii="Times New Roman" w:hAnsi="Times New Roman" w:cs="Times New Roman"/>
            <w:sz w:val="24"/>
            <w:szCs w:val="24"/>
          </w:rPr>
          <w:t>v</w:t>
        </w:r>
      </w:ins>
      <w:ins w:id="9" w:author="Grant Steven Roberts" w:date="2020-09-15T14:00:00Z">
        <w:r w:rsidR="003D253C">
          <w:rPr>
            <w:rFonts w:ascii="Times New Roman" w:hAnsi="Times New Roman" w:cs="Times New Roman"/>
            <w:sz w:val="24"/>
            <w:szCs w:val="24"/>
          </w:rPr>
          <w:t xml:space="preserve">essel </w:t>
        </w:r>
      </w:ins>
      <w:r w:rsidRPr="0029108C">
        <w:rPr>
          <w:rFonts w:ascii="Times New Roman" w:hAnsi="Times New Roman" w:cs="Times New Roman"/>
          <w:sz w:val="24"/>
          <w:szCs w:val="24"/>
        </w:rPr>
        <w:t xml:space="preserve">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but the proper diagnosis of CMI </w:t>
      </w:r>
      <w:ins w:id="10" w:author="Grant Steven Roberts" w:date="2020-11-10T18:27:00Z">
        <w:r w:rsidR="00D21482">
          <w:rPr>
            <w:rFonts w:ascii="Times New Roman" w:hAnsi="Times New Roman" w:cs="Times New Roman"/>
            <w:sz w:val="24"/>
            <w:szCs w:val="24"/>
          </w:rPr>
          <w:t xml:space="preserve">remains challenging </w:t>
        </w:r>
      </w:ins>
      <w:del w:id="11" w:author="Grant Steven Roberts" w:date="2020-11-10T18:27:00Z">
        <w:r w:rsidRPr="0029108C" w:rsidDel="00D21482">
          <w:rPr>
            <w:rFonts w:ascii="Times New Roman" w:hAnsi="Times New Roman" w:cs="Times New Roman"/>
            <w:sz w:val="24"/>
            <w:szCs w:val="24"/>
          </w:rPr>
          <w:delText xml:space="preserve">is difficult </w:delText>
        </w:r>
      </w:del>
      <w:r w:rsidRPr="0029108C">
        <w:rPr>
          <w:rFonts w:ascii="Times New Roman" w:hAnsi="Times New Roman" w:cs="Times New Roman"/>
          <w:sz w:val="24"/>
          <w:szCs w:val="24"/>
        </w:rPr>
        <w:t>and requires a high index of clinical suspicion</w:t>
      </w:r>
      <w:ins w:id="12" w:author="Grant Steven Roberts" w:date="2020-11-06T22:04:00Z">
        <w:r w:rsidR="001C16B6">
          <w:rPr>
            <w:rFonts w:ascii="Times New Roman" w:hAnsi="Times New Roman" w:cs="Times New Roman"/>
            <w:sz w:val="24"/>
            <w:szCs w:val="24"/>
          </w:rPr>
          <w:t xml:space="preserve">, </w:t>
        </w:r>
      </w:ins>
      <w:ins w:id="13" w:author="Grant Steven Roberts" w:date="2020-11-07T09:46:00Z">
        <w:r w:rsidR="007168A0">
          <w:rPr>
            <w:rFonts w:ascii="Times New Roman" w:hAnsi="Times New Roman" w:cs="Times New Roman"/>
            <w:sz w:val="24"/>
            <w:szCs w:val="24"/>
          </w:rPr>
          <w:t xml:space="preserve">typically </w:t>
        </w:r>
      </w:ins>
      <w:ins w:id="14" w:author="Grant Steven Roberts" w:date="2020-11-06T22:06:00Z">
        <w:r w:rsidR="001C16B6">
          <w:rPr>
            <w:rFonts w:ascii="Times New Roman" w:hAnsi="Times New Roman" w:cs="Times New Roman"/>
            <w:sz w:val="24"/>
            <w:szCs w:val="24"/>
          </w:rPr>
          <w:t xml:space="preserve">raised on the basis of </w:t>
        </w:r>
      </w:ins>
      <w:ins w:id="15" w:author="Grant Steven Roberts" w:date="2020-11-07T09:46:00Z">
        <w:r w:rsidR="007168A0">
          <w:rPr>
            <w:rFonts w:ascii="Times New Roman" w:hAnsi="Times New Roman" w:cs="Times New Roman"/>
            <w:sz w:val="24"/>
            <w:szCs w:val="24"/>
          </w:rPr>
          <w:t>presenting symptoms,</w:t>
        </w:r>
      </w:ins>
      <w:ins w:id="16" w:author="Grant Steven Roberts" w:date="2020-11-10T18:27:00Z">
        <w:r w:rsidR="00D21482">
          <w:rPr>
            <w:rFonts w:ascii="Times New Roman" w:hAnsi="Times New Roman" w:cs="Times New Roman"/>
            <w:sz w:val="24"/>
            <w:szCs w:val="24"/>
          </w:rPr>
          <w:t xml:space="preserve"> </w:t>
        </w:r>
      </w:ins>
      <w:ins w:id="17" w:author="Grant Steven Roberts" w:date="2020-11-10T18:30:00Z">
        <w:r w:rsidR="00D21482">
          <w:rPr>
            <w:rFonts w:ascii="Times New Roman" w:hAnsi="Times New Roman" w:cs="Times New Roman"/>
            <w:sz w:val="24"/>
            <w:szCs w:val="24"/>
          </w:rPr>
          <w:t xml:space="preserve">presence of mesenteric artery stenoses </w:t>
        </w:r>
      </w:ins>
      <w:ins w:id="18" w:author="Grant Steven Roberts" w:date="2020-11-10T18:31:00Z">
        <w:r w:rsidR="00C839A0">
          <w:rPr>
            <w:rFonts w:ascii="Times New Roman" w:hAnsi="Times New Roman" w:cs="Times New Roman"/>
            <w:sz w:val="24"/>
            <w:szCs w:val="24"/>
          </w:rPr>
          <w:t xml:space="preserve">from </w:t>
        </w:r>
      </w:ins>
      <w:ins w:id="19" w:author="Grant Steven Roberts" w:date="2020-11-10T18:27:00Z">
        <w:r w:rsidR="00D21482">
          <w:rPr>
            <w:rFonts w:ascii="Times New Roman" w:hAnsi="Times New Roman" w:cs="Times New Roman"/>
            <w:sz w:val="24"/>
            <w:szCs w:val="24"/>
          </w:rPr>
          <w:t>imaging findings,</w:t>
        </w:r>
      </w:ins>
      <w:ins w:id="20" w:author="Grant Steven Roberts" w:date="2020-11-07T20:44:00Z">
        <w:r w:rsidR="00865280">
          <w:rPr>
            <w:rFonts w:ascii="Times New Roman" w:hAnsi="Times New Roman" w:cs="Times New Roman"/>
            <w:sz w:val="24"/>
            <w:szCs w:val="24"/>
          </w:rPr>
          <w:t xml:space="preserve"> </w:t>
        </w:r>
      </w:ins>
      <w:ins w:id="21" w:author="Grant Steven Roberts" w:date="2020-11-10T18:27:00Z">
        <w:r w:rsidR="00D21482">
          <w:rPr>
            <w:rFonts w:ascii="Times New Roman" w:hAnsi="Times New Roman" w:cs="Times New Roman"/>
            <w:sz w:val="24"/>
            <w:szCs w:val="24"/>
          </w:rPr>
          <w:t>co</w:t>
        </w:r>
      </w:ins>
      <w:ins w:id="22" w:author="Grant Steven Roberts" w:date="2020-11-06T22:04:00Z">
        <w:r w:rsidR="001C16B6">
          <w:rPr>
            <w:rFonts w:ascii="Times New Roman" w:hAnsi="Times New Roman" w:cs="Times New Roman"/>
            <w:sz w:val="24"/>
            <w:szCs w:val="24"/>
          </w:rPr>
          <w:t>exi</w:t>
        </w:r>
      </w:ins>
      <w:ins w:id="23" w:author="Grant Steven Roberts" w:date="2020-11-06T22:05:00Z">
        <w:r w:rsidR="001C16B6">
          <w:rPr>
            <w:rFonts w:ascii="Times New Roman" w:hAnsi="Times New Roman" w:cs="Times New Roman"/>
            <w:sz w:val="24"/>
            <w:szCs w:val="24"/>
          </w:rPr>
          <w:t>stence of cardiovascular risk factors</w:t>
        </w:r>
      </w:ins>
      <w:ins w:id="24" w:author="Grant Steven Roberts" w:date="2020-11-07T09:46:00Z">
        <w:r w:rsidR="007168A0">
          <w:rPr>
            <w:rFonts w:ascii="Times New Roman" w:hAnsi="Times New Roman" w:cs="Times New Roman"/>
            <w:sz w:val="24"/>
            <w:szCs w:val="24"/>
          </w:rPr>
          <w:t>, and exclusion of other pot</w:t>
        </w:r>
      </w:ins>
      <w:ins w:id="25" w:author="Grant Steven Roberts" w:date="2020-11-07T09:47:00Z">
        <w:r w:rsidR="007168A0">
          <w:rPr>
            <w:rFonts w:ascii="Times New Roman" w:hAnsi="Times New Roman" w:cs="Times New Roman"/>
            <w:sz w:val="24"/>
            <w:szCs w:val="24"/>
          </w:rPr>
          <w:t>ential pathologies</w:t>
        </w:r>
      </w:ins>
      <w:ins w:id="26" w:author="Grant Steven Roberts" w:date="2020-11-06T22:40:00Z">
        <w:r w:rsidR="00830AEF">
          <w:rPr>
            <w:rFonts w:ascii="Times New Roman" w:hAnsi="Times New Roman" w:cs="Times New Roman"/>
            <w:sz w:val="24"/>
            <w:szCs w:val="24"/>
          </w:rPr>
          <w:t xml:space="preserve"> </w:t>
        </w:r>
      </w:ins>
      <w:ins w:id="27" w:author="Grant Steven Roberts" w:date="2020-11-10T18:30:00Z">
        <w:r w:rsidR="00D21482">
          <w:rPr>
            <w:rFonts w:ascii="Times New Roman" w:hAnsi="Times New Roman" w:cs="Times New Roman"/>
            <w:sz w:val="24"/>
            <w:szCs w:val="24"/>
          </w:rPr>
          <w:t xml:space="preserve">as summarized in the </w:t>
        </w:r>
        <w:r w:rsidR="00D21482">
          <w:rPr>
            <w:rFonts w:ascii="Times New Roman" w:hAnsi="Times New Roman" w:cs="Times New Roman"/>
            <w:i/>
            <w:iCs/>
            <w:sz w:val="24"/>
            <w:szCs w:val="24"/>
          </w:rPr>
          <w:t xml:space="preserve">European CMI guidelines </w:t>
        </w:r>
      </w:ins>
      <w:r w:rsidR="00830AEF">
        <w:rPr>
          <w:rFonts w:ascii="Times New Roman" w:hAnsi="Times New Roman" w:cs="Times New Roman"/>
          <w:sz w:val="24"/>
          <w:szCs w:val="24"/>
        </w:rPr>
        <w:fldChar w:fldCharType="begin">
          <w:fldData xml:space="preserve">PEVuZE5vdGU+PENpdGU+PEF1dGhvcj5UZXJsb3V3PC9BdXRob3I+PFllYXI+MjAyMDwvWWVhcj48
UmVjTnVtPjEwNjk8L1JlY051bT48RGlzcGxheVRleHQ+WzVdPC9EaXNwbGF5VGV4dD48cmVjb3Jk
PjxyZWMtbnVtYmVyPjEwNjk8L3JlYy1udW1iZXI+PGZvcmVpZ24ta2V5cz48a2V5IGFwcD0iRU4i
IGRiLWlkPSJ4ZWVwNWQ5OXdlZnpmMWUyZGU3NXA5MDB3cDBhc3NyNWFmZmYiIHRpbWVzdGFtcD0i
MTYwNDY4MzIxNyIgZ3VpZD0iZGYyM2RjNmUtNjBkYy00Y2I4LThmMWMtZWFkZmIwZjJhNjY2Ij4x
MDY5PC9rZXk+PC9mb3JlaWduLWtleXM+PHJlZi10eXBlIG5hbWU9IkpvdXJuYWwgQXJ0aWNsZSI+
MTc8L3JlZi10eXBlPjxjb250cmlidXRvcnM+PGF1dGhvcnM+PGF1dGhvcj5UZXJsb3V3LCBMdWtl
IEc8L2F1dGhvcj48YXV0aG9yPk1vZWxrZXIsIEFkcmlhYW48L2F1dGhvcj48YXV0aG9yPkFicmFo
YW1zZW4sIEphbjwvYXV0aG9yPjxhdXRob3I+QWNvc3RhLCBTdGVmYW48L2F1dGhvcj48YXV0aG9y
PkJha2tlciwgT2xhZiBKPC9hdXRob3I+PGF1dGhvcj5CYXVtZ2FydG5lciwgSXJpczwvYXV0aG9y
PjxhdXRob3I+Qm95ZXIsIExvdWlzPC9hdXRob3I+PGF1dGhvcj5Db3Jjb3MsIE9saXZpZXI8L2F1
dGhvcj48YXV0aG9yPnZhbiBEaWprLCBMb3Vpc2EgSkQ8L2F1dGhvcj48YXV0aG9yPkR1cmFuLCBN
YW5zdXI8L2F1dGhvcj48YXV0aG9yPkdlZWxrZXJrZW4sIFJvYmVydCBIPC9hdXRob3I+PGF1dGhv
cj5JbGx1bWluYXRpLCBHaXVsaW88L2F1dGhvcj48YXV0aG9yPkphY2tzb24sIFJhbHBoIFc8L2F1
dGhvcj48YXV0aG9yPkvDpHJra8OkaW5lbiwgSnVzc2kgTTwvYXV0aG9yPjxhdXRob3I+S29sa21h
biwgSmVyb2VuIEo8L2F1dGhvcj48YXV0aG9yPkzDtm5uLCBMYXJzPC9hdXRob3I+PGF1dGhvcj5N
YXp6ZWksIE1hcmlhIEE8L2F1dGhvcj48YXV0aG9yPk51enpvLCBBbGV4YW5kcmU8L2F1dGhvcj48
YXV0aG9yPlBlY29yYXJvLCBGZWxpY2U8L2F1dGhvcj48YXV0aG9yPlJhdXBhY2gsIEphbjwvYXV0
aG9yPjxhdXRob3I+VmVyaGFnZW4sIEhlbmNlIEpNPC9hdXRob3I+PGF1dGhvcj5aZWNoLCBDaHJp
c3RvcGggSjwvYXV0aG9yPjxhdXRob3I+dmFuIE5vb3JkLCBEZXNpcsOpZTwvYXV0aG9yPjxhdXRo
b3I+QnJ1bm8sIE1hcmNvIEo8L2F1dGhvcj48L2F1dGhvcnM+PC9jb250cmlidXRvcnM+PHRpdGxl
cz48dGl0bGU+RXVyb3BlYW4gZ3VpZGVsaW5lcyBvbiBjaHJvbmljIG1lc2VudGVyaWMgaXNjaGFl
bWlhIOKAkyBqb2ludCBVbml0ZWQgRXVyb3BlYW4gR2FzdHJvZW50ZXJvbG9neSwgRXVyb3BlYW4g
QXNzb2NpYXRpb24gZm9yIEdhc3Ryb2VudGVyb2xvZ3ksIEVuZG9zY29weSBhbmQgTnV0cml0aW9u
LCBFdXJvcGVhbiBTb2NpZXR5IG9mIEdhc3Ryb2ludGVzdGluYWwgYW5kIEFiZG9taW5hbCBSYWRp
b2xvZ3ksIE5ldGhlcmxhbmRzIEFzc29jaWF0aW9uIG9mIEhlcGF0b2dhc3Ryb2VudGVyb2xvZ2lz
dHMsIEhlbGxlbmljIFNvY2lldHkgb2YgR2FzdHJvZW50ZXJvbG9neSwgQ2FyZGlvdmFzY3VsYXIg
YW5kIEludGVydmVudGlvbmFsIFJhZGlvbG9naWNhbCBTb2NpZXR5IG9mIEV1cm9wZSwgYW5kIER1
dGNoIE1lc2VudGVyaWMgSXNjaGVtaWEgU3R1ZHkgZ3JvdXAgY2xpbmljYWwgZ3VpZGVsaW5lcyBv
biB0aGUgZGlhZ25vc2lzIGFuZCB0cmVhdG1lbnQgb2YgcGF0aWVudHMgd2l0aCBjaHJvbmljIG1l
c2VudGVyaWMgaXNjaGFlbWlhPC90aXRsZT48c2Vjb25kYXJ5LXRpdGxlPlVuaXRlZCBFdXJvcGVh
biBHYXN0cm9lbnRlcm9sb2d5IEpvdXJuYWw8L3NlY29uZGFyeS10aXRsZT48L3RpdGxlcz48cGVy
aW9kaWNhbD48ZnVsbC10aXRsZT5Vbml0ZWQgRXVyb3BlYW4gZ2FzdHJvZW50ZXJvbG9neSBqb3Vy
bmFsPC9mdWxsLXRpdGxlPjxhYmJyLTE+VW5pdGVkIEV1cm9wZWFuIEdhc3Ryb2VudGVyb2wgSjwv
YWJici0xPjwvcGVyaW9kaWNhbD48cGFnZXM+MzcxLTM5NTwvcGFnZXM+PHZvbHVtZT44PC92b2x1
bWU+PG51bWJlcj40PC9udW1iZXI+PGtleXdvcmRzPjxrZXl3b3JkPk1lZGlhbiBhcmN1YXRlIGxp
Z2FtZW50IHN5bmRyb21lLGF0aGVyb3NjbGVyb3NpcyxtZXNlbnRlcmljIGFydGVyaWVzLG1lc2Vu
dGVyaWMgYXJ0ZXJ5IHN0ZW50aW5nLGNvZWxpYWMgYXJ0ZXJ5IHJlbGVhc2U8L2tleXdvcmQ+PC9r
ZXl3b3Jkcz48ZGF0ZXM+PHllYXI+MjAyMDwveWVhcj48L2RhdGVzPjxhY2Nlc3Npb24tbnVtPjMy
Mjk3NTY2PC9hY2Nlc3Npb24tbnVtPjx1cmxzPjxyZWxhdGVkLXVybHM+PHVybD5odHRwczovL2pv
dXJuYWxzLnNhZ2VwdWIuY29tL2RvaS9hYnMvMTAuMTE3Ny8yMDUwNjQwNjIwOTE2NjgxPC91cmw+
PC9yZWxhdGVkLXVybHM+PC91cmxzPjxlbGVjdHJvbmljLXJlc291cmNlLW51bT4xMC4xMTc3LzIw
NTA2NDA2MjA5MTY2ODE8L2VsZWN0cm9uaWMtcmVzb3VyY2UtbnVtPjwvcmVjb3JkPjwvQ2l0ZT48
L0VuZE5vdGU+
</w:fldData>
        </w:fldChar>
      </w:r>
      <w:r w:rsidR="00830AEF">
        <w:rPr>
          <w:rFonts w:ascii="Times New Roman" w:hAnsi="Times New Roman" w:cs="Times New Roman"/>
          <w:sz w:val="24"/>
          <w:szCs w:val="24"/>
        </w:rPr>
        <w:instrText xml:space="preserve"> ADDIN EN.CITE </w:instrText>
      </w:r>
      <w:r w:rsidR="00830AEF">
        <w:rPr>
          <w:rFonts w:ascii="Times New Roman" w:hAnsi="Times New Roman" w:cs="Times New Roman"/>
          <w:sz w:val="24"/>
          <w:szCs w:val="24"/>
        </w:rPr>
        <w:fldChar w:fldCharType="begin">
          <w:fldData xml:space="preserve">PEVuZE5vdGU+PENpdGU+PEF1dGhvcj5UZXJsb3V3PC9BdXRob3I+PFllYXI+MjAyMDwvWWVhcj48
UmVjTnVtPjEwNjk8L1JlY051bT48RGlzcGxheVRleHQ+WzVdPC9EaXNwbGF5VGV4dD48cmVjb3Jk
PjxyZWMtbnVtYmVyPjEwNjk8L3JlYy1udW1iZXI+PGZvcmVpZ24ta2V5cz48a2V5IGFwcD0iRU4i
IGRiLWlkPSJ4ZWVwNWQ5OXdlZnpmMWUyZGU3NXA5MDB3cDBhc3NyNWFmZmYiIHRpbWVzdGFtcD0i
MTYwNDY4MzIxNyIgZ3VpZD0iZGYyM2RjNmUtNjBkYy00Y2I4LThmMWMtZWFkZmIwZjJhNjY2Ij4x
MDY5PC9rZXk+PC9mb3JlaWduLWtleXM+PHJlZi10eXBlIG5hbWU9IkpvdXJuYWwgQXJ0aWNsZSI+
MTc8L3JlZi10eXBlPjxjb250cmlidXRvcnM+PGF1dGhvcnM+PGF1dGhvcj5UZXJsb3V3LCBMdWtl
IEc8L2F1dGhvcj48YXV0aG9yPk1vZWxrZXIsIEFkcmlhYW48L2F1dGhvcj48YXV0aG9yPkFicmFo
YW1zZW4sIEphbjwvYXV0aG9yPjxhdXRob3I+QWNvc3RhLCBTdGVmYW48L2F1dGhvcj48YXV0aG9y
PkJha2tlciwgT2xhZiBKPC9hdXRob3I+PGF1dGhvcj5CYXVtZ2FydG5lciwgSXJpczwvYXV0aG9y
PjxhdXRob3I+Qm95ZXIsIExvdWlzPC9hdXRob3I+PGF1dGhvcj5Db3Jjb3MsIE9saXZpZXI8L2F1
dGhvcj48YXV0aG9yPnZhbiBEaWprLCBMb3Vpc2EgSkQ8L2F1dGhvcj48YXV0aG9yPkR1cmFuLCBN
YW5zdXI8L2F1dGhvcj48YXV0aG9yPkdlZWxrZXJrZW4sIFJvYmVydCBIPC9hdXRob3I+PGF1dGhv
cj5JbGx1bWluYXRpLCBHaXVsaW88L2F1dGhvcj48YXV0aG9yPkphY2tzb24sIFJhbHBoIFc8L2F1
dGhvcj48YXV0aG9yPkvDpHJra8OkaW5lbiwgSnVzc2kgTTwvYXV0aG9yPjxhdXRob3I+S29sa21h
biwgSmVyb2VuIEo8L2F1dGhvcj48YXV0aG9yPkzDtm5uLCBMYXJzPC9hdXRob3I+PGF1dGhvcj5N
YXp6ZWksIE1hcmlhIEE8L2F1dGhvcj48YXV0aG9yPk51enpvLCBBbGV4YW5kcmU8L2F1dGhvcj48
YXV0aG9yPlBlY29yYXJvLCBGZWxpY2U8L2F1dGhvcj48YXV0aG9yPlJhdXBhY2gsIEphbjwvYXV0
aG9yPjxhdXRob3I+VmVyaGFnZW4sIEhlbmNlIEpNPC9hdXRob3I+PGF1dGhvcj5aZWNoLCBDaHJp
c3RvcGggSjwvYXV0aG9yPjxhdXRob3I+dmFuIE5vb3JkLCBEZXNpcsOpZTwvYXV0aG9yPjxhdXRo
b3I+QnJ1bm8sIE1hcmNvIEo8L2F1dGhvcj48L2F1dGhvcnM+PC9jb250cmlidXRvcnM+PHRpdGxl
cz48dGl0bGU+RXVyb3BlYW4gZ3VpZGVsaW5lcyBvbiBjaHJvbmljIG1lc2VudGVyaWMgaXNjaGFl
bWlhIOKAkyBqb2ludCBVbml0ZWQgRXVyb3BlYW4gR2FzdHJvZW50ZXJvbG9neSwgRXVyb3BlYW4g
QXNzb2NpYXRpb24gZm9yIEdhc3Ryb2VudGVyb2xvZ3ksIEVuZG9zY29weSBhbmQgTnV0cml0aW9u
LCBFdXJvcGVhbiBTb2NpZXR5IG9mIEdhc3Ryb2ludGVzdGluYWwgYW5kIEFiZG9taW5hbCBSYWRp
b2xvZ3ksIE5ldGhlcmxhbmRzIEFzc29jaWF0aW9uIG9mIEhlcGF0b2dhc3Ryb2VudGVyb2xvZ2lz
dHMsIEhlbGxlbmljIFNvY2lldHkgb2YgR2FzdHJvZW50ZXJvbG9neSwgQ2FyZGlvdmFzY3VsYXIg
YW5kIEludGVydmVudGlvbmFsIFJhZGlvbG9naWNhbCBTb2NpZXR5IG9mIEV1cm9wZSwgYW5kIER1
dGNoIE1lc2VudGVyaWMgSXNjaGVtaWEgU3R1ZHkgZ3JvdXAgY2xpbmljYWwgZ3VpZGVsaW5lcyBv
biB0aGUgZGlhZ25vc2lzIGFuZCB0cmVhdG1lbnQgb2YgcGF0aWVudHMgd2l0aCBjaHJvbmljIG1l
c2VudGVyaWMgaXNjaGFlbWlhPC90aXRsZT48c2Vjb25kYXJ5LXRpdGxlPlVuaXRlZCBFdXJvcGVh
biBHYXN0cm9lbnRlcm9sb2d5IEpvdXJuYWw8L3NlY29uZGFyeS10aXRsZT48L3RpdGxlcz48cGVy
aW9kaWNhbD48ZnVsbC10aXRsZT5Vbml0ZWQgRXVyb3BlYW4gZ2FzdHJvZW50ZXJvbG9neSBqb3Vy
bmFsPC9mdWxsLXRpdGxlPjxhYmJyLTE+VW5pdGVkIEV1cm9wZWFuIEdhc3Ryb2VudGVyb2wgSjwv
YWJici0xPjwvcGVyaW9kaWNhbD48cGFnZXM+MzcxLTM5NTwvcGFnZXM+PHZvbHVtZT44PC92b2x1
bWU+PG51bWJlcj40PC9udW1iZXI+PGtleXdvcmRzPjxrZXl3b3JkPk1lZGlhbiBhcmN1YXRlIGxp
Z2FtZW50IHN5bmRyb21lLGF0aGVyb3NjbGVyb3NpcyxtZXNlbnRlcmljIGFydGVyaWVzLG1lc2Vu
dGVyaWMgYXJ0ZXJ5IHN0ZW50aW5nLGNvZWxpYWMgYXJ0ZXJ5IHJlbGVhc2U8L2tleXdvcmQ+PC9r
ZXl3b3Jkcz48ZGF0ZXM+PHllYXI+MjAyMDwveWVhcj48L2RhdGVzPjxhY2Nlc3Npb24tbnVtPjMy
Mjk3NTY2PC9hY2Nlc3Npb24tbnVtPjx1cmxzPjxyZWxhdGVkLXVybHM+PHVybD5odHRwczovL2pv
dXJuYWxzLnNhZ2VwdWIuY29tL2RvaS9hYnMvMTAuMTE3Ny8yMDUwNjQwNjIwOTE2NjgxPC91cmw+
PC9yZWxhdGVkLXVybHM+PC91cmxzPjxlbGVjdHJvbmljLXJlc291cmNlLW51bT4xMC4xMTc3LzIw
NTA2NDA2MjA5MTY2ODE8L2VsZWN0cm9uaWMtcmVzb3VyY2UtbnVtPjwvcmVjb3JkPjwvQ2l0ZT48
L0VuZE5vdGU+
</w:fldData>
        </w:fldChar>
      </w:r>
      <w:r w:rsidR="00830AEF">
        <w:rPr>
          <w:rFonts w:ascii="Times New Roman" w:hAnsi="Times New Roman" w:cs="Times New Roman"/>
          <w:sz w:val="24"/>
          <w:szCs w:val="24"/>
        </w:rPr>
        <w:instrText xml:space="preserve"> ADDIN EN.CITE.DATA </w:instrText>
      </w:r>
      <w:r w:rsidR="00830AEF">
        <w:rPr>
          <w:rFonts w:ascii="Times New Roman" w:hAnsi="Times New Roman" w:cs="Times New Roman"/>
          <w:sz w:val="24"/>
          <w:szCs w:val="24"/>
        </w:rPr>
      </w:r>
      <w:r w:rsidR="00830AEF">
        <w:rPr>
          <w:rFonts w:ascii="Times New Roman" w:hAnsi="Times New Roman" w:cs="Times New Roman"/>
          <w:sz w:val="24"/>
          <w:szCs w:val="24"/>
        </w:rPr>
        <w:fldChar w:fldCharType="end"/>
      </w:r>
      <w:r w:rsidR="00830AEF">
        <w:rPr>
          <w:rFonts w:ascii="Times New Roman" w:hAnsi="Times New Roman" w:cs="Times New Roman"/>
          <w:sz w:val="24"/>
          <w:szCs w:val="24"/>
        </w:rPr>
      </w:r>
      <w:r w:rsidR="00830AEF">
        <w:rPr>
          <w:rFonts w:ascii="Times New Roman" w:hAnsi="Times New Roman" w:cs="Times New Roman"/>
          <w:sz w:val="24"/>
          <w:szCs w:val="24"/>
        </w:rPr>
        <w:fldChar w:fldCharType="separate"/>
      </w:r>
      <w:r w:rsidR="00830AEF">
        <w:rPr>
          <w:rFonts w:ascii="Times New Roman" w:hAnsi="Times New Roman" w:cs="Times New Roman"/>
          <w:noProof/>
          <w:sz w:val="24"/>
          <w:szCs w:val="24"/>
        </w:rPr>
        <w:t>[5]</w:t>
      </w:r>
      <w:r w:rsidR="00830AEF">
        <w:rPr>
          <w:rFonts w:ascii="Times New Roman" w:hAnsi="Times New Roman" w:cs="Times New Roman"/>
          <w:sz w:val="24"/>
          <w:szCs w:val="24"/>
        </w:rPr>
        <w:fldChar w:fldCharType="end"/>
      </w:r>
      <w:ins w:id="28" w:author="Grant Steven Roberts" w:date="2020-11-10T21:13:00Z">
        <w:r w:rsidR="00682727">
          <w:rPr>
            <w:rFonts w:ascii="Times New Roman" w:hAnsi="Times New Roman" w:cs="Times New Roman"/>
            <w:sz w:val="24"/>
            <w:szCs w:val="24"/>
          </w:rPr>
          <w:t>.</w:t>
        </w:r>
      </w:ins>
      <w:del w:id="29" w:author="Grant Steven Roberts" w:date="2020-11-10T18:28:00Z">
        <w:r w:rsidRPr="0029108C" w:rsidDel="00D21482">
          <w:rPr>
            <w:rFonts w:ascii="Times New Roman" w:hAnsi="Times New Roman" w:cs="Times New Roman"/>
            <w:sz w:val="24"/>
            <w:szCs w:val="24"/>
          </w:rPr>
          <w:delText xml:space="preserve"> </w:delText>
        </w:r>
      </w:del>
      <w:del w:id="30" w:author="Grant Steven Roberts" w:date="2020-11-06T22:09:00Z">
        <w:r w:rsidRPr="0029108C" w:rsidDel="001C16B6">
          <w:rPr>
            <w:rFonts w:ascii="Times New Roman" w:hAnsi="Times New Roman" w:cs="Times New Roman"/>
            <w:sz w:val="24"/>
            <w:szCs w:val="24"/>
          </w:rPr>
          <w:delText xml:space="preserve">with </w:delText>
        </w:r>
      </w:del>
      <w:del w:id="31" w:author="Grant Steven Roberts" w:date="2020-11-10T18:28:00Z">
        <w:r w:rsidRPr="0029108C" w:rsidDel="00D21482">
          <w:rPr>
            <w:rFonts w:ascii="Times New Roman" w:hAnsi="Times New Roman" w:cs="Times New Roman"/>
            <w:sz w:val="24"/>
            <w:szCs w:val="24"/>
          </w:rPr>
          <w:delText>currently no well-established diagnostic criteria.</w:delText>
        </w:r>
      </w:del>
    </w:p>
    <w:p w14:paraId="4778B413" w14:textId="2AD11F8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PjwvQ2l0ZT48Q2l0ZT48QXV0aG9yPk1henplaTwvQXV0aG9yPjxZZWFyPjIwMTY8L1llYXI+PFJl
Y051bT4xMDIzPC9SZWNOdW0+PHJlY29yZD48cmVjLW51bWJlcj4xMDIzPC9yZWMtbnVtYmVyPjxm
b3JlaWduLWtleXM+PGtleSBhcHA9IkVOIiBkYi1pZD0ieGVlcDVkOTl3ZWZ6ZjFlMmRlNzVwOTAw
d3AwYXNzcjVhZmZmIiB0aW1lc3RhbXA9IjE2MDAxMzU2MDMiIGd1aWQ9ImIyMzEzMzBjLTk1Njgt
NDI5OC1iYjRkLTMxMTk0ZjM2MGYzNSI+MTAyMzwva2V5PjwvZm9yZWlnbi1rZXlzPjxyZWYtdHlw
ZSBuYW1lPSJKb3VybmFsIEFydGljbGUiPjE3PC9yZWYtdHlwZT48Y29udHJpYnV0b3JzPjxhdXRo
b3JzPjxhdXRob3I+TWF6emVpLCBNYXJpYSBBLjwvYXV0aG9yPjxhdXRob3I+R3VlcnJpbmksIFN1
c2FubmE8L2F1dGhvcj48YXV0aG9yPkNpb2ZmaSBTcXVpdGllcmksIE5ldmFkYTwvYXV0aG9yPjxh
dXRob3I+VmluZGlnbmksIENhcmxhPC9hdXRob3I+PGF1dGhvcj5JbWJyaWFjbywgR2l1c2k8L2F1
dGhvcj48YXV0aG9yPkdlbnRpbGksIEZyYW5jZXNjbzwvYXV0aG9yPjxhdXRob3I+QmVycml0dG8s
IERhbmllbGE8L2F1dGhvcj48YXV0aG9yPk1henplaSwgRnJhbmNlc2NvIEcuPC9hdXRob3I+PGF1
dGhvcj5HcmFzc2ksIFJvYmVydG88L2F1dGhvcj48YXV0aG9yPlZvbHRlcnJhbmksIEx1Y2E8L2F1
dGhvcj48L2F1dGhvcnM+PC9jb250cmlidXRvcnM+PHRpdGxlcz48dGl0bGU+UmVwZXJmdXNpb24g
aW4gbm9uLW9jY2x1c2l2ZSBtZXNlbnRlcmljIGlzY2hhZW1pYSAoTk9NSSk6IGVmZmVjdGl2ZW5l
c3Mgb2YgQ1QgaW4gYW4gZW1lcmdlbmN5IHNldHRpbmc8L3RpdGxlPjxzZWNvbmRhcnktdGl0bGU+
VGhlIEJyaXRpc2ggam91cm5hbCBvZiByYWRpb2xvZ3k8L3NlY29uZGFyeS10aXRsZT48YWx0LXRp
dGxlPkJyIEogUmFkaW9sPC9hbHQtdGl0bGU+PC90aXRsZXM+PHBlcmlvZGljYWw+PGZ1bGwtdGl0
bGU+VGhlIEJyaXRpc2ggam91cm5hbCBvZiByYWRpb2xvZ3k8L2Z1bGwtdGl0bGU+PGFiYnItMT5C
ciBKIFJhZGlvbDwvYWJici0xPjwvcGVyaW9kaWNhbD48YWx0LXBlcmlvZGljYWw+PGZ1bGwtdGl0
bGU+VGhlIEJyaXRpc2ggam91cm5hbCBvZiByYWRpb2xvZ3k8L2Z1bGwtdGl0bGU+PGFiYnItMT5C
ciBKIFJhZGlvbDwvYWJici0xPjwvYWx0LXBlcmlvZGljYWw+PHBhZ2VzPjIwMTUwOTU2LTIwMTUw
OTU2PC9wYWdlcz48dm9sdW1lPjg5PC92b2x1bWU+PG51bWJlcj4xMDYxPC9udW1iZXI+PGVkaXRp
b24+MjAxNi8wMi8wNTwvZWRpdGlvbj48a2V5d29yZHM+PGtleXdvcmQ+QWdlZDwva2V5d29yZD48
a2V5d29yZD5BZ2VkLCA4MCBhbmQgb3Zlcjwva2V5d29yZD48a2V5d29yZD4qRW1lcmdlbmN5IFNl
cnZpY2UsIEhvc3BpdGFsPC9rZXl3b3JkPjxrZXl3b3JkPkZlbWFsZTwva2V5d29yZD48a2V5d29y
ZD5IdW1hbnM8L2tleXdvcmQ+PGtleXdvcmQ+TWFsZTwva2V5d29yZD48a2V5d29yZD5NZXNlbnRl
cmljIEFydGVyeSwgU3VwZXJpb3IvKmRpYWdub3N0aWMgaW1hZ2luZzwva2V5d29yZD48a2V5d29y
ZD5NZXNlbnRlcmljIElzY2hlbWlhLypkaWFnbm9zdGljIGltYWdpbmc8L2tleXdvcmQ+PGtleXdv
cmQ+TWlkZGxlIEFnZWQ8L2tleXdvcmQ+PGtleXdvcmQ+UmV0cm9zcGVjdGl2ZSBTdHVkaWVzPC9r
ZXl3b3JkPjxrZXl3b3JkPipUb21vZ3JhcGh5LCBYLVJheSBDb21wdXRlZDwva2V5d29yZD48L2tl
eXdvcmRzPjxkYXRlcz48eWVhcj4yMDE2PC95ZWFyPjwvZGF0ZXM+PHB1Ymxpc2hlcj5UaGUgQnJp
dGlzaCBJbnN0aXR1dGUgb2YgUmFkaW9sb2d5LjwvcHVibGlzaGVyPjxpc2JuPjE3NDgtODgwWCYj
eEQ7MDAwNy0xMjg1PC9pc2JuPjxhY2Nlc3Npb24tbnVtPjI2ODQ2MTM5PC9hY2Nlc3Npb24tbnVt
Pjx1cmxzPjxyZWxhdGVkLXVybHM+PHVybD5odHRwczovL3B1Ym1lZC5uY2JpLm5sbS5uaWguZ292
LzI2ODQ2MTM5PC91cmw+PHVybD5odHRwczovL3d3dy5uY2JpLm5sbS5uaWguZ292L3BtYy9hcnRp
Y2xlcy9QTUM0OTg1NDc0LzwvdXJsPjwvcmVsYXRlZC11cmxzPjwvdXJscz48ZWxlY3Ryb25pYy1y
ZXNvdXJjZS1udW0+MTAuMTI1OS9ianIuMjAxNTA5NTY8L2VsZWN0cm9uaWMtcmVzb3VyY2UtbnVt
PjxyZW1vdGUtZGF0YWJhc2UtbmFtZT5QdWJNZWQ8L3JlbW90ZS1kYXRhYmFzZS1uYW1lPjxsYW5n
dWFnZT5lbmc8L2xhbmd1YWdlPjwvcmVjb3JkPjwvQ2l0ZT48L0VuZE5vdGU+AG==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PjwvQ2l0ZT48Q2l0ZT48QXV0aG9yPk1henplaTwvQXV0aG9yPjxZZWFyPjIwMTY8L1llYXI+PFJl
Y051bT4xMDIzPC9SZWNOdW0+PHJlY29yZD48cmVjLW51bWJlcj4xMDIzPC9yZWMtbnVtYmVyPjxm
b3JlaWduLWtleXM+PGtleSBhcHA9IkVOIiBkYi1pZD0ieGVlcDVkOTl3ZWZ6ZjFlMmRlNzVwOTAw
d3AwYXNzcjVhZmZmIiB0aW1lc3RhbXA9IjE2MDAxMzU2MDMiIGd1aWQ9ImIyMzEzMzBjLTk1Njgt
NDI5OC1iYjRkLTMxMTk0ZjM2MGYzNSI+MTAyMzwva2V5PjwvZm9yZWlnbi1rZXlzPjxyZWYtdHlw
ZSBuYW1lPSJKb3VybmFsIEFydGljbGUiPjE3PC9yZWYtdHlwZT48Y29udHJpYnV0b3JzPjxhdXRo
b3JzPjxhdXRob3I+TWF6emVpLCBNYXJpYSBBLjwvYXV0aG9yPjxhdXRob3I+R3VlcnJpbmksIFN1
c2FubmE8L2F1dGhvcj48YXV0aG9yPkNpb2ZmaSBTcXVpdGllcmksIE5ldmFkYTwvYXV0aG9yPjxh
dXRob3I+VmluZGlnbmksIENhcmxhPC9hdXRob3I+PGF1dGhvcj5JbWJyaWFjbywgR2l1c2k8L2F1
dGhvcj48YXV0aG9yPkdlbnRpbGksIEZyYW5jZXNjbzwvYXV0aG9yPjxhdXRob3I+QmVycml0dG8s
IERhbmllbGE8L2F1dGhvcj48YXV0aG9yPk1henplaSwgRnJhbmNlc2NvIEcuPC9hdXRob3I+PGF1
dGhvcj5HcmFzc2ksIFJvYmVydG88L2F1dGhvcj48YXV0aG9yPlZvbHRlcnJhbmksIEx1Y2E8L2F1
dGhvcj48L2F1dGhvcnM+PC9jb250cmlidXRvcnM+PHRpdGxlcz48dGl0bGU+UmVwZXJmdXNpb24g
aW4gbm9uLW9jY2x1c2l2ZSBtZXNlbnRlcmljIGlzY2hhZW1pYSAoTk9NSSk6IGVmZmVjdGl2ZW5l
c3Mgb2YgQ1QgaW4gYW4gZW1lcmdlbmN5IHNldHRpbmc8L3RpdGxlPjxzZWNvbmRhcnktdGl0bGU+
VGhlIEJyaXRpc2ggam91cm5hbCBvZiByYWRpb2xvZ3k8L3NlY29uZGFyeS10aXRsZT48YWx0LXRp
dGxlPkJyIEogUmFkaW9sPC9hbHQtdGl0bGU+PC90aXRsZXM+PHBlcmlvZGljYWw+PGZ1bGwtdGl0
bGU+VGhlIEJyaXRpc2ggam91cm5hbCBvZiByYWRpb2xvZ3k8L2Z1bGwtdGl0bGU+PGFiYnItMT5C
ciBKIFJhZGlvbDwvYWJici0xPjwvcGVyaW9kaWNhbD48YWx0LXBlcmlvZGljYWw+PGZ1bGwtdGl0
bGU+VGhlIEJyaXRpc2ggam91cm5hbCBvZiByYWRpb2xvZ3k8L2Z1bGwtdGl0bGU+PGFiYnItMT5C
ciBKIFJhZGlvbDwvYWJici0xPjwvYWx0LXBlcmlvZGljYWw+PHBhZ2VzPjIwMTUwOTU2LTIwMTUw
OTU2PC9wYWdlcz48dm9sdW1lPjg5PC92b2x1bWU+PG51bWJlcj4xMDYxPC9udW1iZXI+PGVkaXRp
b24+MjAxNi8wMi8wNTwvZWRpdGlvbj48a2V5d29yZHM+PGtleXdvcmQ+QWdlZDwva2V5d29yZD48
a2V5d29yZD5BZ2VkLCA4MCBhbmQgb3Zlcjwva2V5d29yZD48a2V5d29yZD4qRW1lcmdlbmN5IFNl
cnZpY2UsIEhvc3BpdGFsPC9rZXl3b3JkPjxrZXl3b3JkPkZlbWFsZTwva2V5d29yZD48a2V5d29y
ZD5IdW1hbnM8L2tleXdvcmQ+PGtleXdvcmQ+TWFsZTwva2V5d29yZD48a2V5d29yZD5NZXNlbnRl
cmljIEFydGVyeSwgU3VwZXJpb3IvKmRpYWdub3N0aWMgaW1hZ2luZzwva2V5d29yZD48a2V5d29y
ZD5NZXNlbnRlcmljIElzY2hlbWlhLypkaWFnbm9zdGljIGltYWdpbmc8L2tleXdvcmQ+PGtleXdv
cmQ+TWlkZGxlIEFnZWQ8L2tleXdvcmQ+PGtleXdvcmQ+UmV0cm9zcGVjdGl2ZSBTdHVkaWVzPC9r
ZXl3b3JkPjxrZXl3b3JkPipUb21vZ3JhcGh5LCBYLVJheSBDb21wdXRlZDwva2V5d29yZD48L2tl
eXdvcmRzPjxkYXRlcz48eWVhcj4yMDE2PC95ZWFyPjwvZGF0ZXM+PHB1Ymxpc2hlcj5UaGUgQnJp
dGlzaCBJbnN0aXR1dGUgb2YgUmFkaW9sb2d5LjwvcHVibGlzaGVyPjxpc2JuPjE3NDgtODgwWCYj
eEQ7MDAwNy0xMjg1PC9pc2JuPjxhY2Nlc3Npb24tbnVtPjI2ODQ2MTM5PC9hY2Nlc3Npb24tbnVt
Pjx1cmxzPjxyZWxhdGVkLXVybHM+PHVybD5odHRwczovL3B1Ym1lZC5uY2JpLm5sbS5uaWguZ292
LzI2ODQ2MTM5PC91cmw+PHVybD5odHRwczovL3d3dy5uY2JpLm5sbS5uaWguZ292L3BtYy9hcnRp
Y2xlcy9QTUM0OTg1NDc0LzwvdXJsPjwvcmVsYXRlZC11cmxzPjwvdXJscz48ZWxlY3Ryb25pYy1y
ZXNvdXJjZS1udW0+MTAuMTI1OS9ianIuMjAxNTA5NTY8L2VsZWN0cm9uaWMtcmVzb3VyY2UtbnVt
PjxyZW1vdGUtZGF0YWJhc2UtbmFtZT5QdWJNZWQ8L3JlbW90ZS1kYXRhYmFzZS1uYW1lPjxsYW5n
dWFnZT5lbmc8L2xhbmd1YWdlPjwvcmVjb3JkPjwvQ2l0ZT48L0VuZE5vdGU+AG==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[6-8]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ZWNOdW0+OTIzPC9SZWNOdW0+PERpc3BsYXlUZXh0Pls5LTExXTwvRGlzcGxheVRleHQ+PHJlY29y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bGFuZ3VhZ2U+ZW5nPC9sYW5ndWFnZT48L3JlY29yZD48L0NpdGU+PENpdGU+PEF1dGhvcj5NYXp6
ZWk8L0F1dGhvcj48WWVhcj4yMDEzPC9ZZWFyPjxSZWNOdW0+MTAyMTwvUmVjTnVtPjxyZWNvcmQ+
PHJlYy1udW1iZXI+MTAyMTwvcmVjLW51bWJlcj48Zm9yZWlnbi1rZXlzPjxrZXkgYXBwPSJFTiIg
ZGItaWQ9InhlZXA1ZDk5d2VmemYxZTJkZTc1cDkwMHdwMGFzc3I1YWZmZiIgdGltZXN0YW1wPSIx
NjAwMTMzOTE4IiBndWlkPSJmNzU5NzQwZS1kMmE0LTRjZmUtOGQ1NS04NzExZTk2ZWExYmUiPjEw
MjE8L2tleT48L2ZvcmVpZ24ta2V5cz48cmVmLXR5cGUgbmFtZT0iSm91cm5hbCBBcnRpY2xlIj4x
NzwvcmVmLXR5cGU+PGNvbnRyaWJ1dG9ycz48YXV0aG9ycz48YXV0aG9yPk1henplaSwgTWFyaWEg
QW50b25pZXR0YTwvYXV0aG9yPjxhdXRob3I+R3VlcnJpbmksIFN1c2FubmE8L2F1dGhvcj48YXV0
aG9yPkNpb2ZmaSBTcXVpdGllcmksIE5ldmFkYTwvYXV0aG9yPjxhdXRob3I+SW1icmlhY28sIEdp
dXNpPC9hdXRob3I+PGF1dGhvcj5DaGllY2EsIFJhZmZhZWxlPC9hdXRob3I+PGF1dGhvcj5DaXZp
dGVsbGksIFNlcmVuZWxsYTwvYXV0aG9yPjxhdXRob3I+U2F2ZWxsaSwgVmlubm88L2F1dGhvcj48
YXV0aG9yPk1henplaSwgRnJhbmNlc2NvIEdpdXNlcHBlPC9hdXRob3I+PGF1dGhvcj5Wb2x0ZXJy
YW5pLCBMdWNhPC9hdXRob3I+PC9hdXRob3JzPjwvY29udHJpYnV0b3JzPjx0aXRsZXM+PHRpdGxl
Pk1hZ25ldGljIHJlc29uYW5jZSBpbWFnaW5nOiBpcyB0aGVyZSBhIHJvbGUgaW4gY2xpbmljYWwg
bWFuYWdlbWVudCBmb3IgYWN1dGUgaXNjaGVtaWMgY29saXRpcz88L3RpdGxlPjxzZWNvbmRhcnkt
dGl0bGU+V29ybGQgam91cm5hbCBvZiBnYXN0cm9lbnRlcm9sb2d5PC9zZWNvbmRhcnktdGl0bGU+
PGFsdC10aXRsZT5Xb3JsZCBKIEdhc3Ryb2VudGVyb2w8L2FsdC10aXRsZT48L3RpdGxlcz48YWx0
LXBlcmlvZGljYWw+PGZ1bGwtdGl0bGU+V29ybGQgam91cm5hbCBvZiBnYXN0cm9lbnRlcm9sb2d5
PC9mdWxsLXRpdGxlPjxhYmJyLTE+V29ybGQgSiBHYXN0cm9lbnRlcm9sPC9hYmJyLTE+PC9hbHQt
cGVyaW9kaWNhbD48cGFnZXM+MTI1Ni0xMjYzPC9wYWdlcz48dm9sdW1lPjE5PC92b2x1bWU+PG51
bWJlcj44PC9udW1iZXI+PGtleXdvcmRzPjxrZXl3b3JkPkNvbG9uPC9rZXl3b3JkPjxrZXl3b3Jk
PkNvbXB1dGVkIHRvbW9ncmFwaHk8L2tleXdvcmQ+PGtleXdvcmQ+SXNjaGVtaWMgY29saXRpczwv
a2V5d29yZD48a2V5d29yZD5NYWduZXRpYyByZXNvbmFuY2UgaW1hZ2luZzwva2V5d29yZD48a2V5
d29yZD5NZWRpY2FsIG1hbmFnZW1lbnQ8L2tleXdvcmQ+PGtleXdvcmQ+QWN1dGUgRGlzZWFzZTwv
a2V5d29yZD48a2V5d29yZD5BZ2VkPC9rZXl3b3JkPjxrZXl3b3JkPkFnZWQsIDgwIGFuZCBvdmVy
PC9rZXl3b3JkPjxrZXl3b3JkPkNvbGl0aXMsIElzY2hlbWljLypkaWFnbm9zaXMvKnRoZXJhcHk8
L2tleXdvcmQ+PGtleXdvcmQ+Q29sb25vc2NvcHk8L2tleXdvcmQ+PGtleXdvcmQ+RmVtYWxlPC9r
ZXl3b3JkPjxrZXl3b3JkPkh1bWFuczwva2V5d29yZD48a2V5d29yZD4qTWFnbmV0aWMgUmVzb25h
bmNlIEltYWdpbmc8L2tleXdvcmQ+PGtleXdvcmQ+TWFsZTwva2V5d29yZD48a2V5d29yZD5NaWRk
bGUgQWdlZDwva2V5d29yZD48a2V5d29yZD5NdWx0aWRldGVjdG9yIENvbXB1dGVkIFRvbW9ncmFw
aHk8L2tleXdvcmQ+PGtleXdvcmQ+TXVsdGltb2RhbCBJbWFnaW5nPC9rZXl3b3JkPjxrZXl3b3Jk
PlByZWRpY3RpdmUgVmFsdWUgb2YgVGVzdHM8L2tleXdvcmQ+PGtleXdvcmQ+UHJvZ25vc2lzPC9r
ZXl3b3JkPjxrZXl3b3JkPlByb3NwZWN0aXZlIFN0dWRpZXM8L2tleXdvcmQ+PC9rZXl3b3Jkcz48
ZGF0ZXM+PHllYXI+MjAxMzwveWVhcj48L2RhdGVzPjxwdWJsaXNoZXI+QmFpc2hpZGVuZyBQdWJs
aXNoaW5nIEdyb3VwIENvLiwgTGltaXRlZDwvcHVibGlzaGVyPjxpc2JuPjIyMTktMjg0MCYjeEQ7
MTAwNy05MzI3PC9pc2JuPjxhY2Nlc3Npb24tbnVtPjIzNDgzMDAyPC9hY2Nlc3Npb24tbnVtPjx1
cmxzPjxyZWxhdGVkLXVybHM+PHVybD5odHRwczovL3B1Ym1lZC5uY2JpLm5sbS5uaWguZ292LzIz
NDgzMDAyPC91cmw+PHVybD5odHRwczovL3d3dy5uY2JpLm5sbS5uaWguZ292L3BtYy9hcnRpY2xl
cy9QTUMzNTg3NDgyLzwvdXJsPjwvcmVsYXRlZC11cmxzPjwvdXJscz48ZWxlY3Ryb25pYy1yZXNv
dXJjZS1udW0+MTAuMzc0OC93amcudjE5Lmk4LjEyNTY8L2VsZWN0cm9uaWMtcmVzb3VyY2UtbnVt
PjxyZW1vdGUtZGF0YWJhc2UtbmFtZT5QdWJNZWQ8L3JlbW90ZS1kYXRhYmFzZS1uYW1lPjxsYW5n
dWFnZT5lbmc8L2xhbmd1YWdlPjwvcmVjb3JkPjwvQ2l0ZT48L0VuZE5vdGU+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PEVuZE5vdGU+PENpdGU+PEF1dGhvcj5DYXJsb3M8L0F1dGhvcj48WWVhcj4yMDAxPC9ZZWFyPjxS
ZWNOdW0+OTIzPC9SZWNOdW0+PERpc3BsYXlUZXh0Pls5LTExXTwvRGlzcGxheVRleHQ+PHJlY29y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bGFuZ3VhZ2U+ZW5nPC9sYW5ndWFnZT48L3JlY29yZD48L0NpdGU+PENpdGU+PEF1dGhvcj5NYXp6
ZWk8L0F1dGhvcj48WWVhcj4yMDEzPC9ZZWFyPjxSZWNOdW0+MTAyMTwvUmVjTnVtPjxyZWNvcmQ+
PHJlYy1udW1iZXI+MTAyMTwvcmVjLW51bWJlcj48Zm9yZWlnbi1rZXlzPjxrZXkgYXBwPSJFTiIg
ZGItaWQ9InhlZXA1ZDk5d2VmemYxZTJkZTc1cDkwMHdwMGFzc3I1YWZmZiIgdGltZXN0YW1wPSIx
NjAwMTMzOTE4IiBndWlkPSJmNzU5NzQwZS1kMmE0LTRjZmUtOGQ1NS04NzExZTk2ZWExYmUiPjEw
MjE8L2tleT48L2ZvcmVpZ24ta2V5cz48cmVmLXR5cGUgbmFtZT0iSm91cm5hbCBBcnRpY2xlIj4x
NzwvcmVmLXR5cGU+PGNvbnRyaWJ1dG9ycz48YXV0aG9ycz48YXV0aG9yPk1henplaSwgTWFyaWEg
QW50b25pZXR0YTwvYXV0aG9yPjxhdXRob3I+R3VlcnJpbmksIFN1c2FubmE8L2F1dGhvcj48YXV0
aG9yPkNpb2ZmaSBTcXVpdGllcmksIE5ldmFkYTwvYXV0aG9yPjxhdXRob3I+SW1icmlhY28sIEdp
dXNpPC9hdXRob3I+PGF1dGhvcj5DaGllY2EsIFJhZmZhZWxlPC9hdXRob3I+PGF1dGhvcj5DaXZp
dGVsbGksIFNlcmVuZWxsYTwvYXV0aG9yPjxhdXRob3I+U2F2ZWxsaSwgVmlubm88L2F1dGhvcj48
YXV0aG9yPk1henplaSwgRnJhbmNlc2NvIEdpdXNlcHBlPC9hdXRob3I+PGF1dGhvcj5Wb2x0ZXJy
YW5pLCBMdWNhPC9hdXRob3I+PC9hdXRob3JzPjwvY29udHJpYnV0b3JzPjx0aXRsZXM+PHRpdGxl
Pk1hZ25ldGljIHJlc29uYW5jZSBpbWFnaW5nOiBpcyB0aGVyZSBhIHJvbGUgaW4gY2xpbmljYWwg
bWFuYWdlbWVudCBmb3IgYWN1dGUgaXNjaGVtaWMgY29saXRpcz88L3RpdGxlPjxzZWNvbmRhcnkt
dGl0bGU+V29ybGQgam91cm5hbCBvZiBnYXN0cm9lbnRlcm9sb2d5PC9zZWNvbmRhcnktdGl0bGU+
PGFsdC10aXRsZT5Xb3JsZCBKIEdhc3Ryb2VudGVyb2w8L2FsdC10aXRsZT48L3RpdGxlcz48YWx0
LXBlcmlvZGljYWw+PGZ1bGwtdGl0bGU+V29ybGQgam91cm5hbCBvZiBnYXN0cm9lbnRlcm9sb2d5
PC9mdWxsLXRpdGxlPjxhYmJyLTE+V29ybGQgSiBHYXN0cm9lbnRlcm9sPC9hYmJyLTE+PC9hbHQt
cGVyaW9kaWNhbD48cGFnZXM+MTI1Ni0xMjYzPC9wYWdlcz48dm9sdW1lPjE5PC92b2x1bWU+PG51
bWJlcj44PC9udW1iZXI+PGtleXdvcmRzPjxrZXl3b3JkPkNvbG9uPC9rZXl3b3JkPjxrZXl3b3Jk
PkNvbXB1dGVkIHRvbW9ncmFwaHk8L2tleXdvcmQ+PGtleXdvcmQ+SXNjaGVtaWMgY29saXRpczwv
a2V5d29yZD48a2V5d29yZD5NYWduZXRpYyByZXNvbmFuY2UgaW1hZ2luZzwva2V5d29yZD48a2V5
d29yZD5NZWRpY2FsIG1hbmFnZW1lbnQ8L2tleXdvcmQ+PGtleXdvcmQ+QWN1dGUgRGlzZWFzZTwv
a2V5d29yZD48a2V5d29yZD5BZ2VkPC9rZXl3b3JkPjxrZXl3b3JkPkFnZWQsIDgwIGFuZCBvdmVy
PC9rZXl3b3JkPjxrZXl3b3JkPkNvbGl0aXMsIElzY2hlbWljLypkaWFnbm9zaXMvKnRoZXJhcHk8
L2tleXdvcmQ+PGtleXdvcmQ+Q29sb25vc2NvcHk8L2tleXdvcmQ+PGtleXdvcmQ+RmVtYWxlPC9r
ZXl3b3JkPjxrZXl3b3JkPkh1bWFuczwva2V5d29yZD48a2V5d29yZD4qTWFnbmV0aWMgUmVzb25h
bmNlIEltYWdpbmc8L2tleXdvcmQ+PGtleXdvcmQ+TWFsZTwva2V5d29yZD48a2V5d29yZD5NaWRk
bGUgQWdlZDwva2V5d29yZD48a2V5d29yZD5NdWx0aWRldGVjdG9yIENvbXB1dGVkIFRvbW9ncmFw
aHk8L2tleXdvcmQ+PGtleXdvcmQ+TXVsdGltb2RhbCBJbWFnaW5nPC9rZXl3b3JkPjxrZXl3b3Jk
PlByZWRpY3RpdmUgVmFsdWUgb2YgVGVzdHM8L2tleXdvcmQ+PGtleXdvcmQ+UHJvZ25vc2lzPC9r
ZXl3b3JkPjxrZXl3b3JkPlByb3NwZWN0aXZlIFN0dWRpZXM8L2tleXdvcmQ+PC9rZXl3b3Jkcz48
ZGF0ZXM+PHllYXI+MjAxMzwveWVhcj48L2RhdGVzPjxwdWJsaXNoZXI+QmFpc2hpZGVuZyBQdWJs
aXNoaW5nIEdyb3VwIENvLiwgTGltaXRlZDwvcHVibGlzaGVyPjxpc2JuPjIyMTktMjg0MCYjeEQ7
MTAwNy05MzI3PC9pc2JuPjxhY2Nlc3Npb24tbnVtPjIzNDgzMDAyPC9hY2Nlc3Npb24tbnVtPjx1
cmxzPjxyZWxhdGVkLXVybHM+PHVybD5odHRwczovL3B1Ym1lZC5uY2JpLm5sbS5uaWguZ292LzIz
NDgzMDAyPC91cmw+PHVybD5odHRwczovL3d3dy5uY2JpLm5sbS5uaWguZ292L3BtYy9hcnRpY2xl
cy9QTUMzNTg3NDgyLzwvdXJsPjwvcmVsYXRlZC11cmxzPjwvdXJscz48ZWxlY3Ryb25pYy1yZXNv
dXJjZS1udW0+MTAuMzc0OC93amcudjE5Lmk4LjEyNTY8L2VsZWN0cm9uaWMtcmVzb3VyY2UtbnVt
PjxyZW1vdGUtZGF0YWJhc2UtbmFtZT5QdWJNZWQ8L3JlbW90ZS1kYXRhYmFzZS1uYW1lPjxsYW5n
dWFnZT5lbmc8L2xhbmd1YWdlPjwvcmVjb3JkPjwvQ2l0ZT48L0VuZE5vdGU+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[9-</w:t>
      </w:r>
      <w:r w:rsidR="00C97E4B">
        <w:rPr>
          <w:rFonts w:ascii="Times New Roman" w:hAnsi="Times New Roman" w:cs="Times New Roman"/>
          <w:noProof/>
          <w:sz w:val="24"/>
          <w:szCs w:val="24"/>
        </w:rPr>
        <w:lastRenderedPageBreak/>
        <w:t>11]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that 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ZWNOdW0+OTIxPC9SZWNOdW0+PERpc3BsYXlUZXh0PlsxMi0xNF08L0Rpc3BsYXlUZXh0PjxyZWNv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ZT5HdXQ8L2Z1bGwtdGl0bGU+PGFiYnItMT5HdXQ8L2FiYnItMT48YWJici0yPkd1dDwvYWJici0y
PjwvcGVyaW9kaWNhbD48cGFnZXM+NDYwLTU8L3BhZ2VzPjx2b2x1bWU+MzM8L3ZvbHVtZT48bnVt
YmVyPjQ8L251bWJlcj48ZWRpdGlvbj4xOTkyLzA0LzAxPC9lZGl0aW9uPjxrZXl3b3Jkcz48a2V5
d29yZD5BYmRvbWluYWwgUGFpbi8qZGlhZ25vc3RpYyBpbWFnaW5nL2V0aW9sb2d5PC9rZXl3b3Jk
PjxrZXl3b3JkPkFkdWx0PC9rZXl3b3JkPjxrZXl3b3JkPkFnZWQ8L2tleXdvcmQ+PGtleXdvcmQ+
Qmxvb2QgRmxvdyBWZWxvY2l0eS9waHlzaW9sb2d5PC9rZXl3b3JkPjxrZXl3b3JkPkNlbGlhYyBB
cnRlcnkvKmRpYWdub3N0aWMgaW1hZ2luZzwva2V5d29yZD48a2V5d29yZD5GZW1hbGU8L2tleXdv
cmQ+PGtleXdvcmQ+Rm9vZDwva2V5d29yZD48a2V5d29yZD5IdW1hbnM8L2tleXdvcmQ+PGtleXdv
cmQ+TWFsZTwva2V5d29yZD48a2V5d29yZD5NZXNlbnRlcmljIEFydGVyaWVzLypkaWFnbm9zdGlj
IGltYWdpbmc8L2tleXdvcmQ+PGtleXdvcmQ+TWVzZW50ZXJpYyBWYXNjdWxhciBPY2NsdXNpb24v
KmNvbXBsaWNhdGlvbnMvKmRpYWdub3N0aWMgaW1hZ2luZzwva2V5d29yZD48a2V5d29yZD5NaWRk
bGUgQWdlZDwva2V5d29yZD48a2V5d29yZD5VbHRyYXNvbm9ncmFwaHk8L2tleXdvcmQ+PC9rZXl3
b3Jkcz48ZGF0ZXM+PHllYXI+MTk5MjwveWVhcj48cHViLWRhdGVzPjxkYXRlPkFwcjwvZGF0ZT48
L3B1Yi1kYXRlcz48L2RhdGVzPjxpc2JuPjAwMTctNTc0OSAoUHJpbnQpJiN4RDswMDE3LTU3NDk8
L2lzYm4+PGFjY2Vzc2lvbi1udW0+MTU4MjU4NzwvYWNjZXNzaW9uLW51bT48dXJscz48L3VybHM+
PGN1c3RvbTI+UE1DMTM3NDA1OTwvY3VzdG9tMj48ZWxlY3Ryb25pYy1yZXNvdXJjZS1udW0+MTAu
MTEzNi9ndXQuMzMuNC40NjA8L2VsZWN0cm9uaWMtcmVzb3VyY2UtbnVtPjxyZW1vdGUtZGF0YWJh
c2UtcHJvdmlkZXI+TkxNPC9yZW1vdGUtZGF0YWJhc2UtcHJvdmlkZXI+PGxhbmd1YWdlPmVuZzwv
bGFuZ3VhZ2U+PC9yZWNvcmQ+PC9DaXRlPjxDaXRlPjxBdXRob3I+R2VudGlsZTwvQXV0aG9yPjxZ
ZWFyPjE5OTU8L1llYXI+PFJlY051bT45MjA8L1JlY051bT48cmVjb3JkPjxyZWMtbnVtYmVyPjky
MDwvcmVjLW51bWJlcj48Zm9yZWlnbi1rZXlzPjxrZXkgYXBwPSJFTiIgZGItaWQ9InhlZXA1ZDk5
d2VmemYxZTJkZTc1cDkwMHdwMGFzc3I1YWZmZiIgdGltZXN0YW1wPSIxNTg0MTExNjg2IiBndWlk
PSI1NTAyZmI5ZC0yNTliLTQ1ZDMtOTQ0ZC04NjY4MWQxMjFkMjMiPjkyMDwva2V5PjwvZm9yZWln
bi1rZXlzPjxyZWYtdHlwZSBuYW1lPSJKb3VybmFsIEFydGljbGUiPjE3PC9yZWYtdHlwZT48Y29u
dHJpYnV0b3JzPjxhdXRob3JzPjxhdXRob3I+R2VudGlsZSwgQS4gVC48L2F1dGhvcj48YXV0aG9y
Pk1vbmV0YSwgRy4gTC48L2F1dGhvcj48YXV0aG9yPkxlZSwgUi4gVy48L2F1dGhvcj48YXV0aG9y
Pk1hc3NlciwgUC4gQS48L2F1dGhvcj48YXV0aG9yPlRheWxvciwgTC4gTS4sIEpyLjwvYXV0aG9y
PjxhdXRob3I+UG9ydGVyLCBKLiBNLjwvYXV0aG9yPjwvYXV0aG9ycz48L2NvbnRyaWJ1dG9ycz48
YXV0aC1hZGRyZXNzPkRlcGFydG1lbnQgb2YgU3VyZ2VyeSwgT3JlZ29uIEhlYWx0aCBTY2llbmNl
cyBVbml2ZXJzaXR5LCBQb3J0bGFuZCwgVVNBLjwvYXV0aC1hZGRyZXNzPjx0aXRsZXM+PHRpdGxl
PlVzZWZ1bG5lc3Mgb2YgZmFzdGluZyBhbmQgcG9zdHByYW5kaWFsIGR1cGxleCB1bHRyYXNvdW5k
IGV4YW1pbmF0aW9ucyBmb3IgcHJlZGljdGluZyBoaWdoLWdyYWRlIHN1cGVyaW9yIG1lc2VudGVy
aWMgYXJ0ZXJ5IHN0ZW5vc2lzPC90aXRsZT48c2Vjb25kYXJ5LXRpdGxlPkFtIEogU3VyZzwvc2Vj
b25kYXJ5LXRpdGxlPjwvdGl0bGVzPjxwZXJpb2RpY2FsPjxmdWxsLXRpdGxlPkFtIEogU3VyZzwv
ZnVsbC10aXRsZT48L3BlcmlvZGljYWw+PHBhZ2VzPjQ3Ni05PC9wYWdlcz48dm9sdW1lPjE2OTwv
dm9sdW1lPjxudW1iZXI+NTwvbnVtYmVyPjxlZGl0aW9uPjE5OTUvMDUvMDE8L2VkaXRpb24+PGtl
eXdvcmRzPjxrZXl3b3JkPkFkb2xlc2NlbnQ8L2tleXdvcmQ+PGtleXdvcmQ+QWR1bHQ8L2tleXdv
cmQ+PGtleXdvcmQ+QWdlZDwva2V5d29yZD48a2V5d29yZD5BZ2VkLCA4MCBhbmQgb3Zlcjwva2V5
d29yZD48a2V5d29yZD5BcnRlcmlvc2NsZXJvc2lzL2NvbXBsaWNhdGlvbnMvKmRpYWdub3N0aWMg
aW1hZ2luZy9waHlzaW9wYXRob2xvZ3k8L2tleXdvcmQ+PGtleXdvcmQ+Qmxvb2QgRmxvdyBWZWxv
Y2l0eTwva2V5d29yZD48a2V5d29yZD5DYXNlLUNvbnRyb2wgU3R1ZGllczwva2V5d29yZD48a2V5
d29yZD5Db25maWRlbmNlIEludGVydmFsczwva2V5d29yZD48a2V5d29yZD5Db25zdHJpY3Rpb24s
IFBhdGhvbG9naWMvZGlhZ25vc3RpYyBpbWFnaW5nL3BoeXNpb3BhdGhvbG9neTwva2V5d29yZD48
a2V5d29yZD4qRWF0aW5nPC9rZXl3b3JkPjxrZXl3b3JkPipGYXN0aW5nPC9rZXl3b3JkPjxrZXl3
b3JkPkZlbWFsZTwva2V5d29yZD48a2V5d29yZD5IdW1hbnM8L2tleXdvcmQ+PGtleXdvcmQ+TWFs
ZTwva2V5d29yZD48a2V5d29yZD5NZXNlbnRlcmljIEFydGVyeSwgU3VwZXJpb3IvZGlhZ25vc3Rp
YyBpbWFnaW5nL3BoeXNpb3BhdGhvbG9neTwva2V5d29yZD48a2V5d29yZD5NZXNlbnRlcmljIFZh
c2N1bGFyIE9jY2x1c2lvbi9jb21wbGljYXRpb25zLypkaWFnbm9zdGljIGltYWdpbmcvcGh5c2lv
cGF0aG9sb2d5PC9rZXl3b3JkPjxrZXl3b3JkPk1pZGRsZSBBZ2VkPC9rZXl3b3JkPjxrZXl3b3Jk
PlByZWRpY3RpdmUgVmFsdWUgb2YgVGVzdHM8L2tleXdvcmQ+PGtleXdvcmQ+UmVwcm9kdWNpYmls
aXR5IG9mIFJlc3VsdHM8L2tleXdvcmQ+PGtleXdvcmQ+U2Vuc2l0aXZpdHkgYW5kIFNwZWNpZmlj
aXR5PC9rZXl3b3JkPjxrZXl3b3JkPlNldmVyaXR5IG9mIElsbG5lc3MgSW5kZXg8L2tleXdvcmQ+
PGtleXdvcmQ+U3lzdG9sZTwva2V5d29yZD48a2V5d29yZD5UaW1lIEZhY3RvcnM8L2tleXdvcmQ+
PGtleXdvcmQ+VWx0cmFzb25vZ3JhcGh5LCBEb3BwbGVyLCBQdWxzZWQvKm1ldGhvZHM8L2tleXdv
cmQ+PC9rZXl3b3Jkcz48ZGF0ZXM+PHllYXI+MTk5NTwveWVhcj48cHViLWRhdGVzPjxkYXRlPk1h
eTwvZGF0ZT48L3B1Yi1kYXRlcz48L2RhdGVzPjxpc2JuPjAwMDItOTYxMCAoUHJpbnQpJiN4RDsw
MDAyLTk2MTA8L2lzYm4+PGFjY2Vzc2lvbi1udW0+Nzc0NzgyMjwvYWNjZXNzaW9uLW51bT48dXJs
cz48L3VybHM+PGVsZWN0cm9uaWMtcmVzb3VyY2UtbnVtPjEwLjEwMTYvczAwMDItOTYxMCg5OSk4
MDE5OC02PC9lbGVjdHJvbmljLXJlc291cmNlLW51bT48cmVtb3RlLWRhdGFiYXNlLXByb3ZpZGVy
Pk5MTTwvcmVtb3RlLWRhdGFiYXNlLXByb3ZpZGVyPjxsYW5ndWFnZT5lbmc8L2xhbmd1YWdlPjwv
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PEVuZE5vdGU+PENpdGU+PEF1dGhvcj5ad29sYWs8L0F1dGhvcj48WWVhcj4xOTk4PC9ZZWFyPjxS
ZWNOdW0+OTIxPC9SZWNOdW0+PERpc3BsYXlUZXh0PlsxMi0xNF08L0Rpc3BsYXlUZXh0PjxyZWNv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ZT5HdXQ8L2Z1bGwtdGl0bGU+PGFiYnItMT5HdXQ8L2FiYnItMT48YWJici0yPkd1dDwvYWJici0y
PjwvcGVyaW9kaWNhbD48cGFnZXM+NDYwLTU8L3BhZ2VzPjx2b2x1bWU+MzM8L3ZvbHVtZT48bnVt
YmVyPjQ8L251bWJlcj48ZWRpdGlvbj4xOTkyLzA0LzAxPC9lZGl0aW9uPjxrZXl3b3Jkcz48a2V5
d29yZD5BYmRvbWluYWwgUGFpbi8qZGlhZ25vc3RpYyBpbWFnaW5nL2V0aW9sb2d5PC9rZXl3b3Jk
PjxrZXl3b3JkPkFkdWx0PC9rZXl3b3JkPjxrZXl3b3JkPkFnZWQ8L2tleXdvcmQ+PGtleXdvcmQ+
Qmxvb2QgRmxvdyBWZWxvY2l0eS9waHlzaW9sb2d5PC9rZXl3b3JkPjxrZXl3b3JkPkNlbGlhYyBB
cnRlcnkvKmRpYWdub3N0aWMgaW1hZ2luZzwva2V5d29yZD48a2V5d29yZD5GZW1hbGU8L2tleXdv
cmQ+PGtleXdvcmQ+Rm9vZDwva2V5d29yZD48a2V5d29yZD5IdW1hbnM8L2tleXdvcmQ+PGtleXdv
cmQ+TWFsZTwva2V5d29yZD48a2V5d29yZD5NZXNlbnRlcmljIEFydGVyaWVzLypkaWFnbm9zdGlj
IGltYWdpbmc8L2tleXdvcmQ+PGtleXdvcmQ+TWVzZW50ZXJpYyBWYXNjdWxhciBPY2NsdXNpb24v
KmNvbXBsaWNhdGlvbnMvKmRpYWdub3N0aWMgaW1hZ2luZzwva2V5d29yZD48a2V5d29yZD5NaWRk
bGUgQWdlZDwva2V5d29yZD48a2V5d29yZD5VbHRyYXNvbm9ncmFwaHk8L2tleXdvcmQ+PC9rZXl3
b3Jkcz48ZGF0ZXM+PHllYXI+MTk5MjwveWVhcj48cHViLWRhdGVzPjxkYXRlPkFwcjwvZGF0ZT48
L3B1Yi1kYXRlcz48L2RhdGVzPjxpc2JuPjAwMTctNTc0OSAoUHJpbnQpJiN4RDswMDE3LTU3NDk8
L2lzYm4+PGFjY2Vzc2lvbi1udW0+MTU4MjU4NzwvYWNjZXNzaW9uLW51bT48dXJscz48L3VybHM+
PGN1c3RvbTI+UE1DMTM3NDA1OTwvY3VzdG9tMj48ZWxlY3Ryb25pYy1yZXNvdXJjZS1udW0+MTAu
MTEzNi9ndXQuMzMuNC40NjA8L2VsZWN0cm9uaWMtcmVzb3VyY2UtbnVtPjxyZW1vdGUtZGF0YWJh
c2UtcHJvdmlkZXI+TkxNPC9yZW1vdGUtZGF0YWJhc2UtcHJvdmlkZXI+PGxhbmd1YWdlPmVuZzwv
bGFuZ3VhZ2U+PC9yZWNvcmQ+PC9DaXRlPjxDaXRlPjxBdXRob3I+R2VudGlsZTwvQXV0aG9yPjxZ
ZWFyPjE5OTU8L1llYXI+PFJlY051bT45MjA8L1JlY051bT48cmVjb3JkPjxyZWMtbnVtYmVyPjky
MDwvcmVjLW51bWJlcj48Zm9yZWlnbi1rZXlzPjxrZXkgYXBwPSJFTiIgZGItaWQ9InhlZXA1ZDk5
d2VmemYxZTJkZTc1cDkwMHdwMGFzc3I1YWZmZiIgdGltZXN0YW1wPSIxNTg0MTExNjg2IiBndWlk
PSI1NTAyZmI5ZC0yNTliLTQ1ZDMtOTQ0ZC04NjY4MWQxMjFkMjMiPjkyMDwva2V5PjwvZm9yZWln
bi1rZXlzPjxyZWYtdHlwZSBuYW1lPSJKb3VybmFsIEFydGljbGUiPjE3PC9yZWYtdHlwZT48Y29u
dHJpYnV0b3JzPjxhdXRob3JzPjxhdXRob3I+R2VudGlsZSwgQS4gVC48L2F1dGhvcj48YXV0aG9y
Pk1vbmV0YSwgRy4gTC48L2F1dGhvcj48YXV0aG9yPkxlZSwgUi4gVy48L2F1dGhvcj48YXV0aG9y
Pk1hc3NlciwgUC4gQS48L2F1dGhvcj48YXV0aG9yPlRheWxvciwgTC4gTS4sIEpyLjwvYXV0aG9y
PjxhdXRob3I+UG9ydGVyLCBKLiBNLjwvYXV0aG9yPjwvYXV0aG9ycz48L2NvbnRyaWJ1dG9ycz48
YXV0aC1hZGRyZXNzPkRlcGFydG1lbnQgb2YgU3VyZ2VyeSwgT3JlZ29uIEhlYWx0aCBTY2llbmNl
cyBVbml2ZXJzaXR5LCBQb3J0bGFuZCwgVVNBLjwvYXV0aC1hZGRyZXNzPjx0aXRsZXM+PHRpdGxl
PlVzZWZ1bG5lc3Mgb2YgZmFzdGluZyBhbmQgcG9zdHByYW5kaWFsIGR1cGxleCB1bHRyYXNvdW5k
IGV4YW1pbmF0aW9ucyBmb3IgcHJlZGljdGluZyBoaWdoLWdyYWRlIHN1cGVyaW9yIG1lc2VudGVy
aWMgYXJ0ZXJ5IHN0ZW5vc2lzPC90aXRsZT48c2Vjb25kYXJ5LXRpdGxlPkFtIEogU3VyZzwvc2Vj
b25kYXJ5LXRpdGxlPjwvdGl0bGVzPjxwZXJpb2RpY2FsPjxmdWxsLXRpdGxlPkFtIEogU3VyZzwv
ZnVsbC10aXRsZT48L3BlcmlvZGljYWw+PHBhZ2VzPjQ3Ni05PC9wYWdlcz48dm9sdW1lPjE2OTwv
dm9sdW1lPjxudW1iZXI+NTwvbnVtYmVyPjxlZGl0aW9uPjE5OTUvMDUvMDE8L2VkaXRpb24+PGtl
eXdvcmRzPjxrZXl3b3JkPkFkb2xlc2NlbnQ8L2tleXdvcmQ+PGtleXdvcmQ+QWR1bHQ8L2tleXdv
cmQ+PGtleXdvcmQ+QWdlZDwva2V5d29yZD48a2V5d29yZD5BZ2VkLCA4MCBhbmQgb3Zlcjwva2V5
d29yZD48a2V5d29yZD5BcnRlcmlvc2NsZXJvc2lzL2NvbXBsaWNhdGlvbnMvKmRpYWdub3N0aWMg
aW1hZ2luZy9waHlzaW9wYXRob2xvZ3k8L2tleXdvcmQ+PGtleXdvcmQ+Qmxvb2QgRmxvdyBWZWxv
Y2l0eTwva2V5d29yZD48a2V5d29yZD5DYXNlLUNvbnRyb2wgU3R1ZGllczwva2V5d29yZD48a2V5
d29yZD5Db25maWRlbmNlIEludGVydmFsczwva2V5d29yZD48a2V5d29yZD5Db25zdHJpY3Rpb24s
IFBhdGhvbG9naWMvZGlhZ25vc3RpYyBpbWFnaW5nL3BoeXNpb3BhdGhvbG9neTwva2V5d29yZD48
a2V5d29yZD4qRWF0aW5nPC9rZXl3b3JkPjxrZXl3b3JkPipGYXN0aW5nPC9rZXl3b3JkPjxrZXl3
b3JkPkZlbWFsZTwva2V5d29yZD48a2V5d29yZD5IdW1hbnM8L2tleXdvcmQ+PGtleXdvcmQ+TWFs
ZTwva2V5d29yZD48a2V5d29yZD5NZXNlbnRlcmljIEFydGVyeSwgU3VwZXJpb3IvZGlhZ25vc3Rp
YyBpbWFnaW5nL3BoeXNpb3BhdGhvbG9neTwva2V5d29yZD48a2V5d29yZD5NZXNlbnRlcmljIFZh
c2N1bGFyIE9jY2x1c2lvbi9jb21wbGljYXRpb25zLypkaWFnbm9zdGljIGltYWdpbmcvcGh5c2lv
cGF0aG9sb2d5PC9rZXl3b3JkPjxrZXl3b3JkPk1pZGRsZSBBZ2VkPC9rZXl3b3JkPjxrZXl3b3Jk
PlByZWRpY3RpdmUgVmFsdWUgb2YgVGVzdHM8L2tleXdvcmQ+PGtleXdvcmQ+UmVwcm9kdWNpYmls
aXR5IG9mIFJlc3VsdHM8L2tleXdvcmQ+PGtleXdvcmQ+U2Vuc2l0aXZpdHkgYW5kIFNwZWNpZmlj
aXR5PC9rZXl3b3JkPjxrZXl3b3JkPlNldmVyaXR5IG9mIElsbG5lc3MgSW5kZXg8L2tleXdvcmQ+
PGtleXdvcmQ+U3lzdG9sZTwva2V5d29yZD48a2V5d29yZD5UaW1lIEZhY3RvcnM8L2tleXdvcmQ+
PGtleXdvcmQ+VWx0cmFzb25vZ3JhcGh5LCBEb3BwbGVyLCBQdWxzZWQvKm1ldGhvZHM8L2tleXdv
cmQ+PC9rZXl3b3Jkcz48ZGF0ZXM+PHllYXI+MTk5NTwveWVhcj48cHViLWRhdGVzPjxkYXRlPk1h
eTwvZGF0ZT48L3B1Yi1kYXRlcz48L2RhdGVzPjxpc2JuPjAwMDItOTYxMCAoUHJpbnQpJiN4RDsw
MDAyLTk2MTA8L2lzYm4+PGFjY2Vzc2lvbi1udW0+Nzc0NzgyMjwvYWNjZXNzaW9uLW51bT48dXJs
cz48L3VybHM+PGVsZWN0cm9uaWMtcmVzb3VyY2UtbnVtPjEwLjEwMTYvczAwMDItOTYxMCg5OSk4
MDE5OC02PC9lbGVjdHJvbmljLXJlc291cmNlLW51bT48cmVtb3RlLWRhdGFiYXNlLXByb3ZpZGVy
Pk5MTTwvcmVtb3RlLWRhdGFiYXNlLXByb3ZpZGVyPjxsYW5ndWFnZT5lbmc8L2xhbmd1YWdlPjwv
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[12-14]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&lt;EndNote&gt;&lt;Cite&gt;&lt;Author&gt;Sabba&lt;/Author&gt;&lt;Year&gt;1990&lt;/Year&gt;&lt;RecNum&gt;908&lt;/RecNum&gt;&lt;DisplayText&gt;[15]&lt;/DisplayText&gt;&lt;record&gt;&lt;rec-number&gt;908&lt;/rec-number&gt;&lt;foreign-keys&gt;&lt;key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3836F034"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&lt;EndNote&gt;&lt;Cite&gt;&lt;Author&gt;Li&lt;/Author&gt;&lt;Year&gt;1994&lt;/Year&gt;&lt;RecNum&gt;919&lt;/RecNum&gt;&lt;DisplayText&gt;[16]&lt;/DisplayText&gt;&lt;record&gt;&lt;rec-number&gt;919&lt;/rec-number&gt;&lt;foreign-keys&gt;&lt;key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abbr-1&gt;Radiology&lt;/abbr-1&gt;&lt;abbr-2&gt;Radiology&lt;/abbr-2&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UmVjTnVtPjg5MjwvUmVjTnVtPjxEaXNwbGF5VGV4dD5bMTddPC9EaXNwbGF5VGV4dD48cmVjb3Jk
PjxyZWMtbnVtYmVyPjg5MjwvcmVjLW51bWJlcj48Zm9yZWlnbi1rZXlzPjxrZXkgYXBwPSJFTiIg
ZGItaWQ9InhlZXA1ZDk5d2VmemYxZTJkZTc1cDkwMHdwMGFzc3I1YWZmZiIgdGltZXN0YW1wPSIx
NTg0MTEwNzk5IiBndWlkPSIyZjViY2FmMC1mMzMxLTRlNDAtODMzMC1mNjcyZTBjM2FmODkiPjg5
Mjwva2V5PjwvZm9yZWlnbi1rZXlzPjxyZWYtdHlwZSBuYW1lPSJKb3VybmFsIEFydGljbGUiPjE3
PC9yZWYtdHlwZT48Y29udHJpYnV0b3JzPjxhdXRob3JzPjxhdXRob3I+QnVya2FydCwgRC4gSi48
L2F1dGhvcj48YXV0aG9yPkpvaG5zb24sIEMuIEQuPC9hdXRob3I+PGF1dGhvcj5SZWFkaW5nLCBD
LiBDLjwvYXV0aG9yPjxhdXRob3I+RWhtYW4sIFIuIEwuPC9hdXRob3I+PC9hdXRob3JzPjwvY29u
dHJpYnV0b3JzPjxhdXRoLWFkZHJlc3M+RGVwYXJ0bWVudCBvZiBEaWFnbm9zdGljIFJhZGlvbG9n
eSwgTWF5byBDbGluaWMgYW5kIEZvdW5kYXRpb24sIFJvY2hlc3RlciwgTU4gNTU5MDUuPC9hdXRo
LWFkZHJlc3M+PHRpdGxlcz48dGl0bGU+TVIgbWVhc3VyZW1lbnRzIG9mIG1lc2VudGVyaWMgdmVu
b3VzIGZsb3c6IHByb3NwZWN0aXZlIGV2YWx1YXRpb24gaW4gaGVhbHRoeSB2b2x1bnRlZXJzIGFu
ZCBwYXRpZW50cyB3aXRoIHN1c3BlY3RlZCBjaHJvbmljIG1lc2VudGVyaWMgaXNjaGVtaWE8L3Rp
dGxlPjxzZWNvbmRhcnktdGl0bGU+UmFkaW9sb2d5PC9zZWNvbmRhcnktdGl0bGU+PC90aXRsZXM+
PHBlcmlvZGljYWw+PGZ1bGwtdGl0bGU+UmFkaW9sb2d5PC9mdWxsLXRpdGxlPjxhYmJyLTE+UmFk
aW9sb2d5PC9hYmJyLTE+PGFiYnItMj5SYWRpb2xvZ3k8L2FiYnItMj48L3BlcmlvZGljYWw+PHBh
Z2VzPjgwMS02PC9wYWdlcz48dm9sdW1lPjE5NDwvdm9sdW1lPjxudW1iZXI+MzwvbnVtYmVyPjxl
ZGl0aW9uPjE5OTUvMDMvMDE8L2VkaXRpb24+PGtleXdvcmRzPjxrZXl3b3JkPkFkdWx0PC9rZXl3
b3JkPjxrZXl3b3JkPkFnZWQ8L2tleXdvcmQ+PGtleXdvcmQ+Q2hyb25pYyBEaXNlYXNlPC9rZXl3
b3JkPjxrZXl3b3JkPkZhc3Rpbmc8L2tleXdvcmQ+PGtleXdvcmQ+RmVtYWxlPC9rZXl3b3JkPjxr
ZXl3b3JkPkZvb2Q8L2tleXdvcmQ+PGtleXdvcmQ+SHVtYW5zPC9rZXl3b3JkPjxrZXl3b3JkPklu
dGVzdGluZXMvKmJsb29kIHN1cHBseTwva2V5d29yZD48a2V5d29yZD5Jc2NoZW1pYS8qZGlhZ25v
c2lzPC9rZXl3b3JkPjxrZXl3b3JkPipNYWduZXRpYyBSZXNvbmFuY2UgQW5naW9ncmFwaHk8L2tl
eXdvcmQ+PGtleXdvcmQ+TWFsZTwva2V5d29yZD48a2V5d29yZD5NZXNlbnRlcmljIFZhc2N1bGFy
IE9jY2x1c2lvbi8qZGlhZ25vc2lzPC9rZXl3b3JkPjxrZXl3b3JkPk1lc2VudGVyaWMgVmVpbnMv
cGh5c2lvcGF0aG9sb2d5PC9rZXl3b3JkPjxrZXl3b3JkPlBvcnRhbCBWZWluL3BoeXNpb3BhdGhv
bG9neTwva2V5d29yZD48a2V5d29yZD5Qcm9zcGVjdGl2ZSBTdHVkaWVzPC9rZXl3b3JkPjxrZXl3
b3JkPlNwbGFuY2huaWMgQ2lyY3VsYXRpb24vKnBoeXNpb2xvZ3k8L2tleXdvcmQ+PGtleXdvcmQ+
VWx0cmFzb25vZ3JhcGh5LCBEb3BwbGVyPC9rZXl3b3JkPjwva2V5d29yZHM+PGRhdGVzPjx5ZWFy
PjE5OTU8L3llYXI+PHB1Yi1kYXRlcz48ZGF0ZT5NYXI8L2RhdGU+PC9wdWItZGF0ZXM+PC9kYXRl
cz48aXNibj4wMDMzLTg0MTkgKFByaW50KSYjeEQ7MDAzMy04NDE5PC9pc2JuPjxhY2Nlc3Npb24t
bnVtPjc4NjI5ODI8L2FjY2Vzc2lvbi1udW0+PHVybHM+PC91cmxzPjxlbGVjdHJvbmljLXJlc291
cmNlLW51bT4xMC4xMTQ4L3JhZGlvbG9neS4xOTQuMy43ODYyOTgyPC9lbGVjdHJvbmljLXJlc291
cmNlLW51bT48cmVtb3RlLWRhdGFiYXNlLXByb3ZpZGVyPk5MTTwvcmVtb3RlLWRhdGFiYXNlLXBy
b3ZpZGVyPjxsYW5ndWFnZT5lbmc8L2xhbmd1YWdlPjwvcmVjb3JkPjwvQ2l0ZT48L0VuZE5vdGU+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PEVuZE5vdGU+PENpdGU+PEF1dGhvcj5CdXJrYXJ0PC9BdXRob3I+PFllYXI+MTk5NTwvWWVhcj48
UmVjTnVtPjg5MjwvUmVjTnVtPjxEaXNwbGF5VGV4dD5bMTddPC9EaXNwbGF5VGV4dD48cmVjb3Jk
PjxyZWMtbnVtYmVyPjg5MjwvcmVjLW51bWJlcj48Zm9yZWlnbi1rZXlzPjxrZXkgYXBwPSJFTiIg
ZGItaWQ9InhlZXA1ZDk5d2VmemYxZTJkZTc1cDkwMHdwMGFzc3I1YWZmZiIgdGltZXN0YW1wPSIx
NTg0MTEwNzk5IiBndWlkPSIyZjViY2FmMC1mMzMxLTRlNDAtODMzMC1mNjcyZTBjM2FmODkiPjg5
Mjwva2V5PjwvZm9yZWlnbi1rZXlzPjxyZWYtdHlwZSBuYW1lPSJKb3VybmFsIEFydGljbGUiPjE3
PC9yZWYtdHlwZT48Y29udHJpYnV0b3JzPjxhdXRob3JzPjxhdXRob3I+QnVya2FydCwgRC4gSi48
L2F1dGhvcj48YXV0aG9yPkpvaG5zb24sIEMuIEQuPC9hdXRob3I+PGF1dGhvcj5SZWFkaW5nLCBD
LiBDLjwvYXV0aG9yPjxhdXRob3I+RWhtYW4sIFIuIEwuPC9hdXRob3I+PC9hdXRob3JzPjwvY29u
dHJpYnV0b3JzPjxhdXRoLWFkZHJlc3M+RGVwYXJ0bWVudCBvZiBEaWFnbm9zdGljIFJhZGlvbG9n
eSwgTWF5byBDbGluaWMgYW5kIEZvdW5kYXRpb24sIFJvY2hlc3RlciwgTU4gNTU5MDUuPC9hdXRo
LWFkZHJlc3M+PHRpdGxlcz48dGl0bGU+TVIgbWVhc3VyZW1lbnRzIG9mIG1lc2VudGVyaWMgdmVu
b3VzIGZsb3c6IHByb3NwZWN0aXZlIGV2YWx1YXRpb24gaW4gaGVhbHRoeSB2b2x1bnRlZXJzIGFu
ZCBwYXRpZW50cyB3aXRoIHN1c3BlY3RlZCBjaHJvbmljIG1lc2VudGVyaWMgaXNjaGVtaWE8L3Rp
dGxlPjxzZWNvbmRhcnktdGl0bGU+UmFkaW9sb2d5PC9zZWNvbmRhcnktdGl0bGU+PC90aXRsZXM+
PHBlcmlvZGljYWw+PGZ1bGwtdGl0bGU+UmFkaW9sb2d5PC9mdWxsLXRpdGxlPjxhYmJyLTE+UmFk
aW9sb2d5PC9hYmJyLTE+PGFiYnItMj5SYWRpb2xvZ3k8L2FiYnItMj48L3BlcmlvZGljYWw+PHBh
Z2VzPjgwMS02PC9wYWdlcz48dm9sdW1lPjE5NDwvdm9sdW1lPjxudW1iZXI+MzwvbnVtYmVyPjxl
ZGl0aW9uPjE5OTUvMDMvMDE8L2VkaXRpb24+PGtleXdvcmRzPjxrZXl3b3JkPkFkdWx0PC9rZXl3
b3JkPjxrZXl3b3JkPkFnZWQ8L2tleXdvcmQ+PGtleXdvcmQ+Q2hyb25pYyBEaXNlYXNlPC9rZXl3
b3JkPjxrZXl3b3JkPkZhc3Rpbmc8L2tleXdvcmQ+PGtleXdvcmQ+RmVtYWxlPC9rZXl3b3JkPjxr
ZXl3b3JkPkZvb2Q8L2tleXdvcmQ+PGtleXdvcmQ+SHVtYW5zPC9rZXl3b3JkPjxrZXl3b3JkPklu
dGVzdGluZXMvKmJsb29kIHN1cHBseTwva2V5d29yZD48a2V5d29yZD5Jc2NoZW1pYS8qZGlhZ25v
c2lzPC9rZXl3b3JkPjxrZXl3b3JkPipNYWduZXRpYyBSZXNvbmFuY2UgQW5naW9ncmFwaHk8L2tl
eXdvcmQ+PGtleXdvcmQ+TWFsZTwva2V5d29yZD48a2V5d29yZD5NZXNlbnRlcmljIFZhc2N1bGFy
IE9jY2x1c2lvbi8qZGlhZ25vc2lzPC9rZXl3b3JkPjxrZXl3b3JkPk1lc2VudGVyaWMgVmVpbnMv
cGh5c2lvcGF0aG9sb2d5PC9rZXl3b3JkPjxrZXl3b3JkPlBvcnRhbCBWZWluL3BoeXNpb3BhdGhv
bG9neTwva2V5d29yZD48a2V5d29yZD5Qcm9zcGVjdGl2ZSBTdHVkaWVzPC9rZXl3b3JkPjxrZXl3
b3JkPlNwbGFuY2huaWMgQ2lyY3VsYXRpb24vKnBoeXNpb2xvZ3k8L2tleXdvcmQ+PGtleXdvcmQ+
VWx0cmFzb25vZ3JhcGh5LCBEb3BwbGVyPC9rZXl3b3JkPjwva2V5d29yZHM+PGRhdGVzPjx5ZWFy
PjE5OTU8L3llYXI+PHB1Yi1kYXRlcz48ZGF0ZT5NYXI8L2RhdGU+PC9wdWItZGF0ZXM+PC9kYXRl
cz48aXNibj4wMDMzLTg0MTkgKFByaW50KSYjeEQ7MDAzMy04NDE5PC9pc2JuPjxhY2Nlc3Npb24t
bnVtPjc4NjI5ODI8L2FjY2Vzc2lvbi1udW0+PHVybHM+PC91cmxzPjxlbGVjdHJvbmljLXJlc291
cmNlLW51bT4xMC4xMTQ4L3JhZGlvbG9neS4xOTQuMy43ODYyOTgyPC9lbGVjdHJvbmljLXJlc291
cmNlLW51bT48cmVtb3RlLWRhdGFiYXNlLXByb3ZpZGVyPk5MTTwvcmVtb3RlLWRhdGFiYXNlLXBy
b3ZpZGVyPjxsYW5ndWFnZT5lbmc8L2xhbmd1YWdlPjwvcmVjb3JkPjwvQ2l0ZT48L0VuZE5vdGU+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&lt;EndNote&gt;&lt;Cite&gt;&lt;Author&gt;Li&lt;/Author&gt;&lt;Year&gt;1995&lt;/Year&gt;&lt;RecNum&gt;918&lt;/RecNum&gt;&lt;DisplayText&gt;[18]&lt;/DisplayText&gt;&lt;record&gt;&lt;rec-number&gt;918&lt;/rec-number&gt;&lt;foreign-keys&gt;&lt;key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abbr-1&gt;Radiology&lt;/abbr-1&gt;&lt;abbr-2&gt;Radiology&lt;/abbr-2&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w:t>
      </w:r>
      <w:del w:id="32" w:author="Grant Steven Roberts" w:date="2020-09-18T15:15:00Z">
        <w:r w:rsidRPr="0029108C" w:rsidDel="00A540D9">
          <w:rPr>
            <w:rFonts w:ascii="Times New Roman" w:hAnsi="Times New Roman" w:cs="Times New Roman"/>
            <w:sz w:val="24"/>
            <w:szCs w:val="24"/>
          </w:rPr>
          <w:delText>good</w:delText>
        </w:r>
      </w:del>
      <w:ins w:id="33" w:author="Grant Steven Roberts" w:date="2020-09-18T15:15:00Z">
        <w:r w:rsidR="00A540D9">
          <w:rPr>
            <w:rFonts w:ascii="Times New Roman" w:hAnsi="Times New Roman" w:cs="Times New Roman"/>
            <w:sz w:val="24"/>
            <w:szCs w:val="24"/>
          </w:rPr>
          <w:t>high</w:t>
        </w:r>
      </w:ins>
      <w:r w:rsidRPr="0029108C">
        <w:rPr>
          <w:rFonts w:ascii="Times New Roman" w:hAnsi="Times New Roman" w:cs="Times New Roman"/>
          <w:sz w:val="24"/>
          <w:szCs w:val="24"/>
        </w:rPr>
        <w:t xml:space="preserve">-quality MR angiogram is required to identify the major vessels and potentially </w:t>
      </w:r>
      <w:r w:rsidRPr="0029108C">
        <w:rPr>
          <w:rFonts w:ascii="Times New Roman" w:hAnsi="Times New Roman" w:cs="Times New Roman"/>
          <w:sz w:val="24"/>
          <w:szCs w:val="24"/>
        </w:rPr>
        <w:lastRenderedPageBreak/>
        <w:t>involved collaterals so that imaging planes can be placed perpendicular to vessel paths of interest. This leads to increased scan times and variability due to operator involvement.</w:t>
      </w:r>
    </w:p>
    <w:p w14:paraId="49545B51" w14:textId="05FBAEAA"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t xml:space="preserve">Volumetric, time-resolved PC-MR with three-dimensional velocity encoding (4D flow MRI) has emerged as a compelling approach that can simultaneously interrogate large vascular 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WWVhcj48UmVjTnVtPjkyNjwvUmVjTnVtPjxEaXNwbGF5VGV4dD5bMjAsMjFdPC9EaXNwbGF5VGV4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WWVhcj48UmVjTnVtPjkyNjwvUmVjTnVtPjxEaXNwbGF5VGV4dD5bMjAsMjFdPC9EaXNwbGF5VGV4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[20,21]</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WWVhcj48UmVjTnVtPjg3NDwvUmVjTnVtPjxEaXNwbGF5VGV4dD5bMjJdPC9EaXNwbGF5VGV4dD48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WWVhcj48UmVjTnVtPjg3NDwvUmVjTnVtPjxEaXNwbGF5VGV4dD5bMjJdPC9EaXNwbGF5VGV4dD48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79AB3028"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this Health Insurance Portability and Accountability Act (HIPAA)-compliant and Institutional Review Board (IRB)-approved retrospective study, 21 consecutive patients (1</w:t>
      </w:r>
      <w:r w:rsidR="003A4CF0">
        <w:rPr>
          <w:rFonts w:ascii="Times New Roman" w:hAnsi="Times New Roman" w:cs="Times New Roman"/>
          <w:sz w:val="24"/>
          <w:szCs w:val="24"/>
        </w:rPr>
        <w:t>3</w:t>
      </w:r>
      <w:r w:rsidRPr="0029108C">
        <w:rPr>
          <w:rFonts w:ascii="Times New Roman" w:hAnsi="Times New Roman" w:cs="Times New Roman"/>
          <w:sz w:val="24"/>
          <w:szCs w:val="24"/>
        </w:rPr>
        <w:t xml:space="preserve">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w:t>
      </w:r>
      <w:ins w:id="34" w:author="Grant Steven Roberts" w:date="2020-11-07T10:36:00Z">
        <w:r w:rsidR="006A4EAA">
          <w:rPr>
            <w:rFonts w:ascii="Times New Roman" w:hAnsi="Times New Roman" w:cs="Times New Roman"/>
            <w:sz w:val="24"/>
            <w:szCs w:val="24"/>
          </w:rPr>
          <w:t xml:space="preserve"> (including postprandial abdominal pain, weight loss, adapted eating patterns, diarrhea, and nausea)</w:t>
        </w:r>
      </w:ins>
      <w:ins w:id="35" w:author="Grant Steven Roberts" w:date="2020-11-07T10:12:00Z">
        <w:r w:rsidR="00BC23D5">
          <w:rPr>
            <w:rFonts w:ascii="Times New Roman" w:hAnsi="Times New Roman" w:cs="Times New Roman"/>
            <w:sz w:val="24"/>
            <w:szCs w:val="24"/>
          </w:rPr>
          <w:t xml:space="preserve">, </w:t>
        </w:r>
      </w:ins>
      <w:ins w:id="36" w:author="Grant Steven Roberts" w:date="2020-11-07T10:35:00Z">
        <w:r w:rsidR="006A4EAA">
          <w:rPr>
            <w:rFonts w:ascii="Times New Roman" w:hAnsi="Times New Roman" w:cs="Times New Roman"/>
            <w:sz w:val="24"/>
            <w:szCs w:val="24"/>
          </w:rPr>
          <w:t>imaging findings, or both</w:t>
        </w:r>
      </w:ins>
      <w:ins w:id="37" w:author="Grant Steven Roberts" w:date="2020-11-07T10:37:00Z">
        <w:r w:rsidR="006A4EAA">
          <w:rPr>
            <w:rFonts w:ascii="Times New Roman" w:hAnsi="Times New Roman" w:cs="Times New Roman"/>
            <w:sz w:val="24"/>
            <w:szCs w:val="24"/>
          </w:rPr>
          <w:t xml:space="preserve"> (see Appendix Tables 1-2)</w:t>
        </w:r>
      </w:ins>
      <w:ins w:id="38" w:author="Grant Steven Roberts" w:date="2020-11-07T10:35:00Z">
        <w:r w:rsidR="006A4EAA">
          <w:rPr>
            <w:rFonts w:ascii="Times New Roman" w:hAnsi="Times New Roman" w:cs="Times New Roman"/>
            <w:sz w:val="24"/>
            <w:szCs w:val="24"/>
          </w:rPr>
          <w:t xml:space="preserve">. </w:t>
        </w:r>
      </w:ins>
      <w:ins w:id="39" w:author="Grant Steven Roberts" w:date="2020-11-07T10:36:00Z">
        <w:r w:rsidR="006A4EAA">
          <w:rPr>
            <w:rFonts w:ascii="Times New Roman" w:hAnsi="Times New Roman" w:cs="Times New Roman"/>
            <w:sz w:val="24"/>
            <w:szCs w:val="24"/>
          </w:rPr>
          <w:t>Note that the</w:t>
        </w:r>
      </w:ins>
      <w:ins w:id="40" w:author="Grant Steven Roberts" w:date="2020-11-07T10:12:00Z">
        <w:r w:rsidR="00BC23D5">
          <w:rPr>
            <w:rFonts w:ascii="Times New Roman" w:hAnsi="Times New Roman" w:cs="Times New Roman"/>
            <w:sz w:val="24"/>
            <w:szCs w:val="24"/>
          </w:rPr>
          <w:t xml:space="preserve"> absence of one </w:t>
        </w:r>
      </w:ins>
      <w:ins w:id="41" w:author="Grant Steven Roberts" w:date="2020-11-07T10:36:00Z">
        <w:r w:rsidR="006A4EAA">
          <w:rPr>
            <w:rFonts w:ascii="Times New Roman" w:hAnsi="Times New Roman" w:cs="Times New Roman"/>
            <w:sz w:val="24"/>
            <w:szCs w:val="24"/>
          </w:rPr>
          <w:t>or more</w:t>
        </w:r>
      </w:ins>
      <w:ins w:id="42" w:author="Grant Steven Roberts" w:date="2020-11-07T10:12:00Z">
        <w:r w:rsidR="00BC23D5">
          <w:rPr>
            <w:rFonts w:ascii="Times New Roman" w:hAnsi="Times New Roman" w:cs="Times New Roman"/>
            <w:sz w:val="24"/>
            <w:szCs w:val="24"/>
          </w:rPr>
          <w:t xml:space="preserve"> symptoms did not exclude the possibility of CMI</w:t>
        </w:r>
      </w:ins>
      <w:r w:rsidRPr="0029108C">
        <w:rPr>
          <w:rFonts w:ascii="Times New Roman" w:hAnsi="Times New Roman" w:cs="Times New Roman"/>
          <w:sz w:val="24"/>
          <w:szCs w:val="24"/>
        </w:rPr>
        <w:t xml:space="preserve">. Of the 21 patients, 4D flow data were </w:t>
      </w:r>
      <w:r w:rsidRPr="0029108C">
        <w:rPr>
          <w:rFonts w:ascii="Times New Roman" w:hAnsi="Times New Roman" w:cs="Times New Roman"/>
          <w:sz w:val="24"/>
          <w:szCs w:val="24"/>
        </w:rPr>
        <w:lastRenderedPageBreak/>
        <w:t>successfully obtained in 19 patients (</w:t>
      </w:r>
      <w:r w:rsidR="00A605FE" w:rsidRPr="0029108C">
        <w:rPr>
          <w:rFonts w:ascii="Times New Roman" w:hAnsi="Times New Roman" w:cs="Times New Roman"/>
          <w:sz w:val="24"/>
          <w:szCs w:val="24"/>
        </w:rPr>
        <w:t>1</w:t>
      </w:r>
      <w:r w:rsidR="00A605FE">
        <w:rPr>
          <w:rFonts w:ascii="Times New Roman" w:hAnsi="Times New Roman" w:cs="Times New Roman"/>
          <w:sz w:val="24"/>
          <w:szCs w:val="24"/>
        </w:rPr>
        <w:t>1</w:t>
      </w:r>
      <w:r w:rsidR="00A605FE" w:rsidRPr="0029108C">
        <w:rPr>
          <w:rFonts w:ascii="Times New Roman" w:hAnsi="Times New Roman" w:cs="Times New Roman"/>
          <w:sz w:val="24"/>
          <w:szCs w:val="24"/>
        </w:rPr>
        <w:t xml:space="preserve"> </w:t>
      </w:r>
      <w:r w:rsidRPr="0029108C">
        <w:rPr>
          <w:rFonts w:ascii="Times New Roman" w:hAnsi="Times New Roman" w:cs="Times New Roman"/>
          <w:sz w:val="24"/>
          <w:szCs w:val="24"/>
        </w:rPr>
        <w:t>females, mean age: 50.1 years [21-86], mean weight: 6</w:t>
      </w:r>
      <w:r w:rsidR="00A605FE">
        <w:rPr>
          <w:rFonts w:ascii="Times New Roman" w:hAnsi="Times New Roman" w:cs="Times New Roman"/>
          <w:sz w:val="24"/>
          <w:szCs w:val="24"/>
        </w:rPr>
        <w:t>9</w:t>
      </w:r>
      <w:r w:rsidRPr="0029108C">
        <w:rPr>
          <w:rFonts w:ascii="Times New Roman" w:hAnsi="Times New Roman" w:cs="Times New Roman"/>
          <w:sz w:val="24"/>
          <w:szCs w:val="24"/>
        </w:rPr>
        <w:t>.</w:t>
      </w:r>
      <w:r w:rsidR="00A605FE">
        <w:rPr>
          <w:rFonts w:ascii="Times New Roman" w:hAnsi="Times New Roman" w:cs="Times New Roman"/>
          <w:sz w:val="24"/>
          <w:szCs w:val="24"/>
        </w:rPr>
        <w:t>4</w:t>
      </w:r>
      <w:r w:rsidRPr="0029108C">
        <w:rPr>
          <w:rFonts w:ascii="Times New Roman" w:hAnsi="Times New Roman" w:cs="Times New Roman"/>
          <w:sz w:val="24"/>
          <w:szCs w:val="24"/>
        </w:rPr>
        <w:t xml:space="preserve"> kg). Two cases could not be analyzed due to high levels of noise resultant from acquisition errors and were excluded from the study. Patients were subcategorized into positive (CMI+) and negative (CMI-) groups based on imaging and</w:t>
      </w:r>
      <w:ins w:id="43" w:author="Grant Steven Roberts" w:date="2020-11-06T09:11:00Z">
        <w:r w:rsidR="001539BD">
          <w:rPr>
            <w:rFonts w:ascii="Times New Roman" w:hAnsi="Times New Roman" w:cs="Times New Roman"/>
            <w:sz w:val="24"/>
            <w:szCs w:val="24"/>
          </w:rPr>
          <w:t>/or</w:t>
        </w:r>
      </w:ins>
      <w:r w:rsidRPr="0029108C">
        <w:rPr>
          <w:rFonts w:ascii="Times New Roman" w:hAnsi="Times New Roman" w:cs="Times New Roman"/>
          <w:sz w:val="24"/>
          <w:szCs w:val="24"/>
        </w:rPr>
        <w:t xml:space="preserve"> clinical findings. </w:t>
      </w:r>
      <w:bookmarkStart w:id="44" w:name="_Hlk51162790"/>
      <w:r w:rsidRPr="0029108C">
        <w:rPr>
          <w:rFonts w:ascii="Times New Roman" w:hAnsi="Times New Roman" w:cs="Times New Roman"/>
          <w:sz w:val="24"/>
          <w:szCs w:val="24"/>
        </w:rPr>
        <w:t xml:space="preserve">Patients were </w:t>
      </w:r>
      <w:ins w:id="45" w:author="Grant Steven Roberts" w:date="2020-09-16T15:39:00Z">
        <w:r w:rsidR="00F60054">
          <w:rPr>
            <w:rFonts w:ascii="Times New Roman" w:hAnsi="Times New Roman" w:cs="Times New Roman"/>
            <w:sz w:val="24"/>
            <w:szCs w:val="24"/>
          </w:rPr>
          <w:t xml:space="preserve">classified as </w:t>
        </w:r>
      </w:ins>
      <w:del w:id="46" w:author="Grant Steven Roberts" w:date="2020-09-16T15:39:00Z">
        <w:r w:rsidRPr="0029108C" w:rsidDel="00F60054">
          <w:rPr>
            <w:rFonts w:ascii="Times New Roman" w:hAnsi="Times New Roman" w:cs="Times New Roman"/>
            <w:sz w:val="24"/>
            <w:szCs w:val="24"/>
          </w:rPr>
          <w:delText xml:space="preserve">deemed </w:delText>
        </w:r>
      </w:del>
      <w:r w:rsidRPr="0029108C">
        <w:rPr>
          <w:rFonts w:ascii="Times New Roman" w:hAnsi="Times New Roman" w:cs="Times New Roman"/>
          <w:sz w:val="24"/>
          <w:szCs w:val="24"/>
        </w:rPr>
        <w:t xml:space="preserve">CMI+ if </w:t>
      </w:r>
      <w:del w:id="47" w:author="Grant Steven Roberts" w:date="2020-11-05T21:24:00Z">
        <w:r w:rsidRPr="0029108C" w:rsidDel="00B36447">
          <w:rPr>
            <w:rFonts w:ascii="Times New Roman" w:hAnsi="Times New Roman" w:cs="Times New Roman"/>
            <w:sz w:val="24"/>
            <w:szCs w:val="24"/>
          </w:rPr>
          <w:delText xml:space="preserve">MRA </w:delText>
        </w:r>
      </w:del>
      <w:r w:rsidRPr="0029108C">
        <w:rPr>
          <w:rFonts w:ascii="Times New Roman" w:hAnsi="Times New Roman" w:cs="Times New Roman"/>
          <w:sz w:val="24"/>
          <w:szCs w:val="24"/>
        </w:rPr>
        <w:t xml:space="preserve">imaging </w:t>
      </w:r>
      <w:ins w:id="48" w:author="Grant Steven Roberts" w:date="2020-11-05T21:53:00Z">
        <w:r w:rsidR="006A41FC">
          <w:rPr>
            <w:rFonts w:ascii="Times New Roman" w:hAnsi="Times New Roman" w:cs="Times New Roman"/>
            <w:sz w:val="24"/>
            <w:szCs w:val="24"/>
          </w:rPr>
          <w:t>demonstrated</w:t>
        </w:r>
      </w:ins>
      <w:ins w:id="49" w:author="Grant Steven Roberts" w:date="2020-09-16T15:39:00Z">
        <w:r w:rsidR="00F60054">
          <w:rPr>
            <w:rFonts w:ascii="Times New Roman" w:hAnsi="Times New Roman" w:cs="Times New Roman"/>
            <w:sz w:val="24"/>
            <w:szCs w:val="24"/>
          </w:rPr>
          <w:t xml:space="preserve"> significant stenoses (≥50%) in 2 or more primary vessels</w:t>
        </w:r>
        <w:r w:rsidR="00F60054" w:rsidRPr="0029108C">
          <w:rPr>
            <w:rFonts w:ascii="Times New Roman" w:hAnsi="Times New Roman" w:cs="Times New Roman"/>
            <w:sz w:val="24"/>
            <w:szCs w:val="24"/>
          </w:rPr>
          <w:t xml:space="preserve"> </w:t>
        </w:r>
      </w:ins>
      <w:del w:id="50" w:author="Grant Steven Roberts" w:date="2020-09-16T15:39:00Z">
        <w:r w:rsidRPr="0029108C" w:rsidDel="00F60054">
          <w:rPr>
            <w:rFonts w:ascii="Times New Roman" w:hAnsi="Times New Roman" w:cs="Times New Roman"/>
            <w:sz w:val="24"/>
            <w:szCs w:val="24"/>
          </w:rPr>
          <w:delText xml:space="preserve">indicated 2 or more primary vessel occlusions of grade 2 or higher </w:delText>
        </w:r>
      </w:del>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&lt;EndNote&gt;&lt;Cite&gt;&lt;Author&gt;Carlos&lt;/Author&gt;&lt;Year&gt;2001&lt;/Year&gt;&lt;RecNum&gt;923&lt;/RecNum&gt;&lt;DisplayText&gt;[9]&lt;/DisplayText&gt;&lt;record&gt;&lt;rec-number&gt;923&lt;/rec-number&gt;&lt;foreign-keys&gt;&lt;key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[9]</w:t>
      </w:r>
      <w:r>
        <w:rPr>
          <w:rFonts w:ascii="Times New Roman" w:hAnsi="Times New Roman" w:cs="Times New Roman"/>
          <w:sz w:val="24"/>
          <w:szCs w:val="24"/>
        </w:rPr>
        <w:fldChar w:fldCharType="end"/>
      </w:r>
      <w:ins w:id="51" w:author="Grant Steven Roberts" w:date="2020-11-06T09:14:00Z">
        <w:r w:rsidR="001539BD">
          <w:rPr>
            <w:rFonts w:ascii="Times New Roman" w:hAnsi="Times New Roman" w:cs="Times New Roman"/>
            <w:sz w:val="24"/>
            <w:szCs w:val="24"/>
          </w:rPr>
          <w:t>,</w:t>
        </w:r>
      </w:ins>
      <w:ins w:id="52" w:author="Grant Steven Roberts" w:date="2020-11-06T09:15:00Z">
        <w:r w:rsidR="001539BD">
          <w:rPr>
            <w:rFonts w:ascii="Times New Roman" w:hAnsi="Times New Roman" w:cs="Times New Roman"/>
            <w:sz w:val="24"/>
            <w:szCs w:val="24"/>
          </w:rPr>
          <w:t xml:space="preserve"> or</w:t>
        </w:r>
      </w:ins>
      <w:del w:id="53" w:author="Grant Steven Roberts" w:date="2020-11-06T09:15:00Z">
        <w:r w:rsidRPr="0029108C" w:rsidDel="001539BD">
          <w:rPr>
            <w:rFonts w:ascii="Times New Roman" w:hAnsi="Times New Roman" w:cs="Times New Roman"/>
            <w:sz w:val="24"/>
            <w:szCs w:val="24"/>
          </w:rPr>
          <w:delText xml:space="preserve"> and</w:delText>
        </w:r>
      </w:del>
      <w:r w:rsidRPr="0029108C">
        <w:rPr>
          <w:rFonts w:ascii="Times New Roman" w:hAnsi="Times New Roman" w:cs="Times New Roman"/>
          <w:sz w:val="24"/>
          <w:szCs w:val="24"/>
        </w:rPr>
        <w:t xml:space="preserve"> if clinical findings strongly suggested CMI</w:t>
      </w:r>
      <w:ins w:id="54" w:author="Grant Steven Roberts" w:date="2020-11-06T09:15:00Z">
        <w:r w:rsidR="001539BD">
          <w:rPr>
            <w:rFonts w:ascii="Times New Roman" w:hAnsi="Times New Roman" w:cs="Times New Roman"/>
            <w:sz w:val="24"/>
            <w:szCs w:val="24"/>
          </w:rPr>
          <w:t xml:space="preserve"> and mesenteric</w:t>
        </w:r>
      </w:ins>
      <w:ins w:id="55" w:author="Grant Steven Roberts" w:date="2020-11-05T21:24:00Z">
        <w:r w:rsidR="00B36447">
          <w:rPr>
            <w:rFonts w:ascii="Times New Roman" w:hAnsi="Times New Roman" w:cs="Times New Roman"/>
            <w:sz w:val="24"/>
            <w:szCs w:val="24"/>
          </w:rPr>
          <w:t xml:space="preserve"> revascularization </w:t>
        </w:r>
      </w:ins>
      <w:ins w:id="56" w:author="Grant Steven Roberts" w:date="2020-11-07T10:14:00Z">
        <w:r w:rsidR="00BC23D5">
          <w:rPr>
            <w:rFonts w:ascii="Times New Roman" w:hAnsi="Times New Roman" w:cs="Times New Roman"/>
            <w:sz w:val="24"/>
            <w:szCs w:val="24"/>
          </w:rPr>
          <w:t xml:space="preserve">successfully </w:t>
        </w:r>
      </w:ins>
      <w:ins w:id="57" w:author="Grant Steven Roberts" w:date="2020-11-06T09:15:00Z">
        <w:r w:rsidR="001539BD">
          <w:rPr>
            <w:rFonts w:ascii="Times New Roman" w:hAnsi="Times New Roman" w:cs="Times New Roman"/>
            <w:sz w:val="24"/>
            <w:szCs w:val="24"/>
          </w:rPr>
          <w:t xml:space="preserve">relieved </w:t>
        </w:r>
      </w:ins>
      <w:ins w:id="58" w:author="Grant Steven Roberts" w:date="2020-11-06T09:16:00Z">
        <w:r w:rsidR="000C3FDB">
          <w:rPr>
            <w:rFonts w:ascii="Times New Roman" w:hAnsi="Times New Roman" w:cs="Times New Roman"/>
            <w:sz w:val="24"/>
            <w:szCs w:val="24"/>
          </w:rPr>
          <w:t>a patient’s sym</w:t>
        </w:r>
      </w:ins>
      <w:ins w:id="59" w:author="Grant Steven Roberts" w:date="2020-11-06T09:19:00Z">
        <w:r w:rsidR="000C3FDB">
          <w:rPr>
            <w:rFonts w:ascii="Times New Roman" w:hAnsi="Times New Roman" w:cs="Times New Roman"/>
            <w:sz w:val="24"/>
            <w:szCs w:val="24"/>
          </w:rPr>
          <w:t>p</w:t>
        </w:r>
      </w:ins>
      <w:ins w:id="60" w:author="Grant Steven Roberts" w:date="2020-11-06T09:16:00Z">
        <w:r w:rsidR="000C3FDB">
          <w:rPr>
            <w:rFonts w:ascii="Times New Roman" w:hAnsi="Times New Roman" w:cs="Times New Roman"/>
            <w:sz w:val="24"/>
            <w:szCs w:val="24"/>
          </w:rPr>
          <w:t>toms</w:t>
        </w:r>
      </w:ins>
      <w:r w:rsidRPr="002910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bookmarkEnd w:id="44"/>
      <w:ins w:id="61" w:author="Grant Steven Roberts" w:date="2020-11-07T10:14:00Z">
        <w:r w:rsidR="00BC23D5">
          <w:rPr>
            <w:rFonts w:ascii="Times New Roman" w:hAnsi="Times New Roman" w:cs="Times New Roman"/>
            <w:sz w:val="24"/>
            <w:szCs w:val="24"/>
          </w:rPr>
          <w:t xml:space="preserve"> </w:t>
        </w:r>
      </w:ins>
      <w:ins w:id="62" w:author="Grant Steven Roberts" w:date="2020-11-06T20:18:00Z">
        <w:r w:rsidR="005A69B8">
          <w:rPr>
            <w:rFonts w:ascii="Times New Roman" w:hAnsi="Times New Roman" w:cs="Times New Roman"/>
            <w:sz w:val="24"/>
            <w:szCs w:val="24"/>
          </w:rPr>
          <w:t xml:space="preserve">Classification of CMI+ was only </w:t>
        </w:r>
      </w:ins>
      <w:ins w:id="63" w:author="Grant Steven Roberts" w:date="2020-11-06T20:19:00Z">
        <w:r w:rsidR="005A69B8">
          <w:rPr>
            <w:rFonts w:ascii="Times New Roman" w:hAnsi="Times New Roman" w:cs="Times New Roman"/>
            <w:sz w:val="24"/>
            <w:szCs w:val="24"/>
          </w:rPr>
          <w:t xml:space="preserve">made after excluding other alternative diagnoses. </w:t>
        </w:r>
      </w:ins>
      <w:del w:id="64" w:author="Grant Steven Roberts" w:date="2020-09-18T15:19:00Z">
        <w:r w:rsidR="00880C40" w:rsidRPr="00880C40" w:rsidDel="00A540D9">
          <w:rPr>
            <w:rFonts w:ascii="Times New Roman" w:hAnsi="Times New Roman" w:cs="Times New Roman"/>
            <w:sz w:val="24"/>
            <w:szCs w:val="24"/>
          </w:rPr>
          <w:delText xml:space="preserve">While this does indeed exclude patients with single-vessel CMI, the occurrence of single-vessel CMI remains relatively rare due to the degree of collateralization in the mesenteric vasculature. </w:delText>
        </w:r>
      </w:del>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2A9C820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w:t>
      </w:r>
      <w:ins w:id="65" w:author="Grant Steven Roberts" w:date="2020-09-15T10:15:00Z">
        <w:r w:rsidR="006B18C0">
          <w:rPr>
            <w:rFonts w:ascii="Times New Roman" w:hAnsi="Times New Roman" w:cs="Times New Roman"/>
            <w:sz w:val="24"/>
            <w:szCs w:val="24"/>
          </w:rPr>
          <w:t xml:space="preserve">d </w:t>
        </w:r>
      </w:ins>
      <w:del w:id="66" w:author="Grant Steven Roberts" w:date="2020-09-15T10:15:00Z">
        <w:r w:rsidRPr="0029108C" w:rsidDel="006B18C0">
          <w:rPr>
            <w:rFonts w:ascii="Times New Roman" w:hAnsi="Times New Roman" w:cs="Times New Roman"/>
            <w:sz w:val="24"/>
            <w:szCs w:val="24"/>
          </w:rPr>
          <w:delText>-</w:delText>
        </w:r>
      </w:del>
      <w:r w:rsidRPr="0029108C">
        <w:rPr>
          <w:rFonts w:ascii="Times New Roman" w:hAnsi="Times New Roman" w:cs="Times New Roman"/>
          <w:sz w:val="24"/>
          <w:szCs w:val="24"/>
        </w:rPr>
        <w:t>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w:t>
      </w:r>
      <w:r w:rsidRPr="0029108C">
        <w:rPr>
          <w:rFonts w:ascii="Times New Roman" w:hAnsi="Times New Roman" w:cs="Times New Roman"/>
          <w:sz w:val="24"/>
          <w:szCs w:val="24"/>
        </w:rPr>
        <w:lastRenderedPageBreak/>
        <w:t xml:space="preserve">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UmVjTnVtPjg5MjwvUmVjTnVtPjxEaXNwbGF5VGV4dD5bMTctMTksMjJdPC9EaXNwbGF5VGV4dD48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aXRsZXM+PHBlcmlvZGljYWw+PGZ1bGwtdGl0bGU+UmFkaW9sb2d5PC9mdWxsLXRpdGxlPjxhYmJy
LTE+UmFkaW9sb2d5PC9hYmJyLTE+PGFiYnItMj5SYWRpb2xvZ3k8L2FiYnItMj48L3BlcmlvZGlj
YWw+PHBhZ2VzPjgwMS02PC9wYWdlcz48dm9sdW1lPjE5NDwvdm9sdW1lPjxudW1iZXI+MzwvbnVt
YmVyPjxlZGl0aW9uPjE5OTUvMDMvMDE8L2VkaXRpb24+PGtleXdvcmRzPjxrZXl3b3JkPkFkdWx0
PC9rZXl3b3JkPjxrZXl3b3JkPkFnZWQ8L2tleXdvcmQ+PGtleXdvcmQ+Q2hyb25pYyBEaXNlYXNl
PC9rZXl3b3JkPjxrZXl3b3JkPkZhc3Rpbmc8L2tleXdvcmQ+PGtleXdvcmQ+RmVtYWxlPC9rZXl3
b3JkPjxrZXl3b3JkPkZvb2Q8L2tleXdvcmQ+PGtleXdvcmQ+SHVtYW5zPC9rZXl3b3JkPjxrZXl3
b3JkPkludGVzdGluZXMvKmJsb29kIHN1cHBseTwva2V5d29yZD48a2V5d29yZD5Jc2NoZW1pYS8q
ZGlhZ25vc2lzPC9rZXl3b3JkPjxrZXl3b3JkPipNYWduZXRpYyBSZXNvbmFuY2UgQW5naW9ncmFw
aHk8L2tleXdvcmQ+PGtleXdvcmQ+TWFsZTwva2V5d29yZD48a2V5d29yZD5NZXNlbnRlcmljIFZh
c2N1bGFyIE9jY2x1c2lvbi8qZGlhZ25vc2lzPC9rZXl3b3JkPjxrZXl3b3JkPk1lc2VudGVyaWMg
VmVpbnMvcGh5c2lvcGF0aG9sb2d5PC9rZXl3b3JkPjxrZXl3b3JkPlBvcnRhbCBWZWluL3BoeXNp
b3BhdGhvbG9neTwva2V5d29yZD48a2V5d29yZD5Qcm9zcGVjdGl2ZSBTdHVkaWVzPC9rZXl3b3Jk
PjxrZXl3b3JkPlNwbGFuY2huaWMgQ2lyY3VsYXRpb24vKnBoeXNpb2xvZ3k8L2tleXdvcmQ+PGtl
eXdvcmQ+VWx0cmFzb25vZ3JhcGh5LCBEb3BwbGVyPC9rZXl3b3JkPjwva2V5d29yZHM+PGRhdGVz
Pjx5ZWFyPjE5OTU8L3llYXI+PHB1Yi1kYXRlcz48ZGF0ZT5NYXI8L2RhdGU+PC9wdWItZGF0ZXM+
PC9kYXRlcz48aXNibj4wMDMzLTg0MTkgKFByaW50KSYjeEQ7MDAzMy04NDE5PC9pc2JuPjxhY2Nl
c3Npb24tbnVtPjc4NjI5ODI8L2FjY2Vzc2lvbi1udW0+PHVybHM+PC91cmxzPjxlbGVjdHJvbmlj
LXJlc291cmNlLW51bT4xMC4xMTQ4L3JhZGlvbG9neS4xOTQuMy43ODYyOTgyPC9lbGVjdHJvbmlj
LXJlc291cmNlLW51bT48cmVtb3RlLWRhdGFiYXNlLXByb3ZpZGVyPk5MTTwvcmVtb3RlLWRhdGFi
YXNlLXByb3ZpZGVyPjxsYW5ndWFnZT5lbmc8L2xhbmd1YWdlPjwvcmVjb3JkPjwvQ2l0ZT48Q2l0
ZT48QXV0aG9yPkxpPC9BdXRob3I+PFllYXI+MTk5NTwvWWVhcj48UmVjTnVtPjkxODwvUmVjTnVt
PjxyZWNvcmQ+PHJlYy1udW1iZXI+OTE4PC9yZWMtbnVtYmVyPjxmb3JlaWduLWtleXM+PGtleSBh
cHA9IkVOIiBkYi1pZD0ieGVlcDVkOTl3ZWZ6ZjFlMmRlNzVwOTAwd3AwYXNzcjVhZmZmIiB0aW1l
c3RhbXA9IjE1ODQxMTE1NjUiIGd1aWQ9ImIxMzk3YWRjLTUyZDktNDNlNi05Mjk0LTRjMWM4OWE2
OGFhMiI+OTE4PC9rZXk+PC9mb3JlaWduLWtleXM+PHJlZi10eXBlIG5hbWU9IkpvdXJuYWwgQXJ0
aWNsZSI+MTc8L3JlZi10eXBlPjxjb250cmlidXRvcnM+PGF1dGhvcnM+PGF1dGhvcj5MaSwgSy4g
Qy48L2F1dGhvcj48YXV0aG9yPkhvcGtpbnMsIEsuIEwuPC9hdXRob3I+PGF1dGhvcj5EYWxtYW4s
IFIuIEwuPC9hdXRob3I+PGF1dGhvcj5Tb25nLCBDLiBLLjwvYXV0aG9yPjwvYXV0aG9ycz48L2Nv
bnRyaWJ1dG9ycz48YXV0aC1hZGRyZXNzPkRlcGFydG1lbnQgb2YgRGlhZ25vc3RpYyBSYWRpb2xv
Z3ksIFN0YW5mb3JkIFVuaXZlcnNpdHkgU2Nob29sIG9mIE1lZGljaW5lLCBDQSA5NDMwNS48L2F1
dGgtYWRkcmVzcz48dGl0bGVzPjx0aXRsZT5TaW11bHRhbmVvdXMgbWVhc3VyZW1lbnQgb2YgZmxv
dyBpbiB0aGUgc3VwZXJpb3IgbWVzZW50ZXJpYyB2ZWluIGFuZCBhcnRlcnkgd2l0aCBjaW5lIHBo
YXNlLWNvbnRyYXN0IE1SIGltYWdpbmc6IHZhbHVlIGluIGRpYWdub3NpcyBvZiBjaHJvbmljIG1l
c2VudGVyaWMgaXNjaGVtaWEuIFdvcmsgaW4gcHJvZ3Jlc3M8L3RpdGxlPjxzZWNvbmRhcnktdGl0
bGU+UmFkaW9sb2d5PC9zZWNvbmRhcnktdGl0bGU+PC90aXRsZXM+PHBlcmlvZGljYWw+PGZ1bGwt
dGl0bGU+UmFkaW9sb2d5PC9mdWxsLXRpdGxlPjxhYmJyLTE+UmFkaW9sb2d5PC9hYmJyLTE+PGFi
YnItMj5SYWRpb2xvZ3k8L2FiYnItMj48L3BlcmlvZGljYWw+PHBhZ2VzPjMyNy0zMDwvcGFnZXM+
PHZvbHVtZT4xOTQ8L3ZvbHVtZT48bnVtYmVyPjI8L251bWJlcj48ZWRpdGlvbj4xOTk1LzAyLzAx
PC9lZGl0aW9uPjxrZXl3b3Jkcz48a2V5d29yZD5BZHVsdDwva2V5d29yZD48a2V5d29yZD4qQmxv
b2QgRmxvdyBWZWxvY2l0eTwva2V5d29yZD48a2V5d29yZD5Cb2R5IFdlaWdodDwva2V5d29yZD48
a2V5d29yZD5DaHJvbmljIERpc2Vhc2U8L2tleXdvcmQ+PGtleXdvcmQ+RmVtYWxlPC9rZXl3b3Jk
PjxrZXl3b3JkPkh1bWFuczwva2V5d29yZD48a2V5d29yZD4qTWFnbmV0aWMgUmVzb25hbmNlIElt
YWdpbmc8L2tleXdvcmQ+PGtleXdvcmQ+TWFsZTwva2V5d29yZD48a2V5d29yZD5NZXNlbnRlcmlj
IEFydGVyeSwgU3VwZXJpb3IvKnBoeXNpb3BhdGhvbG9neTwva2V5d29yZD48a2V5d29yZD5NZXNl
bnRlcmljIFZhc2N1bGFyIE9jY2x1c2lvbi8qcGh5c2lvcGF0aG9sb2d5PC9rZXl3b3JkPjxrZXl3
b3JkPk1lc2VudGVyaWMgVmVpbnMvKnBoeXNpb3BhdGhvbG9neTwva2V5d29yZD48a2V5d29yZD5N
aWRkbGUgQWdlZDwva2V5d29yZD48L2tleXdvcmRzPjxkYXRlcz48eWVhcj4xOTk1PC95ZWFyPjxw
dWItZGF0ZXM+PGRhdGU+RmViPC9kYXRlPjwvcHViLWRhdGVzPjwvZGF0ZXM+PGlzYm4+MDAzMy04
NDE5IChQcmludCkmI3hEOzAwMzMtODQxOTwvaXNibj48YWNjZXNzaW9uLW51bT43ODI0NzA2PC9h
Y2Nlc3Npb24tbnVtPjx1cmxzPjwvdXJscz48ZWxlY3Ryb25pYy1yZXNvdXJjZS1udW0+MTAuMTE0
OC9yYWRpb2xvZ3kuMTk0LjIuNzgyNDcwNjwvZWxlY3Ryb25pYy1yZXNvdXJjZS1udW0+PHJlbW90
ZS1kYXRhYmFzZS1wcm92aWRlcj5OTE08L3JlbW90ZS1kYXRhYmFzZS1wcm92aWRlcj48bGFuZ3Vh
Z2U+ZW5nPC9sYW5ndWFnZT48L3JlY29yZD48L0NpdGU+PENpdGU+PEF1dGhvcj5EYWxtYW48L0F1
dGhvcj48WWVhcj4xOTk2PC9ZZWFyPjxSZWNOdW0+ODk2PC9SZWNOdW0+PHJlY29yZD48cmVjLW51
bWJlcj44OTY8L3JlYy1udW1iZXI+PGZvcmVpZ24ta2V5cz48a2V5IGFwcD0iRU4iIGRiLWlkPSJ4
ZWVwNWQ5OXdlZnpmMWUyZGU3NXA5MDB3cDBhc3NyNWFmZmYiIHRpbWVzdGFtcD0iMTU4NDExMDc5
OSIgZ3VpZD0iOTA0MTVhMzMtZGRlNC00OWQyLWEzYmItZTc5NjhjODRlOTk0Ij44OTY8L2tleT48
L2ZvcmVpZ24ta2V5cz48cmVmLXR5cGUgbmFtZT0iSm91cm5hbCBBcnRpY2xlIj4xNzwvcmVmLXR5
cGU+PGNvbnRyaWJ1dG9ycz48YXV0aG9ycz48YXV0aG9yPkRhbG1hbiwgUi4gTC48L2F1dGhvcj48
YXV0aG9yPkxpLCBLLiBDLjwvYXV0aG9yPjxhdXRob3I+TW9vbiwgVy4gSy48L2F1dGhvcj48YXV0
aG9yPkNoZW4sIEkuPC9hdXRob3I+PGF1dGhvcj5aYXJpbnMsIEMuIEsuPC9hdXRob3I+PC9hdXRo
b3JzPjwvY29udHJpYnV0b3JzPjxhdXRoLWFkZHJlc3M+RGVwYXJ0bWVudCBvZiBSYWRpb2xvZ3ks
IFN0YW5mb3JkIFVuaXZlcnNpdHkgU2Nob29sIG9mIE1lZGljaW5lLCBVU0EuIG11LnJhZEBmb3Jz
eXRoZS5zdGFuZm9yZC5lZHU8L2F1dGgtYWRkcmVzcz48dGl0bGVzPjx0aXRsZT5EaW1pbmlzaGVk
IHBvc3RwcmFuZGlhbCBoeXBlcmVtaWEgaW4gcGF0aWVudHMgd2l0aCBhb3J0aWMgYW5kIG1lc2Vu
dGVyaWMgYXJ0ZXJpYWwgb2NjbHVzaXZlIGRpc2Vhc2UuIFF1YW50aWZpY2F0aW9uIGJ5IG1hZ25l
dGljIHJlc29uYW5jZSBmbG93IGltYWdpbmc8L3RpdGxlPjxzZWNvbmRhcnktdGl0bGU+Q2lyY3Vs
YXRpb248L3NlY29uZGFyeS10aXRsZT48L3RpdGxlcz48cGVyaW9kaWNhbD48ZnVsbC10aXRsZT5D
aXJjdWxhdGlvbjwvZnVsbC10aXRsZT48YWJici0xPkNpcmN1bGF0aW9uPC9hYmJyLTE+PGFiYnIt
Mj5DaXJjdWxhdGlvbjwvYWJici0yPjwvcGVyaW9kaWNhbD48cGFnZXM+SWkyMDYtMTA8L3BhZ2Vz
Pjx2b2x1bWU+OTQ8L3ZvbHVtZT48bnVtYmVyPjkgU3VwcGw8L251bWJlcj48ZWRpdGlvbj4xOTk2
LzExLzAxPC9lZGl0aW9uPjxrZXl3b3Jkcz48a2V5d29yZD5BZHVsdDwva2V5d29yZD48a2V5d29y
ZD5BZ2UgRmFjdG9yczwva2V5d29yZD48a2V5d29yZD5BZ2VkPC9rZXl3b3JkPjxrZXl3b3JkPkFn
ZWQsIDgwIGFuZCBvdmVyPC9rZXl3b3JkPjxrZXl3b3JkPkFvcnRpYyBEaXNlYXNlcy8qcGh5c2lv
cGF0aG9sb2d5PC9rZXl3b3JkPjxrZXl3b3JkPkFydGVyaWFsIE9jY2x1c2l2ZSBEaXNlYXNlcy8q
cGh5c2lvcGF0aG9sb2d5PC9rZXl3b3JkPjxrZXl3b3JkPkZlbWFsZTwva2V5d29yZD48a2V5d29y
ZD5IdW1hbnM8L2tleXdvcmQ+PGtleXdvcmQ+SHlwZXJlbWlhLypwaHlzaW9wYXRob2xvZ3k8L2tl
eXdvcmQ+PGtleXdvcmQ+TWFnbmV0aWMgUmVzb25hbmNlIEltYWdpbmc8L2tleXdvcmQ+PGtleXdv
cmQ+TWFsZTwva2V5d29yZD48a2V5d29yZD5NZXNlbnRlcmljIFZhc2N1bGFyIE9jY2x1c2lvbi8q
cGh5c2lvcGF0aG9sb2d5PC9rZXl3b3JkPjxrZXl3b3JkPk1pZGRsZSBBZ2VkPC9rZXl3b3JkPjxr
ZXl3b3JkPlBvc3RwcmFuZGlhbCBQZXJpb2QvKnBoeXNpb2xvZ3k8L2tleXdvcmQ+PC9rZXl3b3Jk
cz48ZGF0ZXM+PHllYXI+MTk5NjwveWVhcj48cHViLWRhdGVzPjxkYXRlPk5vdiAxPC9kYXRlPjwv
cHViLWRhdGVzPjwvZGF0ZXM+PGlzYm4+MDAwOS03MzIyIChQcmludCkmI3hEOzAwMDktNzMyMjwv
aXNibj48YWNjZXNzaW9uLW51bT44OTAxNzQ3PC9hY2Nlc3Npb24tbnVtPjx1cmxzPjwvdXJscz48
cmVtb3RlLWRhdGFiYXNlLXByb3ZpZGVyPk5MTTwvcmVtb3RlLWRhdGFiYXNlLXByb3ZpZGVyPjxs
YW5ndWFnZT5lbmc8L2xhbmd1YWdlPjwvcmVjb3JkPjwvQ2l0ZT48Q2l0ZT48QXV0aG9yPlJvbGRh
bi1BbHphdGU8L0F1dGhvcj48WWVhcj4yMDE1PC9ZZWFyPjxSZWNOdW0+ODc0PC9SZWNOdW0+PHJl
Y29yZD48cmVjLW51bWJlcj44NzQ8L3JlYy1udW1iZXI+PGZvcmVpZ24ta2V5cz48a2V5IGFwcD0i
RU4iIGRiLWlkPSJ4ZWVwNWQ5OXdlZnpmMWUyZGU3NXA5MDB3cDBhc3NyNWFmZmYiIHRpbWVzdGFt
cD0iMTU4NDEwOTkzMSIgZ3VpZD0iZTE3ZDI3MGQtMjJhZC00OWFhLTlhODYtNzNjMWNlOGI3NWJj
Ij44NzQ8L2tleT48L2ZvcmVpZ24ta2V5cz48cmVmLXR5cGUgbmFtZT0iSm91cm5hbCBBcnRpY2xl
Ij4xNzwvcmVmLXR5cGU+PGNvbnRyaWJ1dG9ycz48YXV0aG9ycz48YXV0aG9yPlJvbGRhbi1BbHph
dGUsIEEuPC9hdXRob3I+PGF1dGhvcj5GcnlkcnljaG93aWN6LCBBLjwvYXV0aG9yPjxhdXRob3I+
U2FpZCwgQS48L2F1dGhvcj48YXV0aG9yPkpvaG5zb24sIEsuIE0uPC9hdXRob3I+PGF1dGhvcj5G
cmFuY29pcywgQy4gSi48L2F1dGhvcj48YXV0aG9yPldpZWJlbiwgTy48L2F1dGhvcj48YXV0aG9y
PlJlZWRlciwgUy4gQi48L2F1dGhvcj48L2F1dGhvcnM+PC9jb250cmlidXRvcnM+PGF1dGgtYWRk
cmVzcz5EZXBhcnRtZW50IG9mIFJhZGlvbG9neSwgVW5pdmVyc2l0eSBvZiBXaXNjb25zaW4sIE1h
ZGlzb24sIFdpc2NvbnNpbiwgVVNBLiYjeEQ7RGVwYXJ0bWVudCBvZiBSYWRpb2xvZ3ksIFVuaXZl
cnNpdGF0c2tsaW5pa3VtIFNjaGxlc3dpZy1Ib2xzdGVpbiwgTHViZWNrLCBHZXJtYW55LiYjeEQ7
RGVwYXJ0bWVudCBvZiBNZWRpY2luZSwgR2FzdHJvZW50ZXJvbG9neSBhbmQgSGVwYXRvbG9neSwg
VW5pdmVyc2l0eSBvZiBXaXNjb25zaW4sIE1hZGlzb24sIFdpc2NvbnNpbiwgVVNBLiYjeEQ7RGVw
YXJ0bWVudCBvZiBNZWRpY2FsIFBoeXNpY3MsIFVuaXZlcnNpdHkgb2YgV2lzY29uc2luLCBNYWRp
c29uLCBXaXNjb25zaW4sIFVTQS4mI3hEO0RlcGFydG1lbnQgb2YgQmlvbWVkaWNhbCBFbmdpbmVl
cmluZywgVW5pdmVyc2l0eSBvZiBXaXNjb25zaW4sIE1hZGlzb24sIFdpc2NvbnNpbiwgVVNBLjwv
YXV0aC1hZGRyZXNzPjx0aXRsZXM+PHRpdGxlPkltcGFpcmVkIHJlZ3VsYXRpb24gb2YgcG9ydGFs
IHZlbm91cyBmbG93IGluIHJlc3BvbnNlIHRvIGEgbWVhbCBjaGFsbGVuZ2UgYXMgcXVhbnRpZmll
ZCBieSA0RCBmbG93IE1SSTwvdGl0bGU+PHNlY29uZGFyeS10aXRsZT5KIE1hZ24gUmVzb24gSW1h
Z2luZzwvc2Vjb25kYXJ5LXRpdGxlPjwvdGl0bGVzPjxwZXJpb2RpY2FsPjxmdWxsLXRpdGxlPkog
TWFnbiBSZXNvbiBJbWFnaW5nPC9mdWxsLXRpdGxlPjwvcGVyaW9kaWNhbD48cGFnZXM+MTAwOS0x
NzwvcGFnZXM+PHZvbHVtZT40Mjwvdm9sdW1lPjxudW1iZXI+NDwvbnVtYmVyPjxlZGl0aW9uPjIw
MTUvMDMvMTc8L2VkaXRpb24+PGtleXdvcmRzPjxrZXl3b3JkPkFkdWx0PC9rZXl3b3JkPjxrZXl3
b3JkPkFnZWQ8L2tleXdvcmQ+PGtleXdvcmQ+KkJsb29kIEZsb3cgVmVsb2NpdHk8L2tleXdvcmQ+
PGtleXdvcmQ+RWF0aW5nPC9rZXl3b3JkPjxrZXl3b3JkPkZlbWFsZTwva2V5d29yZD48a2V5d29y
ZD5IdW1hbnM8L2tleXdvcmQ+PGtleXdvcmQ+SHlwZXJ0ZW5zaW9uLCBQb3J0YWwvcGF0aG9sb2d5
LypwaHlzaW9wYXRob2xvZ3k8L2tleXdvcmQ+PGtleXdvcmQ+SW1hZ2luZywgVGhyZWUtRGltZW5z
aW9uYWwvKm1ldGhvZHM8L2tleXdvcmQ+PGtleXdvcmQ+TWFnbmV0aWMgUmVzb25hbmNlIEFuZ2lv
Z3JhcGh5LyptZXRob2RzPC9rZXl3b3JkPjxrZXl3b3JkPk1hbGU8L2tleXdvcmQ+PGtleXdvcmQ+
TWlkZGxlIEFnZWQ8L2tleXdvcmQ+PGtleXdvcmQ+T2JzZXJ2ZXIgVmFyaWF0aW9uPC9rZXl3b3Jk
PjxrZXl3b3JkPlBvcnRhbCBWZWluLypwaHlzaW9wYXRob2xvZ3k8L2tleXdvcmQ+PGtleXdvcmQ+
UmVwcm9kdWNpYmlsaXR5IG9mIFJlc3VsdHM8L2tleXdvcmQ+PGtleXdvcmQ+UmVzcGlyYXRvcnkt
R2F0ZWQgSW1hZ2luZyBUZWNobmlxdWVzLyptZXRob2RzPC9rZXl3b3JkPjxrZXl3b3JkPlNlbnNp
dGl2aXR5IGFuZCBTcGVjaWZpY2l0eTwva2V5d29yZD48a2V5d29yZD5oZXBhdGljIGhlbW9keW5h
bWljczwva2V5d29yZD48a2V5d29yZD5tZWFsIGNoYWxsZW5nZTwva2V5d29yZD48a2V5d29yZD5u
b25pbnZhc2l2ZTwva2V5d29yZD48a2V5d29yZD5wb3J0YWwgaHlwZXJ0ZW5zaW9uPC9rZXl3b3Jk
Pjwva2V5d29yZHM+PGRhdGVzPjx5ZWFyPjIwMTU8L3llYXI+PHB1Yi1kYXRlcz48ZGF0ZT5PY3Q8
L2RhdGU+PC9wdWItZGF0ZXM+PC9kYXRlcz48aXNibj4xNTIyLTI1ODYgKEVsZWN0cm9uaWMpJiN4
RDsxMDUzLTE4MDcgKExpbmtpbmcpPC9pc2JuPjxhY2Nlc3Npb24tbnVtPjI1NzcyODI4PC9hY2Nl
c3Npb24tbnVtPjx1cmxzPjxyZWxhdGVkLXVybHM+PHVybD5odHRwczovL3d3dy5uY2JpLm5sbS5u
aWguZ292L3B1Ym1lZC8yNTc3MjgyODwvdXJsPjwvcmVsYXRlZC11cmxzPjwvdXJscz48Y3VzdG9t
Mj5QTUM0NTczMzg1PC9jdXN0b20yPjxlbGVjdHJvbmljLXJlc291cmNlLW51bT4xMC4xMDAyL2pt
cmkuMjQ4ODY8L2VsZWN0cm9uaWMtcmVzb3VyY2UtbnVtPjwvcmVjb3JkPjwvQ2l0ZT48L0VuZE5v
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PEVuZE5vdGU+PENpdGU+PEF1dGhvcj5CdXJrYXJ0PC9BdXRob3I+PFllYXI+MTk5NTwvWWVhcj48
UmVjTnVtPjg5MjwvUmVjTnVtPjxEaXNwbGF5VGV4dD5bMTctMTksMjJdPC9EaXNwbGF5VGV4dD48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aXRsZXM+PHBlcmlvZGljYWw+PGZ1bGwtdGl0bGU+UmFkaW9sb2d5PC9mdWxsLXRpdGxlPjxhYmJy
LTE+UmFkaW9sb2d5PC9hYmJyLTE+PGFiYnItMj5SYWRpb2xvZ3k8L2FiYnItMj48L3BlcmlvZGlj
YWw+PHBhZ2VzPjgwMS02PC9wYWdlcz48dm9sdW1lPjE5NDwvdm9sdW1lPjxudW1iZXI+MzwvbnVt
YmVyPjxlZGl0aW9uPjE5OTUvMDMvMDE8L2VkaXRpb24+PGtleXdvcmRzPjxrZXl3b3JkPkFkdWx0
PC9rZXl3b3JkPjxrZXl3b3JkPkFnZWQ8L2tleXdvcmQ+PGtleXdvcmQ+Q2hyb25pYyBEaXNlYXNl
PC9rZXl3b3JkPjxrZXl3b3JkPkZhc3Rpbmc8L2tleXdvcmQ+PGtleXdvcmQ+RmVtYWxlPC9rZXl3
b3JkPjxrZXl3b3JkPkZvb2Q8L2tleXdvcmQ+PGtleXdvcmQ+SHVtYW5zPC9rZXl3b3JkPjxrZXl3
b3JkPkludGVzdGluZXMvKmJsb29kIHN1cHBseTwva2V5d29yZD48a2V5d29yZD5Jc2NoZW1pYS8q
ZGlhZ25vc2lzPC9rZXl3b3JkPjxrZXl3b3JkPipNYWduZXRpYyBSZXNvbmFuY2UgQW5naW9ncmFw
aHk8L2tleXdvcmQ+PGtleXdvcmQ+TWFsZTwva2V5d29yZD48a2V5d29yZD5NZXNlbnRlcmljIFZh
c2N1bGFyIE9jY2x1c2lvbi8qZGlhZ25vc2lzPC9rZXl3b3JkPjxrZXl3b3JkPk1lc2VudGVyaWMg
VmVpbnMvcGh5c2lvcGF0aG9sb2d5PC9rZXl3b3JkPjxrZXl3b3JkPlBvcnRhbCBWZWluL3BoeXNp
b3BhdGhvbG9neTwva2V5d29yZD48a2V5d29yZD5Qcm9zcGVjdGl2ZSBTdHVkaWVzPC9rZXl3b3Jk
PjxrZXl3b3JkPlNwbGFuY2huaWMgQ2lyY3VsYXRpb24vKnBoeXNpb2xvZ3k8L2tleXdvcmQ+PGtl
eXdvcmQ+VWx0cmFzb25vZ3JhcGh5LCBEb3BwbGVyPC9rZXl3b3JkPjwva2V5d29yZHM+PGRhdGVz
Pjx5ZWFyPjE5OTU8L3llYXI+PHB1Yi1kYXRlcz48ZGF0ZT5NYXI8L2RhdGU+PC9wdWItZGF0ZXM+
PC9kYXRlcz48aXNibj4wMDMzLTg0MTkgKFByaW50KSYjeEQ7MDAzMy04NDE5PC9pc2JuPjxhY2Nl
c3Npb24tbnVtPjc4NjI5ODI8L2FjY2Vzc2lvbi1udW0+PHVybHM+PC91cmxzPjxlbGVjdHJvbmlj
LXJlc291cmNlLW51bT4xMC4xMTQ4L3JhZGlvbG9neS4xOTQuMy43ODYyOTgyPC9lbGVjdHJvbmlj
LXJlc291cmNlLW51bT48cmVtb3RlLWRhdGFiYXNlLXByb3ZpZGVyPk5MTTwvcmVtb3RlLWRhdGFi
YXNlLXByb3ZpZGVyPjxsYW5ndWFnZT5lbmc8L2xhbmd1YWdlPjwvcmVjb3JkPjwvQ2l0ZT48Q2l0
ZT48QXV0aG9yPkxpPC9BdXRob3I+PFllYXI+MTk5NTwvWWVhcj48UmVjTnVtPjkxODwvUmVjTnVt
PjxyZWNvcmQ+PHJlYy1udW1iZXI+OTE4PC9yZWMtbnVtYmVyPjxmb3JlaWduLWtleXM+PGtleSBh
cHA9IkVOIiBkYi1pZD0ieGVlcDVkOTl3ZWZ6ZjFlMmRlNzVwOTAwd3AwYXNzcjVhZmZmIiB0aW1l
c3RhbXA9IjE1ODQxMTE1NjUiIGd1aWQ9ImIxMzk3YWRjLTUyZDktNDNlNi05Mjk0LTRjMWM4OWE2
OGFhMiI+OTE4PC9rZXk+PC9mb3JlaWduLWtleXM+PHJlZi10eXBlIG5hbWU9IkpvdXJuYWwgQXJ0
aWNsZSI+MTc8L3JlZi10eXBlPjxjb250cmlidXRvcnM+PGF1dGhvcnM+PGF1dGhvcj5MaSwgSy4g
Qy48L2F1dGhvcj48YXV0aG9yPkhvcGtpbnMsIEsuIEwuPC9hdXRob3I+PGF1dGhvcj5EYWxtYW4s
IFIuIEwuPC9hdXRob3I+PGF1dGhvcj5Tb25nLCBDLiBLLjwvYXV0aG9yPjwvYXV0aG9ycz48L2Nv
bnRyaWJ1dG9ycz48YXV0aC1hZGRyZXNzPkRlcGFydG1lbnQgb2YgRGlhZ25vc3RpYyBSYWRpb2xv
Z3ksIFN0YW5mb3JkIFVuaXZlcnNpdHkgU2Nob29sIG9mIE1lZGljaW5lLCBDQSA5NDMwNS48L2F1
dGgtYWRkcmVzcz48dGl0bGVzPjx0aXRsZT5TaW11bHRhbmVvdXMgbWVhc3VyZW1lbnQgb2YgZmxv
dyBpbiB0aGUgc3VwZXJpb3IgbWVzZW50ZXJpYyB2ZWluIGFuZCBhcnRlcnkgd2l0aCBjaW5lIHBo
YXNlLWNvbnRyYXN0IE1SIGltYWdpbmc6IHZhbHVlIGluIGRpYWdub3NpcyBvZiBjaHJvbmljIG1l
c2VudGVyaWMgaXNjaGVtaWEuIFdvcmsgaW4gcHJvZ3Jlc3M8L3RpdGxlPjxzZWNvbmRhcnktdGl0
bGU+UmFkaW9sb2d5PC9zZWNvbmRhcnktdGl0bGU+PC90aXRsZXM+PHBlcmlvZGljYWw+PGZ1bGwt
dGl0bGU+UmFkaW9sb2d5PC9mdWxsLXRpdGxlPjxhYmJyLTE+UmFkaW9sb2d5PC9hYmJyLTE+PGFi
YnItMj5SYWRpb2xvZ3k8L2FiYnItMj48L3BlcmlvZGljYWw+PHBhZ2VzPjMyNy0zMDwvcGFnZXM+
PHZvbHVtZT4xOTQ8L3ZvbHVtZT48bnVtYmVyPjI8L251bWJlcj48ZWRpdGlvbj4xOTk1LzAyLzAx
PC9lZGl0aW9uPjxrZXl3b3Jkcz48a2V5d29yZD5BZHVsdDwva2V5d29yZD48a2V5d29yZD4qQmxv
b2QgRmxvdyBWZWxvY2l0eTwva2V5d29yZD48a2V5d29yZD5Cb2R5IFdlaWdodDwva2V5d29yZD48
a2V5d29yZD5DaHJvbmljIERpc2Vhc2U8L2tleXdvcmQ+PGtleXdvcmQ+RmVtYWxlPC9rZXl3b3Jk
PjxrZXl3b3JkPkh1bWFuczwva2V5d29yZD48a2V5d29yZD4qTWFnbmV0aWMgUmVzb25hbmNlIElt
YWdpbmc8L2tleXdvcmQ+PGtleXdvcmQ+TWFsZTwva2V5d29yZD48a2V5d29yZD5NZXNlbnRlcmlj
IEFydGVyeSwgU3VwZXJpb3IvKnBoeXNpb3BhdGhvbG9neTwva2V5d29yZD48a2V5d29yZD5NZXNl
bnRlcmljIFZhc2N1bGFyIE9jY2x1c2lvbi8qcGh5c2lvcGF0aG9sb2d5PC9rZXl3b3JkPjxrZXl3
b3JkPk1lc2VudGVyaWMgVmVpbnMvKnBoeXNpb3BhdGhvbG9neTwva2V5d29yZD48a2V5d29yZD5N
aWRkbGUgQWdlZDwva2V5d29yZD48L2tleXdvcmRzPjxkYXRlcz48eWVhcj4xOTk1PC95ZWFyPjxw
dWItZGF0ZXM+PGRhdGU+RmViPC9kYXRlPjwvcHViLWRhdGVzPjwvZGF0ZXM+PGlzYm4+MDAzMy04
NDE5IChQcmludCkmI3hEOzAwMzMtODQxOTwvaXNibj48YWNjZXNzaW9uLW51bT43ODI0NzA2PC9h
Y2Nlc3Npb24tbnVtPjx1cmxzPjwvdXJscz48ZWxlY3Ryb25pYy1yZXNvdXJjZS1udW0+MTAuMTE0
OC9yYWRpb2xvZ3kuMTk0LjIuNzgyNDcwNjwvZWxlY3Ryb25pYy1yZXNvdXJjZS1udW0+PHJlbW90
ZS1kYXRhYmFzZS1wcm92aWRlcj5OTE08L3JlbW90ZS1kYXRhYmFzZS1wcm92aWRlcj48bGFuZ3Vh
Z2U+ZW5nPC9sYW5ndWFnZT48L3JlY29yZD48L0NpdGU+PENpdGU+PEF1dGhvcj5EYWxtYW48L0F1
dGhvcj48WWVhcj4xOTk2PC9ZZWFyPjxSZWNOdW0+ODk2PC9SZWNOdW0+PHJlY29yZD48cmVjLW51
bWJlcj44OTY8L3JlYy1udW1iZXI+PGZvcmVpZ24ta2V5cz48a2V5IGFwcD0iRU4iIGRiLWlkPSJ4
ZWVwNWQ5OXdlZnpmMWUyZGU3NXA5MDB3cDBhc3NyNWFmZmYiIHRpbWVzdGFtcD0iMTU4NDExMDc5
OSIgZ3VpZD0iOTA0MTVhMzMtZGRlNC00OWQyLWEzYmItZTc5NjhjODRlOTk0Ij44OTY8L2tleT48
L2ZvcmVpZ24ta2V5cz48cmVmLXR5cGUgbmFtZT0iSm91cm5hbCBBcnRpY2xlIj4xNzwvcmVmLXR5
cGU+PGNvbnRyaWJ1dG9ycz48YXV0aG9ycz48YXV0aG9yPkRhbG1hbiwgUi4gTC48L2F1dGhvcj48
YXV0aG9yPkxpLCBLLiBDLjwvYXV0aG9yPjxhdXRob3I+TW9vbiwgVy4gSy48L2F1dGhvcj48YXV0
aG9yPkNoZW4sIEkuPC9hdXRob3I+PGF1dGhvcj5aYXJpbnMsIEMuIEsuPC9hdXRob3I+PC9hdXRo
b3JzPjwvY29udHJpYnV0b3JzPjxhdXRoLWFkZHJlc3M+RGVwYXJ0bWVudCBvZiBSYWRpb2xvZ3ks
IFN0YW5mb3JkIFVuaXZlcnNpdHkgU2Nob29sIG9mIE1lZGljaW5lLCBVU0EuIG11LnJhZEBmb3Jz
eXRoZS5zdGFuZm9yZC5lZHU8L2F1dGgtYWRkcmVzcz48dGl0bGVzPjx0aXRsZT5EaW1pbmlzaGVk
IHBvc3RwcmFuZGlhbCBoeXBlcmVtaWEgaW4gcGF0aWVudHMgd2l0aCBhb3J0aWMgYW5kIG1lc2Vu
dGVyaWMgYXJ0ZXJpYWwgb2NjbHVzaXZlIGRpc2Vhc2UuIFF1YW50aWZpY2F0aW9uIGJ5IG1hZ25l
dGljIHJlc29uYW5jZSBmbG93IGltYWdpbmc8L3RpdGxlPjxzZWNvbmRhcnktdGl0bGU+Q2lyY3Vs
YXRpb248L3NlY29uZGFyeS10aXRsZT48L3RpdGxlcz48cGVyaW9kaWNhbD48ZnVsbC10aXRsZT5D
aXJjdWxhdGlvbjwvZnVsbC10aXRsZT48YWJici0xPkNpcmN1bGF0aW9uPC9hYmJyLTE+PGFiYnIt
Mj5DaXJjdWxhdGlvbjwvYWJici0yPjwvcGVyaW9kaWNhbD48cGFnZXM+SWkyMDYtMTA8L3BhZ2Vz
Pjx2b2x1bWU+OTQ8L3ZvbHVtZT48bnVtYmVyPjkgU3VwcGw8L251bWJlcj48ZWRpdGlvbj4xOTk2
LzExLzAxPC9lZGl0aW9uPjxrZXl3b3Jkcz48a2V5d29yZD5BZHVsdDwva2V5d29yZD48a2V5d29y
ZD5BZ2UgRmFjdG9yczwva2V5d29yZD48a2V5d29yZD5BZ2VkPC9rZXl3b3JkPjxrZXl3b3JkPkFn
ZWQsIDgwIGFuZCBvdmVyPC9rZXl3b3JkPjxrZXl3b3JkPkFvcnRpYyBEaXNlYXNlcy8qcGh5c2lv
cGF0aG9sb2d5PC9rZXl3b3JkPjxrZXl3b3JkPkFydGVyaWFsIE9jY2x1c2l2ZSBEaXNlYXNlcy8q
cGh5c2lvcGF0aG9sb2d5PC9rZXl3b3JkPjxrZXl3b3JkPkZlbWFsZTwva2V5d29yZD48a2V5d29y
ZD5IdW1hbnM8L2tleXdvcmQ+PGtleXdvcmQ+SHlwZXJlbWlhLypwaHlzaW9wYXRob2xvZ3k8L2tl
eXdvcmQ+PGtleXdvcmQ+TWFnbmV0aWMgUmVzb25hbmNlIEltYWdpbmc8L2tleXdvcmQ+PGtleXdv
cmQ+TWFsZTwva2V5d29yZD48a2V5d29yZD5NZXNlbnRlcmljIFZhc2N1bGFyIE9jY2x1c2lvbi8q
cGh5c2lvcGF0aG9sb2d5PC9rZXl3b3JkPjxrZXl3b3JkPk1pZGRsZSBBZ2VkPC9rZXl3b3JkPjxr
ZXl3b3JkPlBvc3RwcmFuZGlhbCBQZXJpb2QvKnBoeXNpb2xvZ3k8L2tleXdvcmQ+PC9rZXl3b3Jk
cz48ZGF0ZXM+PHllYXI+MTk5NjwveWVhcj48cHViLWRhdGVzPjxkYXRlPk5vdiAxPC9kYXRlPjwv
cHViLWRhdGVzPjwvZGF0ZXM+PGlzYm4+MDAwOS03MzIyIChQcmludCkmI3hEOzAwMDktNzMyMjwv
aXNibj48YWNjZXNzaW9uLW51bT44OTAxNzQ3PC9hY2Nlc3Npb24tbnVtPjx1cmxzPjwvdXJscz48
cmVtb3RlLWRhdGFiYXNlLXByb3ZpZGVyPk5MTTwvcmVtb3RlLWRhdGFiYXNlLXByb3ZpZGVyPjxs
YW5ndWFnZT5lbmc8L2xhbmd1YWdlPjwvcmVjb3JkPjwvQ2l0ZT48Q2l0ZT48QXV0aG9yPlJvbGRh
bi1BbHphdGU8L0F1dGhvcj48WWVhcj4yMDE1PC9ZZWFyPjxSZWNOdW0+ODc0PC9SZWNOdW0+PHJl
Y29yZD48cmVjLW51bWJlcj44NzQ8L3JlYy1udW1iZXI+PGZvcmVpZ24ta2V5cz48a2V5IGFwcD0i
RU4iIGRiLWlkPSJ4ZWVwNWQ5OXdlZnpmMWUyZGU3NXA5MDB3cDBhc3NyNWFmZmYiIHRpbWVzdGFt
cD0iMTU4NDEwOTkzMSIgZ3VpZD0iZTE3ZDI3MGQtMjJhZC00OWFhLTlhODYtNzNjMWNlOGI3NWJj
Ij44NzQ8L2tleT48L2ZvcmVpZ24ta2V5cz48cmVmLXR5cGUgbmFtZT0iSm91cm5hbCBBcnRpY2xl
Ij4xNzwvcmVmLXR5cGU+PGNvbnRyaWJ1dG9ycz48YXV0aG9ycz48YXV0aG9yPlJvbGRhbi1BbHph
dGUsIEEuPC9hdXRob3I+PGF1dGhvcj5GcnlkcnljaG93aWN6LCBBLjwvYXV0aG9yPjxhdXRob3I+
U2FpZCwgQS48L2F1dGhvcj48YXV0aG9yPkpvaG5zb24sIEsuIE0uPC9hdXRob3I+PGF1dGhvcj5G
cmFuY29pcywgQy4gSi48L2F1dGhvcj48YXV0aG9yPldpZWJlbiwgTy48L2F1dGhvcj48YXV0aG9y
PlJlZWRlciwgUy4gQi48L2F1dGhvcj48L2F1dGhvcnM+PC9jb250cmlidXRvcnM+PGF1dGgtYWRk
cmVzcz5EZXBhcnRtZW50IG9mIFJhZGlvbG9neSwgVW5pdmVyc2l0eSBvZiBXaXNjb25zaW4sIE1h
ZGlzb24sIFdpc2NvbnNpbiwgVVNBLiYjeEQ7RGVwYXJ0bWVudCBvZiBSYWRpb2xvZ3ksIFVuaXZl
cnNpdGF0c2tsaW5pa3VtIFNjaGxlc3dpZy1Ib2xzdGVpbiwgTHViZWNrLCBHZXJtYW55LiYjeEQ7
RGVwYXJ0bWVudCBvZiBNZWRpY2luZSwgR2FzdHJvZW50ZXJvbG9neSBhbmQgSGVwYXRvbG9neSwg
VW5pdmVyc2l0eSBvZiBXaXNjb25zaW4sIE1hZGlzb24sIFdpc2NvbnNpbiwgVVNBLiYjeEQ7RGVw
YXJ0bWVudCBvZiBNZWRpY2FsIFBoeXNpY3MsIFVuaXZlcnNpdHkgb2YgV2lzY29uc2luLCBNYWRp
c29uLCBXaXNjb25zaW4sIFVTQS4mI3hEO0RlcGFydG1lbnQgb2YgQmlvbWVkaWNhbCBFbmdpbmVl
cmluZywgVW5pdmVyc2l0eSBvZiBXaXNjb25zaW4sIE1hZGlzb24sIFdpc2NvbnNpbiwgVVNBLjwv
YXV0aC1hZGRyZXNzPjx0aXRsZXM+PHRpdGxlPkltcGFpcmVkIHJlZ3VsYXRpb24gb2YgcG9ydGFs
IHZlbm91cyBmbG93IGluIHJlc3BvbnNlIHRvIGEgbWVhbCBjaGFsbGVuZ2UgYXMgcXVhbnRpZmll
ZCBieSA0RCBmbG93IE1SSTwvdGl0bGU+PHNlY29uZGFyeS10aXRsZT5KIE1hZ24gUmVzb24gSW1h
Z2luZzwvc2Vjb25kYXJ5LXRpdGxlPjwvdGl0bGVzPjxwZXJpb2RpY2FsPjxmdWxsLXRpdGxlPkog
TWFnbiBSZXNvbiBJbWFnaW5nPC9mdWxsLXRpdGxlPjwvcGVyaW9kaWNhbD48cGFnZXM+MTAwOS0x
NzwvcGFnZXM+PHZvbHVtZT40Mjwvdm9sdW1lPjxudW1iZXI+NDwvbnVtYmVyPjxlZGl0aW9uPjIw
MTUvMDMvMTc8L2VkaXRpb24+PGtleXdvcmRzPjxrZXl3b3JkPkFkdWx0PC9rZXl3b3JkPjxrZXl3
b3JkPkFnZWQ8L2tleXdvcmQ+PGtleXdvcmQ+KkJsb29kIEZsb3cgVmVsb2NpdHk8L2tleXdvcmQ+
PGtleXdvcmQ+RWF0aW5nPC9rZXl3b3JkPjxrZXl3b3JkPkZlbWFsZTwva2V5d29yZD48a2V5d29y
ZD5IdW1hbnM8L2tleXdvcmQ+PGtleXdvcmQ+SHlwZXJ0ZW5zaW9uLCBQb3J0YWwvcGF0aG9sb2d5
LypwaHlzaW9wYXRob2xvZ3k8L2tleXdvcmQ+PGtleXdvcmQ+SW1hZ2luZywgVGhyZWUtRGltZW5z
aW9uYWwvKm1ldGhvZHM8L2tleXdvcmQ+PGtleXdvcmQ+TWFnbmV0aWMgUmVzb25hbmNlIEFuZ2lv
Z3JhcGh5LyptZXRob2RzPC9rZXl3b3JkPjxrZXl3b3JkPk1hbGU8L2tleXdvcmQ+PGtleXdvcmQ+
TWlkZGxlIEFnZWQ8L2tleXdvcmQ+PGtleXdvcmQ+T2JzZXJ2ZXIgVmFyaWF0aW9uPC9rZXl3b3Jk
PjxrZXl3b3JkPlBvcnRhbCBWZWluLypwaHlzaW9wYXRob2xvZ3k8L2tleXdvcmQ+PGtleXdvcmQ+
UmVwcm9kdWNpYmlsaXR5IG9mIFJlc3VsdHM8L2tleXdvcmQ+PGtleXdvcmQ+UmVzcGlyYXRvcnkt
R2F0ZWQgSW1hZ2luZyBUZWNobmlxdWVzLyptZXRob2RzPC9rZXl3b3JkPjxrZXl3b3JkPlNlbnNp
dGl2aXR5IGFuZCBTcGVjaWZpY2l0eTwva2V5d29yZD48a2V5d29yZD5oZXBhdGljIGhlbW9keW5h
bWljczwva2V5d29yZD48a2V5d29yZD5tZWFsIGNoYWxsZW5nZTwva2V5d29yZD48a2V5d29yZD5u
b25pbnZhc2l2ZTwva2V5d29yZD48a2V5d29yZD5wb3J0YWwgaHlwZXJ0ZW5zaW9uPC9rZXl3b3Jk
Pjwva2V5d29yZHM+PGRhdGVzPjx5ZWFyPjIwMTU8L3llYXI+PHB1Yi1kYXRlcz48ZGF0ZT5PY3Q8
L2RhdGU+PC9wdWItZGF0ZXM+PC9kYXRlcz48aXNibj4xNTIyLTI1ODYgKEVsZWN0cm9uaWMpJiN4
RDsxMDUzLTE4MDcgKExpbmtpbmcpPC9pc2JuPjxhY2Nlc3Npb24tbnVtPjI1NzcyODI4PC9hY2Nl
c3Npb24tbnVtPjx1cmxzPjxyZWxhdGVkLXVybHM+PHVybD5odHRwczovL3d3dy5uY2JpLm5sbS5u
aWguZ292L3B1Ym1lZC8yNTc3MjgyODwvdXJsPjwvcmVsYXRlZC11cmxzPjwvdXJscz48Y3VzdG9t
Mj5QTUM0NTczMzg1PC9jdXN0b20yPjxlbGVjdHJvbmljLXJlc291cmNlLW51bT4xMC4xMDAyL2pt
cmkuMjQ4ODY8L2VsZWN0cm9uaWMtcmVzb3VyY2UtbnVtPjwvcmVjb3JkPjwvQ2l0ZT48L0VuZE5v
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sidR="00297EDA">
        <w:rPr>
          <w:rFonts w:ascii="Times New Roman" w:hAnsi="Times New Roman" w:cs="Times New Roman"/>
          <w:sz w:val="24"/>
          <w:szCs w:val="24"/>
        </w:rPr>
      </w:r>
      <w:r w:rsidR="00297EDA">
        <w:rPr>
          <w:rFonts w:ascii="Times New Roman" w:hAnsi="Times New Roman" w:cs="Times New Roman"/>
          <w:sz w:val="24"/>
          <w:szCs w:val="24"/>
        </w:rPr>
        <w:fldChar w:fldCharType="separate"/>
      </w:r>
      <w:r w:rsidR="00C97E4B">
        <w:rPr>
          <w:rFonts w:ascii="Times New Roman" w:hAnsi="Times New Roman" w:cs="Times New Roman"/>
          <w:noProof/>
          <w:sz w:val="24"/>
          <w:szCs w:val="24"/>
        </w:rPr>
        <w:t>[17-19,22]</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WWVhcj48UmVjTnVtPjg3NDwvUmVjTnVtPjxEaXNwbGF5VGV4dD5bMjIsMjNdPC9EaXNwbGF5VGV4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WWVhcj48UmVjTnVtPjg3NDwvUmVjTnVtPjxEaXNwbGF5VGV4dD5bMjIsMjNdPC9EaXNwbGF5VGV4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[22,23]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6E4642AF"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bT43NjA8L1JlY051bT48RGlzcGxheVRleHQ+WzI0LDI1XTwvRGlzcGxheVRleHQ+PHJlY29yZD48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PEVuZE5vdGU+PENpdGU+PEF1dGhvcj5HdTwvQXV0aG9yPjxZZWFyPjIwMDU8L1llYXI+PFJlY051
bT43NjA8L1JlY051bT48RGlzcGxheVRleHQ+WzI0LDI1XTwvRGlzcGxheVRleHQ+PHJlY29yZD48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[24,25]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03AD057F"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w:t>
      </w:r>
      <w:ins w:id="67" w:author="Grant Steven Roberts" w:date="2020-09-17T09:44:00Z">
        <w:r w:rsidR="00A55224" w:rsidRPr="00A55224">
          <w:rPr>
            <w:rFonts w:ascii="Times New Roman" w:hAnsi="Times New Roman" w:cs="Times New Roman"/>
            <w:sz w:val="24"/>
            <w:szCs w:val="24"/>
          </w:rPr>
          <w:t>Re</w:t>
        </w:r>
      </w:ins>
      <w:ins w:id="68" w:author="Grant Steven Roberts" w:date="2020-09-17T09:45:00Z">
        <w:r w:rsidR="00A55224">
          <w:rPr>
            <w:rFonts w:ascii="Times New Roman" w:hAnsi="Times New Roman" w:cs="Times New Roman"/>
            <w:sz w:val="24"/>
            <w:szCs w:val="24"/>
          </w:rPr>
          <w:t>trospective re</w:t>
        </w:r>
      </w:ins>
      <w:ins w:id="69" w:author="Grant Steven Roberts" w:date="2020-09-17T09:44:00Z">
        <w:r w:rsidR="00A55224" w:rsidRPr="00A55224">
          <w:rPr>
            <w:rFonts w:ascii="Times New Roman" w:hAnsi="Times New Roman" w:cs="Times New Roman"/>
            <w:sz w:val="24"/>
            <w:szCs w:val="24"/>
          </w:rPr>
          <w:t xml:space="preserve">spiratory gating was </w:t>
        </w:r>
        <w:r w:rsidR="00A55224" w:rsidRPr="00A55224">
          <w:rPr>
            <w:rFonts w:ascii="Times New Roman" w:hAnsi="Times New Roman" w:cs="Times New Roman"/>
            <w:sz w:val="24"/>
            <w:szCs w:val="24"/>
          </w:rPr>
          <w:lastRenderedPageBreak/>
          <w:t xml:space="preserve">performed with a 50% </w:t>
        </w:r>
      </w:ins>
      <w:ins w:id="70" w:author="Grant Steven Roberts" w:date="2020-09-17T10:05:00Z">
        <w:r w:rsidR="008528E5">
          <w:rPr>
            <w:rFonts w:ascii="Times New Roman" w:hAnsi="Times New Roman" w:cs="Times New Roman"/>
            <w:sz w:val="24"/>
            <w:szCs w:val="24"/>
          </w:rPr>
          <w:t>acceptance window</w:t>
        </w:r>
      </w:ins>
      <w:ins w:id="71" w:author="Grant Steven Roberts" w:date="2020-09-17T10:06:00Z">
        <w:r w:rsidR="008528E5">
          <w:rPr>
            <w:rFonts w:ascii="Times New Roman" w:hAnsi="Times New Roman" w:cs="Times New Roman"/>
            <w:sz w:val="24"/>
            <w:szCs w:val="24"/>
          </w:rPr>
          <w:t xml:space="preserve"> </w:t>
        </w:r>
      </w:ins>
      <w:ins w:id="72" w:author="Grant Steven Roberts" w:date="2020-11-10T18:32:00Z">
        <w:r w:rsidR="00C839A0">
          <w:rPr>
            <w:rFonts w:ascii="Times New Roman" w:hAnsi="Times New Roman" w:cs="Times New Roman"/>
            <w:sz w:val="24"/>
            <w:szCs w:val="24"/>
          </w:rPr>
          <w:t xml:space="preserve">for all data </w:t>
        </w:r>
      </w:ins>
      <w:ins w:id="73" w:author="Grant Steven Roberts" w:date="2020-09-17T10:06:00Z">
        <w:r w:rsidR="008528E5">
          <w:rPr>
            <w:rFonts w:ascii="Times New Roman" w:hAnsi="Times New Roman" w:cs="Times New Roman"/>
            <w:sz w:val="24"/>
            <w:szCs w:val="24"/>
          </w:rPr>
          <w:t>(</w:t>
        </w:r>
      </w:ins>
      <w:ins w:id="74" w:author="Grant Steven Roberts" w:date="2020-09-17T09:44:00Z">
        <w:r w:rsidR="00A55224" w:rsidRPr="00A55224">
          <w:rPr>
            <w:rFonts w:ascii="Times New Roman" w:hAnsi="Times New Roman" w:cs="Times New Roman"/>
            <w:sz w:val="24"/>
            <w:szCs w:val="24"/>
          </w:rPr>
          <w:t>expiration</w:t>
        </w:r>
      </w:ins>
      <w:ins w:id="75" w:author="Grant Steven Roberts" w:date="2020-09-17T10:06:00Z">
        <w:r w:rsidR="008528E5">
          <w:rPr>
            <w:rFonts w:ascii="Times New Roman" w:hAnsi="Times New Roman" w:cs="Times New Roman"/>
            <w:sz w:val="24"/>
            <w:szCs w:val="24"/>
          </w:rPr>
          <w:t xml:space="preserve"> phase)</w:t>
        </w:r>
      </w:ins>
      <w:ins w:id="76" w:author="Grant Steven Roberts" w:date="2020-09-17T09:44:00Z">
        <w:r w:rsidR="00A55224" w:rsidRPr="00A55224">
          <w:rPr>
            <w:rFonts w:ascii="Times New Roman" w:hAnsi="Times New Roman" w:cs="Times New Roman"/>
            <w:sz w:val="24"/>
            <w:szCs w:val="24"/>
          </w:rPr>
          <w:t xml:space="preserve">. </w:t>
        </w:r>
      </w:ins>
      <w:r w:rsidRPr="0029108C">
        <w:rPr>
          <w:rFonts w:ascii="Times New Roman" w:hAnsi="Times New Roman" w:cs="Times New Roman"/>
          <w:sz w:val="24"/>
          <w:szCs w:val="24"/>
        </w:rPr>
        <w:t xml:space="preserve">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dW0+OTI3PC9SZWNOdW0+PERpc3BsYXlUZXh0PlsyNl08L0Rpc3BsYXlUZXh0PjxyZWNvcmQ+PHJl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PEVuZE5vdGU+PENpdGU+PEF1dGhvcj5MaXU8L0F1dGhvcj48WWVhcj4yMDA2PC9ZZWFyPjxSZWNO
dW0+OTI3PC9SZWNOdW0+PERpc3BsYXlUZXh0PlsyNl08L0Rpc3BsYXlUZXh0PjxyZWNvcmQ+PHJl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[26]</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&lt;EndNote&gt;&lt;Cite&gt;&lt;Author&gt;Walker&lt;/Author&gt;&lt;Year&gt;1993&lt;/Year&gt;&lt;RecNum&gt;911&lt;/RecNum&gt;&lt;DisplayText&gt;[27]&lt;/DisplayText&gt;&lt;record&gt;&lt;rec-number&gt;911&lt;/rec-number&gt;&lt;foreign-keys&gt;&lt;key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[27]</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w:t>
      </w:r>
      <w:r w:rsidR="00E93988">
        <w:rPr>
          <w:rFonts w:ascii="Times New Roman" w:hAnsi="Times New Roman" w:cs="Times New Roman"/>
          <w:sz w:val="24"/>
          <w:szCs w:val="24"/>
        </w:rPr>
        <w:t xml:space="preserve"> </w:t>
      </w:r>
      <w:ins w:id="77" w:author="Grant Steven Roberts" w:date="2020-09-17T09:49:00Z">
        <w:r w:rsidR="00E93988">
          <w:rPr>
            <w:rFonts w:ascii="Times New Roman" w:hAnsi="Times New Roman" w:cs="Times New Roman"/>
            <w:sz w:val="24"/>
            <w:szCs w:val="24"/>
          </w:rPr>
          <w:t>PC</w:t>
        </w:r>
      </w:ins>
      <w:r w:rsidRPr="0029108C">
        <w:rPr>
          <w:rFonts w:ascii="Times New Roman" w:hAnsi="Times New Roman" w:cs="Times New Roman"/>
          <w:sz w:val="24"/>
          <w:szCs w:val="24"/>
        </w:rPr>
        <w:t xml:space="preserve">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7524544D"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Angiograms and time-resolved velocity data were exported to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Pr="0029108C">
        <w:rPr>
          <w:rFonts w:ascii="Times New Roman" w:hAnsi="Times New Roman" w:cs="Times New Roman"/>
          <w:noProof/>
          <w:sz w:val="24"/>
          <w:szCs w:val="24"/>
        </w:rPr>
        <w:t>streamline</w:t>
      </w:r>
      <w:r w:rsidRPr="0029108C">
        <w:rPr>
          <w:rFonts w:ascii="Times New Roman" w:hAnsi="Times New Roman" w:cs="Times New Roman"/>
          <w:sz w:val="24"/>
          <w:szCs w:val="24"/>
        </w:rPr>
        <w:t xml:space="preserve"> images and particle traces were created in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to </w:t>
      </w:r>
      <w:r w:rsidRPr="0029108C">
        <w:rPr>
          <w:rFonts w:ascii="Times New Roman" w:hAnsi="Times New Roman" w:cs="Times New Roman"/>
          <w:sz w:val="24"/>
          <w:szCs w:val="24"/>
        </w:rPr>
        <w:lastRenderedPageBreak/>
        <w:t>visualize time-resolved flow patterns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could not be well visualized on the PC angiogram due to either an insufficient size of the imaging volume, vessel occlusions, or very slow flows. In these cases, flow analysis was not performed. </w:t>
      </w:r>
    </w:p>
    <w:p w14:paraId="78F34931" w14:textId="0DC2F41A" w:rsidR="0071112B" w:rsidRPr="0029108C" w:rsidRDefault="007A0BFB" w:rsidP="007861C0">
      <w:pPr>
        <w:pStyle w:val="NoSpacing"/>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6DC8897" wp14:editId="18AE294A">
            <wp:simplePos x="0" y="0"/>
            <wp:positionH relativeFrom="column">
              <wp:posOffset>-57690</wp:posOffset>
            </wp:positionH>
            <wp:positionV relativeFrom="paragraph">
              <wp:posOffset>212186</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5BC9502B"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UmVjTnVtPjkxNjwvUmVjTnVtPjxEaXNwbGF5VGV4dD5bMjhdPC9EaXNwbGF5VGV4dD48cmVjb3Jk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PEVuZE5vdGU+PENpdGU+PEF1dGhvcj5TdGFsZGVyPC9BdXRob3I+PFllYXI+MjAwODwvWWVhcj48
UmVjTnVtPjkxNjwvUmVjTnVtPjxEaXNwbGF5VGV4dD5bMjhdPC9EaXNwbGF5VGV4dD48cmVjb3Jk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multiplying</w:t>
      </w:r>
      <w:del w:id="78"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average in-plane velocity </w:t>
      </w:r>
      <w:r w:rsidR="0041481E">
        <w:rPr>
          <w:rFonts w:ascii="Times New Roman" w:hAnsi="Times New Roman" w:cs="Times New Roman"/>
          <w:sz w:val="24"/>
          <w:szCs w:val="24"/>
        </w:rPr>
        <w:t>by</w:t>
      </w:r>
      <w:del w:id="79"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total cross-section</w:t>
      </w:r>
      <w:ins w:id="80" w:author="Grant Steven Roberts" w:date="2020-09-15T13:41:00Z">
        <w:r w:rsidR="00523040">
          <w:rPr>
            <w:rFonts w:ascii="Times New Roman" w:hAnsi="Times New Roman" w:cs="Times New Roman"/>
            <w:sz w:val="24"/>
            <w:szCs w:val="24"/>
          </w:rPr>
          <w:t>al</w:t>
        </w:r>
      </w:ins>
      <w:r w:rsidR="00CE66E7">
        <w:rPr>
          <w:rFonts w:ascii="Times New Roman" w:hAnsi="Times New Roman" w:cs="Times New Roman"/>
          <w:sz w:val="24"/>
          <w:szCs w:val="24"/>
        </w:rPr>
        <w:t xml:space="preserve"> vessel area. Average volumetric flow rates were </w:t>
      </w:r>
      <w:del w:id="81" w:author="Grant Steven Roberts" w:date="2020-09-15T13:41:00Z">
        <w:r w:rsidR="00CE66E7" w:rsidDel="00523040">
          <w:rPr>
            <w:rFonts w:ascii="Times New Roman" w:hAnsi="Times New Roman" w:cs="Times New Roman"/>
            <w:sz w:val="24"/>
            <w:szCs w:val="24"/>
          </w:rPr>
          <w:delText>then obtained by finding the</w:delText>
        </w:r>
      </w:del>
      <w:ins w:id="82" w:author="Grant Steven Roberts" w:date="2020-09-15T13:41:00Z">
        <w:r w:rsidR="00523040">
          <w:rPr>
            <w:rFonts w:ascii="Times New Roman" w:hAnsi="Times New Roman" w:cs="Times New Roman"/>
            <w:sz w:val="24"/>
            <w:szCs w:val="24"/>
          </w:rPr>
          <w:t xml:space="preserve">determined by </w:t>
        </w:r>
      </w:ins>
      <w:ins w:id="83" w:author="Grant Steven Roberts" w:date="2020-09-15T13:45:00Z">
        <w:r w:rsidR="00523040">
          <w:rPr>
            <w:rFonts w:ascii="Times New Roman" w:hAnsi="Times New Roman" w:cs="Times New Roman"/>
            <w:sz w:val="24"/>
            <w:szCs w:val="24"/>
          </w:rPr>
          <w:t>taking the</w:t>
        </w:r>
      </w:ins>
      <w:r w:rsidR="00CE66E7">
        <w:rPr>
          <w:rFonts w:ascii="Times New Roman" w:hAnsi="Times New Roman" w:cs="Times New Roman"/>
          <w:sz w:val="24"/>
          <w:szCs w:val="24"/>
        </w:rPr>
        <w:t xml:space="preserve"> mean volumetric flow rate over the cardiac cycle </w:t>
      </w:r>
      <w:ins w:id="84" w:author="Grant Steven Roberts" w:date="2020-11-05T17:10:00Z">
        <w:r w:rsidR="00D75593">
          <w:rPr>
            <w:rFonts w:ascii="Times New Roman" w:hAnsi="Times New Roman" w:cs="Times New Roman"/>
            <w:sz w:val="24"/>
            <w:szCs w:val="24"/>
          </w:rPr>
          <w:t xml:space="preserve">(mL/cycle) </w:t>
        </w:r>
      </w:ins>
      <w:ins w:id="85" w:author="Grant Steven Roberts" w:date="2020-09-15T13:45:00Z">
        <w:r w:rsidR="00523040">
          <w:rPr>
            <w:rFonts w:ascii="Times New Roman" w:hAnsi="Times New Roman" w:cs="Times New Roman"/>
            <w:sz w:val="24"/>
            <w:szCs w:val="24"/>
          </w:rPr>
          <w:t xml:space="preserve">and </w:t>
        </w:r>
      </w:ins>
      <w:ins w:id="86" w:author="Grant Steven Roberts" w:date="2020-09-15T13:46:00Z">
        <w:r w:rsidR="00523040">
          <w:rPr>
            <w:rFonts w:ascii="Times New Roman" w:hAnsi="Times New Roman" w:cs="Times New Roman"/>
            <w:sz w:val="24"/>
            <w:szCs w:val="24"/>
          </w:rPr>
          <w:t xml:space="preserve">multiplying this value by the subject’s heart rate to obtain </w:t>
        </w:r>
      </w:ins>
      <w:ins w:id="87" w:author="Grant Steven Roberts" w:date="2020-09-18T15:33:00Z">
        <w:r w:rsidR="00DA2976">
          <w:rPr>
            <w:rFonts w:ascii="Times New Roman" w:hAnsi="Times New Roman" w:cs="Times New Roman"/>
            <w:sz w:val="24"/>
            <w:szCs w:val="24"/>
          </w:rPr>
          <w:t xml:space="preserve">volumetric </w:t>
        </w:r>
      </w:ins>
      <w:ins w:id="88" w:author="Grant Steven Roberts" w:date="2020-09-15T13:46:00Z">
        <w:r w:rsidR="00523040">
          <w:rPr>
            <w:rFonts w:ascii="Times New Roman" w:hAnsi="Times New Roman" w:cs="Times New Roman"/>
            <w:sz w:val="24"/>
            <w:szCs w:val="24"/>
          </w:rPr>
          <w:t>flow</w:t>
        </w:r>
      </w:ins>
      <w:ins w:id="89" w:author="Grant Steven Roberts" w:date="2020-09-15T13:49:00Z">
        <w:r w:rsidR="00D74F30">
          <w:rPr>
            <w:rFonts w:ascii="Times New Roman" w:hAnsi="Times New Roman" w:cs="Times New Roman"/>
            <w:sz w:val="24"/>
            <w:szCs w:val="24"/>
          </w:rPr>
          <w:t xml:space="preserve"> </w:t>
        </w:r>
      </w:ins>
      <w:ins w:id="90" w:author="Grant Steven Roberts" w:date="2020-09-18T15:33:00Z">
        <w:r w:rsidR="00DA2976">
          <w:rPr>
            <w:rFonts w:ascii="Times New Roman" w:hAnsi="Times New Roman" w:cs="Times New Roman"/>
            <w:sz w:val="24"/>
            <w:szCs w:val="24"/>
          </w:rPr>
          <w:t>rates</w:t>
        </w:r>
      </w:ins>
      <w:ins w:id="91" w:author="Grant Steven Roberts" w:date="2020-09-15T13:46:00Z">
        <w:r w:rsidR="00523040">
          <w:rPr>
            <w:rFonts w:ascii="Times New Roman" w:hAnsi="Times New Roman" w:cs="Times New Roman"/>
            <w:sz w:val="24"/>
            <w:szCs w:val="24"/>
          </w:rPr>
          <w:t xml:space="preserve"> in </w:t>
        </w:r>
      </w:ins>
      <w:ins w:id="92" w:author="Grant Steven Roberts" w:date="2020-09-18T15:33:00Z">
        <w:r w:rsidR="00DA2976">
          <w:rPr>
            <w:rFonts w:ascii="Times New Roman" w:hAnsi="Times New Roman" w:cs="Times New Roman"/>
            <w:sz w:val="24"/>
            <w:szCs w:val="24"/>
          </w:rPr>
          <w:t xml:space="preserve">units of </w:t>
        </w:r>
      </w:ins>
      <w:ins w:id="93" w:author="Grant Steven Roberts" w:date="2020-09-15T13:49:00Z">
        <w:r w:rsidR="00D74F30">
          <w:rPr>
            <w:rFonts w:ascii="Times New Roman" w:hAnsi="Times New Roman" w:cs="Times New Roman"/>
            <w:sz w:val="24"/>
            <w:szCs w:val="24"/>
          </w:rPr>
          <w:t>time</w:t>
        </w:r>
      </w:ins>
      <w:ins w:id="94" w:author="Grant Steven Roberts" w:date="2020-11-05T17:10:00Z">
        <w:r w:rsidR="00D75593">
          <w:rPr>
            <w:rFonts w:ascii="Times New Roman" w:hAnsi="Times New Roman" w:cs="Times New Roman"/>
            <w:sz w:val="24"/>
            <w:szCs w:val="24"/>
          </w:rPr>
          <w:t xml:space="preserve"> (mL/s)</w:t>
        </w:r>
      </w:ins>
      <w:ins w:id="95" w:author="Grant Steven Roberts" w:date="2020-09-15T13:46:00Z">
        <w:r w:rsidR="00523040">
          <w:rPr>
            <w:rFonts w:ascii="Times New Roman" w:hAnsi="Times New Roman" w:cs="Times New Roman"/>
            <w:sz w:val="24"/>
            <w:szCs w:val="24"/>
          </w:rPr>
          <w:t xml:space="preserve">. </w:t>
        </w:r>
      </w:ins>
      <w:ins w:id="96" w:author="Grant Steven Roberts" w:date="2020-10-04T10:39:00Z">
        <w:r w:rsidR="00192EEA">
          <w:rPr>
            <w:rFonts w:ascii="Times New Roman" w:hAnsi="Times New Roman" w:cs="Times New Roman"/>
            <w:sz w:val="24"/>
            <w:szCs w:val="24"/>
          </w:rPr>
          <w:t>All f</w:t>
        </w:r>
      </w:ins>
      <w:ins w:id="97" w:author="Grant Steven Roberts" w:date="2020-09-15T13:46:00Z">
        <w:r w:rsidR="00523040">
          <w:rPr>
            <w:rFonts w:ascii="Times New Roman" w:hAnsi="Times New Roman" w:cs="Times New Roman"/>
            <w:sz w:val="24"/>
            <w:szCs w:val="24"/>
          </w:rPr>
          <w:t xml:space="preserve">low rates were then </w:t>
        </w:r>
      </w:ins>
      <w:del w:id="98" w:author="Grant Steven Roberts" w:date="2020-09-15T13:45:00Z">
        <w:r w:rsidR="00CE66E7" w:rsidDel="00523040">
          <w:rPr>
            <w:rFonts w:ascii="Times New Roman" w:hAnsi="Times New Roman" w:cs="Times New Roman"/>
            <w:sz w:val="24"/>
            <w:szCs w:val="24"/>
          </w:rPr>
          <w:delText xml:space="preserve">and </w:delText>
        </w:r>
      </w:del>
      <w:r w:rsidR="00CE66E7">
        <w:rPr>
          <w:rFonts w:ascii="Times New Roman" w:hAnsi="Times New Roman" w:cs="Times New Roman"/>
          <w:sz w:val="24"/>
          <w:szCs w:val="24"/>
        </w:rPr>
        <w:t>normaliz</w:t>
      </w:r>
      <w:ins w:id="99" w:author="Grant Steven Roberts" w:date="2020-09-15T13:46:00Z">
        <w:r w:rsidR="00523040">
          <w:rPr>
            <w:rFonts w:ascii="Times New Roman" w:hAnsi="Times New Roman" w:cs="Times New Roman"/>
            <w:sz w:val="24"/>
            <w:szCs w:val="24"/>
          </w:rPr>
          <w:t>ed</w:t>
        </w:r>
      </w:ins>
      <w:del w:id="100" w:author="Grant Steven Roberts" w:date="2020-09-15T13:46:00Z">
        <w:r w:rsidR="00CE66E7" w:rsidDel="00523040">
          <w:rPr>
            <w:rFonts w:ascii="Times New Roman" w:hAnsi="Times New Roman" w:cs="Times New Roman"/>
            <w:sz w:val="24"/>
            <w:szCs w:val="24"/>
          </w:rPr>
          <w:delText>ing</w:delText>
        </w:r>
      </w:del>
      <w:r w:rsidR="00CE66E7">
        <w:rPr>
          <w:rFonts w:ascii="Times New Roman" w:hAnsi="Times New Roman" w:cs="Times New Roman"/>
          <w:sz w:val="24"/>
          <w:szCs w:val="24"/>
        </w:rPr>
        <w:t xml:space="preserve">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UmVjTnVtPjg5MjwvUmVjTnVtPjxEaXNwbGF5VGV4dD5bMTctMTksMjktMzFdPC9EaXNwbGF5VGV4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PC90aXRsZXM+PHBlcmlvZGljYWw+PGZ1bGwtdGl0bGU+UmFkaW9sb2d5PC9mdWxsLXRpdGxlPjxh
YmJyLTE+UmFkaW9sb2d5PC9hYmJyLTE+PGFiYnItMj5SYWRpb2xvZ3k8L2FiYnItMj48L3Blcmlv
ZGljYWw+PHBhZ2VzPjgwMS02PC9wYWdlcz48dm9sdW1lPjE5NDwvdm9sdW1lPjxudW1iZXI+Mzwv
bnVtYmVyPjxlZGl0aW9uPjE5OTUvMDMvMDE8L2VkaXRpb24+PGtleXdvcmRzPjxrZXl3b3JkPkFk
dWx0PC9rZXl3b3JkPjxrZXl3b3JkPkFnZWQ8L2tleXdvcmQ+PGtleXdvcmQ+Q2hyb25pYyBEaXNl
YXNlPC9rZXl3b3JkPjxrZXl3b3JkPkZhc3Rpbmc8L2tleXdvcmQ+PGtleXdvcmQ+RmVtYWxlPC9r
ZXl3b3JkPjxrZXl3b3JkPkZvb2Q8L2tleXdvcmQ+PGtleXdvcmQ+SHVtYW5zPC9rZXl3b3JkPjxr
ZXl3b3JkPkludGVzdGluZXMvKmJsb29kIHN1cHBseTwva2V5d29yZD48a2V5d29yZD5Jc2NoZW1p
YS8qZGlhZ25vc2lzPC9rZXl3b3JkPjxrZXl3b3JkPipNYWduZXRpYyBSZXNvbmFuY2UgQW5naW9n
cmFwaHk8L2tleXdvcmQ+PGtleXdvcmQ+TWFsZTwva2V5d29yZD48a2V5d29yZD5NZXNlbnRlcmlj
IFZhc2N1bGFyIE9jY2x1c2lvbi8qZGlhZ25vc2lzPC9rZXl3b3JkPjxrZXl3b3JkPk1lc2VudGVy
aWMgVmVpbnMvcGh5c2lvcGF0aG9sb2d5PC9rZXl3b3JkPjxrZXl3b3JkPlBvcnRhbCBWZWluL3Bo
eXNpb3BhdGhvbG9neTwva2V5d29yZD48a2V5d29yZD5Qcm9zcGVjdGl2ZSBTdHVkaWVzPC9rZXl3
b3JkPjxrZXl3b3JkPlNwbGFuY2huaWMgQ2lyY3VsYXRpb24vKnBoeXNpb2xvZ3k8L2tleXdvcmQ+
PGtleXdvcmQ+VWx0cmFzb25vZ3JhcGh5LCBEb3BwbGVyPC9rZXl3b3JkPjwva2V5d29yZHM+PGRh
dGVzPjx5ZWFyPjE5OTU8L3llYXI+PHB1Yi1kYXRlcz48ZGF0ZT5NYXI8L2RhdGU+PC9wdWItZGF0
ZXM+PC9kYXRlcz48aXNibj4wMDMzLTg0MTkgKFByaW50KSYjeEQ7MDAzMy04NDE5PC9pc2JuPjxh
Y2Nlc3Npb24tbnVtPjc4NjI5ODI8L2FjY2Vzc2lvbi1udW0+PHVybHM+PC91cmxzPjxlbGVjdHJv
bmljLXJlc291cmNlLW51bT4xMC4xMTQ4L3JhZGlvbG9neS4xOTQuMy43ODYyOTgyPC9lbGVjdHJv
bmljLXJlc291cmNlLW51bT48cmVtb3RlLWRhdGFiYXNlLXByb3ZpZGVyPk5MTTwvcmVtb3RlLWRh
dGFiYXNlLXByb3ZpZGVyPjxsYW5ndWFnZT5lbmc8L2xhbmd1YWdlPjwvcmVjb3JkPjwvQ2l0ZT48
Q2l0ZT48QXV0aG9yPkxpPC9BdXRob3I+PFllYXI+MTk5NTwvWWVhcj48UmVjTnVtPjkxODwvUmVj
TnVtPjxyZWNvcmQ+PHJlYy1udW1iZXI+OTE4PC9yZWMtbnVtYmVyPjxmb3JlaWduLWtleXM+PGtl
eSBhcHA9IkVOIiBkYi1pZD0ieGVlcDVkOTl3ZWZ6ZjFlMmRlNzVwOTAwd3AwYXNzcjVhZmZmIiB0
aW1lc3RhbXA9IjE1ODQxMTE1NjUiIGd1aWQ9ImIxMzk3YWRjLTUyZDktNDNlNi05Mjk0LTRjMWM4
OWE2OGFhMiI+OTE4PC9rZXk+PC9mb3JlaWduLWtleXM+PHJlZi10eXBlIG5hbWU9IkpvdXJuYWwg
QXJ0aWNsZSI+MTc8L3JlZi10eXBlPjxjb250cmlidXRvcnM+PGF1dGhvcnM+PGF1dGhvcj5MaSwg
Sy4gQy48L2F1dGhvcj48YXV0aG9yPkhvcGtpbnMsIEsuIEwuPC9hdXRob3I+PGF1dGhvcj5EYWxt
YW4sIFIuIEwuPC9hdXRob3I+PGF1dGhvcj5Tb25nLCBDLiBLLjwvYXV0aG9yPjwvYXV0aG9ycz48
L2NvbnRyaWJ1dG9ycz48YXV0aC1hZGRyZXNzPkRlcGFydG1lbnQgb2YgRGlhZ25vc3RpYyBSYWRp
b2xvZ3ksIFN0YW5mb3JkIFVuaXZlcnNpdHkgU2Nob29sIG9mIE1lZGljaW5lLCBDQSA5NDMwNS48
L2F1dGgtYWRkcmVzcz48dGl0bGVzPjx0aXRsZT5TaW11bHRhbmVvdXMgbWVhc3VyZW1lbnQgb2Yg
ZmxvdyBpbiB0aGUgc3VwZXJpb3IgbWVzZW50ZXJpYyB2ZWluIGFuZCBhcnRlcnkgd2l0aCBjaW5l
IHBoYXNlLWNvbnRyYXN0IE1SIGltYWdpbmc6IHZhbHVlIGluIGRpYWdub3NpcyBvZiBjaHJvbmlj
IG1lc2VudGVyaWMgaXNjaGVtaWEuIFdvcmsgaW4gcHJvZ3Jlc3M8L3RpdGxlPjxzZWNvbmRhcnkt
dGl0bGU+UmFkaW9sb2d5PC9zZWNvbmRhcnktdGl0bGU+PC90aXRsZXM+PHBlcmlvZGljYWw+PGZ1
bGwtdGl0bGU+UmFkaW9sb2d5PC9mdWxsLXRpdGxlPjxhYmJyLTE+UmFkaW9sb2d5PC9hYmJyLTE+
PGFiYnItMj5SYWRpb2xvZ3k8L2FiYnItMj48L3BlcmlvZGljYWw+PHBhZ2VzPjMyNy0zMDwvcGFn
ZXM+PHZvbHVtZT4xOTQ8L3ZvbHVtZT48bnVtYmVyPjI8L251bWJlcj48ZWRpdGlvbj4xOTk1LzAy
LzAxPC9lZGl0aW9uPjxrZXl3b3Jkcz48a2V5d29yZD5BZHVsdDwva2V5d29yZD48a2V5d29yZD4q
Qmxvb2QgRmxvdyBWZWxvY2l0eTwva2V5d29yZD48a2V5d29yZD5Cb2R5IFdlaWdodDwva2V5d29y
ZD48a2V5d29yZD5DaHJvbmljIERpc2Vhc2U8L2tleXdvcmQ+PGtleXdvcmQ+RmVtYWxlPC9rZXl3
b3JkPjxrZXl3b3JkPkh1bWFuczwva2V5d29yZD48a2V5d29yZD4qTWFnbmV0aWMgUmVzb25hbmNl
IEltYWdpbmc8L2tleXdvcmQ+PGtleXdvcmQ+TWFsZTwva2V5d29yZD48a2V5d29yZD5NZXNlbnRl
cmljIEFydGVyeSwgU3VwZXJpb3IvKnBoeXNpb3BhdGhvbG9neTwva2V5d29yZD48a2V5d29yZD5N
ZXNlbnRlcmljIFZhc2N1bGFyIE9jY2x1c2lvbi8qcGh5c2lvcGF0aG9sb2d5PC9rZXl3b3JkPjxr
ZXl3b3JkPk1lc2VudGVyaWMgVmVpbnMvKnBoeXNpb3BhdGhvbG9neTwva2V5d29yZD48a2V5d29y
ZD5NaWRkbGUgQWdlZDwva2V5d29yZD48L2tleXdvcmRzPjxkYXRlcz48eWVhcj4xOTk1PC95ZWFy
PjxwdWItZGF0ZXM+PGRhdGU+RmViPC9kYXRlPjwvcHViLWRhdGVzPjwvZGF0ZXM+PGlzYm4+MDAz
My04NDE5IChQcmludCkmI3hEOzAwMzMtODQxOTwvaXNibj48YWNjZXNzaW9uLW51bT43ODI0NzA2
PC9hY2Nlc3Npb24tbnVtPjx1cmxzPjwvdXJscz48ZWxlY3Ryb25pYy1yZXNvdXJjZS1udW0+MTAu
MTE0OC9yYWRpb2xvZ3kuMTk0LjIuNzgyNDcwNjwvZWxlY3Ryb25pYy1yZXNvdXJjZS1udW0+PHJl
bW90ZS1kYXRhYmFzZS1wcm92aWRlcj5OTE08L3JlbW90ZS1kYXRhYmFzZS1wcm92aWRlcj48bGFu
Z3VhZ2U+ZW5nPC9sYW5ndWFnZT48L3JlY29yZD48L0NpdGU+PENpdGU+PEF1dGhvcj5EYWxtYW48
L0F1dGhvcj48WWVhcj4xOTk2PC9ZZWFyPjxSZWNOdW0+ODk2PC9SZWNOdW0+PHJlY29yZD48cmVj
LW51bWJlcj44OTY8L3JlYy1udW1iZXI+PGZvcmVpZ24ta2V5cz48a2V5IGFwcD0iRU4iIGRiLWlk
PSJ4ZWVwNWQ5OXdlZnpmMWUyZGU3NXA5MDB3cDBhc3NyNWFmZmYiIHRpbWVzdGFtcD0iMTU4NDEx
MDc5OSIgZ3VpZD0iOTA0MTVhMzMtZGRlNC00OWQyLWEzYmItZTc5NjhjODRlOTk0Ij44OTY8L2tl
eT48L2ZvcmVpZ24ta2V5cz48cmVmLXR5cGUgbmFtZT0iSm91cm5hbCBBcnRpY2xlIj4xNzwvcmVm
LXR5cGU+PGNvbnRyaWJ1dG9ycz48YXV0aG9ycz48YXV0aG9yPkRhbG1hbiwgUi4gTC48L2F1dGhv
cj48YXV0aG9yPkxpLCBLLiBDLjwvYXV0aG9yPjxhdXRob3I+TW9vbiwgVy4gSy48L2F1dGhvcj48
YXV0aG9yPkNoZW4sIEkuPC9hdXRob3I+PGF1dGhvcj5aYXJpbnMsIEMuIEsuPC9hdXRob3I+PC9h
dXRob3JzPjwvY29udHJpYnV0b3JzPjxhdXRoLWFkZHJlc3M+RGVwYXJ0bWVudCBvZiBSYWRpb2xv
Z3ksIFN0YW5mb3JkIFVuaXZlcnNpdHkgU2Nob29sIG9mIE1lZGljaW5lLCBVU0EuIG11LnJhZEBm
b3JzeXRoZS5zdGFuZm9yZC5lZHU8L2F1dGgtYWRkcmVzcz48dGl0bGVzPjx0aXRsZT5EaW1pbmlz
aGVkIHBvc3RwcmFuZGlhbCBoeXBlcmVtaWEgaW4gcGF0aWVudHMgd2l0aCBhb3J0aWMgYW5kIG1l
c2VudGVyaWMgYXJ0ZXJpYWwgb2NjbHVzaXZlIGRpc2Vhc2UuIFF1YW50aWZpY2F0aW9uIGJ5IG1h
Z25ldGljIHJlc29uYW5jZSBmbG93IGltYWdpbmc8L3RpdGxlPjxzZWNvbmRhcnktdGl0bGU+Q2ly
Y3VsYXRpb248L3NlY29uZGFyeS10aXRsZT48L3RpdGxlcz48cGVyaW9kaWNhbD48ZnVsbC10aXRs
ZT5DaXJjdWxhdGlvbjwvZnVsbC10aXRsZT48YWJici0xPkNpcmN1bGF0aW9uPC9hYmJyLTE+PGFi
YnItMj5DaXJjdWxhdGlvbjwvYWJici0yPjwvcGVyaW9kaWNhbD48cGFnZXM+SWkyMDYtMTA8L3Bh
Z2VzPjx2b2x1bWU+OTQ8L3ZvbHVtZT48bnVtYmVyPjkgU3VwcGw8L251bWJlcj48ZWRpdGlvbj4x
OTk2LzExLzAxPC9lZGl0aW9uPjxrZXl3b3Jkcz48a2V5d29yZD5BZHVsdDwva2V5d29yZD48a2V5
d29yZD5BZ2UgRmFjdG9yczwva2V5d29yZD48a2V5d29yZD5BZ2VkPC9rZXl3b3JkPjxrZXl3b3Jk
PkFnZWQsIDgwIGFuZCBvdmVyPC9rZXl3b3JkPjxrZXl3b3JkPkFvcnRpYyBEaXNlYXNlcy8qcGh5
c2lvcGF0aG9sb2d5PC9rZXl3b3JkPjxrZXl3b3JkPkFydGVyaWFsIE9jY2x1c2l2ZSBEaXNlYXNl
cy8qcGh5c2lvcGF0aG9sb2d5PC9rZXl3b3JkPjxrZXl3b3JkPkZlbWFsZTwva2V5d29yZD48a2V5
d29yZD5IdW1hbnM8L2tleXdvcmQ+PGtleXdvcmQ+SHlwZXJlbWlhLypwaHlzaW9wYXRob2xvZ3k8
L2tleXdvcmQ+PGtleXdvcmQ+TWFnbmV0aWMgUmVzb25hbmNlIEltYWdpbmc8L2tleXdvcmQ+PGtl
eXdvcmQ+TWFsZTwva2V5d29yZD48a2V5d29yZD5NZXNlbnRlcmljIFZhc2N1bGFyIE9jY2x1c2lv
bi8qcGh5c2lvcGF0aG9sb2d5PC9rZXl3b3JkPjxrZXl3b3JkPk1pZGRsZSBBZ2VkPC9rZXl3b3Jk
PjxrZXl3b3JkPlBvc3RwcmFuZGlhbCBQZXJpb2QvKnBoeXNpb2xvZ3k8L2tleXdvcmQ+PC9rZXl3
b3Jkcz48ZGF0ZXM+PHllYXI+MTk5NjwveWVhcj48cHViLWRhdGVzPjxkYXRlPk5vdiAxPC9kYXRl
PjwvcHViLWRhdGVzPjwvZGF0ZXM+PGlzYm4+MDAwOS03MzIyIChQcmludCkmI3hEOzAwMDktNzMy
MjwvaXNibj48YWNjZXNzaW9uLW51bT44OTAxNzQ3PC9hY2Nlc3Npb24tbnVtPjx1cmxzPjwvdXJs
cz48cmVtb3RlLWRhdGFiYXNlLXByb3ZpZGVyPk5MTTwvcmVtb3RlLWRhdGFiYXNlLXByb3ZpZGVy
PjxsYW5ndWFnZT5lbmc8L2xhbmd1YWdlPjwvcmVjb3JkPjwvQ2l0ZT48Q2l0ZT48QXV0aG9yPkJ1
cmthcnQ8L0F1dGhvcj48WWVhcj4xOTkzPC9ZZWFyPjxSZWNOdW0+ODkzPC9SZWNOdW0+PHJlY29y
ZD48cmVjLW51bWJlcj44OTM8L3JlYy1udW1iZXI+PGZvcmVpZ24ta2V5cz48a2V5IGFwcD0iRU4i
IGRiLWlkPSJ4ZWVwNWQ5OXdlZnpmMWUyZGU3NXA5MDB3cDBhc3NyNWFmZmYiIHRpbWVzdGFtcD0i
MTU4NDExMDc5OSIgZ3VpZD0iOTBmMWFiYTUtMTViYS00ZTEyLWFjZWEtOGUzOGE0ZWQyMDZkIj44
OTM8L2tleT48L2ZvcmVpZ24ta2V5cz48cmVmLXR5cGUgbmFtZT0iSm91cm5hbCBBcnRpY2xlIj4x
NzwvcmVmLXR5cGU+PGNvbnRyaWJ1dG9ycz48YXV0aG9ycz48YXV0aG9yPkJ1cmthcnQsIEQuIEou
PC9hdXRob3I+PGF1dGhvcj5Kb2huc29uLCBDLiBELjwvYXV0aG9yPjxhdXRob3I+RWhtYW4sIFIu
IEwuPC9hdXRob3I+PC9hdXRob3JzPjwvY29udHJpYnV0b3JzPjxhdXRoLWFkZHJlc3M+RGVwYXJ0
bWVudCBvZiBEaWFnbm9zdGljIFJhZGlvbG9neSwgTWF5byBDbGluaWMsIFJvY2hlc3RlciwgTU4g
NTU5MDUuPC9hdXRoLWFkZHJlc3M+PHRpdGxlcz48dGl0bGU+Q29ycmVsYXRpb24gb2YgYXJ0ZXJp
YWwgYW5kIHZlbm91cyBibG9vZCBmbG93IGluIHRoZSBtZXNlbnRlcmljIHN5c3RlbSBiYXNlZCBv
biBNUiBmaW5kaW5ncy4gMTk5MyBBUlJTIEV4ZWN1dGl2ZSBDb3VuY2lsIEF3YXJkPC90aXRsZT48
c2Vjb25kYXJ5LXRpdGxlPkFKUiBBbSBKIFJvZW50Z2Vub2w8L3NlY29uZGFyeS10aXRsZT48L3Rp
dGxlcz48cGVyaW9kaWNhbD48ZnVsbC10aXRsZT5BSlIgQW0gSiBSb2VudGdlbm9sPC9mdWxsLXRp
dGxlPjwvcGVyaW9kaWNhbD48cGFnZXM+MTI3OS04MjwvcGFnZXM+PHZvbHVtZT4xNjE8L3ZvbHVt
ZT48bnVtYmVyPjY8L251bWJlcj48ZWRpdGlvbj4xOTkzLzEyLzAxPC9lZGl0aW9uPjxrZXl3b3Jk
cz48a2V5d29yZD5BZHVsdDwva2V5d29yZD48a2V5d29yZD5Bd2FyZHMgYW5kIFByaXplczwva2V5
d29yZD48a2V5d29yZD5CbG9vZCBGbG93IFZlbG9jaXR5L3BoeXNpb2xvZ3k8L2tleXdvcmQ+PGtl
eXdvcmQ+RmVtYWxlPC9rZXl3b3JkPjxrZXl3b3JkPkh1bWFuczwva2V5d29yZD48a2V5d29yZD4q
TWFnbmV0aWMgUmVzb25hbmNlIEltYWdpbmc8L2tleXdvcmQ+PGtleXdvcmQ+TWFsZTwva2V5d29y
ZD48a2V5d29yZD5NZXNlbnRlcmljIEFydGVyaWVzL2FuYXRvbXkgJmFtcDsgaGlzdG9sb2d5PC9r
ZXl3b3JkPjxrZXl3b3JkPk1lc2VudGVyaWMgVmVpbnMvKmFuYXRvbXkgJmFtcDsgaGlzdG9sb2d5
PC9rZXl3b3JkPjxrZXl3b3JkPlBvcnRhbCBWZWluLyphbmF0b215ICZhbXA7IGhpc3RvbG9neTwv
a2V5d29yZD48a2V5d29yZD5SYWRpb2xvZ3k8L2tleXdvcmQ+PGtleXdvcmQ+U29jaWV0aWVzLCBN
ZWRpY2FsPC9rZXl3b3JkPjxrZXl3b3JkPlNwbGFuY2huaWMgQ2lyY3VsYXRpb24vKnBoeXNpb2xv
Z3k8L2tleXdvcmQ+PGtleXdvcmQ+VW5pdGVkIFN0YXRlczwva2V5d29yZD48L2tleXdvcmRzPjxk
YXRlcz48eWVhcj4xOTkzPC95ZWFyPjxwdWItZGF0ZXM+PGRhdGU+RGVjPC9kYXRlPjwvcHViLWRh
dGVzPjwvZGF0ZXM+PGlzYm4+MDM2MS04MDNYIChQcmludCkmI3hEOzAzNjEtODAzeDwvaXNibj48
YWNjZXNzaW9uLW51bT44MjQ5NzQyPC9hY2Nlc3Npb24tbnVtPjx1cmxzPjwvdXJscz48ZWxlY3Ry
b25pYy1yZXNvdXJjZS1udW0+MTAuMjIxNC9hanIuMTYxLjYuODI0OTc0MjwvZWxlY3Ryb25pYy1y
ZXNvdXJjZS1udW0+PHJlbW90ZS1kYXRhYmFzZS1wcm92aWRlcj5OTE08L3JlbW90ZS1kYXRhYmFz
ZS1wcm92aWRlcj48bGFuZ3VhZ2U+ZW5nPC9sYW5ndWFnZT48L3JlY29yZD48L0NpdGU+PENpdGU+
PEF1dGhvcj5CdXJrYXJ0PC9BdXRob3I+PFllYXI+MTk5MzwvWWVhcj48UmVjTnVtPjg5MTwvUmVj
TnVtPjxyZWNvcmQ+PHJlYy1udW1iZXI+ODkxPC9yZWMtbnVtYmVyPjxmb3JlaWduLWtleXM+PGtl
eSBhcHA9IkVOIiBkYi1pZD0ieGVlcDVkOTl3ZWZ6ZjFlMmRlNzVwOTAwd3AwYXNzcjVhZmZmIiB0
aW1lc3RhbXA9IjE1ODQxMTA3OTkiIGd1aWQ9ImM2ZDc5ZmViLTdmN2MtNDM0OS04ZjQxLTc4NmEx
N2EzYWY2NSI+ODkxPC9rZXk+PC9mb3JlaWduLWtleXM+PHJlZi10eXBlIG5hbWU9IkpvdXJuYWwg
QXJ0aWNsZSI+MTc8L3JlZi10eXBlPjxjb250cmlidXRvcnM+PGF1dGhvcnM+PGF1dGhvcj5CdXJr
YXJ0LCBELiBKLjwvYXV0aG9yPjxhdXRob3I+Sm9obnNvbiwgQy4gRC48L2F1dGhvcj48YXV0aG9y
Pk1vcnRvbiwgTS4gSi48L2F1dGhvcj48YXV0aG9yPldvbGYsIFIuIEwuPC9hdXRob3I+PGF1dGhv
cj5FaG1hbiwgUi4gTC48L2F1dGhvcj48L2F1dGhvcnM+PC9jb250cmlidXRvcnM+PGF1dGgtYWRk
cmVzcz5EZXBhcnRtZW50IG9mIERpYWdub3N0aWMgUmFkaW9sb2d5LCBNYXlvIENsaW5pYywgUm9j
aGVzdGVyLCBNTiA1NTkwNS48L2F1dGgtYWRkcmVzcz48dGl0bGVzPjx0aXRsZT5Wb2x1bWV0cmlj
IGZsb3cgcmF0ZXMgaW4gdGhlIHBvcnRhbCB2ZW5vdXMgc3lzdGVtOiBtZWFzdXJlbWVudCB3aXRo
IGNpbmUgcGhhc2UtY29udHJhc3QgTVIgaW1hZ2luZzwvdGl0bGU+PHNlY29uZGFyeS10aXRsZT5B
SlIgQW0gSiBSb2VudGdlbm9sPC9zZWNvbmRhcnktdGl0bGU+PC90aXRsZXM+PHBlcmlvZGljYWw+
PGZ1bGwtdGl0bGU+QUpSIEFtIEogUm9lbnRnZW5vbDwvZnVsbC10aXRsZT48L3BlcmlvZGljYWw+
PHBhZ2VzPjExMTMtODwvcGFnZXM+PHZvbHVtZT4xNjA8L3ZvbHVtZT48bnVtYmVyPjU8L251bWJl
cj48ZWRpdGlvbj4xOTkzLzA1LzAxPC9lZGl0aW9uPjxrZXl3b3Jkcz48a2V5d29yZD5BZHVsdDwv
a2V5d29yZD48a2V5d29yZD5CbG9vZCBGbG93IFZlbG9jaXR5L3BoeXNpb2xvZ3k8L2tleXdvcmQ+
PGtleXdvcmQ+SHVtYW5zPC9rZXl3b3JkPjxrZXl3b3JkPkh5cGVydGVuc2lvbiwgUG9ydGFsLypk
aWFnbm9zaXM8L2tleXdvcmQ+PGtleXdvcmQ+TWFnbmV0aWMgUmVzb25hbmNlIEltYWdpbmcvKm1l
dGhvZHM8L2tleXdvcmQ+PGtleXdvcmQ+TW9kZWxzLCBDYXJkaW92YXNjdWxhcjwva2V5d29yZD48
a2V5d29yZD5Nb2RlbHMsIFN0cnVjdHVyYWw8L2tleXdvcmQ+PGtleXdvcmQ+UG9ydGFsIFByZXNz
dXJlL3BoeXNpb2xvZ3k8L2tleXdvcmQ+PGtleXdvcmQ+UG9ydGFsIFZlaW4vKmFuYXRvbXkgJmFt
cDsgaGlzdG9sb2d5L3BoeXNpb2xvZ3k8L2tleXdvcmQ+PGtleXdvcmQ+VWx0cmFzb25pY3M8L2tl
eXdvcmQ+PC9rZXl3b3Jkcz48ZGF0ZXM+PHllYXI+MTk5MzwveWVhcj48cHViLWRhdGVzPjxkYXRl
Pk1heTwvZGF0ZT48L3B1Yi1kYXRlcz48L2RhdGVzPjxpc2JuPjAzNjEtODAzWCAoUHJpbnQpJiN4
RDswMzYxLTgwM3g8L2lzYm4+PGFjY2Vzc2lvbi1udW0+ODQ3MDU4OTwvYWNjZXNzaW9uLW51bT48
dXJscz48L3VybHM+PGVsZWN0cm9uaWMtcmVzb3VyY2UtbnVtPjEwLjIyMTQvYWpyLjE2MC41Ljg0
NzA1ODk8L2VsZWN0cm9uaWMtcmVzb3VyY2UtbnVtPjxyZW1vdGUtZGF0YWJhc2UtcHJvdmlkZXI+
TkxNPC9yZW1vdGUtZGF0YWJhc2UtcHJvdmlkZXI+PGxhbmd1YWdlPmVuZzwvbGFuZ3VhZ2U+PC9y
ZWNvcmQ+PC9DaXRlPjxDaXRlPjxBdXRob3I+TW9yaXlhc3U8L0F1dGhvcj48WWVhcj4xOTg2PC9Z
ZWFyPjxSZWNOdW0+OTMxPC9SZWNOdW0+PHJlY29yZD48cmVjLW51bWJlcj45MzE8L3JlYy1udW1i
ZXI+PGZvcmVpZ24ta2V5cz48a2V5IGFwcD0iRU4iIGRiLWlkPSJ4ZWVwNWQ5OXdlZnpmMWUyZGU3
NXA5MDB3cDBhc3NyNWFmZmYiIHRpbWVzdGFtcD0iMTU4NTE1NDkyNCIgZ3VpZD0iZjg1MGJiZmQt
OGM0Zi00MDQ5LWFkOWUtOTNhZjlhYTA3MTI2Ij45MzE8L2tleT48L2ZvcmVpZ24ta2V5cz48cmVm
LXR5cGUgbmFtZT0iSm91cm5hbCBBcnRpY2xlIj4xNzwvcmVmLXR5cGU+PGNvbnRyaWJ1dG9ycz48
YXV0aG9ycz48YXV0aG9yPk1vcml5YXN1LCBGLjwvYXV0aG9yPjxhdXRob3I+QmFuLCBOLjwvYXV0
aG9yPjxhdXRob3I+TmlzaGlkYSwgTy48L2F1dGhvcj48YXV0aG9yPk5ha2FtdXJhLCBULjwvYXV0
aG9yPjxhdXRob3I+TWl5YWtlLCBULjwvYXV0aG9yPjxhdXRob3I+VWNoaW5vLCBILjwvYXV0aG9y
PjxhdXRob3I+S2FuZW1hdHN1LCBZLjwvYXV0aG9yPjxhdXRob3I+S29penVtaSwgUy48L2F1dGhv
cj48L2F1dGhvcnM+PC9jb250cmlidXRvcnM+PHRpdGxlcz48dGl0bGU+Q2xpbmljYWwgYXBwbGlj
YXRpb24gb2YgYW4gdWx0cmFzb25pYyBkdXBsZXggc3lzdGVtIGluIHRoZSBxdWFudGl0YXRpdmUg
bWVhc3VyZW1lbnQgb2YgcG9ydGFsIGJsb29kIGZsb3c8L3RpdGxlPjxzZWNvbmRhcnktdGl0bGU+
SiBDbGluIFVsdHJhc291bmQ8L3NlY29uZGFyeS10aXRsZT48L3RpdGxlcz48cGVyaW9kaWNhbD48
ZnVsbC10aXRsZT5KIENsaW4gVWx0cmFzb3VuZDwvZnVsbC10aXRsZT48L3BlcmlvZGljYWw+PHBh
Z2VzPjU3OS04ODwvcGFnZXM+PHZvbHVtZT4xNDwvdm9sdW1lPjxudW1iZXI+ODwvbnVtYmVyPjxl
ZGl0aW9uPjE5ODYvMTAvMDE8L2VkaXRpb24+PGtleXdvcmRzPjxrZXl3b3JkPkFkb2xlc2NlbnQ8
L2tleXdvcmQ+PGtleXdvcmQ+QWR1bHQ8L2tleXdvcmQ+PGtleXdvcmQ+QW5pbWFsczwva2V5d29y
ZD48a2V5d29yZD5DYXR0bGU8L2tleXdvcmQ+PGtleXdvcmQ+RG9nczwva2V5d29yZD48a2V5d29y
ZD5FbGVjdHJvbWFnbmV0aWMgUGhlbm9tZW5hPC9rZXl3b3JkPjxrZXl3b3JkPkZlbWFsZTwva2V5
d29yZD48a2V5d29yZD5IdW1hbnM8L2tleXdvcmQ+PGtleXdvcmQ+KkxpdmVyIENpcmN1bGF0aW9u
PC9rZXl3b3JkPjxrZXl3b3JkPk1hbGU8L2tleXdvcmQ+PGtleXdvcmQ+TWlkZGxlIEFnZWQ8L2tl
eXdvcmQ+PGtleXdvcmQ+TW9kZWxzLCBDYXJkaW92YXNjdWxhcjwva2V5d29yZD48a2V5d29yZD5Q
b3J0YWwgU3lzdGVtLyphbmF0b215ICZhbXA7IGhpc3RvbG9neS9waHlzaW9sb2d5PC9rZXl3b3Jk
PjxrZXl3b3JkPipSaGVvbG9neTwva2V5d29yZD48a2V5d29yZD5VbHRyYXNvbmljcy8qaW5zdHJ1
bWVudGF0aW9uPC9rZXl3b3JkPjxrZXl3b3JkPipVbHRyYXNvbm9ncmFwaHk8L2tleXdvcmQ+PGtl
eXdvcmQ+VmVuYSBDYXZhLCBJbmZlcmlvci9waHlzaW9sb2d5PC9rZXl3b3JkPjwva2V5d29yZHM+
PGRhdGVzPjx5ZWFyPjE5ODY8L3llYXI+PHB1Yi1kYXRlcz48ZGF0ZT5PY3Q8L2RhdGU+PC9wdWIt
ZGF0ZXM+PC9kYXRlcz48aXNibj4wMDkxLTI3NTEgKFByaW50KSYjeEQ7MDA5MS0yNzUxPC9pc2Ju
PjxhY2Nlc3Npb24tbnVtPjI5NDU4MzU8L2FjY2Vzc2lvbi1udW0+PHVybHM+PC91cmxzPjxlbGVj
dHJvbmljLXJlc291cmNlLW51bT4xMC4xMDAyL2pjdS4xODcwMTQwODAyPC9lbGVjdHJvbmljLXJl
c291cmNlLW51bT48cmVtb3RlLWRhdGFiYXNlLXByb3ZpZGVyPk5MTTwvcmVtb3RlLWRhdGFiYXNl
LXByb3ZpZGVyPjxsYW5ndWFnZT5lbmc8L2xhbmd1YWdlPjwvcmVjb3JkPjwvQ2l0ZT48L0VuZE5v
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PEVuZE5vdGU+PENpdGU+PEF1dGhvcj5CdXJrYXJ0PC9BdXRob3I+PFllYXI+MTk5NTwvWWVhcj48
UmVjTnVtPjg5MjwvUmVjTnVtPjxEaXNwbGF5VGV4dD5bMTctMTksMjktMzFdPC9EaXNwbGF5VGV4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PC90aXRsZXM+PHBlcmlvZGljYWw+PGZ1bGwtdGl0bGU+UmFkaW9sb2d5PC9mdWxsLXRpdGxlPjxh
YmJyLTE+UmFkaW9sb2d5PC9hYmJyLTE+PGFiYnItMj5SYWRpb2xvZ3k8L2FiYnItMj48L3Blcmlv
ZGljYWw+PHBhZ2VzPjgwMS02PC9wYWdlcz48dm9sdW1lPjE5NDwvdm9sdW1lPjxudW1iZXI+Mzwv
bnVtYmVyPjxlZGl0aW9uPjE5OTUvMDMvMDE8L2VkaXRpb24+PGtleXdvcmRzPjxrZXl3b3JkPkFk
dWx0PC9rZXl3b3JkPjxrZXl3b3JkPkFnZWQ8L2tleXdvcmQ+PGtleXdvcmQ+Q2hyb25pYyBEaXNl
YXNlPC9rZXl3b3JkPjxrZXl3b3JkPkZhc3Rpbmc8L2tleXdvcmQ+PGtleXdvcmQ+RmVtYWxlPC9r
ZXl3b3JkPjxrZXl3b3JkPkZvb2Q8L2tleXdvcmQ+PGtleXdvcmQ+SHVtYW5zPC9rZXl3b3JkPjxr
ZXl3b3JkPkludGVzdGluZXMvKmJsb29kIHN1cHBseTwva2V5d29yZD48a2V5d29yZD5Jc2NoZW1p
YS8qZGlhZ25vc2lzPC9rZXl3b3JkPjxrZXl3b3JkPipNYWduZXRpYyBSZXNvbmFuY2UgQW5naW9n
cmFwaHk8L2tleXdvcmQ+PGtleXdvcmQ+TWFsZTwva2V5d29yZD48a2V5d29yZD5NZXNlbnRlcmlj
IFZhc2N1bGFyIE9jY2x1c2lvbi8qZGlhZ25vc2lzPC9rZXl3b3JkPjxrZXl3b3JkPk1lc2VudGVy
aWMgVmVpbnMvcGh5c2lvcGF0aG9sb2d5PC9rZXl3b3JkPjxrZXl3b3JkPlBvcnRhbCBWZWluL3Bo
eXNpb3BhdGhvbG9neTwva2V5d29yZD48a2V5d29yZD5Qcm9zcGVjdGl2ZSBTdHVkaWVzPC9rZXl3
b3JkPjxrZXl3b3JkPlNwbGFuY2huaWMgQ2lyY3VsYXRpb24vKnBoeXNpb2xvZ3k8L2tleXdvcmQ+
PGtleXdvcmQ+VWx0cmFzb25vZ3JhcGh5LCBEb3BwbGVyPC9rZXl3b3JkPjwva2V5d29yZHM+PGRh
dGVzPjx5ZWFyPjE5OTU8L3llYXI+PHB1Yi1kYXRlcz48ZGF0ZT5NYXI8L2RhdGU+PC9wdWItZGF0
ZXM+PC9kYXRlcz48aXNibj4wMDMzLTg0MTkgKFByaW50KSYjeEQ7MDAzMy04NDE5PC9pc2JuPjxh
Y2Nlc3Npb24tbnVtPjc4NjI5ODI8L2FjY2Vzc2lvbi1udW0+PHVybHM+PC91cmxzPjxlbGVjdHJv
bmljLXJlc291cmNlLW51bT4xMC4xMTQ4L3JhZGlvbG9neS4xOTQuMy43ODYyOTgyPC9lbGVjdHJv
bmljLXJlc291cmNlLW51bT48cmVtb3RlLWRhdGFiYXNlLXByb3ZpZGVyPk5MTTwvcmVtb3RlLWRh
dGFiYXNlLXByb3ZpZGVyPjxsYW5ndWFnZT5lbmc8L2xhbmd1YWdlPjwvcmVjb3JkPjwvQ2l0ZT48
Q2l0ZT48QXV0aG9yPkxpPC9BdXRob3I+PFllYXI+MTk5NTwvWWVhcj48UmVjTnVtPjkxODwvUmVj
TnVtPjxyZWNvcmQ+PHJlYy1udW1iZXI+OTE4PC9yZWMtbnVtYmVyPjxmb3JlaWduLWtleXM+PGtl
eSBhcHA9IkVOIiBkYi1pZD0ieGVlcDVkOTl3ZWZ6ZjFlMmRlNzVwOTAwd3AwYXNzcjVhZmZmIiB0
aW1lc3RhbXA9IjE1ODQxMTE1NjUiIGd1aWQ9ImIxMzk3YWRjLTUyZDktNDNlNi05Mjk0LTRjMWM4
OWE2OGFhMiI+OTE4PC9rZXk+PC9mb3JlaWduLWtleXM+PHJlZi10eXBlIG5hbWU9IkpvdXJuYWwg
QXJ0aWNsZSI+MTc8L3JlZi10eXBlPjxjb250cmlidXRvcnM+PGF1dGhvcnM+PGF1dGhvcj5MaSwg
Sy4gQy48L2F1dGhvcj48YXV0aG9yPkhvcGtpbnMsIEsuIEwuPC9hdXRob3I+PGF1dGhvcj5EYWxt
YW4sIFIuIEwuPC9hdXRob3I+PGF1dGhvcj5Tb25nLCBDLiBLLjwvYXV0aG9yPjwvYXV0aG9ycz48
L2NvbnRyaWJ1dG9ycz48YXV0aC1hZGRyZXNzPkRlcGFydG1lbnQgb2YgRGlhZ25vc3RpYyBSYWRp
b2xvZ3ksIFN0YW5mb3JkIFVuaXZlcnNpdHkgU2Nob29sIG9mIE1lZGljaW5lLCBDQSA5NDMwNS48
L2F1dGgtYWRkcmVzcz48dGl0bGVzPjx0aXRsZT5TaW11bHRhbmVvdXMgbWVhc3VyZW1lbnQgb2Yg
ZmxvdyBpbiB0aGUgc3VwZXJpb3IgbWVzZW50ZXJpYyB2ZWluIGFuZCBhcnRlcnkgd2l0aCBjaW5l
IHBoYXNlLWNvbnRyYXN0IE1SIGltYWdpbmc6IHZhbHVlIGluIGRpYWdub3NpcyBvZiBjaHJvbmlj
IG1lc2VudGVyaWMgaXNjaGVtaWEuIFdvcmsgaW4gcHJvZ3Jlc3M8L3RpdGxlPjxzZWNvbmRhcnkt
dGl0bGU+UmFkaW9sb2d5PC9zZWNvbmRhcnktdGl0bGU+PC90aXRsZXM+PHBlcmlvZGljYWw+PGZ1
bGwtdGl0bGU+UmFkaW9sb2d5PC9mdWxsLXRpdGxlPjxhYmJyLTE+UmFkaW9sb2d5PC9hYmJyLTE+
PGFiYnItMj5SYWRpb2xvZ3k8L2FiYnItMj48L3BlcmlvZGljYWw+PHBhZ2VzPjMyNy0zMDwvcGFn
ZXM+PHZvbHVtZT4xOTQ8L3ZvbHVtZT48bnVtYmVyPjI8L251bWJlcj48ZWRpdGlvbj4xOTk1LzAy
LzAxPC9lZGl0aW9uPjxrZXl3b3Jkcz48a2V5d29yZD5BZHVsdDwva2V5d29yZD48a2V5d29yZD4q
Qmxvb2QgRmxvdyBWZWxvY2l0eTwva2V5d29yZD48a2V5d29yZD5Cb2R5IFdlaWdodDwva2V5d29y
ZD48a2V5d29yZD5DaHJvbmljIERpc2Vhc2U8L2tleXdvcmQ+PGtleXdvcmQ+RmVtYWxlPC9rZXl3
b3JkPjxrZXl3b3JkPkh1bWFuczwva2V5d29yZD48a2V5d29yZD4qTWFnbmV0aWMgUmVzb25hbmNl
IEltYWdpbmc8L2tleXdvcmQ+PGtleXdvcmQ+TWFsZTwva2V5d29yZD48a2V5d29yZD5NZXNlbnRl
cmljIEFydGVyeSwgU3VwZXJpb3IvKnBoeXNpb3BhdGhvbG9neTwva2V5d29yZD48a2V5d29yZD5N
ZXNlbnRlcmljIFZhc2N1bGFyIE9jY2x1c2lvbi8qcGh5c2lvcGF0aG9sb2d5PC9rZXl3b3JkPjxr
ZXl3b3JkPk1lc2VudGVyaWMgVmVpbnMvKnBoeXNpb3BhdGhvbG9neTwva2V5d29yZD48a2V5d29y
ZD5NaWRkbGUgQWdlZDwva2V5d29yZD48L2tleXdvcmRzPjxkYXRlcz48eWVhcj4xOTk1PC95ZWFy
PjxwdWItZGF0ZXM+PGRhdGU+RmViPC9kYXRlPjwvcHViLWRhdGVzPjwvZGF0ZXM+PGlzYm4+MDAz
My04NDE5IChQcmludCkmI3hEOzAwMzMtODQxOTwvaXNibj48YWNjZXNzaW9uLW51bT43ODI0NzA2
PC9hY2Nlc3Npb24tbnVtPjx1cmxzPjwvdXJscz48ZWxlY3Ryb25pYy1yZXNvdXJjZS1udW0+MTAu
MTE0OC9yYWRpb2xvZ3kuMTk0LjIuNzgyNDcwNjwvZWxlY3Ryb25pYy1yZXNvdXJjZS1udW0+PHJl
bW90ZS1kYXRhYmFzZS1wcm92aWRlcj5OTE08L3JlbW90ZS1kYXRhYmFzZS1wcm92aWRlcj48bGFu
Z3VhZ2U+ZW5nPC9sYW5ndWFnZT48L3JlY29yZD48L0NpdGU+PENpdGU+PEF1dGhvcj5EYWxtYW48
L0F1dGhvcj48WWVhcj4xOTk2PC9ZZWFyPjxSZWNOdW0+ODk2PC9SZWNOdW0+PHJlY29yZD48cmVj
LW51bWJlcj44OTY8L3JlYy1udW1iZXI+PGZvcmVpZ24ta2V5cz48a2V5IGFwcD0iRU4iIGRiLWlk
PSJ4ZWVwNWQ5OXdlZnpmMWUyZGU3NXA5MDB3cDBhc3NyNWFmZmYiIHRpbWVzdGFtcD0iMTU4NDEx
MDc5OSIgZ3VpZD0iOTA0MTVhMzMtZGRlNC00OWQyLWEzYmItZTc5NjhjODRlOTk0Ij44OTY8L2tl
eT48L2ZvcmVpZ24ta2V5cz48cmVmLXR5cGUgbmFtZT0iSm91cm5hbCBBcnRpY2xlIj4xNzwvcmVm
LXR5cGU+PGNvbnRyaWJ1dG9ycz48YXV0aG9ycz48YXV0aG9yPkRhbG1hbiwgUi4gTC48L2F1dGhv
cj48YXV0aG9yPkxpLCBLLiBDLjwvYXV0aG9yPjxhdXRob3I+TW9vbiwgVy4gSy48L2F1dGhvcj48
YXV0aG9yPkNoZW4sIEkuPC9hdXRob3I+PGF1dGhvcj5aYXJpbnMsIEMuIEsuPC9hdXRob3I+PC9h
dXRob3JzPjwvY29udHJpYnV0b3JzPjxhdXRoLWFkZHJlc3M+RGVwYXJ0bWVudCBvZiBSYWRpb2xv
Z3ksIFN0YW5mb3JkIFVuaXZlcnNpdHkgU2Nob29sIG9mIE1lZGljaW5lLCBVU0EuIG11LnJhZEBm
b3JzeXRoZS5zdGFuZm9yZC5lZHU8L2F1dGgtYWRkcmVzcz48dGl0bGVzPjx0aXRsZT5EaW1pbmlz
aGVkIHBvc3RwcmFuZGlhbCBoeXBlcmVtaWEgaW4gcGF0aWVudHMgd2l0aCBhb3J0aWMgYW5kIG1l
c2VudGVyaWMgYXJ0ZXJpYWwgb2NjbHVzaXZlIGRpc2Vhc2UuIFF1YW50aWZpY2F0aW9uIGJ5IG1h
Z25ldGljIHJlc29uYW5jZSBmbG93IGltYWdpbmc8L3RpdGxlPjxzZWNvbmRhcnktdGl0bGU+Q2ly
Y3VsYXRpb248L3NlY29uZGFyeS10aXRsZT48L3RpdGxlcz48cGVyaW9kaWNhbD48ZnVsbC10aXRs
ZT5DaXJjdWxhdGlvbjwvZnVsbC10aXRsZT48YWJici0xPkNpcmN1bGF0aW9uPC9hYmJyLTE+PGFi
YnItMj5DaXJjdWxhdGlvbjwvYWJici0yPjwvcGVyaW9kaWNhbD48cGFnZXM+SWkyMDYtMTA8L3Bh
Z2VzPjx2b2x1bWU+OTQ8L3ZvbHVtZT48bnVtYmVyPjkgU3VwcGw8L251bWJlcj48ZWRpdGlvbj4x
OTk2LzExLzAxPC9lZGl0aW9uPjxrZXl3b3Jkcz48a2V5d29yZD5BZHVsdDwva2V5d29yZD48a2V5
d29yZD5BZ2UgRmFjdG9yczwva2V5d29yZD48a2V5d29yZD5BZ2VkPC9rZXl3b3JkPjxrZXl3b3Jk
PkFnZWQsIDgwIGFuZCBvdmVyPC9rZXl3b3JkPjxrZXl3b3JkPkFvcnRpYyBEaXNlYXNlcy8qcGh5
c2lvcGF0aG9sb2d5PC9rZXl3b3JkPjxrZXl3b3JkPkFydGVyaWFsIE9jY2x1c2l2ZSBEaXNlYXNl
cy8qcGh5c2lvcGF0aG9sb2d5PC9rZXl3b3JkPjxrZXl3b3JkPkZlbWFsZTwva2V5d29yZD48a2V5
d29yZD5IdW1hbnM8L2tleXdvcmQ+PGtleXdvcmQ+SHlwZXJlbWlhLypwaHlzaW9wYXRob2xvZ3k8
L2tleXdvcmQ+PGtleXdvcmQ+TWFnbmV0aWMgUmVzb25hbmNlIEltYWdpbmc8L2tleXdvcmQ+PGtl
eXdvcmQ+TWFsZTwva2V5d29yZD48a2V5d29yZD5NZXNlbnRlcmljIFZhc2N1bGFyIE9jY2x1c2lv
bi8qcGh5c2lvcGF0aG9sb2d5PC9rZXl3b3JkPjxrZXl3b3JkPk1pZGRsZSBBZ2VkPC9rZXl3b3Jk
PjxrZXl3b3JkPlBvc3RwcmFuZGlhbCBQZXJpb2QvKnBoeXNpb2xvZ3k8L2tleXdvcmQ+PC9rZXl3
b3Jkcz48ZGF0ZXM+PHllYXI+MTk5NjwveWVhcj48cHViLWRhdGVzPjxkYXRlPk5vdiAxPC9kYXRl
PjwvcHViLWRhdGVzPjwvZGF0ZXM+PGlzYm4+MDAwOS03MzIyIChQcmludCkmI3hEOzAwMDktNzMy
MjwvaXNibj48YWNjZXNzaW9uLW51bT44OTAxNzQ3PC9hY2Nlc3Npb24tbnVtPjx1cmxzPjwvdXJs
cz48cmVtb3RlLWRhdGFiYXNlLXByb3ZpZGVyPk5MTTwvcmVtb3RlLWRhdGFiYXNlLXByb3ZpZGVy
PjxsYW5ndWFnZT5lbmc8L2xhbmd1YWdlPjwvcmVjb3JkPjwvQ2l0ZT48Q2l0ZT48QXV0aG9yPkJ1
cmthcnQ8L0F1dGhvcj48WWVhcj4xOTkzPC9ZZWFyPjxSZWNOdW0+ODkzPC9SZWNOdW0+PHJlY29y
ZD48cmVjLW51bWJlcj44OTM8L3JlYy1udW1iZXI+PGZvcmVpZ24ta2V5cz48a2V5IGFwcD0iRU4i
IGRiLWlkPSJ4ZWVwNWQ5OXdlZnpmMWUyZGU3NXA5MDB3cDBhc3NyNWFmZmYiIHRpbWVzdGFtcD0i
MTU4NDExMDc5OSIgZ3VpZD0iOTBmMWFiYTUtMTViYS00ZTEyLWFjZWEtOGUzOGE0ZWQyMDZkIj44
OTM8L2tleT48L2ZvcmVpZ24ta2V5cz48cmVmLXR5cGUgbmFtZT0iSm91cm5hbCBBcnRpY2xlIj4x
NzwvcmVmLXR5cGU+PGNvbnRyaWJ1dG9ycz48YXV0aG9ycz48YXV0aG9yPkJ1cmthcnQsIEQuIEou
PC9hdXRob3I+PGF1dGhvcj5Kb2huc29uLCBDLiBELjwvYXV0aG9yPjxhdXRob3I+RWhtYW4sIFIu
IEwuPC9hdXRob3I+PC9hdXRob3JzPjwvY29udHJpYnV0b3JzPjxhdXRoLWFkZHJlc3M+RGVwYXJ0
bWVudCBvZiBEaWFnbm9zdGljIFJhZGlvbG9neSwgTWF5byBDbGluaWMsIFJvY2hlc3RlciwgTU4g
NTU5MDUuPC9hdXRoLWFkZHJlc3M+PHRpdGxlcz48dGl0bGU+Q29ycmVsYXRpb24gb2YgYXJ0ZXJp
YWwgYW5kIHZlbm91cyBibG9vZCBmbG93IGluIHRoZSBtZXNlbnRlcmljIHN5c3RlbSBiYXNlZCBv
biBNUiBmaW5kaW5ncy4gMTk5MyBBUlJTIEV4ZWN1dGl2ZSBDb3VuY2lsIEF3YXJkPC90aXRsZT48
c2Vjb25kYXJ5LXRpdGxlPkFKUiBBbSBKIFJvZW50Z2Vub2w8L3NlY29uZGFyeS10aXRsZT48L3Rp
dGxlcz48cGVyaW9kaWNhbD48ZnVsbC10aXRsZT5BSlIgQW0gSiBSb2VudGdlbm9sPC9mdWxsLXRp
dGxlPjwvcGVyaW9kaWNhbD48cGFnZXM+MTI3OS04MjwvcGFnZXM+PHZvbHVtZT4xNjE8L3ZvbHVt
ZT48bnVtYmVyPjY8L251bWJlcj48ZWRpdGlvbj4xOTkzLzEyLzAxPC9lZGl0aW9uPjxrZXl3b3Jk
cz48a2V5d29yZD5BZHVsdDwva2V5d29yZD48a2V5d29yZD5Bd2FyZHMgYW5kIFByaXplczwva2V5
d29yZD48a2V5d29yZD5CbG9vZCBGbG93IFZlbG9jaXR5L3BoeXNpb2xvZ3k8L2tleXdvcmQ+PGtl
eXdvcmQ+RmVtYWxlPC9rZXl3b3JkPjxrZXl3b3JkPkh1bWFuczwva2V5d29yZD48a2V5d29yZD4q
TWFnbmV0aWMgUmVzb25hbmNlIEltYWdpbmc8L2tleXdvcmQ+PGtleXdvcmQ+TWFsZTwva2V5d29y
ZD48a2V5d29yZD5NZXNlbnRlcmljIEFydGVyaWVzL2FuYXRvbXkgJmFtcDsgaGlzdG9sb2d5PC9r
ZXl3b3JkPjxrZXl3b3JkPk1lc2VudGVyaWMgVmVpbnMvKmFuYXRvbXkgJmFtcDsgaGlzdG9sb2d5
PC9rZXl3b3JkPjxrZXl3b3JkPlBvcnRhbCBWZWluLyphbmF0b215ICZhbXA7IGhpc3RvbG9neTwv
a2V5d29yZD48a2V5d29yZD5SYWRpb2xvZ3k8L2tleXdvcmQ+PGtleXdvcmQ+U29jaWV0aWVzLCBN
ZWRpY2FsPC9rZXl3b3JkPjxrZXl3b3JkPlNwbGFuY2huaWMgQ2lyY3VsYXRpb24vKnBoeXNpb2xv
Z3k8L2tleXdvcmQ+PGtleXdvcmQ+VW5pdGVkIFN0YXRlczwva2V5d29yZD48L2tleXdvcmRzPjxk
YXRlcz48eWVhcj4xOTkzPC95ZWFyPjxwdWItZGF0ZXM+PGRhdGU+RGVjPC9kYXRlPjwvcHViLWRh
dGVzPjwvZGF0ZXM+PGlzYm4+MDM2MS04MDNYIChQcmludCkmI3hEOzAzNjEtODAzeDwvaXNibj48
YWNjZXNzaW9uLW51bT44MjQ5NzQyPC9hY2Nlc3Npb24tbnVtPjx1cmxzPjwvdXJscz48ZWxlY3Ry
b25pYy1yZXNvdXJjZS1udW0+MTAuMjIxNC9hanIuMTYxLjYuODI0OTc0MjwvZWxlY3Ryb25pYy1y
ZXNvdXJjZS1udW0+PHJlbW90ZS1kYXRhYmFzZS1wcm92aWRlcj5OTE08L3JlbW90ZS1kYXRhYmFz
ZS1wcm92aWRlcj48bGFuZ3VhZ2U+ZW5nPC9sYW5ndWFnZT48L3JlY29yZD48L0NpdGU+PENpdGU+
PEF1dGhvcj5CdXJrYXJ0PC9BdXRob3I+PFllYXI+MTk5MzwvWWVhcj48UmVjTnVtPjg5MTwvUmVj
TnVtPjxyZWNvcmQ+PHJlYy1udW1iZXI+ODkxPC9yZWMtbnVtYmVyPjxmb3JlaWduLWtleXM+PGtl
eSBhcHA9IkVOIiBkYi1pZD0ieGVlcDVkOTl3ZWZ6ZjFlMmRlNzVwOTAwd3AwYXNzcjVhZmZmIiB0
aW1lc3RhbXA9IjE1ODQxMTA3OTkiIGd1aWQ9ImM2ZDc5ZmViLTdmN2MtNDM0OS04ZjQxLTc4NmEx
N2EzYWY2NSI+ODkxPC9rZXk+PC9mb3JlaWduLWtleXM+PHJlZi10eXBlIG5hbWU9IkpvdXJuYWwg
QXJ0aWNsZSI+MTc8L3JlZi10eXBlPjxjb250cmlidXRvcnM+PGF1dGhvcnM+PGF1dGhvcj5CdXJr
YXJ0LCBELiBKLjwvYXV0aG9yPjxhdXRob3I+Sm9obnNvbiwgQy4gRC48L2F1dGhvcj48YXV0aG9y
Pk1vcnRvbiwgTS4gSi48L2F1dGhvcj48YXV0aG9yPldvbGYsIFIuIEwuPC9hdXRob3I+PGF1dGhv
cj5FaG1hbiwgUi4gTC48L2F1dGhvcj48L2F1dGhvcnM+PC9jb250cmlidXRvcnM+PGF1dGgtYWRk
cmVzcz5EZXBhcnRtZW50IG9mIERpYWdub3N0aWMgUmFkaW9sb2d5LCBNYXlvIENsaW5pYywgUm9j
aGVzdGVyLCBNTiA1NTkwNS48L2F1dGgtYWRkcmVzcz48dGl0bGVzPjx0aXRsZT5Wb2x1bWV0cmlj
IGZsb3cgcmF0ZXMgaW4gdGhlIHBvcnRhbCB2ZW5vdXMgc3lzdGVtOiBtZWFzdXJlbWVudCB3aXRo
IGNpbmUgcGhhc2UtY29udHJhc3QgTVIgaW1hZ2luZzwvdGl0bGU+PHNlY29uZGFyeS10aXRsZT5B
SlIgQW0gSiBSb2VudGdlbm9sPC9zZWNvbmRhcnktdGl0bGU+PC90aXRsZXM+PHBlcmlvZGljYWw+
PGZ1bGwtdGl0bGU+QUpSIEFtIEogUm9lbnRnZW5vbDwvZnVsbC10aXRsZT48L3BlcmlvZGljYWw+
PHBhZ2VzPjExMTMtODwvcGFnZXM+PHZvbHVtZT4xNjA8L3ZvbHVtZT48bnVtYmVyPjU8L251bWJl
cj48ZWRpdGlvbj4xOTkzLzA1LzAxPC9lZGl0aW9uPjxrZXl3b3Jkcz48a2V5d29yZD5BZHVsdDwv
a2V5d29yZD48a2V5d29yZD5CbG9vZCBGbG93IFZlbG9jaXR5L3BoeXNpb2xvZ3k8L2tleXdvcmQ+
PGtleXdvcmQ+SHVtYW5zPC9rZXl3b3JkPjxrZXl3b3JkPkh5cGVydGVuc2lvbiwgUG9ydGFsLypk
aWFnbm9zaXM8L2tleXdvcmQ+PGtleXdvcmQ+TWFnbmV0aWMgUmVzb25hbmNlIEltYWdpbmcvKm1l
dGhvZHM8L2tleXdvcmQ+PGtleXdvcmQ+TW9kZWxzLCBDYXJkaW92YXNjdWxhcjwva2V5d29yZD48
a2V5d29yZD5Nb2RlbHMsIFN0cnVjdHVyYWw8L2tleXdvcmQ+PGtleXdvcmQ+UG9ydGFsIFByZXNz
dXJlL3BoeXNpb2xvZ3k8L2tleXdvcmQ+PGtleXdvcmQ+UG9ydGFsIFZlaW4vKmFuYXRvbXkgJmFt
cDsgaGlzdG9sb2d5L3BoeXNpb2xvZ3k8L2tleXdvcmQ+PGtleXdvcmQ+VWx0cmFzb25pY3M8L2tl
eXdvcmQ+PC9rZXl3b3Jkcz48ZGF0ZXM+PHllYXI+MTk5MzwveWVhcj48cHViLWRhdGVzPjxkYXRl
Pk1heTwvZGF0ZT48L3B1Yi1kYXRlcz48L2RhdGVzPjxpc2JuPjAzNjEtODAzWCAoUHJpbnQpJiN4
RDswMzYxLTgwM3g8L2lzYm4+PGFjY2Vzc2lvbi1udW0+ODQ3MDU4OTwvYWNjZXNzaW9uLW51bT48
dXJscz48L3VybHM+PGVsZWN0cm9uaWMtcmVzb3VyY2UtbnVtPjEwLjIyMTQvYWpyLjE2MC41Ljg0
NzA1ODk8L2VsZWN0cm9uaWMtcmVzb3VyY2UtbnVtPjxyZW1vdGUtZGF0YWJhc2UtcHJvdmlkZXI+
TkxNPC9yZW1vdGUtZGF0YWJhc2UtcHJvdmlkZXI+PGxhbmd1YWdlPmVuZzwvbGFuZ3VhZ2U+PC9y
ZWNvcmQ+PC9DaXRlPjxDaXRlPjxBdXRob3I+TW9yaXlhc3U8L0F1dGhvcj48WWVhcj4xOTg2PC9Z
ZWFyPjxSZWNOdW0+OTMxPC9SZWNOdW0+PHJlY29yZD48cmVjLW51bWJlcj45MzE8L3JlYy1udW1i
ZXI+PGZvcmVpZ24ta2V5cz48a2V5IGFwcD0iRU4iIGRiLWlkPSJ4ZWVwNWQ5OXdlZnpmMWUyZGU3
NXA5MDB3cDBhc3NyNWFmZmYiIHRpbWVzdGFtcD0iMTU4NTE1NDkyNCIgZ3VpZD0iZjg1MGJiZmQt
OGM0Zi00MDQ5LWFkOWUtOTNhZjlhYTA3MTI2Ij45MzE8L2tleT48L2ZvcmVpZ24ta2V5cz48cmVm
LXR5cGUgbmFtZT0iSm91cm5hbCBBcnRpY2xlIj4xNzwvcmVmLXR5cGU+PGNvbnRyaWJ1dG9ycz48
YXV0aG9ycz48YXV0aG9yPk1vcml5YXN1LCBGLjwvYXV0aG9yPjxhdXRob3I+QmFuLCBOLjwvYXV0
aG9yPjxhdXRob3I+TmlzaGlkYSwgTy48L2F1dGhvcj48YXV0aG9yPk5ha2FtdXJhLCBULjwvYXV0
aG9yPjxhdXRob3I+TWl5YWtlLCBULjwvYXV0aG9yPjxhdXRob3I+VWNoaW5vLCBILjwvYXV0aG9y
PjxhdXRob3I+S2FuZW1hdHN1LCBZLjwvYXV0aG9yPjxhdXRob3I+S29penVtaSwgUy48L2F1dGhv
cj48L2F1dGhvcnM+PC9jb250cmlidXRvcnM+PHRpdGxlcz48dGl0bGU+Q2xpbmljYWwgYXBwbGlj
YXRpb24gb2YgYW4gdWx0cmFzb25pYyBkdXBsZXggc3lzdGVtIGluIHRoZSBxdWFudGl0YXRpdmUg
bWVhc3VyZW1lbnQgb2YgcG9ydGFsIGJsb29kIGZsb3c8L3RpdGxlPjxzZWNvbmRhcnktdGl0bGU+
SiBDbGluIFVsdHJhc291bmQ8L3NlY29uZGFyeS10aXRsZT48L3RpdGxlcz48cGVyaW9kaWNhbD48
ZnVsbC10aXRsZT5KIENsaW4gVWx0cmFzb3VuZDwvZnVsbC10aXRsZT48L3BlcmlvZGljYWw+PHBh
Z2VzPjU3OS04ODwvcGFnZXM+PHZvbHVtZT4xNDwvdm9sdW1lPjxudW1iZXI+ODwvbnVtYmVyPjxl
ZGl0aW9uPjE5ODYvMTAvMDE8L2VkaXRpb24+PGtleXdvcmRzPjxrZXl3b3JkPkFkb2xlc2NlbnQ8
L2tleXdvcmQ+PGtleXdvcmQ+QWR1bHQ8L2tleXdvcmQ+PGtleXdvcmQ+QW5pbWFsczwva2V5d29y
ZD48a2V5d29yZD5DYXR0bGU8L2tleXdvcmQ+PGtleXdvcmQ+RG9nczwva2V5d29yZD48a2V5d29y
ZD5FbGVjdHJvbWFnbmV0aWMgUGhlbm9tZW5hPC9rZXl3b3JkPjxrZXl3b3JkPkZlbWFsZTwva2V5
d29yZD48a2V5d29yZD5IdW1hbnM8L2tleXdvcmQ+PGtleXdvcmQ+KkxpdmVyIENpcmN1bGF0aW9u
PC9rZXl3b3JkPjxrZXl3b3JkPk1hbGU8L2tleXdvcmQ+PGtleXdvcmQ+TWlkZGxlIEFnZWQ8L2tl
eXdvcmQ+PGtleXdvcmQ+TW9kZWxzLCBDYXJkaW92YXNjdWxhcjwva2V5d29yZD48a2V5d29yZD5Q
b3J0YWwgU3lzdGVtLyphbmF0b215ICZhbXA7IGhpc3RvbG9neS9waHlzaW9sb2d5PC9rZXl3b3Jk
PjxrZXl3b3JkPipSaGVvbG9neTwva2V5d29yZD48a2V5d29yZD5VbHRyYXNvbmljcy8qaW5zdHJ1
bWVudGF0aW9uPC9rZXl3b3JkPjxrZXl3b3JkPipVbHRyYXNvbm9ncmFwaHk8L2tleXdvcmQ+PGtl
eXdvcmQ+VmVuYSBDYXZhLCBJbmZlcmlvci9waHlzaW9sb2d5PC9rZXl3b3JkPjwva2V5d29yZHM+
PGRhdGVzPjx5ZWFyPjE5ODY8L3llYXI+PHB1Yi1kYXRlcz48ZGF0ZT5PY3Q8L2RhdGU+PC9wdWIt
ZGF0ZXM+PC9kYXRlcz48aXNibj4wMDkxLTI3NTEgKFByaW50KSYjeEQ7MDA5MS0yNzUxPC9pc2Ju
PjxhY2Nlc3Npb24tbnVtPjI5NDU4MzU8L2FjY2Vzc2lvbi1udW0+PHVybHM+PC91cmxzPjxlbGVj
dHJvbmljLXJlc291cmNlLW51bT4xMC4xMDAyL2pjdS4xODcwMTQwODAyPC9lbGVjdHJvbmljLXJl
c291cmNlLW51bT48cmVtb3RlLWRhdGFiYXNlLXByb3ZpZGVyPk5MTTwvcmVtb3RlLWRhdGFiYXNl
LXByb3ZpZGVyPjxsYW5ndWFnZT5lbmc8L2xhbmd1YWdlPjwvcmVjb3JkPjwvQ2l0ZT48L0VuZE5v
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[17-19,29-31]</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ins w:id="101" w:author="Grant Steven Roberts" w:date="2020-10-04T10:27:00Z">
        <w:r w:rsidR="00F66D07">
          <w:rPr>
            <w:rFonts w:ascii="Times New Roman" w:hAnsi="Times New Roman" w:cs="Times New Roman"/>
            <w:sz w:val="24"/>
            <w:szCs w:val="24"/>
          </w:rPr>
          <w:t xml:space="preserve"> </w:t>
        </w:r>
      </w:ins>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be approximately equal to the sum of the flow of vessels 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FE1F64"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FE1F64"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mesenteric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Datasets with missing vessel segments (e.g. due to 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2AB58AA5" w14:textId="4A1D43CA" w:rsidR="00F72E5E" w:rsidRPr="0029108C" w:rsidRDefault="00F72E5E" w:rsidP="00C60B5D">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&lt;EndNote&gt;&lt;Cite&gt;&lt;Author&gt;Cohen&lt;/Author&gt;&lt;Year&gt;1988&lt;/Year&gt;&lt;RecNum&gt;912&lt;/RecNum&gt;&lt;DisplayText&gt;[32]&lt;/DisplayText&gt;&lt;record&gt;&lt;rec-number&gt;912&lt;/rec-number&gt;&lt;foreign-keys&gt;&lt;key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[32]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r w:rsidR="00C60B5D">
        <w:rPr>
          <w:rFonts w:ascii="Times New Roman" w:hAnsi="Times New Roman" w:cs="Times New Roman"/>
          <w:sz w:val="24"/>
          <w:szCs w:val="24"/>
        </w:rPr>
        <w:t xml:space="preserve"> </w:t>
      </w: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Flow Analysis</w:t>
      </w:r>
    </w:p>
    <w:p w14:paraId="34743A5D" w14:textId="44A3232B" w:rsidR="004210EC" w:rsidRDefault="00F72E5E" w:rsidP="00184826">
      <w:pPr>
        <w:pStyle w:val="NoSpacing"/>
        <w:spacing w:line="480" w:lineRule="auto"/>
        <w:jc w:val="both"/>
        <w:rPr>
          <w:ins w:id="102" w:author="Grant Steven Roberts" w:date="2020-11-07T10:27:00Z"/>
          <w:rFonts w:ascii="Times New Roman" w:hAnsi="Times New Roman" w:cs="Times New Roman"/>
          <w:sz w:val="24"/>
          <w:szCs w:val="24"/>
        </w:rPr>
      </w:pPr>
      <w:r w:rsidRPr="0029108C">
        <w:rPr>
          <w:rFonts w:ascii="Times New Roman" w:hAnsi="Times New Roman" w:cs="Times New Roman"/>
          <w:sz w:val="24"/>
          <w:szCs w:val="24"/>
        </w:rPr>
        <w:t xml:space="preserve">After subject categorization, the cohorts consisted of </w:t>
      </w:r>
      <w:r w:rsidRPr="003919AA">
        <w:rPr>
          <w:rFonts w:ascii="Times New Roman" w:hAnsi="Times New Roman" w:cs="Times New Roman"/>
          <w:sz w:val="24"/>
          <w:szCs w:val="24"/>
        </w:rPr>
        <w:t>13 CMI- patients</w:t>
      </w:r>
      <w:r w:rsidRPr="0029108C">
        <w:rPr>
          <w:rFonts w:ascii="Times New Roman" w:hAnsi="Times New Roman" w:cs="Times New Roman"/>
          <w:sz w:val="24"/>
          <w:szCs w:val="24"/>
        </w:rPr>
        <w:t xml:space="preserve">  (7 females, mean age: </w:t>
      </w:r>
      <w:ins w:id="103" w:author="Grant Steven Roberts" w:date="2020-11-05T17:14:00Z">
        <w:r w:rsidR="00787F9B">
          <w:rPr>
            <w:rFonts w:ascii="Times New Roman" w:hAnsi="Times New Roman" w:cs="Times New Roman"/>
            <w:sz w:val="24"/>
            <w:szCs w:val="24"/>
          </w:rPr>
          <w:t xml:space="preserve">45.1 </w:t>
        </w:r>
      </w:ins>
      <w:del w:id="104" w:author="Grant Steven Roberts" w:date="2020-11-05T17:14:00Z">
        <w:r w:rsidRPr="0029108C" w:rsidDel="00787F9B">
          <w:rPr>
            <w:rFonts w:ascii="Times New Roman" w:hAnsi="Times New Roman" w:cs="Times New Roman"/>
            <w:sz w:val="24"/>
            <w:szCs w:val="24"/>
          </w:rPr>
          <w:delText xml:space="preserve">44.3 </w:delText>
        </w:r>
      </w:del>
      <w:r w:rsidRPr="0029108C">
        <w:rPr>
          <w:rFonts w:ascii="Times New Roman" w:hAnsi="Times New Roman" w:cs="Times New Roman"/>
          <w:sz w:val="24"/>
          <w:szCs w:val="24"/>
        </w:rPr>
        <w:t xml:space="preserve">years [21-86], mean weight: </w:t>
      </w:r>
      <w:ins w:id="105" w:author="Grant Steven Roberts" w:date="2020-11-05T17:15:00Z">
        <w:r w:rsidR="00787F9B">
          <w:rPr>
            <w:rFonts w:ascii="Times New Roman" w:hAnsi="Times New Roman" w:cs="Times New Roman"/>
            <w:sz w:val="24"/>
            <w:szCs w:val="24"/>
          </w:rPr>
          <w:t>73.5</w:t>
        </w:r>
      </w:ins>
      <w:del w:id="106" w:author="Grant Steven Roberts" w:date="2020-11-05T17:15:00Z">
        <w:r w:rsidRPr="0029108C" w:rsidDel="00787F9B">
          <w:rPr>
            <w:rFonts w:ascii="Times New Roman" w:hAnsi="Times New Roman" w:cs="Times New Roman"/>
            <w:sz w:val="24"/>
            <w:szCs w:val="24"/>
          </w:rPr>
          <w:delText>70.1</w:delText>
        </w:r>
      </w:del>
      <w:r w:rsidRPr="0029108C">
        <w:rPr>
          <w:rFonts w:ascii="Times New Roman" w:hAnsi="Times New Roman" w:cs="Times New Roman"/>
          <w:sz w:val="24"/>
          <w:szCs w:val="24"/>
        </w:rPr>
        <w:t xml:space="preserve"> kg) in which findings did not support the diagnosis of CMI and </w:t>
      </w:r>
      <w:r w:rsidRPr="003919AA">
        <w:rPr>
          <w:rFonts w:ascii="Times New Roman" w:hAnsi="Times New Roman" w:cs="Times New Roman"/>
          <w:sz w:val="24"/>
          <w:szCs w:val="24"/>
        </w:rPr>
        <w:t>6 CMI+ patients</w:t>
      </w:r>
      <w:r w:rsidRPr="0029108C">
        <w:rPr>
          <w:rFonts w:ascii="Times New Roman" w:hAnsi="Times New Roman" w:cs="Times New Roman"/>
          <w:sz w:val="24"/>
          <w:szCs w:val="24"/>
        </w:rPr>
        <w:t xml:space="preserve"> (4 females, mean age: </w:t>
      </w:r>
      <w:ins w:id="107" w:author="Grant Steven Roberts" w:date="2020-11-06T10:29:00Z">
        <w:r w:rsidR="004C2C27">
          <w:rPr>
            <w:rFonts w:ascii="Times New Roman" w:hAnsi="Times New Roman" w:cs="Times New Roman"/>
            <w:sz w:val="24"/>
            <w:szCs w:val="24"/>
          </w:rPr>
          <w:t>58.6</w:t>
        </w:r>
      </w:ins>
      <w:del w:id="108" w:author="Grant Steven Roberts" w:date="2020-11-06T10:29:00Z">
        <w:r w:rsidRPr="0029108C" w:rsidDel="004C2C27">
          <w:rPr>
            <w:rFonts w:ascii="Times New Roman" w:hAnsi="Times New Roman" w:cs="Times New Roman"/>
            <w:sz w:val="24"/>
            <w:szCs w:val="24"/>
          </w:rPr>
          <w:delText>62.5</w:delText>
        </w:r>
      </w:del>
      <w:r w:rsidRPr="0029108C">
        <w:rPr>
          <w:rFonts w:ascii="Times New Roman" w:hAnsi="Times New Roman" w:cs="Times New Roman"/>
          <w:sz w:val="24"/>
          <w:szCs w:val="24"/>
        </w:rPr>
        <w:t xml:space="preserve"> years [</w:t>
      </w:r>
      <w:ins w:id="109" w:author="Grant Steven Roberts" w:date="2020-11-05T17:14:00Z">
        <w:r w:rsidR="00787F9B">
          <w:rPr>
            <w:rFonts w:ascii="Times New Roman" w:hAnsi="Times New Roman" w:cs="Times New Roman"/>
            <w:sz w:val="24"/>
            <w:szCs w:val="24"/>
          </w:rPr>
          <w:t>35</w:t>
        </w:r>
      </w:ins>
      <w:del w:id="110" w:author="Grant Steven Roberts" w:date="2020-11-05T17:14:00Z">
        <w:r w:rsidRPr="0029108C" w:rsidDel="00787F9B">
          <w:rPr>
            <w:rFonts w:ascii="Times New Roman" w:hAnsi="Times New Roman" w:cs="Times New Roman"/>
            <w:sz w:val="24"/>
            <w:szCs w:val="24"/>
          </w:rPr>
          <w:delText>42</w:delText>
        </w:r>
      </w:del>
      <w:r w:rsidRPr="0029108C">
        <w:rPr>
          <w:rFonts w:ascii="Times New Roman" w:hAnsi="Times New Roman" w:cs="Times New Roman"/>
          <w:sz w:val="24"/>
          <w:szCs w:val="24"/>
        </w:rPr>
        <w:t xml:space="preserve">-80], mean weight: </w:t>
      </w:r>
      <w:ins w:id="111" w:author="Grant Steven Roberts" w:date="2020-11-05T17:14:00Z">
        <w:r w:rsidR="00787F9B">
          <w:rPr>
            <w:rFonts w:ascii="Times New Roman" w:hAnsi="Times New Roman" w:cs="Times New Roman"/>
            <w:sz w:val="24"/>
            <w:szCs w:val="24"/>
          </w:rPr>
          <w:t>62.4</w:t>
        </w:r>
      </w:ins>
      <w:del w:id="112" w:author="Grant Steven Roberts" w:date="2020-11-05T17:14:00Z">
        <w:r w:rsidRPr="0029108C" w:rsidDel="00787F9B">
          <w:rPr>
            <w:rFonts w:ascii="Times New Roman" w:hAnsi="Times New Roman" w:cs="Times New Roman"/>
            <w:sz w:val="24"/>
            <w:szCs w:val="24"/>
          </w:rPr>
          <w:delText>64.2</w:delText>
        </w:r>
      </w:del>
      <w:r w:rsidRPr="0029108C">
        <w:rPr>
          <w:rFonts w:ascii="Times New Roman" w:hAnsi="Times New Roman" w:cs="Times New Roman"/>
          <w:sz w:val="24"/>
          <w:szCs w:val="24"/>
        </w:rPr>
        <w:t xml:space="preserve"> kg), in which findings strongly suggested CMI. </w:t>
      </w:r>
      <w:ins w:id="113" w:author="Grant Steven Roberts" w:date="2020-11-07T10:15:00Z">
        <w:r w:rsidR="00BC23D5">
          <w:rPr>
            <w:rFonts w:ascii="Times New Roman" w:hAnsi="Times New Roman" w:cs="Times New Roman"/>
            <w:sz w:val="24"/>
            <w:szCs w:val="24"/>
          </w:rPr>
          <w:t xml:space="preserve">In 4 CMI+ subjects, revascularization successfully </w:t>
        </w:r>
        <w:r w:rsidR="00BC23D5">
          <w:rPr>
            <w:rFonts w:ascii="Times New Roman" w:hAnsi="Times New Roman" w:cs="Times New Roman"/>
            <w:sz w:val="24"/>
            <w:szCs w:val="24"/>
          </w:rPr>
          <w:lastRenderedPageBreak/>
          <w:t xml:space="preserve">relieved </w:t>
        </w:r>
      </w:ins>
      <w:ins w:id="114" w:author="Grant Steven Roberts" w:date="2020-11-07T10:16:00Z">
        <w:r w:rsidR="00BC23D5">
          <w:rPr>
            <w:rFonts w:ascii="Times New Roman" w:hAnsi="Times New Roman" w:cs="Times New Roman"/>
            <w:sz w:val="24"/>
            <w:szCs w:val="24"/>
          </w:rPr>
          <w:t xml:space="preserve">presenting symptoms and in 2 CMI+ subjects, </w:t>
        </w:r>
      </w:ins>
      <w:ins w:id="115" w:author="Grant Steven Roberts" w:date="2020-11-07T10:22:00Z">
        <w:r w:rsidR="004210EC">
          <w:rPr>
            <w:rFonts w:ascii="Times New Roman" w:hAnsi="Times New Roman" w:cs="Times New Roman"/>
            <w:sz w:val="24"/>
            <w:szCs w:val="24"/>
          </w:rPr>
          <w:t>imaging demonstrated 2 or more stenoses/obstructions (&gt;50%</w:t>
        </w:r>
      </w:ins>
      <w:ins w:id="116" w:author="Grant Steven Roberts" w:date="2020-11-07T20:16:00Z">
        <w:r w:rsidR="00552C02">
          <w:rPr>
            <w:rFonts w:ascii="Times New Roman" w:hAnsi="Times New Roman" w:cs="Times New Roman"/>
            <w:sz w:val="24"/>
            <w:szCs w:val="24"/>
          </w:rPr>
          <w:t xml:space="preserve"> narrowing</w:t>
        </w:r>
      </w:ins>
      <w:ins w:id="117" w:author="Grant Steven Roberts" w:date="2020-11-07T10:22:00Z">
        <w:r w:rsidR="004210EC">
          <w:rPr>
            <w:rFonts w:ascii="Times New Roman" w:hAnsi="Times New Roman" w:cs="Times New Roman"/>
            <w:sz w:val="24"/>
            <w:szCs w:val="24"/>
          </w:rPr>
          <w:t xml:space="preserve">). </w:t>
        </w:r>
      </w:ins>
      <w:ins w:id="118" w:author="Grant Steven Roberts" w:date="2020-11-07T10:25:00Z">
        <w:r w:rsidR="004210EC">
          <w:rPr>
            <w:rFonts w:ascii="Times New Roman" w:hAnsi="Times New Roman" w:cs="Times New Roman"/>
            <w:sz w:val="24"/>
            <w:szCs w:val="24"/>
          </w:rPr>
          <w:t>Details of presenting symptoms, diagnostic findings, revascularization procedures, and clinical follow-up</w:t>
        </w:r>
      </w:ins>
      <w:ins w:id="119" w:author="Grant Steven Roberts" w:date="2020-11-07T10:27:00Z">
        <w:r w:rsidR="004210EC">
          <w:rPr>
            <w:rFonts w:ascii="Times New Roman" w:hAnsi="Times New Roman" w:cs="Times New Roman"/>
            <w:sz w:val="24"/>
            <w:szCs w:val="24"/>
          </w:rPr>
          <w:t>s</w:t>
        </w:r>
      </w:ins>
      <w:ins w:id="120" w:author="Grant Steven Roberts" w:date="2020-11-07T10:25:00Z">
        <w:r w:rsidR="004210EC">
          <w:rPr>
            <w:rFonts w:ascii="Times New Roman" w:hAnsi="Times New Roman" w:cs="Times New Roman"/>
            <w:sz w:val="24"/>
            <w:szCs w:val="24"/>
          </w:rPr>
          <w:t xml:space="preserve"> are provided in the Appendix for CMI+ </w:t>
        </w:r>
        <w:r w:rsidR="004210EC" w:rsidRPr="003919AA">
          <w:rPr>
            <w:rFonts w:ascii="Times New Roman" w:hAnsi="Times New Roman" w:cs="Times New Roman"/>
            <w:sz w:val="24"/>
            <w:szCs w:val="24"/>
          </w:rPr>
          <w:t>subjects (Table 1) and CMI- subjects (Table 2).</w:t>
        </w:r>
        <w:r w:rsidR="004210EC">
          <w:rPr>
            <w:rFonts w:ascii="Times New Roman" w:hAnsi="Times New Roman" w:cs="Times New Roman"/>
            <w:sz w:val="24"/>
            <w:szCs w:val="24"/>
          </w:rPr>
          <w:t xml:space="preserve"> </w:t>
        </w:r>
      </w:ins>
      <w:ins w:id="121" w:author="Grant Steven Roberts" w:date="2020-11-04T21:39:00Z">
        <w:r w:rsidR="00445975">
          <w:rPr>
            <w:rFonts w:ascii="Times New Roman" w:hAnsi="Times New Roman" w:cs="Times New Roman"/>
            <w:sz w:val="24"/>
            <w:szCs w:val="24"/>
          </w:rPr>
          <w:t>A summarized list of clinically relevant</w:t>
        </w:r>
      </w:ins>
      <w:ins w:id="122" w:author="Grant Steven Roberts" w:date="2020-11-04T21:38:00Z">
        <w:r w:rsidR="002804C2">
          <w:rPr>
            <w:rFonts w:ascii="Times New Roman" w:hAnsi="Times New Roman" w:cs="Times New Roman"/>
            <w:sz w:val="24"/>
            <w:szCs w:val="24"/>
          </w:rPr>
          <w:t xml:space="preserve"> comorbidities, </w:t>
        </w:r>
        <w:r w:rsidR="00445975">
          <w:rPr>
            <w:rFonts w:ascii="Times New Roman" w:hAnsi="Times New Roman" w:cs="Times New Roman"/>
            <w:sz w:val="24"/>
            <w:szCs w:val="24"/>
          </w:rPr>
          <w:t xml:space="preserve">risk factors, and presenting symptoms are </w:t>
        </w:r>
      </w:ins>
      <w:ins w:id="123" w:author="Grant Steven Roberts" w:date="2020-11-07T10:26:00Z">
        <w:r w:rsidR="004210EC">
          <w:rPr>
            <w:rFonts w:ascii="Times New Roman" w:hAnsi="Times New Roman" w:cs="Times New Roman"/>
            <w:sz w:val="24"/>
            <w:szCs w:val="24"/>
          </w:rPr>
          <w:t xml:space="preserve">provided in </w:t>
        </w:r>
        <w:r w:rsidR="004210EC" w:rsidRPr="003919AA">
          <w:rPr>
            <w:rFonts w:ascii="Times New Roman" w:hAnsi="Times New Roman" w:cs="Times New Roman"/>
            <w:sz w:val="24"/>
            <w:szCs w:val="24"/>
          </w:rPr>
          <w:t>Table 3.</w:t>
        </w:r>
        <w:r w:rsidR="004210EC">
          <w:rPr>
            <w:rFonts w:ascii="Times New Roman" w:hAnsi="Times New Roman" w:cs="Times New Roman"/>
            <w:sz w:val="24"/>
            <w:szCs w:val="24"/>
          </w:rPr>
          <w:t xml:space="preserve"> </w:t>
        </w:r>
      </w:ins>
    </w:p>
    <w:p w14:paraId="3826BF36" w14:textId="18661BB8" w:rsidR="00F741EB" w:rsidRDefault="00F72E5E" w:rsidP="00B02406">
      <w:pPr>
        <w:pStyle w:val="NoSpacing"/>
        <w:spacing w:line="480" w:lineRule="auto"/>
        <w:ind w:firstLine="720"/>
        <w:jc w:val="both"/>
        <w:rPr>
          <w:ins w:id="124" w:author="Grant Steven Roberts" w:date="2020-11-04T18:55:00Z"/>
          <w:rFonts w:ascii="Times New Roman" w:hAnsi="Times New Roman" w:cs="Times New Roman"/>
          <w:sz w:val="24"/>
          <w:szCs w:val="24"/>
        </w:rPr>
      </w:pPr>
      <w:r w:rsidRPr="0029108C">
        <w:rPr>
          <w:rFonts w:ascii="Times New Roman" w:hAnsi="Times New Roman" w:cs="Times New Roman"/>
          <w:sz w:val="24"/>
          <w:szCs w:val="24"/>
        </w:rPr>
        <w:t>In some subjects, vessels were not visualized</w:t>
      </w:r>
      <w:ins w:id="125" w:author="Grant Steven Roberts" w:date="2020-11-07T10:26:00Z">
        <w:r w:rsidR="004210EC">
          <w:rPr>
            <w:rFonts w:ascii="Times New Roman" w:hAnsi="Times New Roman" w:cs="Times New Roman"/>
            <w:sz w:val="24"/>
            <w:szCs w:val="24"/>
          </w:rPr>
          <w:t xml:space="preserve"> in the PC angiograms</w:t>
        </w:r>
      </w:ins>
      <w:r w:rsidRPr="0029108C">
        <w:rPr>
          <w:rFonts w:ascii="Times New Roman" w:hAnsi="Times New Roman" w:cs="Times New Roman"/>
          <w:sz w:val="24"/>
          <w:szCs w:val="24"/>
        </w:rPr>
        <w:t xml:space="preserve">.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in </w:t>
      </w:r>
      <w:r w:rsidR="009D4014" w:rsidRPr="0029108C">
        <w:rPr>
          <w:rFonts w:ascii="Times New Roman" w:hAnsi="Times New Roman" w:cs="Times New Roman"/>
          <w:sz w:val="24"/>
          <w:szCs w:val="24"/>
        </w:rPr>
        <w:t xml:space="preserve">Table </w:t>
      </w:r>
      <w:del w:id="126" w:author="Grant Steven Roberts" w:date="2020-11-04T21:38:00Z">
        <w:r w:rsidR="009D4014" w:rsidRPr="0029108C" w:rsidDel="002804C2">
          <w:rPr>
            <w:rFonts w:ascii="Times New Roman" w:hAnsi="Times New Roman" w:cs="Times New Roman"/>
            <w:sz w:val="24"/>
            <w:szCs w:val="24"/>
          </w:rPr>
          <w:delText>1</w:delText>
        </w:r>
      </w:del>
      <w:ins w:id="127" w:author="Grant Steven Roberts" w:date="2020-11-07T10:44:00Z">
        <w:r w:rsidR="005102A3">
          <w:rPr>
            <w:rFonts w:ascii="Times New Roman" w:hAnsi="Times New Roman" w:cs="Times New Roman"/>
            <w:sz w:val="24"/>
            <w:szCs w:val="24"/>
          </w:rPr>
          <w:t>4</w:t>
        </w:r>
      </w:ins>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del w:id="128" w:author="Grant Steven Roberts" w:date="2020-11-04T21:38:00Z">
        <w:r w:rsidR="009D4014" w:rsidDel="002804C2">
          <w:rPr>
            <w:rFonts w:ascii="Times New Roman" w:hAnsi="Times New Roman" w:cs="Times New Roman"/>
            <w:sz w:val="24"/>
            <w:szCs w:val="24"/>
          </w:rPr>
          <w:delText>2</w:delText>
        </w:r>
        <w:r w:rsidR="009D4014" w:rsidRPr="0029108C" w:rsidDel="002804C2">
          <w:rPr>
            <w:rFonts w:ascii="Times New Roman" w:hAnsi="Times New Roman" w:cs="Times New Roman"/>
            <w:sz w:val="24"/>
            <w:szCs w:val="24"/>
          </w:rPr>
          <w:delText xml:space="preserve"> </w:delText>
        </w:r>
      </w:del>
      <w:ins w:id="129" w:author="Grant Steven Roberts" w:date="2020-11-07T10:44:00Z">
        <w:r w:rsidR="005102A3">
          <w:rPr>
            <w:rFonts w:ascii="Times New Roman" w:hAnsi="Times New Roman" w:cs="Times New Roman"/>
            <w:sz w:val="24"/>
            <w:szCs w:val="24"/>
          </w:rPr>
          <w:t>5</w:t>
        </w:r>
      </w:ins>
      <w:ins w:id="130" w:author="Grant Steven Roberts" w:date="2020-11-04T21:38:00Z">
        <w:r w:rsidR="002804C2" w:rsidRPr="0029108C">
          <w:rPr>
            <w:rFonts w:ascii="Times New Roman" w:hAnsi="Times New Roman" w:cs="Times New Roman"/>
            <w:sz w:val="24"/>
            <w:szCs w:val="24"/>
          </w:rPr>
          <w:t xml:space="preserve"> </w:t>
        </w:r>
      </w:ins>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p>
    <w:p w14:paraId="2002602B" w14:textId="77777777" w:rsidR="00834636" w:rsidRDefault="00834636" w:rsidP="00184826">
      <w:pPr>
        <w:pStyle w:val="NoSpacing"/>
        <w:spacing w:line="480" w:lineRule="auto"/>
        <w:jc w:val="both"/>
        <w:rPr>
          <w:ins w:id="131" w:author="Grant Steven Roberts" w:date="2020-11-05T19:39:00Z"/>
          <w:rFonts w:ascii="Times New Roman" w:hAnsi="Times New Roman" w:cs="Times New Roman"/>
          <w:b/>
          <w:sz w:val="24"/>
          <w:szCs w:val="24"/>
        </w:rPr>
      </w:pPr>
    </w:p>
    <w:p w14:paraId="464C6B51" w14:textId="00DA56C3" w:rsidR="00834636" w:rsidRDefault="00834636" w:rsidP="00184826">
      <w:pPr>
        <w:pStyle w:val="NoSpacing"/>
        <w:spacing w:line="480" w:lineRule="auto"/>
        <w:jc w:val="both"/>
        <w:rPr>
          <w:ins w:id="132" w:author="Grant Steven Roberts" w:date="2020-11-05T19:39:00Z"/>
          <w:rFonts w:ascii="Times New Roman" w:hAnsi="Times New Roman" w:cs="Times New Roman"/>
          <w:b/>
          <w:sz w:val="24"/>
          <w:szCs w:val="24"/>
        </w:rPr>
      </w:pPr>
      <w:ins w:id="133" w:author="Grant Steven Roberts" w:date="2020-11-05T19:39:00Z">
        <w:r w:rsidRPr="009D4014">
          <w:rPr>
            <w:rFonts w:ascii="Times New Roman" w:hAnsi="Times New Roman" w:cs="Times New Roman"/>
            <w:b/>
            <w:sz w:val="24"/>
            <w:szCs w:val="24"/>
          </w:rPr>
          <w:t xml:space="preserve">Table </w:t>
        </w:r>
      </w:ins>
      <w:ins w:id="134" w:author="Grant Steven Roberts" w:date="2020-11-06T10:30:00Z">
        <w:r w:rsidR="004C2C27">
          <w:rPr>
            <w:rFonts w:ascii="Times New Roman" w:hAnsi="Times New Roman" w:cs="Times New Roman"/>
            <w:b/>
            <w:sz w:val="24"/>
            <w:szCs w:val="24"/>
          </w:rPr>
          <w:t>3</w:t>
        </w:r>
      </w:ins>
      <w:ins w:id="135" w:author="Grant Steven Roberts" w:date="2020-11-05T19:39:00Z">
        <w:r>
          <w:rPr>
            <w:rFonts w:ascii="Times New Roman" w:hAnsi="Times New Roman" w:cs="Times New Roman"/>
            <w:b/>
            <w:sz w:val="24"/>
            <w:szCs w:val="24"/>
          </w:rPr>
          <w:t>.</w:t>
        </w:r>
        <w:r w:rsidRPr="009D4014">
          <w:rPr>
            <w:rFonts w:ascii="Times New Roman" w:hAnsi="Times New Roman" w:cs="Times New Roman"/>
            <w:b/>
            <w:sz w:val="24"/>
            <w:szCs w:val="24"/>
          </w:rPr>
          <w:t xml:space="preserve"> </w:t>
        </w:r>
        <w:r>
          <w:rPr>
            <w:rFonts w:ascii="Times New Roman" w:hAnsi="Times New Roman" w:cs="Times New Roman"/>
            <w:b/>
            <w:sz w:val="24"/>
            <w:szCs w:val="24"/>
          </w:rPr>
          <w:t xml:space="preserve">Comorbidities, Risk Factors, and Presenting Symptoms of CMI+ and CMI- Subjects </w:t>
        </w:r>
      </w:ins>
    </w:p>
    <w:tbl>
      <w:tblPr>
        <w:tblStyle w:val="TableGrid"/>
        <w:tblW w:w="0" w:type="auto"/>
        <w:tblInd w:w="720" w:type="dxa"/>
        <w:tblLook w:val="04A0" w:firstRow="1" w:lastRow="0" w:firstColumn="1" w:lastColumn="0" w:noHBand="0" w:noVBand="1"/>
      </w:tblPr>
      <w:tblGrid>
        <w:gridCol w:w="2983"/>
        <w:gridCol w:w="1557"/>
        <w:gridCol w:w="1631"/>
      </w:tblGrid>
      <w:tr w:rsidR="00834636" w:rsidRPr="00CE056F" w14:paraId="11C0771E" w14:textId="77777777" w:rsidTr="00B02406">
        <w:trPr>
          <w:trHeight w:val="576"/>
          <w:ins w:id="136" w:author="Grant Steven Roberts" w:date="2020-11-05T19:39:00Z"/>
        </w:trPr>
        <w:tc>
          <w:tcPr>
            <w:tcW w:w="2983" w:type="dxa"/>
            <w:tcBorders>
              <w:top w:val="nil"/>
              <w:left w:val="nil"/>
              <w:right w:val="nil"/>
            </w:tcBorders>
            <w:vAlign w:val="bottom"/>
          </w:tcPr>
          <w:p w14:paraId="11FAB00B" w14:textId="77777777" w:rsidR="00834636" w:rsidRDefault="00834636" w:rsidP="00834636">
            <w:pPr>
              <w:rPr>
                <w:ins w:id="137" w:author="Grant Steven Roberts" w:date="2020-11-05T19:39:00Z"/>
                <w:rFonts w:ascii="Times New Roman" w:hAnsi="Times New Roman" w:cs="Times New Roman"/>
                <w:i/>
                <w:iCs/>
              </w:rPr>
            </w:pPr>
          </w:p>
        </w:tc>
        <w:tc>
          <w:tcPr>
            <w:tcW w:w="1557" w:type="dxa"/>
            <w:tcBorders>
              <w:top w:val="nil"/>
              <w:left w:val="nil"/>
              <w:right w:val="nil"/>
            </w:tcBorders>
            <w:vAlign w:val="bottom"/>
          </w:tcPr>
          <w:p w14:paraId="594049FF" w14:textId="77777777" w:rsidR="00834636" w:rsidRPr="00CE056F" w:rsidRDefault="00834636" w:rsidP="00834636">
            <w:pPr>
              <w:jc w:val="center"/>
              <w:rPr>
                <w:ins w:id="138" w:author="Grant Steven Roberts" w:date="2020-11-05T19:39:00Z"/>
                <w:rFonts w:ascii="Times New Roman" w:hAnsi="Times New Roman" w:cs="Times New Roman"/>
              </w:rPr>
            </w:pPr>
          </w:p>
        </w:tc>
        <w:tc>
          <w:tcPr>
            <w:tcW w:w="1631" w:type="dxa"/>
            <w:tcBorders>
              <w:top w:val="nil"/>
              <w:left w:val="nil"/>
              <w:right w:val="nil"/>
            </w:tcBorders>
            <w:vAlign w:val="bottom"/>
          </w:tcPr>
          <w:p w14:paraId="126397BA" w14:textId="77777777" w:rsidR="00834636" w:rsidRPr="00CE056F" w:rsidRDefault="00834636" w:rsidP="00834636">
            <w:pPr>
              <w:jc w:val="center"/>
              <w:rPr>
                <w:ins w:id="139" w:author="Grant Steven Roberts" w:date="2020-11-05T19:39:00Z"/>
                <w:rFonts w:ascii="Times New Roman" w:hAnsi="Times New Roman" w:cs="Times New Roman"/>
              </w:rPr>
            </w:pPr>
          </w:p>
        </w:tc>
      </w:tr>
      <w:tr w:rsidR="00834636" w:rsidRPr="00CE056F" w14:paraId="2DD045CB" w14:textId="77777777" w:rsidTr="00B02406">
        <w:trPr>
          <w:trHeight w:val="576"/>
          <w:ins w:id="140" w:author="Grant Steven Roberts" w:date="2020-11-05T19:39:00Z"/>
        </w:trPr>
        <w:tc>
          <w:tcPr>
            <w:tcW w:w="2983" w:type="dxa"/>
            <w:tcBorders>
              <w:top w:val="nil"/>
              <w:left w:val="nil"/>
              <w:right w:val="nil"/>
            </w:tcBorders>
            <w:vAlign w:val="bottom"/>
          </w:tcPr>
          <w:p w14:paraId="1FA66463" w14:textId="77777777" w:rsidR="00834636" w:rsidRDefault="00834636" w:rsidP="00834636">
            <w:pPr>
              <w:rPr>
                <w:ins w:id="141" w:author="Grant Steven Roberts" w:date="2020-11-05T19:39:00Z"/>
                <w:rFonts w:ascii="Times New Roman" w:hAnsi="Times New Roman" w:cs="Times New Roman"/>
                <w:i/>
                <w:iCs/>
              </w:rPr>
            </w:pPr>
            <w:ins w:id="142" w:author="Grant Steven Roberts" w:date="2020-11-05T19:39:00Z">
              <w:r w:rsidRPr="00CE056F">
                <w:rPr>
                  <w:rFonts w:ascii="Times New Roman" w:hAnsi="Times New Roman" w:cs="Times New Roman"/>
                  <w:i/>
                  <w:iCs/>
                </w:rPr>
                <w:t>Relevant Comorbidities</w:t>
              </w:r>
            </w:ins>
          </w:p>
          <w:p w14:paraId="4D65DD11" w14:textId="77777777" w:rsidR="00834636" w:rsidRDefault="00834636" w:rsidP="00834636">
            <w:pPr>
              <w:rPr>
                <w:ins w:id="143" w:author="Grant Steven Roberts" w:date="2020-11-05T19:39:00Z"/>
                <w:rFonts w:ascii="Times New Roman" w:hAnsi="Times New Roman" w:cs="Times New Roman"/>
                <w:i/>
                <w:iCs/>
              </w:rPr>
            </w:pPr>
            <w:ins w:id="144" w:author="Grant Steven Roberts" w:date="2020-11-05T19:39:00Z">
              <w:r>
                <w:rPr>
                  <w:rFonts w:ascii="Times New Roman" w:hAnsi="Times New Roman" w:cs="Times New Roman"/>
                  <w:i/>
                  <w:iCs/>
                </w:rPr>
                <w:t xml:space="preserve">&amp; </w:t>
              </w:r>
              <w:r w:rsidRPr="00CE056F">
                <w:rPr>
                  <w:rFonts w:ascii="Times New Roman" w:hAnsi="Times New Roman" w:cs="Times New Roman"/>
                  <w:i/>
                  <w:iCs/>
                </w:rPr>
                <w:t>Risk Factors</w:t>
              </w:r>
              <w:r>
                <w:rPr>
                  <w:rFonts w:ascii="Times New Roman" w:hAnsi="Times New Roman" w:cs="Times New Roman"/>
                  <w:i/>
                  <w:iCs/>
                </w:rPr>
                <w:t xml:space="preserve"> –</w:t>
              </w:r>
              <w:r w:rsidRPr="00CE056F">
                <w:rPr>
                  <w:rFonts w:ascii="Times New Roman" w:hAnsi="Times New Roman" w:cs="Times New Roman"/>
                  <w:i/>
                  <w:iCs/>
                </w:rPr>
                <w:t xml:space="preserve"> </w:t>
              </w:r>
              <w:r>
                <w:rPr>
                  <w:rFonts w:ascii="Times New Roman" w:hAnsi="Times New Roman" w:cs="Times New Roman"/>
                  <w:i/>
                  <w:iCs/>
                </w:rPr>
                <w:t xml:space="preserve">N </w:t>
              </w:r>
              <w:r w:rsidRPr="00CE056F">
                <w:rPr>
                  <w:rFonts w:ascii="Times New Roman" w:hAnsi="Times New Roman" w:cs="Times New Roman"/>
                  <w:i/>
                  <w:iCs/>
                </w:rPr>
                <w:t>[%]</w:t>
              </w:r>
            </w:ins>
          </w:p>
        </w:tc>
        <w:tc>
          <w:tcPr>
            <w:tcW w:w="1557" w:type="dxa"/>
            <w:tcBorders>
              <w:top w:val="nil"/>
              <w:left w:val="nil"/>
              <w:right w:val="nil"/>
            </w:tcBorders>
            <w:vAlign w:val="bottom"/>
          </w:tcPr>
          <w:p w14:paraId="57DEAA5E" w14:textId="77777777" w:rsidR="00834636" w:rsidRPr="00CE056F" w:rsidRDefault="00834636" w:rsidP="00834636">
            <w:pPr>
              <w:jc w:val="center"/>
              <w:rPr>
                <w:ins w:id="145" w:author="Grant Steven Roberts" w:date="2020-11-05T19:39:00Z"/>
                <w:rFonts w:ascii="Times New Roman" w:hAnsi="Times New Roman" w:cs="Times New Roman"/>
              </w:rPr>
            </w:pPr>
            <w:ins w:id="146"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ins>
          </w:p>
        </w:tc>
        <w:tc>
          <w:tcPr>
            <w:tcW w:w="1631" w:type="dxa"/>
            <w:tcBorders>
              <w:top w:val="nil"/>
              <w:left w:val="nil"/>
              <w:right w:val="nil"/>
            </w:tcBorders>
            <w:vAlign w:val="bottom"/>
          </w:tcPr>
          <w:p w14:paraId="143AC625" w14:textId="77777777" w:rsidR="00834636" w:rsidRPr="00CE056F" w:rsidRDefault="00834636" w:rsidP="00834636">
            <w:pPr>
              <w:jc w:val="center"/>
              <w:rPr>
                <w:ins w:id="147" w:author="Grant Steven Roberts" w:date="2020-11-05T19:39:00Z"/>
                <w:rFonts w:ascii="Times New Roman" w:hAnsi="Times New Roman" w:cs="Times New Roman"/>
              </w:rPr>
            </w:pPr>
            <w:ins w:id="148"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ins>
          </w:p>
        </w:tc>
      </w:tr>
      <w:tr w:rsidR="00834636" w:rsidRPr="00CE056F" w14:paraId="7CD2D60E" w14:textId="77777777" w:rsidTr="00B02406">
        <w:trPr>
          <w:ins w:id="149" w:author="Grant Steven Roberts" w:date="2020-11-05T19:39:00Z"/>
        </w:trPr>
        <w:tc>
          <w:tcPr>
            <w:tcW w:w="2983" w:type="dxa"/>
            <w:tcBorders>
              <w:left w:val="nil"/>
              <w:bottom w:val="nil"/>
              <w:right w:val="nil"/>
            </w:tcBorders>
            <w:vAlign w:val="center"/>
          </w:tcPr>
          <w:p w14:paraId="2A125A1C" w14:textId="77777777" w:rsidR="00834636" w:rsidRPr="00CE056F" w:rsidRDefault="00834636" w:rsidP="00834636">
            <w:pPr>
              <w:rPr>
                <w:ins w:id="150" w:author="Grant Steven Roberts" w:date="2020-11-05T19:39:00Z"/>
                <w:rFonts w:ascii="Times New Roman" w:hAnsi="Times New Roman" w:cs="Times New Roman"/>
              </w:rPr>
            </w:pPr>
            <w:ins w:id="151" w:author="Grant Steven Roberts" w:date="2020-11-05T19:39:00Z">
              <w:r w:rsidRPr="00CE056F">
                <w:rPr>
                  <w:rFonts w:ascii="Times New Roman" w:hAnsi="Times New Roman" w:cs="Times New Roman"/>
                </w:rPr>
                <w:t>Hypertension</w:t>
              </w:r>
            </w:ins>
          </w:p>
        </w:tc>
        <w:tc>
          <w:tcPr>
            <w:tcW w:w="1557" w:type="dxa"/>
            <w:tcBorders>
              <w:left w:val="nil"/>
              <w:bottom w:val="nil"/>
              <w:right w:val="nil"/>
            </w:tcBorders>
          </w:tcPr>
          <w:p w14:paraId="1D17A417" w14:textId="77777777" w:rsidR="00834636" w:rsidRPr="00CE056F" w:rsidRDefault="00834636" w:rsidP="00834636">
            <w:pPr>
              <w:jc w:val="center"/>
              <w:rPr>
                <w:ins w:id="152" w:author="Grant Steven Roberts" w:date="2020-11-05T19:39:00Z"/>
                <w:rFonts w:ascii="Times New Roman" w:hAnsi="Times New Roman" w:cs="Times New Roman"/>
              </w:rPr>
            </w:pPr>
            <w:ins w:id="153" w:author="Grant Steven Roberts" w:date="2020-11-05T19:39:00Z">
              <w:r w:rsidRPr="00CE056F">
                <w:rPr>
                  <w:rFonts w:ascii="Times New Roman" w:hAnsi="Times New Roman" w:cs="Times New Roman"/>
                </w:rPr>
                <w:t>6 [100%]</w:t>
              </w:r>
            </w:ins>
          </w:p>
        </w:tc>
        <w:tc>
          <w:tcPr>
            <w:tcW w:w="1631" w:type="dxa"/>
            <w:tcBorders>
              <w:left w:val="nil"/>
              <w:bottom w:val="nil"/>
              <w:right w:val="nil"/>
            </w:tcBorders>
          </w:tcPr>
          <w:p w14:paraId="2EFEB783" w14:textId="77777777" w:rsidR="00834636" w:rsidRPr="00CE056F" w:rsidRDefault="00834636" w:rsidP="00834636">
            <w:pPr>
              <w:jc w:val="center"/>
              <w:rPr>
                <w:ins w:id="154" w:author="Grant Steven Roberts" w:date="2020-11-05T19:39:00Z"/>
                <w:rFonts w:ascii="Times New Roman" w:hAnsi="Times New Roman" w:cs="Times New Roman"/>
              </w:rPr>
            </w:pPr>
            <w:ins w:id="155" w:author="Grant Steven Roberts" w:date="2020-11-05T19:39:00Z">
              <w:r w:rsidRPr="00CE056F">
                <w:rPr>
                  <w:rFonts w:ascii="Times New Roman" w:hAnsi="Times New Roman" w:cs="Times New Roman"/>
                </w:rPr>
                <w:t>7 [54%]</w:t>
              </w:r>
            </w:ins>
          </w:p>
        </w:tc>
      </w:tr>
      <w:tr w:rsidR="00834636" w:rsidRPr="00CE056F" w14:paraId="6B9724E1" w14:textId="77777777" w:rsidTr="00B02406">
        <w:trPr>
          <w:ins w:id="156" w:author="Grant Steven Roberts" w:date="2020-11-05T19:39:00Z"/>
        </w:trPr>
        <w:tc>
          <w:tcPr>
            <w:tcW w:w="2983" w:type="dxa"/>
            <w:tcBorders>
              <w:top w:val="nil"/>
              <w:left w:val="nil"/>
              <w:bottom w:val="nil"/>
              <w:right w:val="nil"/>
            </w:tcBorders>
            <w:vAlign w:val="center"/>
          </w:tcPr>
          <w:p w14:paraId="3F6AE380" w14:textId="77777777" w:rsidR="00834636" w:rsidRPr="00CE056F" w:rsidRDefault="00834636" w:rsidP="00834636">
            <w:pPr>
              <w:rPr>
                <w:ins w:id="157" w:author="Grant Steven Roberts" w:date="2020-11-05T19:39:00Z"/>
                <w:rFonts w:ascii="Times New Roman" w:hAnsi="Times New Roman" w:cs="Times New Roman"/>
              </w:rPr>
            </w:pPr>
            <w:ins w:id="158" w:author="Grant Steven Roberts" w:date="2020-11-05T19:39:00Z">
              <w:r w:rsidRPr="00CE056F">
                <w:rPr>
                  <w:rFonts w:ascii="Times New Roman" w:hAnsi="Times New Roman" w:cs="Times New Roman"/>
                </w:rPr>
                <w:t>Obesity</w:t>
              </w:r>
            </w:ins>
          </w:p>
        </w:tc>
        <w:tc>
          <w:tcPr>
            <w:tcW w:w="1557" w:type="dxa"/>
            <w:tcBorders>
              <w:top w:val="nil"/>
              <w:left w:val="nil"/>
              <w:bottom w:val="nil"/>
              <w:right w:val="nil"/>
            </w:tcBorders>
          </w:tcPr>
          <w:p w14:paraId="02A68EA1" w14:textId="77777777" w:rsidR="00834636" w:rsidRPr="00CE056F" w:rsidRDefault="00834636" w:rsidP="00834636">
            <w:pPr>
              <w:jc w:val="center"/>
              <w:rPr>
                <w:ins w:id="159" w:author="Grant Steven Roberts" w:date="2020-11-05T19:39:00Z"/>
                <w:rFonts w:ascii="Times New Roman" w:hAnsi="Times New Roman" w:cs="Times New Roman"/>
              </w:rPr>
            </w:pPr>
            <w:ins w:id="160" w:author="Grant Steven Roberts" w:date="2020-11-05T19:39:00Z">
              <w:r w:rsidRPr="00CE056F">
                <w:rPr>
                  <w:rFonts w:ascii="Times New Roman" w:hAnsi="Times New Roman" w:cs="Times New Roman"/>
                </w:rPr>
                <w:t>2 [33%]</w:t>
              </w:r>
            </w:ins>
          </w:p>
        </w:tc>
        <w:tc>
          <w:tcPr>
            <w:tcW w:w="1631" w:type="dxa"/>
            <w:tcBorders>
              <w:top w:val="nil"/>
              <w:left w:val="nil"/>
              <w:bottom w:val="nil"/>
              <w:right w:val="nil"/>
            </w:tcBorders>
          </w:tcPr>
          <w:p w14:paraId="4ABA63E5" w14:textId="77777777" w:rsidR="00834636" w:rsidRPr="00CE056F" w:rsidRDefault="00834636" w:rsidP="00834636">
            <w:pPr>
              <w:jc w:val="center"/>
              <w:rPr>
                <w:ins w:id="161" w:author="Grant Steven Roberts" w:date="2020-11-05T19:39:00Z"/>
                <w:rFonts w:ascii="Times New Roman" w:hAnsi="Times New Roman" w:cs="Times New Roman"/>
              </w:rPr>
            </w:pPr>
            <w:ins w:id="162" w:author="Grant Steven Roberts" w:date="2020-11-05T19:39:00Z">
              <w:r w:rsidRPr="00CE056F">
                <w:rPr>
                  <w:rFonts w:ascii="Times New Roman" w:hAnsi="Times New Roman" w:cs="Times New Roman"/>
                </w:rPr>
                <w:t>8 [62%]</w:t>
              </w:r>
            </w:ins>
          </w:p>
        </w:tc>
      </w:tr>
      <w:tr w:rsidR="00834636" w:rsidRPr="00CE056F" w14:paraId="2912DF65" w14:textId="77777777" w:rsidTr="00B02406">
        <w:trPr>
          <w:ins w:id="163" w:author="Grant Steven Roberts" w:date="2020-11-05T19:39:00Z"/>
        </w:trPr>
        <w:tc>
          <w:tcPr>
            <w:tcW w:w="2983" w:type="dxa"/>
            <w:tcBorders>
              <w:top w:val="nil"/>
              <w:left w:val="nil"/>
              <w:bottom w:val="nil"/>
              <w:right w:val="nil"/>
            </w:tcBorders>
            <w:vAlign w:val="center"/>
          </w:tcPr>
          <w:p w14:paraId="206EB0AB" w14:textId="5A393781" w:rsidR="00834636" w:rsidRPr="00CE056F" w:rsidRDefault="00834636" w:rsidP="00834636">
            <w:pPr>
              <w:rPr>
                <w:ins w:id="164" w:author="Grant Steven Roberts" w:date="2020-11-05T19:39:00Z"/>
                <w:rFonts w:ascii="Times New Roman" w:hAnsi="Times New Roman" w:cs="Times New Roman"/>
              </w:rPr>
            </w:pPr>
            <w:ins w:id="165" w:author="Grant Steven Roberts" w:date="2020-11-05T19:39:00Z">
              <w:r w:rsidRPr="00CE056F">
                <w:rPr>
                  <w:rFonts w:ascii="Times New Roman" w:hAnsi="Times New Roman" w:cs="Times New Roman"/>
                </w:rPr>
                <w:t>Smok</w:t>
              </w:r>
            </w:ins>
            <w:ins w:id="166" w:author="Grant Steven Roberts" w:date="2020-11-10T18:37:00Z">
              <w:r w:rsidR="00186E96">
                <w:rPr>
                  <w:rFonts w:ascii="Times New Roman" w:hAnsi="Times New Roman" w:cs="Times New Roman"/>
                </w:rPr>
                <w:t>ing Hist</w:t>
              </w:r>
            </w:ins>
            <w:ins w:id="167" w:author="Grant Steven Roberts" w:date="2020-11-10T18:38:00Z">
              <w:r w:rsidR="00186E96">
                <w:rPr>
                  <w:rFonts w:ascii="Times New Roman" w:hAnsi="Times New Roman" w:cs="Times New Roman"/>
                </w:rPr>
                <w:t>ory</w:t>
              </w:r>
            </w:ins>
          </w:p>
        </w:tc>
        <w:tc>
          <w:tcPr>
            <w:tcW w:w="1557" w:type="dxa"/>
            <w:tcBorders>
              <w:top w:val="nil"/>
              <w:left w:val="nil"/>
              <w:bottom w:val="nil"/>
              <w:right w:val="nil"/>
            </w:tcBorders>
          </w:tcPr>
          <w:p w14:paraId="517C5D5F" w14:textId="5C7855F0" w:rsidR="00834636" w:rsidRPr="00CE056F" w:rsidRDefault="00186E96" w:rsidP="00834636">
            <w:pPr>
              <w:jc w:val="center"/>
              <w:rPr>
                <w:ins w:id="168" w:author="Grant Steven Roberts" w:date="2020-11-05T19:39:00Z"/>
                <w:rFonts w:ascii="Times New Roman" w:hAnsi="Times New Roman" w:cs="Times New Roman"/>
              </w:rPr>
            </w:pPr>
            <w:ins w:id="169" w:author="Grant Steven Roberts" w:date="2020-11-10T18:37:00Z">
              <w:r>
                <w:rPr>
                  <w:rFonts w:ascii="Times New Roman" w:hAnsi="Times New Roman" w:cs="Times New Roman"/>
                </w:rPr>
                <w:t>5</w:t>
              </w:r>
            </w:ins>
            <w:ins w:id="170" w:author="Grant Steven Roberts" w:date="2020-11-05T19:39:00Z">
              <w:r w:rsidR="00834636" w:rsidRPr="00CE056F">
                <w:rPr>
                  <w:rFonts w:ascii="Times New Roman" w:hAnsi="Times New Roman" w:cs="Times New Roman"/>
                </w:rPr>
                <w:t xml:space="preserve"> [</w:t>
              </w:r>
            </w:ins>
            <w:ins w:id="171" w:author="Grant Steven Roberts" w:date="2020-11-10T18:38:00Z">
              <w:r>
                <w:rPr>
                  <w:rFonts w:ascii="Times New Roman" w:hAnsi="Times New Roman" w:cs="Times New Roman"/>
                </w:rPr>
                <w:t>83</w:t>
              </w:r>
            </w:ins>
            <w:ins w:id="172" w:author="Grant Steven Roberts" w:date="2020-11-05T19:39:00Z">
              <w:r w:rsidR="00834636" w:rsidRPr="00CE056F">
                <w:rPr>
                  <w:rFonts w:ascii="Times New Roman" w:hAnsi="Times New Roman" w:cs="Times New Roman"/>
                </w:rPr>
                <w:t>%]</w:t>
              </w:r>
            </w:ins>
          </w:p>
        </w:tc>
        <w:tc>
          <w:tcPr>
            <w:tcW w:w="1631" w:type="dxa"/>
            <w:tcBorders>
              <w:top w:val="nil"/>
              <w:left w:val="nil"/>
              <w:bottom w:val="nil"/>
              <w:right w:val="nil"/>
            </w:tcBorders>
          </w:tcPr>
          <w:p w14:paraId="2B16E9C4" w14:textId="649AC64D" w:rsidR="00834636" w:rsidRPr="00CE056F" w:rsidRDefault="00186E96" w:rsidP="00834636">
            <w:pPr>
              <w:jc w:val="center"/>
              <w:rPr>
                <w:ins w:id="173" w:author="Grant Steven Roberts" w:date="2020-11-05T19:39:00Z"/>
                <w:rFonts w:ascii="Times New Roman" w:hAnsi="Times New Roman" w:cs="Times New Roman"/>
              </w:rPr>
            </w:pPr>
            <w:ins w:id="174" w:author="Grant Steven Roberts" w:date="2020-11-10T18:37:00Z">
              <w:r>
                <w:rPr>
                  <w:rFonts w:ascii="Times New Roman" w:hAnsi="Times New Roman" w:cs="Times New Roman"/>
                </w:rPr>
                <w:t>8</w:t>
              </w:r>
            </w:ins>
            <w:ins w:id="175" w:author="Grant Steven Roberts" w:date="2020-11-05T19:39:00Z">
              <w:r w:rsidR="00834636" w:rsidRPr="00CE056F">
                <w:rPr>
                  <w:rFonts w:ascii="Times New Roman" w:hAnsi="Times New Roman" w:cs="Times New Roman"/>
                </w:rPr>
                <w:t xml:space="preserve"> [</w:t>
              </w:r>
            </w:ins>
            <w:ins w:id="176" w:author="Grant Steven Roberts" w:date="2020-11-10T18:38:00Z">
              <w:r>
                <w:rPr>
                  <w:rFonts w:ascii="Times New Roman" w:hAnsi="Times New Roman" w:cs="Times New Roman"/>
                </w:rPr>
                <w:t>62</w:t>
              </w:r>
            </w:ins>
            <w:ins w:id="177" w:author="Grant Steven Roberts" w:date="2020-11-05T19:39:00Z">
              <w:r w:rsidR="00834636" w:rsidRPr="00CE056F">
                <w:rPr>
                  <w:rFonts w:ascii="Times New Roman" w:hAnsi="Times New Roman" w:cs="Times New Roman"/>
                </w:rPr>
                <w:t>%]</w:t>
              </w:r>
            </w:ins>
          </w:p>
        </w:tc>
      </w:tr>
      <w:tr w:rsidR="00834636" w:rsidRPr="00CE056F" w14:paraId="06412753" w14:textId="77777777" w:rsidTr="00B02406">
        <w:trPr>
          <w:ins w:id="178" w:author="Grant Steven Roberts" w:date="2020-11-05T19:39:00Z"/>
        </w:trPr>
        <w:tc>
          <w:tcPr>
            <w:tcW w:w="2983" w:type="dxa"/>
            <w:tcBorders>
              <w:top w:val="nil"/>
              <w:left w:val="nil"/>
              <w:bottom w:val="nil"/>
              <w:right w:val="nil"/>
            </w:tcBorders>
            <w:vAlign w:val="center"/>
          </w:tcPr>
          <w:p w14:paraId="5410DB57" w14:textId="77777777" w:rsidR="00834636" w:rsidRPr="00CE056F" w:rsidRDefault="00834636" w:rsidP="00834636">
            <w:pPr>
              <w:rPr>
                <w:ins w:id="179" w:author="Grant Steven Roberts" w:date="2020-11-05T19:39:00Z"/>
                <w:rFonts w:ascii="Times New Roman" w:hAnsi="Times New Roman" w:cs="Times New Roman"/>
              </w:rPr>
            </w:pPr>
            <w:ins w:id="180" w:author="Grant Steven Roberts" w:date="2020-11-05T19:39:00Z">
              <w:r w:rsidRPr="00CE056F">
                <w:rPr>
                  <w:rFonts w:ascii="Times New Roman" w:hAnsi="Times New Roman" w:cs="Times New Roman"/>
                </w:rPr>
                <w:t>Dyslipidemia</w:t>
              </w:r>
            </w:ins>
          </w:p>
        </w:tc>
        <w:tc>
          <w:tcPr>
            <w:tcW w:w="1557" w:type="dxa"/>
            <w:tcBorders>
              <w:top w:val="nil"/>
              <w:left w:val="nil"/>
              <w:bottom w:val="nil"/>
              <w:right w:val="nil"/>
            </w:tcBorders>
          </w:tcPr>
          <w:p w14:paraId="25BB748B" w14:textId="77777777" w:rsidR="00834636" w:rsidRPr="00CE056F" w:rsidRDefault="00834636" w:rsidP="00834636">
            <w:pPr>
              <w:jc w:val="center"/>
              <w:rPr>
                <w:ins w:id="181" w:author="Grant Steven Roberts" w:date="2020-11-05T19:39:00Z"/>
                <w:rFonts w:ascii="Times New Roman" w:hAnsi="Times New Roman" w:cs="Times New Roman"/>
              </w:rPr>
            </w:pPr>
            <w:ins w:id="182" w:author="Grant Steven Roberts" w:date="2020-11-05T19:39:00Z">
              <w:r w:rsidRPr="00CE056F">
                <w:rPr>
                  <w:rFonts w:ascii="Times New Roman" w:hAnsi="Times New Roman" w:cs="Times New Roman"/>
                </w:rPr>
                <w:t>3 [50%]</w:t>
              </w:r>
            </w:ins>
          </w:p>
        </w:tc>
        <w:tc>
          <w:tcPr>
            <w:tcW w:w="1631" w:type="dxa"/>
            <w:tcBorders>
              <w:top w:val="nil"/>
              <w:left w:val="nil"/>
              <w:bottom w:val="nil"/>
              <w:right w:val="nil"/>
            </w:tcBorders>
          </w:tcPr>
          <w:p w14:paraId="2372CD78" w14:textId="77777777" w:rsidR="00834636" w:rsidRPr="00CE056F" w:rsidRDefault="00834636" w:rsidP="00834636">
            <w:pPr>
              <w:jc w:val="center"/>
              <w:rPr>
                <w:ins w:id="183" w:author="Grant Steven Roberts" w:date="2020-11-05T19:39:00Z"/>
                <w:rFonts w:ascii="Times New Roman" w:hAnsi="Times New Roman" w:cs="Times New Roman"/>
              </w:rPr>
            </w:pPr>
            <w:ins w:id="184" w:author="Grant Steven Roberts" w:date="2020-11-05T19:39:00Z">
              <w:r w:rsidRPr="00CE056F">
                <w:rPr>
                  <w:rFonts w:ascii="Times New Roman" w:hAnsi="Times New Roman" w:cs="Times New Roman"/>
                </w:rPr>
                <w:t>3 [23%]</w:t>
              </w:r>
            </w:ins>
          </w:p>
        </w:tc>
      </w:tr>
      <w:tr w:rsidR="00834636" w:rsidRPr="00CE056F" w14:paraId="6B9CD9B3" w14:textId="77777777" w:rsidTr="00B02406">
        <w:trPr>
          <w:ins w:id="185" w:author="Grant Steven Roberts" w:date="2020-11-05T19:39:00Z"/>
        </w:trPr>
        <w:tc>
          <w:tcPr>
            <w:tcW w:w="2983" w:type="dxa"/>
            <w:tcBorders>
              <w:top w:val="nil"/>
              <w:left w:val="nil"/>
              <w:bottom w:val="nil"/>
              <w:right w:val="nil"/>
            </w:tcBorders>
            <w:vAlign w:val="center"/>
          </w:tcPr>
          <w:p w14:paraId="0C8E4D82" w14:textId="77777777" w:rsidR="00834636" w:rsidRPr="00CE056F" w:rsidRDefault="00834636" w:rsidP="00834636">
            <w:pPr>
              <w:rPr>
                <w:ins w:id="186" w:author="Grant Steven Roberts" w:date="2020-11-05T19:39:00Z"/>
                <w:rFonts w:ascii="Times New Roman" w:hAnsi="Times New Roman" w:cs="Times New Roman"/>
              </w:rPr>
            </w:pPr>
            <w:ins w:id="187" w:author="Grant Steven Roberts" w:date="2020-11-05T19:39:00Z">
              <w:r w:rsidRPr="00CE056F">
                <w:rPr>
                  <w:rFonts w:ascii="Times New Roman" w:hAnsi="Times New Roman" w:cs="Times New Roman"/>
                </w:rPr>
                <w:t>Esophageal Reflux</w:t>
              </w:r>
            </w:ins>
          </w:p>
        </w:tc>
        <w:tc>
          <w:tcPr>
            <w:tcW w:w="1557" w:type="dxa"/>
            <w:tcBorders>
              <w:top w:val="nil"/>
              <w:left w:val="nil"/>
              <w:bottom w:val="nil"/>
              <w:right w:val="nil"/>
            </w:tcBorders>
          </w:tcPr>
          <w:p w14:paraId="4A402A1A" w14:textId="77777777" w:rsidR="00834636" w:rsidRPr="00CE056F" w:rsidRDefault="00834636" w:rsidP="00834636">
            <w:pPr>
              <w:jc w:val="center"/>
              <w:rPr>
                <w:ins w:id="188" w:author="Grant Steven Roberts" w:date="2020-11-05T19:39:00Z"/>
                <w:rFonts w:ascii="Times New Roman" w:hAnsi="Times New Roman" w:cs="Times New Roman"/>
              </w:rPr>
            </w:pPr>
            <w:ins w:id="189" w:author="Grant Steven Roberts" w:date="2020-11-05T19:39:00Z">
              <w:r w:rsidRPr="00CE056F">
                <w:rPr>
                  <w:rFonts w:ascii="Times New Roman" w:hAnsi="Times New Roman" w:cs="Times New Roman"/>
                </w:rPr>
                <w:t>2 [33%]</w:t>
              </w:r>
            </w:ins>
          </w:p>
        </w:tc>
        <w:tc>
          <w:tcPr>
            <w:tcW w:w="1631" w:type="dxa"/>
            <w:tcBorders>
              <w:top w:val="nil"/>
              <w:left w:val="nil"/>
              <w:bottom w:val="nil"/>
              <w:right w:val="nil"/>
            </w:tcBorders>
          </w:tcPr>
          <w:p w14:paraId="1A9BF1ED" w14:textId="77777777" w:rsidR="00834636" w:rsidRPr="00CE056F" w:rsidRDefault="00834636" w:rsidP="00834636">
            <w:pPr>
              <w:jc w:val="center"/>
              <w:rPr>
                <w:ins w:id="190" w:author="Grant Steven Roberts" w:date="2020-11-05T19:39:00Z"/>
                <w:rFonts w:ascii="Times New Roman" w:hAnsi="Times New Roman" w:cs="Times New Roman"/>
              </w:rPr>
            </w:pPr>
            <w:ins w:id="191" w:author="Grant Steven Roberts" w:date="2020-11-05T19:39:00Z">
              <w:r w:rsidRPr="00CE056F">
                <w:rPr>
                  <w:rFonts w:ascii="Times New Roman" w:hAnsi="Times New Roman" w:cs="Times New Roman"/>
                </w:rPr>
                <w:t>3 [23%]</w:t>
              </w:r>
            </w:ins>
          </w:p>
        </w:tc>
      </w:tr>
      <w:tr w:rsidR="00834636" w:rsidRPr="00CE056F" w14:paraId="1933DD11" w14:textId="77777777" w:rsidTr="00B02406">
        <w:trPr>
          <w:ins w:id="192" w:author="Grant Steven Roberts" w:date="2020-11-05T19:39:00Z"/>
        </w:trPr>
        <w:tc>
          <w:tcPr>
            <w:tcW w:w="2983" w:type="dxa"/>
            <w:tcBorders>
              <w:top w:val="nil"/>
              <w:left w:val="nil"/>
              <w:bottom w:val="nil"/>
              <w:right w:val="nil"/>
            </w:tcBorders>
            <w:vAlign w:val="center"/>
          </w:tcPr>
          <w:p w14:paraId="3BB002C0" w14:textId="77777777" w:rsidR="00834636" w:rsidRPr="00CE056F" w:rsidRDefault="00834636" w:rsidP="00834636">
            <w:pPr>
              <w:rPr>
                <w:ins w:id="193" w:author="Grant Steven Roberts" w:date="2020-11-05T19:39:00Z"/>
                <w:rFonts w:ascii="Times New Roman" w:hAnsi="Times New Roman" w:cs="Times New Roman"/>
              </w:rPr>
            </w:pPr>
            <w:ins w:id="194" w:author="Grant Steven Roberts" w:date="2020-11-05T19:39:00Z">
              <w:r w:rsidRPr="00CE056F">
                <w:rPr>
                  <w:rFonts w:ascii="Times New Roman" w:hAnsi="Times New Roman" w:cs="Times New Roman"/>
                </w:rPr>
                <w:t>Pancreatic disease</w:t>
              </w:r>
            </w:ins>
          </w:p>
        </w:tc>
        <w:tc>
          <w:tcPr>
            <w:tcW w:w="1557" w:type="dxa"/>
            <w:tcBorders>
              <w:top w:val="nil"/>
              <w:left w:val="nil"/>
              <w:bottom w:val="nil"/>
              <w:right w:val="nil"/>
            </w:tcBorders>
          </w:tcPr>
          <w:p w14:paraId="6A66662D" w14:textId="77777777" w:rsidR="00834636" w:rsidRPr="00CE056F" w:rsidRDefault="00834636" w:rsidP="00834636">
            <w:pPr>
              <w:jc w:val="center"/>
              <w:rPr>
                <w:ins w:id="195" w:author="Grant Steven Roberts" w:date="2020-11-05T19:39:00Z"/>
                <w:rFonts w:ascii="Times New Roman" w:hAnsi="Times New Roman" w:cs="Times New Roman"/>
              </w:rPr>
            </w:pPr>
            <w:ins w:id="196" w:author="Grant Steven Roberts" w:date="2020-11-05T19:39:00Z">
              <w:r w:rsidRPr="00CE056F">
                <w:rPr>
                  <w:rFonts w:ascii="Times New Roman" w:hAnsi="Times New Roman" w:cs="Times New Roman"/>
                </w:rPr>
                <w:t>1</w:t>
              </w:r>
              <w:r>
                <w:rPr>
                  <w:rFonts w:ascii="Times New Roman" w:hAnsi="Times New Roman" w:cs="Times New Roman"/>
                </w:rPr>
                <w:t xml:space="preserve"> [17%]</w:t>
              </w:r>
            </w:ins>
          </w:p>
        </w:tc>
        <w:tc>
          <w:tcPr>
            <w:tcW w:w="1631" w:type="dxa"/>
            <w:tcBorders>
              <w:top w:val="nil"/>
              <w:left w:val="nil"/>
              <w:bottom w:val="nil"/>
              <w:right w:val="nil"/>
            </w:tcBorders>
          </w:tcPr>
          <w:p w14:paraId="756AB1CC" w14:textId="77777777" w:rsidR="00834636" w:rsidRPr="00CE056F" w:rsidRDefault="00834636" w:rsidP="00834636">
            <w:pPr>
              <w:jc w:val="center"/>
              <w:rPr>
                <w:ins w:id="197" w:author="Grant Steven Roberts" w:date="2020-11-05T19:39:00Z"/>
                <w:rFonts w:ascii="Times New Roman" w:hAnsi="Times New Roman" w:cs="Times New Roman"/>
              </w:rPr>
            </w:pPr>
            <w:ins w:id="198" w:author="Grant Steven Roberts" w:date="2020-11-05T19:39:00Z">
              <w:r w:rsidRPr="00CE056F">
                <w:rPr>
                  <w:rFonts w:ascii="Times New Roman" w:hAnsi="Times New Roman" w:cs="Times New Roman"/>
                </w:rPr>
                <w:t>2 [15%]</w:t>
              </w:r>
            </w:ins>
          </w:p>
        </w:tc>
      </w:tr>
      <w:tr w:rsidR="00834636" w:rsidRPr="00CE056F" w14:paraId="60F9E224" w14:textId="77777777" w:rsidTr="00B02406">
        <w:trPr>
          <w:trHeight w:val="144"/>
          <w:ins w:id="199" w:author="Grant Steven Roberts" w:date="2020-11-05T19:39:00Z"/>
        </w:trPr>
        <w:tc>
          <w:tcPr>
            <w:tcW w:w="2983" w:type="dxa"/>
            <w:tcBorders>
              <w:top w:val="nil"/>
              <w:left w:val="nil"/>
              <w:bottom w:val="nil"/>
              <w:right w:val="nil"/>
            </w:tcBorders>
            <w:vAlign w:val="center"/>
          </w:tcPr>
          <w:p w14:paraId="75B495B0" w14:textId="77777777" w:rsidR="00834636" w:rsidRPr="00CE056F" w:rsidRDefault="00834636" w:rsidP="00834636">
            <w:pPr>
              <w:rPr>
                <w:ins w:id="200" w:author="Grant Steven Roberts" w:date="2020-11-05T19:39:00Z"/>
                <w:rFonts w:ascii="Times New Roman" w:hAnsi="Times New Roman" w:cs="Times New Roman"/>
              </w:rPr>
            </w:pPr>
            <w:ins w:id="201" w:author="Grant Steven Roberts" w:date="2020-11-05T19:39:00Z">
              <w:r w:rsidRPr="00CE056F">
                <w:rPr>
                  <w:rFonts w:ascii="Times New Roman" w:hAnsi="Times New Roman" w:cs="Times New Roman"/>
                </w:rPr>
                <w:t>Vasculitis</w:t>
              </w:r>
            </w:ins>
          </w:p>
        </w:tc>
        <w:tc>
          <w:tcPr>
            <w:tcW w:w="1557" w:type="dxa"/>
            <w:tcBorders>
              <w:top w:val="nil"/>
              <w:left w:val="nil"/>
              <w:bottom w:val="nil"/>
              <w:right w:val="nil"/>
            </w:tcBorders>
          </w:tcPr>
          <w:p w14:paraId="2BDF69D7" w14:textId="77777777" w:rsidR="00834636" w:rsidRPr="00CE056F" w:rsidRDefault="00834636" w:rsidP="00834636">
            <w:pPr>
              <w:jc w:val="center"/>
              <w:rPr>
                <w:ins w:id="202" w:author="Grant Steven Roberts" w:date="2020-11-05T19:39:00Z"/>
                <w:rFonts w:ascii="Times New Roman" w:hAnsi="Times New Roman" w:cs="Times New Roman"/>
              </w:rPr>
            </w:pPr>
            <w:ins w:id="203"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
          <w:p w14:paraId="34EC1BF9" w14:textId="77777777" w:rsidR="00834636" w:rsidRPr="00CE056F" w:rsidRDefault="00834636" w:rsidP="00834636">
            <w:pPr>
              <w:jc w:val="center"/>
              <w:rPr>
                <w:ins w:id="204" w:author="Grant Steven Roberts" w:date="2020-11-05T19:39:00Z"/>
                <w:rFonts w:ascii="Times New Roman" w:hAnsi="Times New Roman" w:cs="Times New Roman"/>
              </w:rPr>
            </w:pPr>
            <w:ins w:id="205" w:author="Grant Steven Roberts" w:date="2020-11-05T19:39:00Z">
              <w:r w:rsidRPr="00CE056F">
                <w:rPr>
                  <w:rFonts w:ascii="Times New Roman" w:hAnsi="Times New Roman" w:cs="Times New Roman"/>
                </w:rPr>
                <w:t>1 [8%]</w:t>
              </w:r>
            </w:ins>
          </w:p>
        </w:tc>
      </w:tr>
      <w:tr w:rsidR="00834636" w:rsidRPr="00CE056F" w14:paraId="4F1274B9" w14:textId="77777777" w:rsidTr="00B02406">
        <w:trPr>
          <w:trHeight w:val="432"/>
          <w:ins w:id="206" w:author="Grant Steven Roberts" w:date="2020-11-05T19:39:00Z"/>
        </w:trPr>
        <w:tc>
          <w:tcPr>
            <w:tcW w:w="2983" w:type="dxa"/>
            <w:tcBorders>
              <w:top w:val="nil"/>
              <w:left w:val="nil"/>
              <w:right w:val="nil"/>
            </w:tcBorders>
            <w:vAlign w:val="bottom"/>
          </w:tcPr>
          <w:p w14:paraId="6D65723E" w14:textId="77777777" w:rsidR="00834636" w:rsidRPr="00CE056F" w:rsidRDefault="00834636" w:rsidP="00834636">
            <w:pPr>
              <w:rPr>
                <w:ins w:id="207" w:author="Grant Steven Roberts" w:date="2020-11-05T19:39:00Z"/>
                <w:rFonts w:ascii="Times New Roman" w:hAnsi="Times New Roman" w:cs="Times New Roman"/>
              </w:rPr>
            </w:pPr>
            <w:ins w:id="208" w:author="Grant Steven Roberts" w:date="2020-11-05T19:39:00Z">
              <w:r w:rsidRPr="00CE056F">
                <w:rPr>
                  <w:rFonts w:ascii="Times New Roman" w:hAnsi="Times New Roman" w:cs="Times New Roman"/>
                  <w:i/>
                  <w:iCs/>
                </w:rPr>
                <w:t>Presenting Symptoms</w:t>
              </w:r>
              <w:r>
                <w:rPr>
                  <w:rFonts w:ascii="Times New Roman" w:hAnsi="Times New Roman" w:cs="Times New Roman"/>
                  <w:i/>
                  <w:iCs/>
                </w:rPr>
                <w:t xml:space="preserve"> – N [%]</w:t>
              </w:r>
            </w:ins>
          </w:p>
        </w:tc>
        <w:tc>
          <w:tcPr>
            <w:tcW w:w="1557" w:type="dxa"/>
            <w:tcBorders>
              <w:top w:val="nil"/>
              <w:left w:val="nil"/>
              <w:right w:val="nil"/>
            </w:tcBorders>
            <w:vAlign w:val="bottom"/>
          </w:tcPr>
          <w:p w14:paraId="67DC9554" w14:textId="77777777" w:rsidR="00834636" w:rsidRPr="00CE056F" w:rsidRDefault="00834636" w:rsidP="00834636">
            <w:pPr>
              <w:jc w:val="center"/>
              <w:rPr>
                <w:ins w:id="209" w:author="Grant Steven Roberts" w:date="2020-11-05T19:39:00Z"/>
                <w:rFonts w:ascii="Times New Roman" w:hAnsi="Times New Roman" w:cs="Times New Roman"/>
              </w:rPr>
            </w:pPr>
            <w:ins w:id="210"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ins>
          </w:p>
        </w:tc>
        <w:tc>
          <w:tcPr>
            <w:tcW w:w="1631" w:type="dxa"/>
            <w:tcBorders>
              <w:top w:val="nil"/>
              <w:left w:val="nil"/>
              <w:right w:val="nil"/>
            </w:tcBorders>
            <w:vAlign w:val="bottom"/>
          </w:tcPr>
          <w:p w14:paraId="1459AB6F" w14:textId="77777777" w:rsidR="00834636" w:rsidRPr="00CE056F" w:rsidRDefault="00834636" w:rsidP="00834636">
            <w:pPr>
              <w:jc w:val="center"/>
              <w:rPr>
                <w:ins w:id="211" w:author="Grant Steven Roberts" w:date="2020-11-05T19:39:00Z"/>
                <w:rFonts w:ascii="Times New Roman" w:hAnsi="Times New Roman" w:cs="Times New Roman"/>
              </w:rPr>
            </w:pPr>
            <w:ins w:id="212"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ins>
          </w:p>
        </w:tc>
      </w:tr>
      <w:tr w:rsidR="00834636" w:rsidRPr="00CE056F" w14:paraId="4CE34DB1" w14:textId="77777777" w:rsidTr="00B02406">
        <w:trPr>
          <w:ins w:id="213" w:author="Grant Steven Roberts" w:date="2020-11-05T19:39:00Z"/>
        </w:trPr>
        <w:tc>
          <w:tcPr>
            <w:tcW w:w="2983" w:type="dxa"/>
            <w:tcBorders>
              <w:left w:val="nil"/>
              <w:bottom w:val="nil"/>
              <w:right w:val="nil"/>
            </w:tcBorders>
            <w:vAlign w:val="center"/>
          </w:tcPr>
          <w:p w14:paraId="1214CE47" w14:textId="77777777" w:rsidR="00834636" w:rsidRPr="00CE056F" w:rsidRDefault="00834636" w:rsidP="00834636">
            <w:pPr>
              <w:rPr>
                <w:ins w:id="214" w:author="Grant Steven Roberts" w:date="2020-11-05T19:39:00Z"/>
                <w:rFonts w:ascii="Times New Roman" w:hAnsi="Times New Roman" w:cs="Times New Roman"/>
              </w:rPr>
            </w:pPr>
            <w:ins w:id="215" w:author="Grant Steven Roberts" w:date="2020-11-05T19:39:00Z">
              <w:r w:rsidRPr="00CE056F">
                <w:rPr>
                  <w:rFonts w:ascii="Times New Roman" w:hAnsi="Times New Roman" w:cs="Times New Roman"/>
                </w:rPr>
                <w:t>Postprandial abdominal pain</w:t>
              </w:r>
            </w:ins>
          </w:p>
        </w:tc>
        <w:tc>
          <w:tcPr>
            <w:tcW w:w="1557" w:type="dxa"/>
            <w:tcBorders>
              <w:left w:val="nil"/>
              <w:bottom w:val="nil"/>
              <w:right w:val="nil"/>
            </w:tcBorders>
          </w:tcPr>
          <w:p w14:paraId="433A30F1" w14:textId="77777777" w:rsidR="00834636" w:rsidRPr="00CE056F" w:rsidRDefault="00834636" w:rsidP="00834636">
            <w:pPr>
              <w:jc w:val="center"/>
              <w:rPr>
                <w:ins w:id="216" w:author="Grant Steven Roberts" w:date="2020-11-05T19:39:00Z"/>
                <w:rFonts w:ascii="Times New Roman" w:hAnsi="Times New Roman" w:cs="Times New Roman"/>
              </w:rPr>
            </w:pPr>
            <w:ins w:id="217" w:author="Grant Steven Roberts" w:date="2020-11-05T19:39:00Z">
              <w:r w:rsidRPr="00CE056F">
                <w:rPr>
                  <w:rFonts w:ascii="Times New Roman" w:hAnsi="Times New Roman" w:cs="Times New Roman"/>
                </w:rPr>
                <w:t>4 [67%]</w:t>
              </w:r>
            </w:ins>
          </w:p>
        </w:tc>
        <w:tc>
          <w:tcPr>
            <w:tcW w:w="1631" w:type="dxa"/>
            <w:tcBorders>
              <w:left w:val="nil"/>
              <w:bottom w:val="nil"/>
              <w:right w:val="nil"/>
            </w:tcBorders>
          </w:tcPr>
          <w:p w14:paraId="2A745B67" w14:textId="77777777" w:rsidR="00834636" w:rsidRPr="00CE056F" w:rsidRDefault="00834636" w:rsidP="00834636">
            <w:pPr>
              <w:jc w:val="center"/>
              <w:rPr>
                <w:ins w:id="218" w:author="Grant Steven Roberts" w:date="2020-11-05T19:39:00Z"/>
                <w:rFonts w:ascii="Times New Roman" w:hAnsi="Times New Roman" w:cs="Times New Roman"/>
              </w:rPr>
            </w:pPr>
            <w:ins w:id="219" w:author="Grant Steven Roberts" w:date="2020-11-05T19:39:00Z">
              <w:r w:rsidRPr="00CE056F">
                <w:rPr>
                  <w:rFonts w:ascii="Times New Roman" w:hAnsi="Times New Roman" w:cs="Times New Roman"/>
                </w:rPr>
                <w:t>9 [69%]</w:t>
              </w:r>
            </w:ins>
          </w:p>
        </w:tc>
      </w:tr>
      <w:tr w:rsidR="00834636" w:rsidRPr="00CE056F" w14:paraId="111B4BA1" w14:textId="77777777" w:rsidTr="00B02406">
        <w:trPr>
          <w:ins w:id="220" w:author="Grant Steven Roberts" w:date="2020-11-05T19:39:00Z"/>
        </w:trPr>
        <w:tc>
          <w:tcPr>
            <w:tcW w:w="2983" w:type="dxa"/>
            <w:tcBorders>
              <w:top w:val="nil"/>
              <w:left w:val="nil"/>
              <w:bottom w:val="nil"/>
              <w:right w:val="nil"/>
            </w:tcBorders>
            <w:vAlign w:val="center"/>
          </w:tcPr>
          <w:p w14:paraId="47285FE2" w14:textId="77777777" w:rsidR="00834636" w:rsidRPr="00CE056F" w:rsidRDefault="00834636" w:rsidP="00834636">
            <w:pPr>
              <w:rPr>
                <w:ins w:id="221" w:author="Grant Steven Roberts" w:date="2020-11-05T19:39:00Z"/>
                <w:rFonts w:ascii="Times New Roman" w:hAnsi="Times New Roman" w:cs="Times New Roman"/>
              </w:rPr>
            </w:pPr>
            <w:ins w:id="222" w:author="Grant Steven Roberts" w:date="2020-11-05T19:39:00Z">
              <w:r w:rsidRPr="00CE056F">
                <w:rPr>
                  <w:rFonts w:ascii="Times New Roman" w:hAnsi="Times New Roman" w:cs="Times New Roman"/>
                </w:rPr>
                <w:t>Nausea</w:t>
              </w:r>
            </w:ins>
          </w:p>
        </w:tc>
        <w:tc>
          <w:tcPr>
            <w:tcW w:w="1557" w:type="dxa"/>
            <w:tcBorders>
              <w:top w:val="nil"/>
              <w:left w:val="nil"/>
              <w:bottom w:val="nil"/>
              <w:right w:val="nil"/>
            </w:tcBorders>
          </w:tcPr>
          <w:p w14:paraId="72F3401C" w14:textId="77777777" w:rsidR="00834636" w:rsidRPr="00CE056F" w:rsidRDefault="00834636" w:rsidP="00834636">
            <w:pPr>
              <w:jc w:val="center"/>
              <w:rPr>
                <w:ins w:id="223" w:author="Grant Steven Roberts" w:date="2020-11-05T19:39:00Z"/>
                <w:rFonts w:ascii="Times New Roman" w:hAnsi="Times New Roman" w:cs="Times New Roman"/>
              </w:rPr>
            </w:pPr>
            <w:ins w:id="224" w:author="Grant Steven Roberts" w:date="2020-11-05T19:39:00Z">
              <w:r w:rsidRPr="00CE056F">
                <w:rPr>
                  <w:rFonts w:ascii="Times New Roman" w:hAnsi="Times New Roman" w:cs="Times New Roman"/>
                </w:rPr>
                <w:t>3 [50%]</w:t>
              </w:r>
            </w:ins>
          </w:p>
        </w:tc>
        <w:tc>
          <w:tcPr>
            <w:tcW w:w="1631" w:type="dxa"/>
            <w:tcBorders>
              <w:top w:val="nil"/>
              <w:left w:val="nil"/>
              <w:bottom w:val="nil"/>
              <w:right w:val="nil"/>
            </w:tcBorders>
          </w:tcPr>
          <w:p w14:paraId="78EF584C" w14:textId="77777777" w:rsidR="00834636" w:rsidRPr="00CE056F" w:rsidRDefault="00834636" w:rsidP="00834636">
            <w:pPr>
              <w:jc w:val="center"/>
              <w:rPr>
                <w:ins w:id="225" w:author="Grant Steven Roberts" w:date="2020-11-05T19:39:00Z"/>
                <w:rFonts w:ascii="Times New Roman" w:hAnsi="Times New Roman" w:cs="Times New Roman"/>
              </w:rPr>
            </w:pPr>
            <w:ins w:id="226" w:author="Grant Steven Roberts" w:date="2020-11-05T19:39:00Z">
              <w:r w:rsidRPr="00CE056F">
                <w:rPr>
                  <w:rFonts w:ascii="Times New Roman" w:hAnsi="Times New Roman" w:cs="Times New Roman"/>
                </w:rPr>
                <w:t>6 [46%]</w:t>
              </w:r>
            </w:ins>
          </w:p>
        </w:tc>
      </w:tr>
      <w:tr w:rsidR="00834636" w:rsidRPr="00CE056F" w14:paraId="67318C15" w14:textId="77777777" w:rsidTr="00B02406">
        <w:trPr>
          <w:ins w:id="227" w:author="Grant Steven Roberts" w:date="2020-11-05T19:39:00Z"/>
        </w:trPr>
        <w:tc>
          <w:tcPr>
            <w:tcW w:w="2983" w:type="dxa"/>
            <w:tcBorders>
              <w:top w:val="nil"/>
              <w:left w:val="nil"/>
              <w:bottom w:val="nil"/>
              <w:right w:val="nil"/>
            </w:tcBorders>
            <w:vAlign w:val="center"/>
          </w:tcPr>
          <w:p w14:paraId="5F31283E" w14:textId="77777777" w:rsidR="00834636" w:rsidRPr="00CE056F" w:rsidRDefault="00834636" w:rsidP="00834636">
            <w:pPr>
              <w:rPr>
                <w:ins w:id="228" w:author="Grant Steven Roberts" w:date="2020-11-05T19:39:00Z"/>
                <w:rFonts w:ascii="Times New Roman" w:hAnsi="Times New Roman" w:cs="Times New Roman"/>
              </w:rPr>
            </w:pPr>
            <w:ins w:id="229" w:author="Grant Steven Roberts" w:date="2020-11-05T19:39:00Z">
              <w:r w:rsidRPr="00CE056F">
                <w:rPr>
                  <w:rFonts w:ascii="Times New Roman" w:hAnsi="Times New Roman" w:cs="Times New Roman"/>
                </w:rPr>
                <w:t>Weight Loss</w:t>
              </w:r>
            </w:ins>
          </w:p>
        </w:tc>
        <w:tc>
          <w:tcPr>
            <w:tcW w:w="1557" w:type="dxa"/>
            <w:tcBorders>
              <w:top w:val="nil"/>
              <w:left w:val="nil"/>
              <w:bottom w:val="nil"/>
              <w:right w:val="nil"/>
            </w:tcBorders>
          </w:tcPr>
          <w:p w14:paraId="7BE1BAAC" w14:textId="77777777" w:rsidR="00834636" w:rsidRPr="00CE056F" w:rsidRDefault="00834636" w:rsidP="00834636">
            <w:pPr>
              <w:jc w:val="center"/>
              <w:rPr>
                <w:ins w:id="230" w:author="Grant Steven Roberts" w:date="2020-11-05T19:39:00Z"/>
                <w:rFonts w:ascii="Times New Roman" w:hAnsi="Times New Roman" w:cs="Times New Roman"/>
              </w:rPr>
            </w:pPr>
            <w:ins w:id="231" w:author="Grant Steven Roberts" w:date="2020-11-05T19:39:00Z">
              <w:r w:rsidRPr="00CE056F">
                <w:rPr>
                  <w:rFonts w:ascii="Times New Roman" w:hAnsi="Times New Roman" w:cs="Times New Roman"/>
                </w:rPr>
                <w:t>3 [50%]</w:t>
              </w:r>
            </w:ins>
          </w:p>
        </w:tc>
        <w:tc>
          <w:tcPr>
            <w:tcW w:w="1631" w:type="dxa"/>
            <w:tcBorders>
              <w:top w:val="nil"/>
              <w:left w:val="nil"/>
              <w:bottom w:val="nil"/>
              <w:right w:val="nil"/>
            </w:tcBorders>
          </w:tcPr>
          <w:p w14:paraId="1DC344C2" w14:textId="77777777" w:rsidR="00834636" w:rsidRPr="00CE056F" w:rsidRDefault="00834636" w:rsidP="00834636">
            <w:pPr>
              <w:jc w:val="center"/>
              <w:rPr>
                <w:ins w:id="232" w:author="Grant Steven Roberts" w:date="2020-11-05T19:39:00Z"/>
                <w:rFonts w:ascii="Times New Roman" w:hAnsi="Times New Roman" w:cs="Times New Roman"/>
              </w:rPr>
            </w:pPr>
            <w:ins w:id="233" w:author="Grant Steven Roberts" w:date="2020-11-05T19:39:00Z">
              <w:r w:rsidRPr="00CE056F">
                <w:rPr>
                  <w:rFonts w:ascii="Times New Roman" w:hAnsi="Times New Roman" w:cs="Times New Roman"/>
                </w:rPr>
                <w:t>6 [46%]</w:t>
              </w:r>
            </w:ins>
          </w:p>
        </w:tc>
      </w:tr>
      <w:tr w:rsidR="00834636" w:rsidRPr="00CE056F" w14:paraId="24588212" w14:textId="77777777" w:rsidTr="00B02406">
        <w:trPr>
          <w:ins w:id="234" w:author="Grant Steven Roberts" w:date="2020-11-05T19:39:00Z"/>
        </w:trPr>
        <w:tc>
          <w:tcPr>
            <w:tcW w:w="2983" w:type="dxa"/>
            <w:tcBorders>
              <w:top w:val="nil"/>
              <w:left w:val="nil"/>
              <w:bottom w:val="nil"/>
              <w:right w:val="nil"/>
            </w:tcBorders>
            <w:vAlign w:val="center"/>
          </w:tcPr>
          <w:p w14:paraId="72D7F803" w14:textId="77777777" w:rsidR="00834636" w:rsidRPr="00CE056F" w:rsidRDefault="00834636" w:rsidP="00834636">
            <w:pPr>
              <w:rPr>
                <w:ins w:id="235" w:author="Grant Steven Roberts" w:date="2020-11-05T19:39:00Z"/>
                <w:rFonts w:ascii="Times New Roman" w:hAnsi="Times New Roman" w:cs="Times New Roman"/>
              </w:rPr>
            </w:pPr>
            <w:ins w:id="236" w:author="Grant Steven Roberts" w:date="2020-11-05T19:39:00Z">
              <w:r w:rsidRPr="00CE056F">
                <w:rPr>
                  <w:rFonts w:ascii="Times New Roman" w:hAnsi="Times New Roman" w:cs="Times New Roman"/>
                </w:rPr>
                <w:t>Vomiting</w:t>
              </w:r>
            </w:ins>
          </w:p>
        </w:tc>
        <w:tc>
          <w:tcPr>
            <w:tcW w:w="1557" w:type="dxa"/>
            <w:tcBorders>
              <w:top w:val="nil"/>
              <w:left w:val="nil"/>
              <w:bottom w:val="nil"/>
              <w:right w:val="nil"/>
            </w:tcBorders>
          </w:tcPr>
          <w:p w14:paraId="62528AFE" w14:textId="77777777" w:rsidR="00834636" w:rsidRPr="00CE056F" w:rsidRDefault="00834636" w:rsidP="00834636">
            <w:pPr>
              <w:jc w:val="center"/>
              <w:rPr>
                <w:ins w:id="237" w:author="Grant Steven Roberts" w:date="2020-11-05T19:39:00Z"/>
                <w:rFonts w:ascii="Times New Roman" w:hAnsi="Times New Roman" w:cs="Times New Roman"/>
              </w:rPr>
            </w:pPr>
            <w:ins w:id="238"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
          <w:p w14:paraId="13AB0E83" w14:textId="77777777" w:rsidR="00834636" w:rsidRPr="00CE056F" w:rsidRDefault="00834636" w:rsidP="00834636">
            <w:pPr>
              <w:jc w:val="center"/>
              <w:rPr>
                <w:ins w:id="239" w:author="Grant Steven Roberts" w:date="2020-11-05T19:39:00Z"/>
                <w:rFonts w:ascii="Times New Roman" w:hAnsi="Times New Roman" w:cs="Times New Roman"/>
              </w:rPr>
            </w:pPr>
            <w:ins w:id="240" w:author="Grant Steven Roberts" w:date="2020-11-05T19:39:00Z">
              <w:r w:rsidRPr="00CE056F">
                <w:rPr>
                  <w:rFonts w:ascii="Times New Roman" w:hAnsi="Times New Roman" w:cs="Times New Roman"/>
                </w:rPr>
                <w:t>3 [23%]</w:t>
              </w:r>
            </w:ins>
          </w:p>
        </w:tc>
      </w:tr>
      <w:tr w:rsidR="00834636" w:rsidRPr="00CE056F" w14:paraId="5519D4DC" w14:textId="77777777" w:rsidTr="00B02406">
        <w:trPr>
          <w:ins w:id="241" w:author="Grant Steven Roberts" w:date="2020-11-05T19:39:00Z"/>
        </w:trPr>
        <w:tc>
          <w:tcPr>
            <w:tcW w:w="2983" w:type="dxa"/>
            <w:tcBorders>
              <w:top w:val="nil"/>
              <w:left w:val="nil"/>
              <w:bottom w:val="nil"/>
              <w:right w:val="nil"/>
            </w:tcBorders>
            <w:vAlign w:val="center"/>
          </w:tcPr>
          <w:p w14:paraId="7282B524" w14:textId="77777777" w:rsidR="00834636" w:rsidRPr="00CE056F" w:rsidRDefault="00834636" w:rsidP="00834636">
            <w:pPr>
              <w:rPr>
                <w:ins w:id="242" w:author="Grant Steven Roberts" w:date="2020-11-05T19:39:00Z"/>
                <w:rFonts w:ascii="Times New Roman" w:hAnsi="Times New Roman" w:cs="Times New Roman"/>
              </w:rPr>
            </w:pPr>
            <w:ins w:id="243" w:author="Grant Steven Roberts" w:date="2020-11-05T19:39:00Z">
              <w:r w:rsidRPr="00CE056F">
                <w:rPr>
                  <w:rFonts w:ascii="Times New Roman" w:hAnsi="Times New Roman" w:cs="Times New Roman"/>
                </w:rPr>
                <w:t>Diarrhea</w:t>
              </w:r>
            </w:ins>
          </w:p>
        </w:tc>
        <w:tc>
          <w:tcPr>
            <w:tcW w:w="1557" w:type="dxa"/>
            <w:tcBorders>
              <w:top w:val="nil"/>
              <w:left w:val="nil"/>
              <w:bottom w:val="nil"/>
              <w:right w:val="nil"/>
            </w:tcBorders>
          </w:tcPr>
          <w:p w14:paraId="1B6C26A8" w14:textId="77777777" w:rsidR="00834636" w:rsidRPr="00CE056F" w:rsidRDefault="00834636" w:rsidP="00834636">
            <w:pPr>
              <w:jc w:val="center"/>
              <w:rPr>
                <w:ins w:id="244" w:author="Grant Steven Roberts" w:date="2020-11-05T19:39:00Z"/>
                <w:rFonts w:ascii="Times New Roman" w:hAnsi="Times New Roman" w:cs="Times New Roman"/>
              </w:rPr>
            </w:pPr>
            <w:ins w:id="245"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
          <w:p w14:paraId="1F13C92F" w14:textId="77777777" w:rsidR="00834636" w:rsidRPr="00CE056F" w:rsidRDefault="00834636" w:rsidP="00834636">
            <w:pPr>
              <w:jc w:val="center"/>
              <w:rPr>
                <w:ins w:id="246" w:author="Grant Steven Roberts" w:date="2020-11-05T19:39:00Z"/>
                <w:rFonts w:ascii="Times New Roman" w:hAnsi="Times New Roman" w:cs="Times New Roman"/>
              </w:rPr>
            </w:pPr>
            <w:ins w:id="247" w:author="Grant Steven Roberts" w:date="2020-11-05T19:39:00Z">
              <w:r w:rsidRPr="00CE056F">
                <w:rPr>
                  <w:rFonts w:ascii="Times New Roman" w:hAnsi="Times New Roman" w:cs="Times New Roman"/>
                </w:rPr>
                <w:t>1 [8%]</w:t>
              </w:r>
            </w:ins>
          </w:p>
        </w:tc>
      </w:tr>
    </w:tbl>
    <w:p w14:paraId="47087B0E" w14:textId="77777777" w:rsidR="009062E1" w:rsidRDefault="00834636" w:rsidP="009062E1">
      <w:pPr>
        <w:pStyle w:val="NoSpacing"/>
        <w:spacing w:line="480" w:lineRule="auto"/>
        <w:jc w:val="both"/>
        <w:rPr>
          <w:rFonts w:ascii="Times New Roman" w:hAnsi="Times New Roman" w:cs="Times New Roman"/>
          <w:b/>
          <w:sz w:val="24"/>
          <w:szCs w:val="24"/>
        </w:rPr>
      </w:pPr>
      <w:ins w:id="248" w:author="Grant Steven Roberts" w:date="2020-11-05T19:39:00Z">
        <w:r>
          <w:rPr>
            <w:rFonts w:ascii="Times New Roman" w:hAnsi="Times New Roman" w:cs="Times New Roman"/>
            <w:b/>
            <w:sz w:val="24"/>
            <w:szCs w:val="24"/>
          </w:rPr>
          <w:t xml:space="preserve"> </w:t>
        </w:r>
      </w:ins>
    </w:p>
    <w:p w14:paraId="764F43C4" w14:textId="6D4A5B72" w:rsidR="009062E1" w:rsidRDefault="009062E1">
      <w:pPr>
        <w:rPr>
          <w:rFonts w:ascii="Times New Roman" w:hAnsi="Times New Roman" w:cs="Times New Roman"/>
          <w:b/>
          <w:sz w:val="24"/>
          <w:szCs w:val="24"/>
        </w:rPr>
      </w:pPr>
    </w:p>
    <w:p w14:paraId="513D6BE3" w14:textId="22830FD3" w:rsidR="009D4014" w:rsidRPr="009D4014" w:rsidRDefault="00F50090" w:rsidP="009062E1">
      <w:pPr>
        <w:pStyle w:val="NoSpacing"/>
        <w:spacing w:line="480" w:lineRule="auto"/>
        <w:jc w:val="both"/>
        <w:rPr>
          <w:rFonts w:ascii="Times New Roman" w:hAnsi="Times New Roman" w:cs="Times New Roman"/>
          <w:sz w:val="24"/>
          <w:szCs w:val="24"/>
        </w:rPr>
      </w:pPr>
      <w:r w:rsidRPr="009D4014">
        <w:rPr>
          <w:rFonts w:ascii="Times New Roman" w:hAnsi="Times New Roman" w:cs="Times New Roman"/>
          <w:b/>
          <w:sz w:val="24"/>
          <w:szCs w:val="24"/>
        </w:rPr>
        <w:t xml:space="preserve">Table </w:t>
      </w:r>
      <w:del w:id="249" w:author="Grant Steven Roberts" w:date="2020-11-04T21:38:00Z">
        <w:r w:rsidRPr="009D4014" w:rsidDel="002804C2">
          <w:rPr>
            <w:rFonts w:ascii="Times New Roman" w:hAnsi="Times New Roman" w:cs="Times New Roman"/>
            <w:b/>
            <w:sz w:val="24"/>
            <w:szCs w:val="24"/>
          </w:rPr>
          <w:delText>1</w:delText>
        </w:r>
      </w:del>
      <w:ins w:id="250" w:author="Grant Steven Roberts" w:date="2020-11-06T10:30:00Z">
        <w:r w:rsidR="004C2C27">
          <w:rPr>
            <w:rFonts w:ascii="Times New Roman" w:hAnsi="Times New Roman" w:cs="Times New Roman"/>
            <w:b/>
            <w:sz w:val="24"/>
            <w:szCs w:val="24"/>
          </w:rPr>
          <w:t>4</w:t>
        </w:r>
      </w:ins>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1872"/>
        <w:gridCol w:w="1872"/>
      </w:tblGrid>
      <w:tr w:rsidR="00184826" w14:paraId="6C56EB48" w14:textId="77777777" w:rsidTr="006D6FAC">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1872" w:type="dxa"/>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72" w:type="dxa"/>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872"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tcBorders>
              <w:top w:val="single" w:sz="12" w:space="0" w:color="auto"/>
              <w:left w:val="nil"/>
              <w:bottom w:val="nil"/>
              <w:right w:val="nil"/>
            </w:tcBorders>
            <w:vAlign w:val="center"/>
          </w:tcPr>
          <w:p w14:paraId="54862A61" w14:textId="6FCEC248" w:rsidR="009D4014" w:rsidRPr="009D4014" w:rsidRDefault="00787F9B" w:rsidP="0071112B">
            <w:pPr>
              <w:jc w:val="center"/>
              <w:rPr>
                <w:rFonts w:ascii="Times New Roman" w:hAnsi="Times New Roman" w:cs="Times New Roman"/>
              </w:rPr>
            </w:pPr>
            <w:ins w:id="251" w:author="Grant Steven Roberts" w:date="2020-11-05T17:23:00Z">
              <w:r>
                <w:rPr>
                  <w:rFonts w:ascii="Times New Roman" w:hAnsi="Times New Roman" w:cs="Times New Roman"/>
                </w:rPr>
                <w:t>42.0</w:t>
              </w:r>
              <w:r w:rsidRPr="009D4014">
                <w:rPr>
                  <w:rFonts w:ascii="Times New Roman" w:hAnsi="Times New Roman" w:cs="Times New Roman"/>
                </w:rPr>
                <w:t xml:space="preserve"> ± </w:t>
              </w:r>
              <w:r>
                <w:rPr>
                  <w:rFonts w:ascii="Times New Roman" w:hAnsi="Times New Roman" w:cs="Times New Roman"/>
                </w:rPr>
                <w:t>12.8</w:t>
              </w:r>
            </w:ins>
          </w:p>
        </w:tc>
        <w:tc>
          <w:tcPr>
            <w:tcW w:w="1872" w:type="dxa"/>
            <w:tcBorders>
              <w:top w:val="single" w:sz="12" w:space="0" w:color="auto"/>
              <w:left w:val="nil"/>
              <w:bottom w:val="nil"/>
            </w:tcBorders>
            <w:vAlign w:val="center"/>
          </w:tcPr>
          <w:p w14:paraId="3A14A0A8" w14:textId="56514AF1" w:rsidR="009D4014" w:rsidRPr="009D4014" w:rsidRDefault="006D6FAC" w:rsidP="0071112B">
            <w:pPr>
              <w:jc w:val="center"/>
              <w:rPr>
                <w:rFonts w:ascii="Times New Roman" w:hAnsi="Times New Roman" w:cs="Times New Roman"/>
              </w:rPr>
            </w:pPr>
            <w:ins w:id="252" w:author="Grant Steven Roberts" w:date="2020-11-05T17:34:00Z">
              <w:r>
                <w:rPr>
                  <w:rFonts w:ascii="Times New Roman" w:hAnsi="Times New Roman" w:cs="Times New Roman"/>
                </w:rPr>
                <w:t xml:space="preserve">43.2 </w:t>
              </w:r>
            </w:ins>
            <w:ins w:id="253" w:author="Grant Steven Roberts" w:date="2020-11-05T17:23:00Z">
              <w:r w:rsidR="00787F9B" w:rsidRPr="009D4014">
                <w:rPr>
                  <w:rFonts w:ascii="Times New Roman" w:hAnsi="Times New Roman" w:cs="Times New Roman"/>
                </w:rPr>
                <w:t>±</w:t>
              </w:r>
            </w:ins>
            <w:ins w:id="254" w:author="Grant Steven Roberts" w:date="2020-11-05T17:34:00Z">
              <w:r>
                <w:rPr>
                  <w:rFonts w:ascii="Times New Roman" w:hAnsi="Times New Roman" w:cs="Times New Roman"/>
                </w:rPr>
                <w:t xml:space="preserve"> 18.9</w:t>
              </w:r>
            </w:ins>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tcBorders>
              <w:top w:val="nil"/>
              <w:left w:val="nil"/>
              <w:bottom w:val="single" w:sz="4" w:space="0" w:color="auto"/>
              <w:right w:val="nil"/>
            </w:tcBorders>
            <w:vAlign w:val="center"/>
          </w:tcPr>
          <w:p w14:paraId="63BA0D0A" w14:textId="42FFB4B9" w:rsidR="009D4014" w:rsidRPr="009D4014" w:rsidRDefault="00E642EB" w:rsidP="0071112B">
            <w:pPr>
              <w:jc w:val="center"/>
              <w:rPr>
                <w:rFonts w:ascii="Times New Roman" w:hAnsi="Times New Roman" w:cs="Times New Roman"/>
              </w:rPr>
            </w:pPr>
            <w:ins w:id="255" w:author="Grant Steven Roberts" w:date="2020-11-05T17:30:00Z">
              <w:r>
                <w:rPr>
                  <w:rFonts w:ascii="Times New Roman" w:hAnsi="Times New Roman" w:cs="Times New Roman"/>
                </w:rPr>
                <w:t xml:space="preserve">49.5 </w:t>
              </w:r>
            </w:ins>
            <w:ins w:id="256" w:author="Grant Steven Roberts" w:date="2020-11-05T17:21:00Z">
              <w:r w:rsidR="00787F9B" w:rsidRPr="009D4014">
                <w:rPr>
                  <w:rFonts w:ascii="Times New Roman" w:hAnsi="Times New Roman" w:cs="Times New Roman"/>
                </w:rPr>
                <w:t>±</w:t>
              </w:r>
            </w:ins>
            <w:ins w:id="257" w:author="Grant Steven Roberts" w:date="2020-11-05T17:30:00Z">
              <w:r>
                <w:rPr>
                  <w:rFonts w:ascii="Times New Roman" w:hAnsi="Times New Roman" w:cs="Times New Roman"/>
                </w:rPr>
                <w:t xml:space="preserve"> 14.9</w:t>
              </w:r>
            </w:ins>
          </w:p>
        </w:tc>
        <w:tc>
          <w:tcPr>
            <w:tcW w:w="1872" w:type="dxa"/>
            <w:tcBorders>
              <w:top w:val="nil"/>
              <w:left w:val="nil"/>
              <w:bottom w:val="single" w:sz="4" w:space="0" w:color="auto"/>
            </w:tcBorders>
            <w:vAlign w:val="center"/>
          </w:tcPr>
          <w:p w14:paraId="6DF60995" w14:textId="1D03444B" w:rsidR="009D4014" w:rsidRPr="00297EDA" w:rsidRDefault="00E642EB" w:rsidP="00297EDA">
            <w:pPr>
              <w:jc w:val="center"/>
              <w:rPr>
                <w:rFonts w:ascii="Times New Roman" w:hAnsi="Times New Roman" w:cs="Times New Roman"/>
                <w:b/>
                <w:u w:val="single"/>
              </w:rPr>
            </w:pPr>
            <w:ins w:id="258" w:author="Grant Steven Roberts" w:date="2020-11-05T17:33:00Z">
              <w:r>
                <w:rPr>
                  <w:rFonts w:ascii="Times New Roman" w:hAnsi="Times New Roman" w:cs="Times New Roman"/>
                </w:rPr>
                <w:t xml:space="preserve">48.0 </w:t>
              </w:r>
            </w:ins>
            <w:ins w:id="259" w:author="Grant Steven Roberts" w:date="2020-11-05T17:21:00Z">
              <w:r w:rsidR="00787F9B" w:rsidRPr="009D4014">
                <w:rPr>
                  <w:rFonts w:ascii="Times New Roman" w:hAnsi="Times New Roman" w:cs="Times New Roman"/>
                </w:rPr>
                <w:t>±</w:t>
              </w:r>
            </w:ins>
            <w:ins w:id="260" w:author="Grant Steven Roberts" w:date="2020-11-05T17:33:00Z">
              <w:r>
                <w:rPr>
                  <w:rFonts w:ascii="Times New Roman" w:hAnsi="Times New Roman" w:cs="Times New Roman"/>
                </w:rPr>
                <w:t xml:space="preserve"> 32.7</w:t>
              </w:r>
            </w:ins>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tcBorders>
              <w:top w:val="single" w:sz="4" w:space="0" w:color="auto"/>
              <w:left w:val="nil"/>
              <w:bottom w:val="nil"/>
              <w:right w:val="nil"/>
            </w:tcBorders>
            <w:vAlign w:val="center"/>
          </w:tcPr>
          <w:p w14:paraId="088CA5A7" w14:textId="3E26537D" w:rsidR="003C53F7" w:rsidRPr="009D4014" w:rsidRDefault="00E642EB" w:rsidP="003C53F7">
            <w:pPr>
              <w:jc w:val="center"/>
              <w:rPr>
                <w:rFonts w:ascii="Times New Roman" w:hAnsi="Times New Roman" w:cs="Times New Roman"/>
              </w:rPr>
            </w:pPr>
            <w:ins w:id="261" w:author="Grant Steven Roberts" w:date="2020-11-05T17:26:00Z">
              <w:r>
                <w:rPr>
                  <w:rFonts w:ascii="Times New Roman" w:hAnsi="Times New Roman" w:cs="Times New Roman"/>
                </w:rPr>
                <w:t xml:space="preserve">16.5 </w:t>
              </w:r>
            </w:ins>
            <w:ins w:id="262" w:author="Grant Steven Roberts" w:date="2020-11-05T17:21:00Z">
              <w:r w:rsidR="00787F9B" w:rsidRPr="009D4014">
                <w:rPr>
                  <w:rFonts w:ascii="Times New Roman" w:hAnsi="Times New Roman" w:cs="Times New Roman"/>
                </w:rPr>
                <w:t>±</w:t>
              </w:r>
            </w:ins>
            <w:ins w:id="263" w:author="Grant Steven Roberts" w:date="2020-11-05T17:26:00Z">
              <w:r>
                <w:rPr>
                  <w:rFonts w:ascii="Times New Roman" w:hAnsi="Times New Roman" w:cs="Times New Roman"/>
                </w:rPr>
                <w:t xml:space="preserve"> 6.39</w:t>
              </w:r>
            </w:ins>
          </w:p>
        </w:tc>
        <w:tc>
          <w:tcPr>
            <w:tcW w:w="1872" w:type="dxa"/>
            <w:tcBorders>
              <w:top w:val="single" w:sz="4" w:space="0" w:color="auto"/>
              <w:left w:val="nil"/>
              <w:bottom w:val="nil"/>
            </w:tcBorders>
            <w:vAlign w:val="center"/>
          </w:tcPr>
          <w:p w14:paraId="16BBB5A3" w14:textId="4F04B596" w:rsidR="003C53F7" w:rsidRPr="009D4014" w:rsidRDefault="006D6FAC" w:rsidP="003C53F7">
            <w:pPr>
              <w:jc w:val="center"/>
              <w:rPr>
                <w:rFonts w:ascii="Times New Roman" w:hAnsi="Times New Roman" w:cs="Times New Roman"/>
              </w:rPr>
            </w:pPr>
            <w:ins w:id="264" w:author="Grant Steven Roberts" w:date="2020-11-05T17:35:00Z">
              <w:r>
                <w:rPr>
                  <w:rFonts w:ascii="Times New Roman" w:hAnsi="Times New Roman" w:cs="Times New Roman"/>
                </w:rPr>
                <w:t xml:space="preserve">19.7 </w:t>
              </w:r>
            </w:ins>
            <w:ins w:id="265" w:author="Grant Steven Roberts" w:date="2020-11-05T17:21:00Z">
              <w:r w:rsidR="00787F9B" w:rsidRPr="009D4014">
                <w:rPr>
                  <w:rFonts w:ascii="Times New Roman" w:hAnsi="Times New Roman" w:cs="Times New Roman"/>
                </w:rPr>
                <w:t>±</w:t>
              </w:r>
            </w:ins>
            <w:ins w:id="266" w:author="Grant Steven Roberts" w:date="2020-11-05T17:35:00Z">
              <w:r>
                <w:rPr>
                  <w:rFonts w:ascii="Times New Roman" w:hAnsi="Times New Roman" w:cs="Times New Roman"/>
                </w:rPr>
                <w:t xml:space="preserve"> 3.85</w:t>
              </w:r>
            </w:ins>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tcBorders>
              <w:top w:val="nil"/>
              <w:left w:val="nil"/>
              <w:bottom w:val="single" w:sz="4" w:space="0" w:color="auto"/>
              <w:right w:val="nil"/>
            </w:tcBorders>
            <w:vAlign w:val="center"/>
          </w:tcPr>
          <w:p w14:paraId="0ADB293D" w14:textId="6E42B630" w:rsidR="003C53F7" w:rsidRPr="009D4014" w:rsidRDefault="00E642EB" w:rsidP="003C53F7">
            <w:pPr>
              <w:jc w:val="center"/>
              <w:rPr>
                <w:rFonts w:ascii="Times New Roman" w:hAnsi="Times New Roman" w:cs="Times New Roman"/>
              </w:rPr>
            </w:pPr>
            <w:ins w:id="267" w:author="Grant Steven Roberts" w:date="2020-11-05T17:30:00Z">
              <w:r>
                <w:rPr>
                  <w:rFonts w:ascii="Times New Roman" w:hAnsi="Times New Roman" w:cs="Times New Roman"/>
                </w:rPr>
                <w:t xml:space="preserve">17.3 </w:t>
              </w:r>
            </w:ins>
            <w:ins w:id="268" w:author="Grant Steven Roberts" w:date="2020-11-05T17:21:00Z">
              <w:r w:rsidR="00787F9B" w:rsidRPr="009D4014">
                <w:rPr>
                  <w:rFonts w:ascii="Times New Roman" w:hAnsi="Times New Roman" w:cs="Times New Roman"/>
                </w:rPr>
                <w:t>±</w:t>
              </w:r>
            </w:ins>
            <w:ins w:id="269" w:author="Grant Steven Roberts" w:date="2020-11-05T17:30:00Z">
              <w:r>
                <w:rPr>
                  <w:rFonts w:ascii="Times New Roman" w:hAnsi="Times New Roman" w:cs="Times New Roman"/>
                </w:rPr>
                <w:t xml:space="preserve"> 5.33</w:t>
              </w:r>
            </w:ins>
          </w:p>
        </w:tc>
        <w:tc>
          <w:tcPr>
            <w:tcW w:w="1872" w:type="dxa"/>
            <w:tcBorders>
              <w:top w:val="nil"/>
              <w:left w:val="nil"/>
              <w:bottom w:val="single" w:sz="4" w:space="0" w:color="auto"/>
            </w:tcBorders>
            <w:vAlign w:val="center"/>
          </w:tcPr>
          <w:p w14:paraId="14C9C45B" w14:textId="1DB68551" w:rsidR="003C53F7" w:rsidRPr="009D4014" w:rsidRDefault="00E642EB" w:rsidP="003C53F7">
            <w:pPr>
              <w:jc w:val="center"/>
              <w:rPr>
                <w:rFonts w:ascii="Times New Roman" w:hAnsi="Times New Roman" w:cs="Times New Roman"/>
              </w:rPr>
            </w:pPr>
            <w:ins w:id="270" w:author="Grant Steven Roberts" w:date="2020-11-05T17:33:00Z">
              <w:r>
                <w:rPr>
                  <w:rFonts w:ascii="Times New Roman" w:hAnsi="Times New Roman" w:cs="Times New Roman"/>
                </w:rPr>
                <w:t xml:space="preserve">20.2 </w:t>
              </w:r>
            </w:ins>
            <w:ins w:id="271" w:author="Grant Steven Roberts" w:date="2020-11-05T17:21:00Z">
              <w:r w:rsidR="00787F9B" w:rsidRPr="009D4014">
                <w:rPr>
                  <w:rFonts w:ascii="Times New Roman" w:hAnsi="Times New Roman" w:cs="Times New Roman"/>
                </w:rPr>
                <w:t>±</w:t>
              </w:r>
            </w:ins>
            <w:ins w:id="272" w:author="Grant Steven Roberts" w:date="2020-11-05T17:33:00Z">
              <w:r>
                <w:rPr>
                  <w:rFonts w:ascii="Times New Roman" w:hAnsi="Times New Roman" w:cs="Times New Roman"/>
                </w:rPr>
                <w:t xml:space="preserve"> 7.36</w:t>
              </w:r>
            </w:ins>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tcBorders>
              <w:top w:val="single" w:sz="4" w:space="0" w:color="auto"/>
              <w:left w:val="nil"/>
              <w:bottom w:val="nil"/>
              <w:right w:val="nil"/>
            </w:tcBorders>
            <w:vAlign w:val="center"/>
          </w:tcPr>
          <w:p w14:paraId="7D963744" w14:textId="59E30160" w:rsidR="003C53F7" w:rsidRPr="009D4014" w:rsidRDefault="00E642EB" w:rsidP="003C53F7">
            <w:pPr>
              <w:jc w:val="center"/>
              <w:rPr>
                <w:rFonts w:ascii="Times New Roman" w:hAnsi="Times New Roman" w:cs="Times New Roman"/>
              </w:rPr>
            </w:pPr>
            <w:ins w:id="273" w:author="Grant Steven Roberts" w:date="2020-11-05T17:26:00Z">
              <w:r>
                <w:rPr>
                  <w:rFonts w:ascii="Times New Roman" w:hAnsi="Times New Roman" w:cs="Times New Roman"/>
                </w:rPr>
                <w:t xml:space="preserve">5.92 </w:t>
              </w:r>
            </w:ins>
            <w:ins w:id="274" w:author="Grant Steven Roberts" w:date="2020-11-05T17:21:00Z">
              <w:r w:rsidR="00787F9B" w:rsidRPr="009D4014">
                <w:rPr>
                  <w:rFonts w:ascii="Times New Roman" w:hAnsi="Times New Roman" w:cs="Times New Roman"/>
                </w:rPr>
                <w:t>±</w:t>
              </w:r>
            </w:ins>
            <w:ins w:id="275" w:author="Grant Steven Roberts" w:date="2020-11-05T17:26:00Z">
              <w:r>
                <w:rPr>
                  <w:rFonts w:ascii="Times New Roman" w:hAnsi="Times New Roman" w:cs="Times New Roman"/>
                </w:rPr>
                <w:t xml:space="preserve"> 2.54</w:t>
              </w:r>
            </w:ins>
          </w:p>
        </w:tc>
        <w:tc>
          <w:tcPr>
            <w:tcW w:w="1872" w:type="dxa"/>
            <w:tcBorders>
              <w:top w:val="single" w:sz="4" w:space="0" w:color="auto"/>
              <w:left w:val="nil"/>
              <w:bottom w:val="nil"/>
            </w:tcBorders>
            <w:vAlign w:val="center"/>
          </w:tcPr>
          <w:p w14:paraId="06D33414" w14:textId="40E1A9D8" w:rsidR="003C53F7" w:rsidRPr="009D4014" w:rsidRDefault="006D6FAC" w:rsidP="003C53F7">
            <w:pPr>
              <w:jc w:val="center"/>
              <w:rPr>
                <w:rFonts w:ascii="Times New Roman" w:hAnsi="Times New Roman" w:cs="Times New Roman"/>
              </w:rPr>
            </w:pPr>
            <w:ins w:id="276" w:author="Grant Steven Roberts" w:date="2020-11-05T17:35:00Z">
              <w:r>
                <w:rPr>
                  <w:rFonts w:ascii="Times New Roman" w:hAnsi="Times New Roman" w:cs="Times New Roman"/>
                </w:rPr>
                <w:t xml:space="preserve">4.60 </w:t>
              </w:r>
            </w:ins>
            <w:ins w:id="277" w:author="Grant Steven Roberts" w:date="2020-11-05T17:21:00Z">
              <w:r w:rsidR="00787F9B" w:rsidRPr="009D4014">
                <w:rPr>
                  <w:rFonts w:ascii="Times New Roman" w:hAnsi="Times New Roman" w:cs="Times New Roman"/>
                </w:rPr>
                <w:t>±</w:t>
              </w:r>
            </w:ins>
            <w:ins w:id="278" w:author="Grant Steven Roberts" w:date="2020-11-05T17:35:00Z">
              <w:r>
                <w:rPr>
                  <w:rFonts w:ascii="Times New Roman" w:hAnsi="Times New Roman" w:cs="Times New Roman"/>
                </w:rPr>
                <w:t xml:space="preserve"> 3.61</w:t>
              </w:r>
            </w:ins>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tcBorders>
              <w:top w:val="nil"/>
              <w:left w:val="nil"/>
              <w:bottom w:val="single" w:sz="4" w:space="0" w:color="auto"/>
              <w:right w:val="nil"/>
            </w:tcBorders>
            <w:vAlign w:val="center"/>
          </w:tcPr>
          <w:p w14:paraId="32E14B5F" w14:textId="699E5C07" w:rsidR="003C53F7" w:rsidRPr="009D4014" w:rsidRDefault="00E642EB" w:rsidP="003C53F7">
            <w:pPr>
              <w:jc w:val="center"/>
              <w:rPr>
                <w:rFonts w:ascii="Times New Roman" w:hAnsi="Times New Roman" w:cs="Times New Roman"/>
              </w:rPr>
            </w:pPr>
            <w:ins w:id="279" w:author="Grant Steven Roberts" w:date="2020-11-05T17:30:00Z">
              <w:r>
                <w:rPr>
                  <w:rFonts w:ascii="Times New Roman" w:hAnsi="Times New Roman" w:cs="Times New Roman"/>
                </w:rPr>
                <w:t xml:space="preserve">5.79 </w:t>
              </w:r>
            </w:ins>
            <w:ins w:id="280" w:author="Grant Steven Roberts" w:date="2020-11-05T17:28:00Z">
              <w:r w:rsidRPr="009D4014">
                <w:rPr>
                  <w:rFonts w:ascii="Times New Roman" w:hAnsi="Times New Roman" w:cs="Times New Roman"/>
                </w:rPr>
                <w:t>±</w:t>
              </w:r>
            </w:ins>
            <w:ins w:id="281" w:author="Grant Steven Roberts" w:date="2020-11-05T17:30:00Z">
              <w:r>
                <w:rPr>
                  <w:rFonts w:ascii="Times New Roman" w:hAnsi="Times New Roman" w:cs="Times New Roman"/>
                </w:rPr>
                <w:t xml:space="preserve"> 2.27</w:t>
              </w:r>
            </w:ins>
          </w:p>
        </w:tc>
        <w:tc>
          <w:tcPr>
            <w:tcW w:w="1872" w:type="dxa"/>
            <w:tcBorders>
              <w:top w:val="nil"/>
              <w:left w:val="nil"/>
              <w:bottom w:val="single" w:sz="4" w:space="0" w:color="auto"/>
            </w:tcBorders>
            <w:vAlign w:val="center"/>
          </w:tcPr>
          <w:p w14:paraId="08154326" w14:textId="6E105DE9" w:rsidR="003C53F7" w:rsidRPr="009D4014" w:rsidRDefault="00E642EB" w:rsidP="003C53F7">
            <w:pPr>
              <w:jc w:val="center"/>
              <w:rPr>
                <w:rFonts w:ascii="Times New Roman" w:hAnsi="Times New Roman" w:cs="Times New Roman"/>
              </w:rPr>
            </w:pPr>
            <w:ins w:id="282" w:author="Grant Steven Roberts" w:date="2020-11-05T17:33:00Z">
              <w:r>
                <w:rPr>
                  <w:rFonts w:ascii="Times New Roman" w:hAnsi="Times New Roman" w:cs="Times New Roman"/>
                </w:rPr>
                <w:t xml:space="preserve">4.29 </w:t>
              </w:r>
            </w:ins>
            <w:ins w:id="283" w:author="Grant Steven Roberts" w:date="2020-11-05T17:21:00Z">
              <w:r w:rsidR="00787F9B" w:rsidRPr="009D4014">
                <w:rPr>
                  <w:rFonts w:ascii="Times New Roman" w:hAnsi="Times New Roman" w:cs="Times New Roman"/>
                </w:rPr>
                <w:t>±</w:t>
              </w:r>
            </w:ins>
            <w:ins w:id="284" w:author="Grant Steven Roberts" w:date="2020-11-05T17:33:00Z">
              <w:r>
                <w:rPr>
                  <w:rFonts w:ascii="Times New Roman" w:hAnsi="Times New Roman" w:cs="Times New Roman"/>
                </w:rPr>
                <w:t xml:space="preserve"> 4.43</w:t>
              </w:r>
            </w:ins>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tcBorders>
              <w:top w:val="single" w:sz="4" w:space="0" w:color="auto"/>
              <w:left w:val="nil"/>
              <w:bottom w:val="nil"/>
              <w:right w:val="nil"/>
            </w:tcBorders>
            <w:vAlign w:val="center"/>
          </w:tcPr>
          <w:p w14:paraId="27E48F10" w14:textId="2DE145DD" w:rsidR="003C53F7" w:rsidRPr="009D4014" w:rsidRDefault="00E642EB" w:rsidP="003C53F7">
            <w:pPr>
              <w:jc w:val="center"/>
              <w:rPr>
                <w:rFonts w:ascii="Times New Roman" w:hAnsi="Times New Roman" w:cs="Times New Roman"/>
              </w:rPr>
            </w:pPr>
            <w:ins w:id="285" w:author="Grant Steven Roberts" w:date="2020-11-05T17:31:00Z">
              <w:r>
                <w:rPr>
                  <w:rFonts w:ascii="Times New Roman" w:hAnsi="Times New Roman" w:cs="Times New Roman"/>
                </w:rPr>
                <w:t xml:space="preserve">5.43 </w:t>
              </w:r>
              <w:r w:rsidRPr="009D4014">
                <w:rPr>
                  <w:rFonts w:ascii="Times New Roman" w:hAnsi="Times New Roman" w:cs="Times New Roman"/>
                </w:rPr>
                <w:t>±</w:t>
              </w:r>
              <w:r>
                <w:rPr>
                  <w:rFonts w:ascii="Times New Roman" w:hAnsi="Times New Roman" w:cs="Times New Roman"/>
                </w:rPr>
                <w:t xml:space="preserve"> 2.25</w:t>
              </w:r>
            </w:ins>
          </w:p>
        </w:tc>
        <w:tc>
          <w:tcPr>
            <w:tcW w:w="1872" w:type="dxa"/>
            <w:tcBorders>
              <w:top w:val="single" w:sz="4" w:space="0" w:color="auto"/>
              <w:left w:val="nil"/>
              <w:bottom w:val="nil"/>
            </w:tcBorders>
            <w:vAlign w:val="center"/>
          </w:tcPr>
          <w:p w14:paraId="06511881" w14:textId="784119EB" w:rsidR="003C53F7" w:rsidRPr="009D4014" w:rsidRDefault="006D6FAC" w:rsidP="003C53F7">
            <w:pPr>
              <w:jc w:val="center"/>
              <w:rPr>
                <w:rFonts w:ascii="Times New Roman" w:hAnsi="Times New Roman" w:cs="Times New Roman"/>
              </w:rPr>
            </w:pPr>
            <w:ins w:id="286" w:author="Grant Steven Roberts" w:date="2020-11-05T17:35:00Z">
              <w:r>
                <w:rPr>
                  <w:rFonts w:ascii="Times New Roman" w:hAnsi="Times New Roman" w:cs="Times New Roman"/>
                </w:rPr>
                <w:t xml:space="preserve">7.18 </w:t>
              </w:r>
            </w:ins>
            <w:ins w:id="287" w:author="Grant Steven Roberts" w:date="2020-11-05T17:21:00Z">
              <w:r w:rsidR="00787F9B" w:rsidRPr="009D4014">
                <w:rPr>
                  <w:rFonts w:ascii="Times New Roman" w:hAnsi="Times New Roman" w:cs="Times New Roman"/>
                </w:rPr>
                <w:t>±</w:t>
              </w:r>
            </w:ins>
            <w:ins w:id="288" w:author="Grant Steven Roberts" w:date="2020-11-05T17:35:00Z">
              <w:r>
                <w:rPr>
                  <w:rFonts w:ascii="Times New Roman" w:hAnsi="Times New Roman" w:cs="Times New Roman"/>
                </w:rPr>
                <w:t xml:space="preserve"> 6.38</w:t>
              </w:r>
            </w:ins>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tcBorders>
              <w:top w:val="nil"/>
              <w:left w:val="nil"/>
              <w:bottom w:val="single" w:sz="4" w:space="0" w:color="auto"/>
              <w:right w:val="nil"/>
            </w:tcBorders>
            <w:vAlign w:val="center"/>
          </w:tcPr>
          <w:p w14:paraId="78D62734" w14:textId="5F63FC7E" w:rsidR="003C53F7" w:rsidRPr="009D4014" w:rsidRDefault="00E642EB" w:rsidP="003C53F7">
            <w:pPr>
              <w:jc w:val="center"/>
              <w:rPr>
                <w:rFonts w:ascii="Times New Roman" w:hAnsi="Times New Roman" w:cs="Times New Roman"/>
              </w:rPr>
            </w:pPr>
            <w:ins w:id="289" w:author="Grant Steven Roberts" w:date="2020-11-05T17:31:00Z">
              <w:r>
                <w:rPr>
                  <w:rFonts w:ascii="Times New Roman" w:hAnsi="Times New Roman" w:cs="Times New Roman"/>
                </w:rPr>
                <w:t xml:space="preserve">5.17 </w:t>
              </w:r>
              <w:r w:rsidRPr="009D4014">
                <w:rPr>
                  <w:rFonts w:ascii="Times New Roman" w:hAnsi="Times New Roman" w:cs="Times New Roman"/>
                </w:rPr>
                <w:t>±</w:t>
              </w:r>
              <w:r>
                <w:rPr>
                  <w:rFonts w:ascii="Times New Roman" w:hAnsi="Times New Roman" w:cs="Times New Roman"/>
                </w:rPr>
                <w:t xml:space="preserve"> 2.04</w:t>
              </w:r>
            </w:ins>
          </w:p>
        </w:tc>
        <w:tc>
          <w:tcPr>
            <w:tcW w:w="1872" w:type="dxa"/>
            <w:tcBorders>
              <w:top w:val="nil"/>
              <w:left w:val="nil"/>
              <w:bottom w:val="single" w:sz="4" w:space="0" w:color="auto"/>
            </w:tcBorders>
            <w:vAlign w:val="center"/>
          </w:tcPr>
          <w:p w14:paraId="4AAAFE69" w14:textId="0707419C" w:rsidR="003C53F7" w:rsidRPr="009D4014" w:rsidRDefault="006D6FAC" w:rsidP="003C53F7">
            <w:pPr>
              <w:jc w:val="center"/>
              <w:rPr>
                <w:rFonts w:ascii="Times New Roman" w:hAnsi="Times New Roman" w:cs="Times New Roman"/>
              </w:rPr>
            </w:pPr>
            <w:ins w:id="290" w:author="Grant Steven Roberts" w:date="2020-11-05T17:33:00Z">
              <w:r>
                <w:rPr>
                  <w:rFonts w:ascii="Times New Roman" w:hAnsi="Times New Roman" w:cs="Times New Roman"/>
                </w:rPr>
                <w:t xml:space="preserve">5.87 </w:t>
              </w:r>
            </w:ins>
            <w:ins w:id="291" w:author="Grant Steven Roberts" w:date="2020-11-05T17:21:00Z">
              <w:r w:rsidR="00787F9B" w:rsidRPr="009D4014">
                <w:rPr>
                  <w:rFonts w:ascii="Times New Roman" w:hAnsi="Times New Roman" w:cs="Times New Roman"/>
                </w:rPr>
                <w:t>±</w:t>
              </w:r>
            </w:ins>
            <w:ins w:id="292" w:author="Grant Steven Roberts" w:date="2020-11-05T17:33:00Z">
              <w:r>
                <w:rPr>
                  <w:rFonts w:ascii="Times New Roman" w:hAnsi="Times New Roman" w:cs="Times New Roman"/>
                </w:rPr>
                <w:t xml:space="preserve"> 6.2</w:t>
              </w:r>
            </w:ins>
            <w:ins w:id="293" w:author="Grant Steven Roberts" w:date="2020-11-05T17:34:00Z">
              <w:r>
                <w:rPr>
                  <w:rFonts w:ascii="Times New Roman" w:hAnsi="Times New Roman" w:cs="Times New Roman"/>
                </w:rPr>
                <w:t>8</w:t>
              </w:r>
            </w:ins>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tcBorders>
              <w:top w:val="single" w:sz="4" w:space="0" w:color="auto"/>
              <w:left w:val="nil"/>
              <w:bottom w:val="nil"/>
              <w:right w:val="nil"/>
            </w:tcBorders>
            <w:vAlign w:val="center"/>
          </w:tcPr>
          <w:p w14:paraId="58441A93" w14:textId="3FCC6D4C" w:rsidR="003C53F7" w:rsidRPr="009D4014" w:rsidRDefault="00E642EB" w:rsidP="003C53F7">
            <w:pPr>
              <w:jc w:val="center"/>
              <w:rPr>
                <w:rFonts w:ascii="Times New Roman" w:hAnsi="Times New Roman" w:cs="Times New Roman"/>
              </w:rPr>
            </w:pPr>
            <w:ins w:id="294" w:author="Grant Steven Roberts" w:date="2020-11-05T17:31:00Z">
              <w:r>
                <w:rPr>
                  <w:rFonts w:ascii="Times New Roman" w:hAnsi="Times New Roman" w:cs="Times New Roman"/>
                </w:rPr>
                <w:t xml:space="preserve">7.35 </w:t>
              </w:r>
              <w:r w:rsidRPr="009D4014">
                <w:rPr>
                  <w:rFonts w:ascii="Times New Roman" w:hAnsi="Times New Roman" w:cs="Times New Roman"/>
                </w:rPr>
                <w:t>±</w:t>
              </w:r>
              <w:r>
                <w:rPr>
                  <w:rFonts w:ascii="Times New Roman" w:hAnsi="Times New Roman" w:cs="Times New Roman"/>
                </w:rPr>
                <w:t xml:space="preserve"> 3.73</w:t>
              </w:r>
            </w:ins>
          </w:p>
        </w:tc>
        <w:tc>
          <w:tcPr>
            <w:tcW w:w="1872" w:type="dxa"/>
            <w:tcBorders>
              <w:top w:val="single" w:sz="4" w:space="0" w:color="auto"/>
              <w:left w:val="nil"/>
              <w:bottom w:val="nil"/>
            </w:tcBorders>
            <w:vAlign w:val="center"/>
          </w:tcPr>
          <w:p w14:paraId="47BC678C" w14:textId="7AAA863F" w:rsidR="003C53F7" w:rsidRPr="009D4014" w:rsidRDefault="006D6FAC" w:rsidP="003C53F7">
            <w:pPr>
              <w:jc w:val="center"/>
              <w:rPr>
                <w:rFonts w:ascii="Times New Roman" w:hAnsi="Times New Roman" w:cs="Times New Roman"/>
              </w:rPr>
            </w:pPr>
            <w:ins w:id="295" w:author="Grant Steven Roberts" w:date="2020-11-05T17:35:00Z">
              <w:r>
                <w:rPr>
                  <w:rFonts w:ascii="Times New Roman" w:hAnsi="Times New Roman" w:cs="Times New Roman"/>
                </w:rPr>
                <w:t xml:space="preserve">8.84 </w:t>
              </w:r>
            </w:ins>
            <w:ins w:id="296" w:author="Grant Steven Roberts" w:date="2020-11-05T17:22:00Z">
              <w:r w:rsidR="00787F9B" w:rsidRPr="009D4014">
                <w:rPr>
                  <w:rFonts w:ascii="Times New Roman" w:hAnsi="Times New Roman" w:cs="Times New Roman"/>
                </w:rPr>
                <w:t>±</w:t>
              </w:r>
            </w:ins>
            <w:ins w:id="297" w:author="Grant Steven Roberts" w:date="2020-11-05T17:35:00Z">
              <w:r>
                <w:rPr>
                  <w:rFonts w:ascii="Times New Roman" w:hAnsi="Times New Roman" w:cs="Times New Roman"/>
                </w:rPr>
                <w:t xml:space="preserve"> 4.36</w:t>
              </w:r>
            </w:ins>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tcBorders>
              <w:top w:val="nil"/>
              <w:left w:val="nil"/>
              <w:bottom w:val="single" w:sz="4" w:space="0" w:color="auto"/>
              <w:right w:val="nil"/>
            </w:tcBorders>
            <w:vAlign w:val="center"/>
          </w:tcPr>
          <w:p w14:paraId="0A3B610D" w14:textId="6F08331B" w:rsidR="003C53F7" w:rsidRPr="009D4014" w:rsidRDefault="00E642EB" w:rsidP="003C53F7">
            <w:pPr>
              <w:jc w:val="center"/>
              <w:rPr>
                <w:rFonts w:ascii="Times New Roman" w:hAnsi="Times New Roman" w:cs="Times New Roman"/>
              </w:rPr>
            </w:pPr>
            <w:ins w:id="298" w:author="Grant Steven Roberts" w:date="2020-11-05T17:31:00Z">
              <w:r>
                <w:rPr>
                  <w:rFonts w:ascii="Times New Roman" w:hAnsi="Times New Roman" w:cs="Times New Roman"/>
                </w:rPr>
                <w:t xml:space="preserve">10.6 </w:t>
              </w:r>
              <w:r w:rsidRPr="009D4014">
                <w:rPr>
                  <w:rFonts w:ascii="Times New Roman" w:hAnsi="Times New Roman" w:cs="Times New Roman"/>
                </w:rPr>
                <w:t>±</w:t>
              </w:r>
              <w:r>
                <w:rPr>
                  <w:rFonts w:ascii="Times New Roman" w:hAnsi="Times New Roman" w:cs="Times New Roman"/>
                </w:rPr>
                <w:t xml:space="preserve"> 4.</w:t>
              </w:r>
            </w:ins>
            <w:ins w:id="299" w:author="Grant Steven Roberts" w:date="2020-11-05T17:32:00Z">
              <w:r>
                <w:rPr>
                  <w:rFonts w:ascii="Times New Roman" w:hAnsi="Times New Roman" w:cs="Times New Roman"/>
                </w:rPr>
                <w:t>66</w:t>
              </w:r>
            </w:ins>
          </w:p>
        </w:tc>
        <w:tc>
          <w:tcPr>
            <w:tcW w:w="1872" w:type="dxa"/>
            <w:tcBorders>
              <w:top w:val="nil"/>
              <w:left w:val="nil"/>
              <w:bottom w:val="single" w:sz="4" w:space="0" w:color="auto"/>
            </w:tcBorders>
            <w:vAlign w:val="center"/>
          </w:tcPr>
          <w:p w14:paraId="2306F329" w14:textId="38CC75AD" w:rsidR="003C53F7" w:rsidRPr="009D4014" w:rsidRDefault="006D6FAC" w:rsidP="003C53F7">
            <w:pPr>
              <w:jc w:val="center"/>
              <w:rPr>
                <w:rFonts w:ascii="Times New Roman" w:hAnsi="Times New Roman" w:cs="Times New Roman"/>
              </w:rPr>
            </w:pPr>
            <w:ins w:id="300" w:author="Grant Steven Roberts" w:date="2020-11-05T17:34:00Z">
              <w:r>
                <w:rPr>
                  <w:rFonts w:ascii="Times New Roman" w:hAnsi="Times New Roman" w:cs="Times New Roman"/>
                </w:rPr>
                <w:t xml:space="preserve">11.2 </w:t>
              </w:r>
            </w:ins>
            <w:ins w:id="301" w:author="Grant Steven Roberts" w:date="2020-11-05T17:21:00Z">
              <w:r w:rsidR="00787F9B" w:rsidRPr="009D4014">
                <w:rPr>
                  <w:rFonts w:ascii="Times New Roman" w:hAnsi="Times New Roman" w:cs="Times New Roman"/>
                </w:rPr>
                <w:t>±</w:t>
              </w:r>
            </w:ins>
            <w:ins w:id="302" w:author="Grant Steven Roberts" w:date="2020-11-05T17:34:00Z">
              <w:r>
                <w:rPr>
                  <w:rFonts w:ascii="Times New Roman" w:hAnsi="Times New Roman" w:cs="Times New Roman"/>
                </w:rPr>
                <w:t xml:space="preserve"> 6.32</w:t>
              </w:r>
            </w:ins>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tcBorders>
              <w:top w:val="single" w:sz="4" w:space="0" w:color="auto"/>
              <w:left w:val="nil"/>
              <w:bottom w:val="nil"/>
              <w:right w:val="nil"/>
            </w:tcBorders>
            <w:vAlign w:val="center"/>
          </w:tcPr>
          <w:p w14:paraId="45DB8920" w14:textId="56BCE0E8" w:rsidR="003C53F7" w:rsidRPr="00B249C1" w:rsidRDefault="00E642EB" w:rsidP="00297EDA">
            <w:pPr>
              <w:jc w:val="center"/>
              <w:rPr>
                <w:rFonts w:ascii="Times New Roman" w:hAnsi="Times New Roman" w:cs="Times New Roman"/>
                <w:b/>
                <w:bCs/>
              </w:rPr>
            </w:pPr>
            <w:ins w:id="303" w:author="Grant Steven Roberts" w:date="2020-11-05T17:31:00Z">
              <w:r w:rsidRPr="008469FB">
                <w:rPr>
                  <w:rFonts w:ascii="Times New Roman" w:hAnsi="Times New Roman" w:cs="Times New Roman"/>
                  <w:b/>
                  <w:bCs/>
                </w:rPr>
                <w:t>7.00 ± 3.79</w:t>
              </w:r>
            </w:ins>
          </w:p>
        </w:tc>
        <w:tc>
          <w:tcPr>
            <w:tcW w:w="1872" w:type="dxa"/>
            <w:tcBorders>
              <w:top w:val="single" w:sz="4" w:space="0" w:color="auto"/>
              <w:left w:val="nil"/>
              <w:bottom w:val="nil"/>
            </w:tcBorders>
            <w:vAlign w:val="center"/>
          </w:tcPr>
          <w:p w14:paraId="12286E5D" w14:textId="51A37F80" w:rsidR="003C53F7" w:rsidRPr="009D4014" w:rsidRDefault="006D6FAC" w:rsidP="003C53F7">
            <w:pPr>
              <w:jc w:val="center"/>
              <w:rPr>
                <w:rFonts w:ascii="Times New Roman" w:hAnsi="Times New Roman" w:cs="Times New Roman"/>
              </w:rPr>
            </w:pPr>
            <w:ins w:id="304" w:author="Grant Steven Roberts" w:date="2020-11-05T17:35:00Z">
              <w:r>
                <w:rPr>
                  <w:rFonts w:ascii="Times New Roman" w:hAnsi="Times New Roman" w:cs="Times New Roman"/>
                </w:rPr>
                <w:t xml:space="preserve">7.29 </w:t>
              </w:r>
            </w:ins>
            <w:ins w:id="305" w:author="Grant Steven Roberts" w:date="2020-11-05T17:21:00Z">
              <w:r w:rsidR="00787F9B" w:rsidRPr="009D4014">
                <w:rPr>
                  <w:rFonts w:ascii="Times New Roman" w:hAnsi="Times New Roman" w:cs="Times New Roman"/>
                </w:rPr>
                <w:t>±</w:t>
              </w:r>
            </w:ins>
            <w:ins w:id="306" w:author="Grant Steven Roberts" w:date="2020-11-05T17:35:00Z">
              <w:r>
                <w:rPr>
                  <w:rFonts w:ascii="Times New Roman" w:hAnsi="Times New Roman" w:cs="Times New Roman"/>
                </w:rPr>
                <w:t xml:space="preserve"> 3.47</w:t>
              </w:r>
            </w:ins>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tcBorders>
              <w:top w:val="nil"/>
              <w:left w:val="nil"/>
              <w:bottom w:val="single" w:sz="4" w:space="0" w:color="auto"/>
              <w:right w:val="nil"/>
            </w:tcBorders>
            <w:vAlign w:val="center"/>
          </w:tcPr>
          <w:p w14:paraId="239D804F" w14:textId="769BC5AB" w:rsidR="003C53F7" w:rsidRPr="009D4014" w:rsidRDefault="00E642EB" w:rsidP="003C53F7">
            <w:pPr>
              <w:jc w:val="center"/>
              <w:rPr>
                <w:rFonts w:ascii="Times New Roman" w:hAnsi="Times New Roman" w:cs="Times New Roman"/>
                <w:b/>
              </w:rPr>
            </w:pPr>
            <w:ins w:id="307" w:author="Grant Steven Roberts" w:date="2020-11-05T17:32:00Z">
              <w:r>
                <w:rPr>
                  <w:rFonts w:ascii="Times New Roman" w:hAnsi="Times New Roman" w:cs="Times New Roman"/>
                </w:rPr>
                <w:t xml:space="preserve">7.08 </w:t>
              </w:r>
            </w:ins>
            <w:ins w:id="308" w:author="Grant Steven Roberts" w:date="2020-11-05T17:31:00Z">
              <w:r w:rsidRPr="009D4014">
                <w:rPr>
                  <w:rFonts w:ascii="Times New Roman" w:hAnsi="Times New Roman" w:cs="Times New Roman"/>
                </w:rPr>
                <w:t>±</w:t>
              </w:r>
            </w:ins>
            <w:ins w:id="309" w:author="Grant Steven Roberts" w:date="2020-11-05T17:32:00Z">
              <w:r>
                <w:rPr>
                  <w:rFonts w:ascii="Times New Roman" w:hAnsi="Times New Roman" w:cs="Times New Roman"/>
                </w:rPr>
                <w:t xml:space="preserve"> 4.80</w:t>
              </w:r>
            </w:ins>
          </w:p>
        </w:tc>
        <w:tc>
          <w:tcPr>
            <w:tcW w:w="1872" w:type="dxa"/>
            <w:tcBorders>
              <w:top w:val="nil"/>
              <w:left w:val="nil"/>
              <w:bottom w:val="single" w:sz="4" w:space="0" w:color="auto"/>
            </w:tcBorders>
            <w:vAlign w:val="center"/>
          </w:tcPr>
          <w:p w14:paraId="6C5025E5" w14:textId="21C8DEC7" w:rsidR="003C53F7" w:rsidRPr="009D4014" w:rsidRDefault="006D6FAC" w:rsidP="003C53F7">
            <w:pPr>
              <w:jc w:val="center"/>
              <w:rPr>
                <w:rFonts w:ascii="Times New Roman" w:hAnsi="Times New Roman" w:cs="Times New Roman"/>
              </w:rPr>
            </w:pPr>
            <w:ins w:id="310" w:author="Grant Steven Roberts" w:date="2020-11-05T17:34:00Z">
              <w:r>
                <w:rPr>
                  <w:rFonts w:ascii="Times New Roman" w:hAnsi="Times New Roman" w:cs="Times New Roman"/>
                </w:rPr>
                <w:t xml:space="preserve">8.11 </w:t>
              </w:r>
            </w:ins>
            <w:ins w:id="311" w:author="Grant Steven Roberts" w:date="2020-11-05T17:21:00Z">
              <w:r w:rsidR="00787F9B" w:rsidRPr="009D4014">
                <w:rPr>
                  <w:rFonts w:ascii="Times New Roman" w:hAnsi="Times New Roman" w:cs="Times New Roman"/>
                </w:rPr>
                <w:t>±</w:t>
              </w:r>
            </w:ins>
            <w:ins w:id="312" w:author="Grant Steven Roberts" w:date="2020-11-05T17:34:00Z">
              <w:r>
                <w:rPr>
                  <w:rFonts w:ascii="Times New Roman" w:hAnsi="Times New Roman" w:cs="Times New Roman"/>
                </w:rPr>
                <w:t xml:space="preserve"> 3.62</w:t>
              </w:r>
            </w:ins>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tcBorders>
              <w:top w:val="single" w:sz="4" w:space="0" w:color="auto"/>
              <w:left w:val="nil"/>
              <w:bottom w:val="nil"/>
              <w:right w:val="nil"/>
            </w:tcBorders>
            <w:vAlign w:val="center"/>
          </w:tcPr>
          <w:p w14:paraId="6651200C" w14:textId="60C1704E" w:rsidR="003C53F7" w:rsidRPr="009D4014" w:rsidRDefault="00E642EB" w:rsidP="003C53F7">
            <w:pPr>
              <w:jc w:val="center"/>
              <w:rPr>
                <w:rFonts w:ascii="Times New Roman" w:hAnsi="Times New Roman" w:cs="Times New Roman"/>
              </w:rPr>
            </w:pPr>
            <w:ins w:id="313" w:author="Grant Steven Roberts" w:date="2020-11-05T17:31:00Z">
              <w:r>
                <w:rPr>
                  <w:rFonts w:ascii="Times New Roman" w:hAnsi="Times New Roman" w:cs="Times New Roman"/>
                </w:rPr>
                <w:t xml:space="preserve">6.24 </w:t>
              </w:r>
              <w:r w:rsidRPr="009D4014">
                <w:rPr>
                  <w:rFonts w:ascii="Times New Roman" w:hAnsi="Times New Roman" w:cs="Times New Roman"/>
                </w:rPr>
                <w:t>±</w:t>
              </w:r>
              <w:r>
                <w:rPr>
                  <w:rFonts w:ascii="Times New Roman" w:hAnsi="Times New Roman" w:cs="Times New Roman"/>
                </w:rPr>
                <w:t xml:space="preserve"> 3.62</w:t>
              </w:r>
            </w:ins>
          </w:p>
        </w:tc>
        <w:tc>
          <w:tcPr>
            <w:tcW w:w="1872" w:type="dxa"/>
            <w:tcBorders>
              <w:top w:val="single" w:sz="4" w:space="0" w:color="auto"/>
              <w:left w:val="nil"/>
              <w:bottom w:val="nil"/>
            </w:tcBorders>
            <w:vAlign w:val="center"/>
          </w:tcPr>
          <w:p w14:paraId="37CCD3A5" w14:textId="39BBADAA" w:rsidR="003C53F7" w:rsidRPr="008469FB" w:rsidRDefault="006D6FAC" w:rsidP="00297EDA">
            <w:pPr>
              <w:jc w:val="center"/>
              <w:rPr>
                <w:rFonts w:ascii="Times New Roman" w:hAnsi="Times New Roman" w:cs="Times New Roman"/>
                <w:b/>
                <w:bCs/>
                <w:u w:val="single"/>
              </w:rPr>
            </w:pPr>
            <w:ins w:id="314" w:author="Grant Steven Roberts" w:date="2020-11-05T17:35:00Z">
              <w:r w:rsidRPr="008469FB">
                <w:rPr>
                  <w:rFonts w:ascii="Times New Roman" w:hAnsi="Times New Roman" w:cs="Times New Roman"/>
                  <w:b/>
                  <w:bCs/>
                  <w:u w:val="single"/>
                </w:rPr>
                <w:t>11</w:t>
              </w:r>
            </w:ins>
            <w:ins w:id="315" w:author="Grant Steven Roberts" w:date="2020-11-05T17:36:00Z">
              <w:r w:rsidRPr="008469FB">
                <w:rPr>
                  <w:rFonts w:ascii="Times New Roman" w:hAnsi="Times New Roman" w:cs="Times New Roman"/>
                  <w:b/>
                  <w:bCs/>
                  <w:u w:val="single"/>
                </w:rPr>
                <w:t xml:space="preserve">.4 </w:t>
              </w:r>
            </w:ins>
            <w:ins w:id="316" w:author="Grant Steven Roberts" w:date="2020-11-05T17:21:00Z">
              <w:r w:rsidR="00787F9B" w:rsidRPr="008469FB">
                <w:rPr>
                  <w:rFonts w:ascii="Times New Roman" w:hAnsi="Times New Roman" w:cs="Times New Roman"/>
                  <w:b/>
                  <w:bCs/>
                  <w:u w:val="single"/>
                </w:rPr>
                <w:t>±</w:t>
              </w:r>
            </w:ins>
            <w:ins w:id="317" w:author="Grant Steven Roberts" w:date="2020-11-05T17:36:00Z">
              <w:r w:rsidRPr="008469FB">
                <w:rPr>
                  <w:rFonts w:ascii="Times New Roman" w:hAnsi="Times New Roman" w:cs="Times New Roman"/>
                  <w:b/>
                  <w:bCs/>
                  <w:u w:val="single"/>
                </w:rPr>
                <w:t xml:space="preserve"> 3.79</w:t>
              </w:r>
            </w:ins>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tcBorders>
              <w:top w:val="nil"/>
              <w:left w:val="nil"/>
              <w:bottom w:val="single" w:sz="4" w:space="0" w:color="auto"/>
              <w:right w:val="nil"/>
            </w:tcBorders>
            <w:vAlign w:val="center"/>
          </w:tcPr>
          <w:p w14:paraId="2BB17280" w14:textId="729EEB01" w:rsidR="003C53F7" w:rsidRPr="009D4014" w:rsidRDefault="00E642EB" w:rsidP="003C53F7">
            <w:pPr>
              <w:jc w:val="center"/>
              <w:rPr>
                <w:rFonts w:ascii="Times New Roman" w:hAnsi="Times New Roman" w:cs="Times New Roman"/>
              </w:rPr>
            </w:pPr>
            <w:ins w:id="318" w:author="Grant Steven Roberts" w:date="2020-11-05T17:32:00Z">
              <w:r>
                <w:rPr>
                  <w:rFonts w:ascii="Times New Roman" w:hAnsi="Times New Roman" w:cs="Times New Roman"/>
                </w:rPr>
                <w:t xml:space="preserve">14.2 </w:t>
              </w:r>
            </w:ins>
            <w:ins w:id="319" w:author="Grant Steven Roberts" w:date="2020-11-05T17:31:00Z">
              <w:r w:rsidRPr="009D4014">
                <w:rPr>
                  <w:rFonts w:ascii="Times New Roman" w:hAnsi="Times New Roman" w:cs="Times New Roman"/>
                </w:rPr>
                <w:t>±</w:t>
              </w:r>
            </w:ins>
            <w:ins w:id="320" w:author="Grant Steven Roberts" w:date="2020-11-05T17:32:00Z">
              <w:r>
                <w:rPr>
                  <w:rFonts w:ascii="Times New Roman" w:hAnsi="Times New Roman" w:cs="Times New Roman"/>
                </w:rPr>
                <w:t xml:space="preserve"> 3.80</w:t>
              </w:r>
            </w:ins>
          </w:p>
        </w:tc>
        <w:tc>
          <w:tcPr>
            <w:tcW w:w="1872" w:type="dxa"/>
            <w:tcBorders>
              <w:top w:val="nil"/>
              <w:left w:val="nil"/>
              <w:bottom w:val="single" w:sz="4" w:space="0" w:color="auto"/>
            </w:tcBorders>
            <w:vAlign w:val="center"/>
          </w:tcPr>
          <w:p w14:paraId="51825EEF" w14:textId="187C2D48" w:rsidR="003C53F7" w:rsidRPr="009D4014" w:rsidRDefault="006D6FAC" w:rsidP="003C53F7">
            <w:pPr>
              <w:jc w:val="center"/>
              <w:rPr>
                <w:rFonts w:ascii="Times New Roman" w:hAnsi="Times New Roman" w:cs="Times New Roman"/>
                <w:b/>
              </w:rPr>
            </w:pPr>
            <w:ins w:id="321" w:author="Grant Steven Roberts" w:date="2020-11-05T17:34:00Z">
              <w:r>
                <w:rPr>
                  <w:rFonts w:ascii="Times New Roman" w:hAnsi="Times New Roman" w:cs="Times New Roman"/>
                </w:rPr>
                <w:t xml:space="preserve">17.7 </w:t>
              </w:r>
            </w:ins>
            <w:ins w:id="322" w:author="Grant Steven Roberts" w:date="2020-11-05T17:21:00Z">
              <w:r w:rsidR="00787F9B" w:rsidRPr="009D4014">
                <w:rPr>
                  <w:rFonts w:ascii="Times New Roman" w:hAnsi="Times New Roman" w:cs="Times New Roman"/>
                </w:rPr>
                <w:t>±</w:t>
              </w:r>
            </w:ins>
            <w:ins w:id="323" w:author="Grant Steven Roberts" w:date="2020-11-05T17:34:00Z">
              <w:r>
                <w:rPr>
                  <w:rFonts w:ascii="Times New Roman" w:hAnsi="Times New Roman" w:cs="Times New Roman"/>
                </w:rPr>
                <w:t xml:space="preserve"> 9.87</w:t>
              </w:r>
            </w:ins>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tcBorders>
              <w:top w:val="single" w:sz="4" w:space="0" w:color="auto"/>
              <w:left w:val="nil"/>
              <w:bottom w:val="nil"/>
              <w:right w:val="nil"/>
            </w:tcBorders>
            <w:vAlign w:val="center"/>
          </w:tcPr>
          <w:p w14:paraId="2DC402C8" w14:textId="41EC8499" w:rsidR="003C53F7" w:rsidRPr="009D4014" w:rsidRDefault="00E642EB" w:rsidP="003C53F7">
            <w:pPr>
              <w:jc w:val="center"/>
              <w:rPr>
                <w:rFonts w:ascii="Times New Roman" w:hAnsi="Times New Roman" w:cs="Times New Roman"/>
              </w:rPr>
            </w:pPr>
            <w:ins w:id="324" w:author="Grant Steven Roberts" w:date="2020-11-05T17:31:00Z">
              <w:r>
                <w:rPr>
                  <w:rFonts w:ascii="Times New Roman" w:hAnsi="Times New Roman" w:cs="Times New Roman"/>
                </w:rPr>
                <w:t xml:space="preserve">6.12 </w:t>
              </w:r>
              <w:r w:rsidRPr="009D4014">
                <w:rPr>
                  <w:rFonts w:ascii="Times New Roman" w:hAnsi="Times New Roman" w:cs="Times New Roman"/>
                </w:rPr>
                <w:t>±</w:t>
              </w:r>
              <w:r>
                <w:rPr>
                  <w:rFonts w:ascii="Times New Roman" w:hAnsi="Times New Roman" w:cs="Times New Roman"/>
                </w:rPr>
                <w:t xml:space="preserve"> 3.82</w:t>
              </w:r>
            </w:ins>
          </w:p>
        </w:tc>
        <w:tc>
          <w:tcPr>
            <w:tcW w:w="1872" w:type="dxa"/>
            <w:tcBorders>
              <w:top w:val="single" w:sz="4" w:space="0" w:color="auto"/>
              <w:left w:val="nil"/>
              <w:bottom w:val="nil"/>
            </w:tcBorders>
            <w:vAlign w:val="center"/>
          </w:tcPr>
          <w:p w14:paraId="53AB7ABD" w14:textId="57E27239" w:rsidR="003C53F7" w:rsidRPr="009D4014" w:rsidRDefault="006D6FAC" w:rsidP="003C53F7">
            <w:pPr>
              <w:jc w:val="center"/>
              <w:rPr>
                <w:rFonts w:ascii="Times New Roman" w:hAnsi="Times New Roman" w:cs="Times New Roman"/>
              </w:rPr>
            </w:pPr>
            <w:ins w:id="325" w:author="Grant Steven Roberts" w:date="2020-11-05T17:36:00Z">
              <w:r>
                <w:rPr>
                  <w:rFonts w:ascii="Times New Roman" w:hAnsi="Times New Roman" w:cs="Times New Roman"/>
                </w:rPr>
                <w:t xml:space="preserve">5.80 </w:t>
              </w:r>
            </w:ins>
            <w:ins w:id="326" w:author="Grant Steven Roberts" w:date="2020-11-05T17:21:00Z">
              <w:r w:rsidR="00787F9B" w:rsidRPr="009D4014">
                <w:rPr>
                  <w:rFonts w:ascii="Times New Roman" w:hAnsi="Times New Roman" w:cs="Times New Roman"/>
                </w:rPr>
                <w:t>±</w:t>
              </w:r>
            </w:ins>
            <w:ins w:id="327" w:author="Grant Steven Roberts" w:date="2020-11-05T17:36:00Z">
              <w:r>
                <w:rPr>
                  <w:rFonts w:ascii="Times New Roman" w:hAnsi="Times New Roman" w:cs="Times New Roman"/>
                </w:rPr>
                <w:t xml:space="preserve"> 2.33</w:t>
              </w:r>
            </w:ins>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tcBorders>
              <w:top w:val="nil"/>
              <w:left w:val="nil"/>
              <w:bottom w:val="single" w:sz="4" w:space="0" w:color="auto"/>
              <w:right w:val="nil"/>
            </w:tcBorders>
            <w:vAlign w:val="center"/>
          </w:tcPr>
          <w:p w14:paraId="050059C2" w14:textId="0D40166B" w:rsidR="003C53F7" w:rsidRPr="009D4014" w:rsidRDefault="00E642EB" w:rsidP="003C53F7">
            <w:pPr>
              <w:jc w:val="center"/>
              <w:rPr>
                <w:rFonts w:ascii="Times New Roman" w:hAnsi="Times New Roman" w:cs="Times New Roman"/>
              </w:rPr>
            </w:pPr>
            <w:ins w:id="328" w:author="Grant Steven Roberts" w:date="2020-11-05T17:32:00Z">
              <w:r>
                <w:rPr>
                  <w:rFonts w:ascii="Times New Roman" w:hAnsi="Times New Roman" w:cs="Times New Roman"/>
                </w:rPr>
                <w:t xml:space="preserve">5.87 </w:t>
              </w:r>
            </w:ins>
            <w:ins w:id="329" w:author="Grant Steven Roberts" w:date="2020-11-05T17:31:00Z">
              <w:r w:rsidRPr="009D4014">
                <w:rPr>
                  <w:rFonts w:ascii="Times New Roman" w:hAnsi="Times New Roman" w:cs="Times New Roman"/>
                </w:rPr>
                <w:t>±</w:t>
              </w:r>
            </w:ins>
            <w:ins w:id="330" w:author="Grant Steven Roberts" w:date="2020-11-05T17:32:00Z">
              <w:r>
                <w:rPr>
                  <w:rFonts w:ascii="Times New Roman" w:hAnsi="Times New Roman" w:cs="Times New Roman"/>
                </w:rPr>
                <w:t xml:space="preserve"> 4.17</w:t>
              </w:r>
            </w:ins>
          </w:p>
        </w:tc>
        <w:tc>
          <w:tcPr>
            <w:tcW w:w="1872" w:type="dxa"/>
            <w:tcBorders>
              <w:top w:val="nil"/>
              <w:left w:val="nil"/>
              <w:bottom w:val="single" w:sz="4" w:space="0" w:color="auto"/>
            </w:tcBorders>
            <w:vAlign w:val="center"/>
          </w:tcPr>
          <w:p w14:paraId="79800C0A" w14:textId="55904BD9" w:rsidR="003C53F7" w:rsidRPr="009D4014" w:rsidRDefault="006D6FAC" w:rsidP="003C53F7">
            <w:pPr>
              <w:jc w:val="center"/>
              <w:rPr>
                <w:rFonts w:ascii="Times New Roman" w:hAnsi="Times New Roman" w:cs="Times New Roman"/>
              </w:rPr>
            </w:pPr>
            <w:ins w:id="331" w:author="Grant Steven Roberts" w:date="2020-11-05T17:34:00Z">
              <w:r>
                <w:rPr>
                  <w:rFonts w:ascii="Times New Roman" w:hAnsi="Times New Roman" w:cs="Times New Roman"/>
                </w:rPr>
                <w:t xml:space="preserve">4.80 </w:t>
              </w:r>
            </w:ins>
            <w:ins w:id="332" w:author="Grant Steven Roberts" w:date="2020-11-05T17:21:00Z">
              <w:r w:rsidR="00787F9B" w:rsidRPr="009D4014">
                <w:rPr>
                  <w:rFonts w:ascii="Times New Roman" w:hAnsi="Times New Roman" w:cs="Times New Roman"/>
                </w:rPr>
                <w:t>±</w:t>
              </w:r>
            </w:ins>
            <w:ins w:id="333" w:author="Grant Steven Roberts" w:date="2020-11-05T17:34:00Z">
              <w:r>
                <w:rPr>
                  <w:rFonts w:ascii="Times New Roman" w:hAnsi="Times New Roman" w:cs="Times New Roman"/>
                </w:rPr>
                <w:t xml:space="preserve"> 1.76</w:t>
              </w:r>
            </w:ins>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tcBorders>
              <w:top w:val="single" w:sz="4" w:space="0" w:color="auto"/>
              <w:left w:val="nil"/>
              <w:bottom w:val="nil"/>
              <w:right w:val="nil"/>
            </w:tcBorders>
            <w:vAlign w:val="center"/>
          </w:tcPr>
          <w:p w14:paraId="6E6C2675" w14:textId="0B017C5A" w:rsidR="003C53F7" w:rsidRPr="009D4014" w:rsidRDefault="00E642EB" w:rsidP="003C53F7">
            <w:pPr>
              <w:jc w:val="center"/>
              <w:rPr>
                <w:rFonts w:ascii="Times New Roman" w:hAnsi="Times New Roman" w:cs="Times New Roman"/>
              </w:rPr>
            </w:pPr>
            <w:ins w:id="334" w:author="Grant Steven Roberts" w:date="2020-11-05T17:31:00Z">
              <w:r>
                <w:rPr>
                  <w:rFonts w:ascii="Times New Roman" w:hAnsi="Times New Roman" w:cs="Times New Roman"/>
                </w:rPr>
                <w:t xml:space="preserve">13.2 </w:t>
              </w:r>
              <w:r w:rsidRPr="009D4014">
                <w:rPr>
                  <w:rFonts w:ascii="Times New Roman" w:hAnsi="Times New Roman" w:cs="Times New Roman"/>
                </w:rPr>
                <w:t>±</w:t>
              </w:r>
              <w:r>
                <w:rPr>
                  <w:rFonts w:ascii="Times New Roman" w:hAnsi="Times New Roman" w:cs="Times New Roman"/>
                </w:rPr>
                <w:t xml:space="preserve"> 4.50</w:t>
              </w:r>
            </w:ins>
          </w:p>
        </w:tc>
        <w:tc>
          <w:tcPr>
            <w:tcW w:w="1872" w:type="dxa"/>
            <w:tcBorders>
              <w:top w:val="single" w:sz="4" w:space="0" w:color="auto"/>
              <w:left w:val="nil"/>
              <w:bottom w:val="nil"/>
            </w:tcBorders>
            <w:vAlign w:val="center"/>
          </w:tcPr>
          <w:p w14:paraId="460C367D" w14:textId="5881467B" w:rsidR="003C53F7" w:rsidRPr="009D4014" w:rsidRDefault="006D6FAC" w:rsidP="003C53F7">
            <w:pPr>
              <w:jc w:val="center"/>
              <w:rPr>
                <w:rFonts w:ascii="Times New Roman" w:hAnsi="Times New Roman" w:cs="Times New Roman"/>
              </w:rPr>
            </w:pPr>
            <w:ins w:id="335" w:author="Grant Steven Roberts" w:date="2020-11-05T17:36:00Z">
              <w:r>
                <w:rPr>
                  <w:rFonts w:ascii="Times New Roman" w:hAnsi="Times New Roman" w:cs="Times New Roman"/>
                </w:rPr>
                <w:t xml:space="preserve">17.8 </w:t>
              </w:r>
            </w:ins>
            <w:ins w:id="336" w:author="Grant Steven Roberts" w:date="2020-11-05T17:21:00Z">
              <w:r w:rsidR="00787F9B" w:rsidRPr="009D4014">
                <w:rPr>
                  <w:rFonts w:ascii="Times New Roman" w:hAnsi="Times New Roman" w:cs="Times New Roman"/>
                </w:rPr>
                <w:t>±</w:t>
              </w:r>
            </w:ins>
            <w:ins w:id="337" w:author="Grant Steven Roberts" w:date="2020-11-05T17:36:00Z">
              <w:r>
                <w:rPr>
                  <w:rFonts w:ascii="Times New Roman" w:hAnsi="Times New Roman" w:cs="Times New Roman"/>
                </w:rPr>
                <w:t xml:space="preserve"> 5.22</w:t>
              </w:r>
            </w:ins>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tcBorders>
              <w:top w:val="nil"/>
              <w:left w:val="nil"/>
              <w:bottom w:val="single" w:sz="4" w:space="0" w:color="auto"/>
              <w:right w:val="nil"/>
            </w:tcBorders>
            <w:vAlign w:val="center"/>
          </w:tcPr>
          <w:p w14:paraId="155A7C0B" w14:textId="40DD19AE" w:rsidR="003C53F7" w:rsidRPr="009D4014" w:rsidRDefault="00E642EB" w:rsidP="003C53F7">
            <w:pPr>
              <w:jc w:val="center"/>
              <w:rPr>
                <w:rFonts w:ascii="Times New Roman" w:hAnsi="Times New Roman" w:cs="Times New Roman"/>
              </w:rPr>
            </w:pPr>
            <w:ins w:id="338" w:author="Grant Steven Roberts" w:date="2020-11-05T17:32:00Z">
              <w:r>
                <w:rPr>
                  <w:rFonts w:ascii="Times New Roman" w:hAnsi="Times New Roman" w:cs="Times New Roman"/>
                </w:rPr>
                <w:t xml:space="preserve">21.3 </w:t>
              </w:r>
            </w:ins>
            <w:ins w:id="339" w:author="Grant Steven Roberts" w:date="2020-11-05T17:31:00Z">
              <w:r w:rsidRPr="009D4014">
                <w:rPr>
                  <w:rFonts w:ascii="Times New Roman" w:hAnsi="Times New Roman" w:cs="Times New Roman"/>
                </w:rPr>
                <w:t>±</w:t>
              </w:r>
            </w:ins>
            <w:ins w:id="340" w:author="Grant Steven Roberts" w:date="2020-11-05T17:32:00Z">
              <w:r>
                <w:rPr>
                  <w:rFonts w:ascii="Times New Roman" w:hAnsi="Times New Roman" w:cs="Times New Roman"/>
                </w:rPr>
                <w:t xml:space="preserve"> 4.88</w:t>
              </w:r>
            </w:ins>
          </w:p>
        </w:tc>
        <w:tc>
          <w:tcPr>
            <w:tcW w:w="1872" w:type="dxa"/>
            <w:tcBorders>
              <w:top w:val="nil"/>
              <w:left w:val="nil"/>
              <w:bottom w:val="single" w:sz="4" w:space="0" w:color="auto"/>
            </w:tcBorders>
            <w:vAlign w:val="center"/>
          </w:tcPr>
          <w:p w14:paraId="4B557A4D" w14:textId="02AEDCC3" w:rsidR="003C53F7" w:rsidRPr="009D4014" w:rsidRDefault="006D6FAC" w:rsidP="003C53F7">
            <w:pPr>
              <w:jc w:val="center"/>
              <w:rPr>
                <w:rFonts w:ascii="Times New Roman" w:hAnsi="Times New Roman" w:cs="Times New Roman"/>
              </w:rPr>
            </w:pPr>
            <w:ins w:id="341" w:author="Grant Steven Roberts" w:date="2020-11-05T17:34:00Z">
              <w:r>
                <w:rPr>
                  <w:rFonts w:ascii="Times New Roman" w:hAnsi="Times New Roman" w:cs="Times New Roman"/>
                </w:rPr>
                <w:t xml:space="preserve">22.3 </w:t>
              </w:r>
            </w:ins>
            <w:ins w:id="342" w:author="Grant Steven Roberts" w:date="2020-11-05T17:21:00Z">
              <w:r w:rsidR="00787F9B" w:rsidRPr="009D4014">
                <w:rPr>
                  <w:rFonts w:ascii="Times New Roman" w:hAnsi="Times New Roman" w:cs="Times New Roman"/>
                </w:rPr>
                <w:t>±</w:t>
              </w:r>
            </w:ins>
            <w:ins w:id="343" w:author="Grant Steven Roberts" w:date="2020-11-05T17:34:00Z">
              <w:r>
                <w:rPr>
                  <w:rFonts w:ascii="Times New Roman" w:hAnsi="Times New Roman" w:cs="Times New Roman"/>
                </w:rPr>
                <w:t xml:space="preserve"> 10.3</w:t>
              </w:r>
            </w:ins>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641CB112"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del w:id="344" w:author="Grant Steven Roberts" w:date="2020-11-04T21:38:00Z">
        <w:r w:rsidDel="002804C2">
          <w:rPr>
            <w:rFonts w:ascii="Times New Roman" w:hAnsi="Times New Roman" w:cs="Times New Roman"/>
            <w:b/>
            <w:sz w:val="24"/>
            <w:szCs w:val="20"/>
          </w:rPr>
          <w:delText>2</w:delText>
        </w:r>
      </w:del>
      <w:ins w:id="345" w:author="Grant Steven Roberts" w:date="2020-11-06T10:30:00Z">
        <w:r w:rsidR="004C2C27">
          <w:rPr>
            <w:rFonts w:ascii="Times New Roman" w:hAnsi="Times New Roman" w:cs="Times New Roman"/>
            <w:b/>
            <w:sz w:val="24"/>
            <w:szCs w:val="20"/>
          </w:rPr>
          <w:t>5</w:t>
        </w:r>
      </w:ins>
      <w:r>
        <w:rPr>
          <w:rFonts w:ascii="Times New Roman" w:hAnsi="Times New Roman" w:cs="Times New Roman"/>
          <w:b/>
          <w:sz w:val="24"/>
          <w:szCs w:val="20"/>
        </w:rPr>
        <w:t>.</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4B8A6E81" w:rsidR="00296525" w:rsidRPr="00296525" w:rsidRDefault="00C92919" w:rsidP="00296525">
            <w:pPr>
              <w:jc w:val="center"/>
              <w:rPr>
                <w:rFonts w:ascii="Times New Roman" w:hAnsi="Times New Roman" w:cs="Times New Roman"/>
              </w:rPr>
            </w:pPr>
            <w:ins w:id="346" w:author="Grant Steven Roberts" w:date="2020-11-05T18:21:00Z">
              <w:r>
                <w:rPr>
                  <w:rFonts w:ascii="Times New Roman" w:hAnsi="Times New Roman" w:cs="Times New Roman"/>
                </w:rPr>
                <w:t xml:space="preserve">19.1 </w:t>
              </w:r>
            </w:ins>
            <w:ins w:id="347" w:author="Grant Steven Roberts" w:date="2020-11-05T18:20:00Z">
              <w:r w:rsidRPr="007861C0">
                <w:rPr>
                  <w:rFonts w:ascii="Times New Roman" w:hAnsi="Times New Roman" w:cs="Times New Roman"/>
                </w:rPr>
                <w:t>±</w:t>
              </w:r>
            </w:ins>
            <w:ins w:id="348" w:author="Grant Steven Roberts" w:date="2020-11-05T18:21:00Z">
              <w:r>
                <w:rPr>
                  <w:rFonts w:ascii="Times New Roman" w:hAnsi="Times New Roman" w:cs="Times New Roman"/>
                </w:rPr>
                <w:t xml:space="preserve"> 15.6</w:t>
              </w:r>
            </w:ins>
          </w:p>
        </w:tc>
        <w:tc>
          <w:tcPr>
            <w:tcW w:w="1915" w:type="dxa"/>
            <w:gridSpan w:val="2"/>
            <w:tcBorders>
              <w:top w:val="single" w:sz="12" w:space="0" w:color="auto"/>
              <w:left w:val="nil"/>
              <w:bottom w:val="nil"/>
            </w:tcBorders>
            <w:vAlign w:val="center"/>
          </w:tcPr>
          <w:p w14:paraId="0CFA8DD3" w14:textId="4C68A85B" w:rsidR="00B36862" w:rsidRPr="00B249C1" w:rsidRDefault="00B249C1" w:rsidP="000E333E">
            <w:pPr>
              <w:jc w:val="center"/>
              <w:rPr>
                <w:rFonts w:ascii="Times New Roman" w:hAnsi="Times New Roman" w:cs="Times New Roman"/>
                <w:bCs/>
              </w:rPr>
            </w:pPr>
            <w:ins w:id="349" w:author="Grant Steven Roberts" w:date="2020-11-05T18:12:00Z">
              <w:r w:rsidRPr="00B249C1">
                <w:rPr>
                  <w:rFonts w:ascii="Times New Roman" w:hAnsi="Times New Roman" w:cs="Times New Roman"/>
                  <w:bCs/>
                </w:rPr>
                <w:t xml:space="preserve">5.37 ± </w:t>
              </w:r>
            </w:ins>
            <w:ins w:id="350" w:author="Grant Steven Roberts" w:date="2020-11-05T18:13:00Z">
              <w:r w:rsidRPr="00B249C1">
                <w:rPr>
                  <w:rFonts w:ascii="Times New Roman" w:hAnsi="Times New Roman" w:cs="Times New Roman"/>
                  <w:bCs/>
                </w:rPr>
                <w:t>22.3</w:t>
              </w:r>
            </w:ins>
            <w:r w:rsidR="000E333E" w:rsidRPr="00B249C1">
              <w:rPr>
                <w:rFonts w:ascii="Times New Roman" w:hAnsi="Times New Roman" w:cs="Times New Roman"/>
                <w:bCs/>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4F55F1C5" w:rsidR="00296525" w:rsidRPr="00296525" w:rsidRDefault="00B249C1" w:rsidP="00296525">
            <w:pPr>
              <w:jc w:val="center"/>
              <w:rPr>
                <w:rFonts w:ascii="Times New Roman" w:hAnsi="Times New Roman" w:cs="Times New Roman"/>
                <w:bCs/>
              </w:rPr>
            </w:pPr>
            <w:ins w:id="351" w:author="Grant Steven Roberts" w:date="2020-11-05T18:10:00Z">
              <w:r>
                <w:rPr>
                  <w:rFonts w:ascii="Times New Roman" w:hAnsi="Times New Roman" w:cs="Times New Roman"/>
                  <w:bCs/>
                </w:rPr>
                <w:t>1</w:t>
              </w:r>
            </w:ins>
            <w:ins w:id="352" w:author="Grant Steven Roberts" w:date="2020-11-06T10:20:00Z">
              <w:r w:rsidR="0026298B">
                <w:rPr>
                  <w:rFonts w:ascii="Times New Roman" w:hAnsi="Times New Roman" w:cs="Times New Roman"/>
                  <w:bCs/>
                </w:rPr>
                <w:t>3</w:t>
              </w:r>
            </w:ins>
            <w:ins w:id="353" w:author="Grant Steven Roberts" w:date="2020-11-05T18:10:00Z">
              <w:r>
                <w:rPr>
                  <w:rFonts w:ascii="Times New Roman" w:hAnsi="Times New Roman" w:cs="Times New Roman"/>
                  <w:bCs/>
                </w:rPr>
                <w:t>/1</w:t>
              </w:r>
            </w:ins>
            <w:ins w:id="354" w:author="Grant Steven Roberts" w:date="2020-11-06T10:20:00Z">
              <w:r w:rsidR="0026298B">
                <w:rPr>
                  <w:rFonts w:ascii="Times New Roman" w:hAnsi="Times New Roman" w:cs="Times New Roman"/>
                  <w:bCs/>
                </w:rPr>
                <w:t>3</w:t>
              </w:r>
            </w:ins>
          </w:p>
        </w:tc>
        <w:tc>
          <w:tcPr>
            <w:tcW w:w="1915" w:type="dxa"/>
            <w:gridSpan w:val="2"/>
            <w:tcBorders>
              <w:top w:val="nil"/>
              <w:left w:val="nil"/>
              <w:bottom w:val="single" w:sz="4" w:space="0" w:color="auto"/>
            </w:tcBorders>
            <w:vAlign w:val="center"/>
          </w:tcPr>
          <w:p w14:paraId="4A3E737D" w14:textId="372F5544" w:rsidR="00296525" w:rsidRPr="00296525" w:rsidRDefault="0026298B" w:rsidP="00296525">
            <w:pPr>
              <w:jc w:val="center"/>
              <w:rPr>
                <w:rFonts w:ascii="Times New Roman" w:hAnsi="Times New Roman" w:cs="Times New Roman"/>
                <w:bCs/>
              </w:rPr>
            </w:pPr>
            <w:ins w:id="355" w:author="Grant Steven Roberts" w:date="2020-11-06T10:21:00Z">
              <w:r>
                <w:rPr>
                  <w:rFonts w:ascii="Times New Roman" w:hAnsi="Times New Roman" w:cs="Times New Roman"/>
                  <w:bCs/>
                </w:rPr>
                <w:t>5</w:t>
              </w:r>
            </w:ins>
            <w:ins w:id="356" w:author="Grant Steven Roberts" w:date="2020-11-05T17:45:00Z">
              <w:r w:rsidR="002550C9">
                <w:rPr>
                  <w:rFonts w:ascii="Times New Roman" w:hAnsi="Times New Roman" w:cs="Times New Roman"/>
                  <w:bCs/>
                </w:rPr>
                <w:t>/</w:t>
              </w:r>
            </w:ins>
            <w:ins w:id="357" w:author="Grant Steven Roberts" w:date="2020-11-06T10:21:00Z">
              <w:r>
                <w:rPr>
                  <w:rFonts w:ascii="Times New Roman" w:hAnsi="Times New Roman" w:cs="Times New Roman"/>
                  <w:bCs/>
                </w:rPr>
                <w:t>6</w:t>
              </w:r>
            </w:ins>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15B6091B" w:rsidR="00184826" w:rsidRPr="00296525" w:rsidRDefault="00C92919" w:rsidP="00184826">
            <w:pPr>
              <w:jc w:val="center"/>
              <w:rPr>
                <w:rFonts w:ascii="Times New Roman" w:hAnsi="Times New Roman" w:cs="Times New Roman"/>
              </w:rPr>
            </w:pPr>
            <w:ins w:id="358" w:author="Grant Steven Roberts" w:date="2020-11-05T18:21:00Z">
              <w:r>
                <w:rPr>
                  <w:rFonts w:ascii="Times New Roman" w:hAnsi="Times New Roman" w:cs="Times New Roman"/>
                </w:rPr>
                <w:t xml:space="preserve">12.2 </w:t>
              </w:r>
              <w:r w:rsidRPr="007861C0">
                <w:rPr>
                  <w:rFonts w:ascii="Times New Roman" w:hAnsi="Times New Roman" w:cs="Times New Roman"/>
                </w:rPr>
                <w:t>±</w:t>
              </w:r>
              <w:r>
                <w:rPr>
                  <w:rFonts w:ascii="Times New Roman" w:hAnsi="Times New Roman" w:cs="Times New Roman"/>
                </w:rPr>
                <w:t xml:space="preserve"> 32.5</w:t>
              </w:r>
            </w:ins>
          </w:p>
        </w:tc>
        <w:tc>
          <w:tcPr>
            <w:tcW w:w="1915" w:type="dxa"/>
            <w:gridSpan w:val="2"/>
            <w:tcBorders>
              <w:top w:val="single" w:sz="4" w:space="0" w:color="auto"/>
              <w:left w:val="nil"/>
              <w:bottom w:val="nil"/>
            </w:tcBorders>
            <w:vAlign w:val="center"/>
          </w:tcPr>
          <w:p w14:paraId="73D4CBDB" w14:textId="263EAEB5" w:rsidR="00184826" w:rsidRPr="00296525" w:rsidRDefault="00B249C1" w:rsidP="00184826">
            <w:pPr>
              <w:jc w:val="center"/>
              <w:rPr>
                <w:rFonts w:ascii="Times New Roman" w:hAnsi="Times New Roman" w:cs="Times New Roman"/>
              </w:rPr>
            </w:pPr>
            <w:ins w:id="359" w:author="Grant Steven Roberts" w:date="2020-11-05T18:15:00Z">
              <w:r>
                <w:rPr>
                  <w:rFonts w:ascii="Times New Roman" w:hAnsi="Times New Roman" w:cs="Times New Roman"/>
                </w:rPr>
                <w:t xml:space="preserve">0.93 </w:t>
              </w:r>
            </w:ins>
            <w:ins w:id="360" w:author="Grant Steven Roberts" w:date="2020-11-05T18:14:00Z">
              <w:r w:rsidRPr="00296525">
                <w:rPr>
                  <w:rFonts w:ascii="Times New Roman" w:hAnsi="Times New Roman" w:cs="Times New Roman"/>
                </w:rPr>
                <w:t>±</w:t>
              </w:r>
            </w:ins>
            <w:ins w:id="361" w:author="Grant Steven Roberts" w:date="2020-11-05T18:15:00Z">
              <w:r>
                <w:rPr>
                  <w:rFonts w:ascii="Times New Roman" w:hAnsi="Times New Roman" w:cs="Times New Roman"/>
                </w:rPr>
                <w:t xml:space="preserve"> 26.3</w:t>
              </w:r>
            </w:ins>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63BA4FF4" w:rsidR="00184826" w:rsidRPr="00296525" w:rsidRDefault="00B249C1" w:rsidP="00184826">
            <w:pPr>
              <w:jc w:val="center"/>
              <w:rPr>
                <w:rFonts w:ascii="Times New Roman" w:hAnsi="Times New Roman" w:cs="Times New Roman"/>
              </w:rPr>
            </w:pPr>
            <w:ins w:id="362" w:author="Grant Steven Roberts" w:date="2020-11-05T18:10:00Z">
              <w:r>
                <w:rPr>
                  <w:rFonts w:ascii="Times New Roman" w:hAnsi="Times New Roman" w:cs="Times New Roman"/>
                </w:rPr>
                <w:t>1</w:t>
              </w:r>
            </w:ins>
            <w:ins w:id="363" w:author="Grant Steven Roberts" w:date="2020-11-06T10:20:00Z">
              <w:r w:rsidR="0026298B">
                <w:rPr>
                  <w:rFonts w:ascii="Times New Roman" w:hAnsi="Times New Roman" w:cs="Times New Roman"/>
                </w:rPr>
                <w:t>2</w:t>
              </w:r>
            </w:ins>
            <w:ins w:id="364" w:author="Grant Steven Roberts" w:date="2020-11-05T18:10:00Z">
              <w:r>
                <w:rPr>
                  <w:rFonts w:ascii="Times New Roman" w:hAnsi="Times New Roman" w:cs="Times New Roman"/>
                </w:rPr>
                <w:t>/1</w:t>
              </w:r>
            </w:ins>
            <w:ins w:id="365"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4AD1BD67" w14:textId="0F6D617E" w:rsidR="00184826" w:rsidRPr="00296525" w:rsidRDefault="0026298B" w:rsidP="00184826">
            <w:pPr>
              <w:jc w:val="center"/>
              <w:rPr>
                <w:rFonts w:ascii="Times New Roman" w:hAnsi="Times New Roman" w:cs="Times New Roman"/>
              </w:rPr>
            </w:pPr>
            <w:ins w:id="366" w:author="Grant Steven Roberts" w:date="2020-11-06T10:21:00Z">
              <w:r>
                <w:rPr>
                  <w:rFonts w:ascii="Times New Roman" w:hAnsi="Times New Roman" w:cs="Times New Roman"/>
                </w:rPr>
                <w:t>5</w:t>
              </w:r>
            </w:ins>
            <w:ins w:id="367" w:author="Grant Steven Roberts" w:date="2020-11-05T17:45:00Z">
              <w:r w:rsidR="002550C9">
                <w:rPr>
                  <w:rFonts w:ascii="Times New Roman" w:hAnsi="Times New Roman" w:cs="Times New Roman"/>
                </w:rPr>
                <w:t>/</w:t>
              </w:r>
            </w:ins>
            <w:ins w:id="368" w:author="Grant Steven Roberts" w:date="2020-11-06T10:21:00Z">
              <w:r>
                <w:rPr>
                  <w:rFonts w:ascii="Times New Roman" w:hAnsi="Times New Roman" w:cs="Times New Roman"/>
                </w:rPr>
                <w:t>6</w:t>
              </w:r>
            </w:ins>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0B7B4374" w:rsidR="00184826" w:rsidRPr="00296525" w:rsidRDefault="00C92919" w:rsidP="00184826">
            <w:pPr>
              <w:jc w:val="center"/>
              <w:rPr>
                <w:rFonts w:ascii="Times New Roman" w:hAnsi="Times New Roman" w:cs="Times New Roman"/>
              </w:rPr>
            </w:pPr>
            <w:ins w:id="369" w:author="Grant Steven Roberts" w:date="2020-11-05T18:21:00Z">
              <w:r>
                <w:rPr>
                  <w:rFonts w:ascii="Times New Roman" w:hAnsi="Times New Roman" w:cs="Times New Roman"/>
                </w:rPr>
                <w:t xml:space="preserve">1.20 </w:t>
              </w:r>
              <w:r w:rsidRPr="007861C0">
                <w:rPr>
                  <w:rFonts w:ascii="Times New Roman" w:hAnsi="Times New Roman" w:cs="Times New Roman"/>
                </w:rPr>
                <w:t>±</w:t>
              </w:r>
              <w:r>
                <w:rPr>
                  <w:rFonts w:ascii="Times New Roman" w:hAnsi="Times New Roman" w:cs="Times New Roman"/>
                </w:rPr>
                <w:t xml:space="preserve"> </w:t>
              </w:r>
            </w:ins>
            <w:ins w:id="370" w:author="Grant Steven Roberts" w:date="2020-11-05T18:22:00Z">
              <w:r>
                <w:rPr>
                  <w:rFonts w:ascii="Times New Roman" w:hAnsi="Times New Roman" w:cs="Times New Roman"/>
                </w:rPr>
                <w:t>21.7</w:t>
              </w:r>
            </w:ins>
          </w:p>
        </w:tc>
        <w:tc>
          <w:tcPr>
            <w:tcW w:w="1915" w:type="dxa"/>
            <w:gridSpan w:val="2"/>
            <w:tcBorders>
              <w:top w:val="single" w:sz="4" w:space="0" w:color="auto"/>
              <w:left w:val="nil"/>
              <w:bottom w:val="nil"/>
            </w:tcBorders>
            <w:vAlign w:val="center"/>
          </w:tcPr>
          <w:p w14:paraId="636FE5C1" w14:textId="5DC0E4AD" w:rsidR="00184826" w:rsidRPr="00296525" w:rsidRDefault="00B249C1" w:rsidP="00184826">
            <w:pPr>
              <w:jc w:val="center"/>
              <w:rPr>
                <w:rFonts w:ascii="Times New Roman" w:hAnsi="Times New Roman" w:cs="Times New Roman"/>
              </w:rPr>
            </w:pPr>
            <w:ins w:id="371" w:author="Grant Steven Roberts" w:date="2020-11-05T18:15:00Z">
              <w:r>
                <w:rPr>
                  <w:rFonts w:ascii="Times New Roman" w:hAnsi="Times New Roman" w:cs="Times New Roman"/>
                </w:rPr>
                <w:t xml:space="preserve">-18.9 </w:t>
              </w:r>
            </w:ins>
            <w:ins w:id="372" w:author="Grant Steven Roberts" w:date="2020-11-05T18:14:00Z">
              <w:r w:rsidRPr="00296525">
                <w:rPr>
                  <w:rFonts w:ascii="Times New Roman" w:hAnsi="Times New Roman" w:cs="Times New Roman"/>
                </w:rPr>
                <w:t>±</w:t>
              </w:r>
            </w:ins>
            <w:ins w:id="373" w:author="Grant Steven Roberts" w:date="2020-11-05T18:15:00Z">
              <w:r>
                <w:rPr>
                  <w:rFonts w:ascii="Times New Roman" w:hAnsi="Times New Roman" w:cs="Times New Roman"/>
                </w:rPr>
                <w:t xml:space="preserve"> 27.4</w:t>
              </w:r>
            </w:ins>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1FD53447" w:rsidR="00184826" w:rsidRPr="00296525" w:rsidRDefault="00B249C1" w:rsidP="00184826">
            <w:pPr>
              <w:jc w:val="center"/>
              <w:rPr>
                <w:rFonts w:ascii="Times New Roman" w:hAnsi="Times New Roman" w:cs="Times New Roman"/>
              </w:rPr>
            </w:pPr>
            <w:ins w:id="374" w:author="Grant Steven Roberts" w:date="2020-11-05T18:10:00Z">
              <w:r>
                <w:rPr>
                  <w:rFonts w:ascii="Times New Roman" w:hAnsi="Times New Roman" w:cs="Times New Roman"/>
                </w:rPr>
                <w:t>1</w:t>
              </w:r>
            </w:ins>
            <w:ins w:id="375" w:author="Grant Steven Roberts" w:date="2020-11-06T10:20:00Z">
              <w:r w:rsidR="0026298B">
                <w:rPr>
                  <w:rFonts w:ascii="Times New Roman" w:hAnsi="Times New Roman" w:cs="Times New Roman"/>
                </w:rPr>
                <w:t>3</w:t>
              </w:r>
            </w:ins>
            <w:ins w:id="376" w:author="Grant Steven Roberts" w:date="2020-11-05T18:10:00Z">
              <w:r>
                <w:rPr>
                  <w:rFonts w:ascii="Times New Roman" w:hAnsi="Times New Roman" w:cs="Times New Roman"/>
                </w:rPr>
                <w:t>/1</w:t>
              </w:r>
            </w:ins>
            <w:ins w:id="377"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35D4E878" w14:textId="31462E4A" w:rsidR="00184826" w:rsidRPr="00296525" w:rsidRDefault="0026298B" w:rsidP="00184826">
            <w:pPr>
              <w:jc w:val="center"/>
              <w:rPr>
                <w:rFonts w:ascii="Times New Roman" w:hAnsi="Times New Roman" w:cs="Times New Roman"/>
              </w:rPr>
            </w:pPr>
            <w:ins w:id="378" w:author="Grant Steven Roberts" w:date="2020-11-06T10:21:00Z">
              <w:r>
                <w:rPr>
                  <w:rFonts w:ascii="Times New Roman" w:hAnsi="Times New Roman" w:cs="Times New Roman"/>
                </w:rPr>
                <w:t>6</w:t>
              </w:r>
            </w:ins>
            <w:ins w:id="379" w:author="Grant Steven Roberts" w:date="2020-11-05T17:45:00Z">
              <w:r w:rsidR="002550C9">
                <w:rPr>
                  <w:rFonts w:ascii="Times New Roman" w:hAnsi="Times New Roman" w:cs="Times New Roman"/>
                </w:rPr>
                <w:t>/</w:t>
              </w:r>
            </w:ins>
            <w:ins w:id="380" w:author="Grant Steven Roberts" w:date="2020-11-06T10:21:00Z">
              <w:r>
                <w:rPr>
                  <w:rFonts w:ascii="Times New Roman" w:hAnsi="Times New Roman" w:cs="Times New Roman"/>
                </w:rPr>
                <w:t>6</w:t>
              </w:r>
            </w:ins>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3ED3DD71" w:rsidR="00184826" w:rsidRPr="00296525" w:rsidRDefault="00C92919" w:rsidP="00184826">
            <w:pPr>
              <w:jc w:val="center"/>
              <w:rPr>
                <w:rFonts w:ascii="Times New Roman" w:hAnsi="Times New Roman" w:cs="Times New Roman"/>
              </w:rPr>
            </w:pPr>
            <w:ins w:id="381" w:author="Grant Steven Roberts" w:date="2020-11-05T18:22:00Z">
              <w:r>
                <w:rPr>
                  <w:rFonts w:ascii="Times New Roman" w:hAnsi="Times New Roman" w:cs="Times New Roman"/>
                </w:rPr>
                <w:t xml:space="preserve">-3.45 </w:t>
              </w:r>
            </w:ins>
            <w:ins w:id="382" w:author="Grant Steven Roberts" w:date="2020-11-05T18:21:00Z">
              <w:r w:rsidRPr="007861C0">
                <w:rPr>
                  <w:rFonts w:ascii="Times New Roman" w:hAnsi="Times New Roman" w:cs="Times New Roman"/>
                </w:rPr>
                <w:t>±</w:t>
              </w:r>
            </w:ins>
            <w:ins w:id="383" w:author="Grant Steven Roberts" w:date="2020-11-05T18:22:00Z">
              <w:r>
                <w:rPr>
                  <w:rFonts w:ascii="Times New Roman" w:hAnsi="Times New Roman" w:cs="Times New Roman"/>
                </w:rPr>
                <w:t xml:space="preserve"> 18.0</w:t>
              </w:r>
            </w:ins>
          </w:p>
        </w:tc>
        <w:tc>
          <w:tcPr>
            <w:tcW w:w="1915" w:type="dxa"/>
            <w:gridSpan w:val="2"/>
            <w:tcBorders>
              <w:top w:val="single" w:sz="4" w:space="0" w:color="auto"/>
              <w:left w:val="nil"/>
              <w:bottom w:val="nil"/>
            </w:tcBorders>
            <w:vAlign w:val="center"/>
          </w:tcPr>
          <w:p w14:paraId="1F2D38E2" w14:textId="0B3B68C1" w:rsidR="00184826" w:rsidRPr="00296525" w:rsidRDefault="00B249C1" w:rsidP="00184826">
            <w:pPr>
              <w:jc w:val="center"/>
              <w:rPr>
                <w:rFonts w:ascii="Times New Roman" w:hAnsi="Times New Roman" w:cs="Times New Roman"/>
              </w:rPr>
            </w:pPr>
            <w:ins w:id="384" w:author="Grant Steven Roberts" w:date="2020-11-05T18:15:00Z">
              <w:r>
                <w:rPr>
                  <w:rFonts w:ascii="Times New Roman" w:hAnsi="Times New Roman" w:cs="Times New Roman"/>
                </w:rPr>
                <w:t xml:space="preserve">-25.7 </w:t>
              </w:r>
              <w:r w:rsidRPr="00296525">
                <w:rPr>
                  <w:rFonts w:ascii="Times New Roman" w:hAnsi="Times New Roman" w:cs="Times New Roman"/>
                </w:rPr>
                <w:t>±</w:t>
              </w:r>
              <w:r>
                <w:rPr>
                  <w:rFonts w:ascii="Times New Roman" w:hAnsi="Times New Roman" w:cs="Times New Roman"/>
                </w:rPr>
                <w:t xml:space="preserve"> 41.2</w:t>
              </w:r>
            </w:ins>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7374C240" w:rsidR="00184826" w:rsidRPr="00296525" w:rsidRDefault="00B249C1" w:rsidP="00184826">
            <w:pPr>
              <w:jc w:val="center"/>
              <w:rPr>
                <w:rFonts w:ascii="Times New Roman" w:hAnsi="Times New Roman" w:cs="Times New Roman"/>
              </w:rPr>
            </w:pPr>
            <w:ins w:id="385" w:author="Grant Steven Roberts" w:date="2020-11-05T18:10:00Z">
              <w:r>
                <w:rPr>
                  <w:rFonts w:ascii="Times New Roman" w:hAnsi="Times New Roman" w:cs="Times New Roman"/>
                </w:rPr>
                <w:t>1</w:t>
              </w:r>
            </w:ins>
            <w:ins w:id="386" w:author="Grant Steven Roberts" w:date="2020-11-06T10:20:00Z">
              <w:r w:rsidR="0026298B">
                <w:rPr>
                  <w:rFonts w:ascii="Times New Roman" w:hAnsi="Times New Roman" w:cs="Times New Roman"/>
                </w:rPr>
                <w:t>1</w:t>
              </w:r>
            </w:ins>
            <w:ins w:id="387" w:author="Grant Steven Roberts" w:date="2020-11-05T18:10:00Z">
              <w:r>
                <w:rPr>
                  <w:rFonts w:ascii="Times New Roman" w:hAnsi="Times New Roman" w:cs="Times New Roman"/>
                </w:rPr>
                <w:t>/1</w:t>
              </w:r>
            </w:ins>
            <w:ins w:id="388"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2CB40118" w14:textId="55041BC6" w:rsidR="00184826" w:rsidRPr="00296525" w:rsidRDefault="0026298B" w:rsidP="00184826">
            <w:pPr>
              <w:jc w:val="center"/>
              <w:rPr>
                <w:rFonts w:ascii="Times New Roman" w:hAnsi="Times New Roman" w:cs="Times New Roman"/>
              </w:rPr>
            </w:pPr>
            <w:ins w:id="389" w:author="Grant Steven Roberts" w:date="2020-11-06T10:21:00Z">
              <w:r>
                <w:rPr>
                  <w:rFonts w:ascii="Times New Roman" w:hAnsi="Times New Roman" w:cs="Times New Roman"/>
                </w:rPr>
                <w:t>5</w:t>
              </w:r>
            </w:ins>
            <w:ins w:id="390" w:author="Grant Steven Roberts" w:date="2020-11-05T17:45:00Z">
              <w:r w:rsidR="002550C9">
                <w:rPr>
                  <w:rFonts w:ascii="Times New Roman" w:hAnsi="Times New Roman" w:cs="Times New Roman"/>
                </w:rPr>
                <w:t>/</w:t>
              </w:r>
            </w:ins>
            <w:ins w:id="391" w:author="Grant Steven Roberts" w:date="2020-11-06T10:21:00Z">
              <w:r>
                <w:rPr>
                  <w:rFonts w:ascii="Times New Roman" w:hAnsi="Times New Roman" w:cs="Times New Roman"/>
                </w:rPr>
                <w:t>6</w:t>
              </w:r>
            </w:ins>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A7FE436" w:rsidR="00184826" w:rsidRPr="00296525" w:rsidRDefault="00C92919" w:rsidP="00184826">
            <w:pPr>
              <w:jc w:val="center"/>
              <w:rPr>
                <w:rFonts w:ascii="Times New Roman" w:hAnsi="Times New Roman" w:cs="Times New Roman"/>
              </w:rPr>
            </w:pPr>
            <w:ins w:id="392" w:author="Grant Steven Roberts" w:date="2020-11-05T18:22:00Z">
              <w:r>
                <w:rPr>
                  <w:rFonts w:ascii="Times New Roman" w:hAnsi="Times New Roman" w:cs="Times New Roman"/>
                </w:rPr>
                <w:t xml:space="preserve">65.0 </w:t>
              </w:r>
            </w:ins>
            <w:ins w:id="393" w:author="Grant Steven Roberts" w:date="2020-11-05T18:21:00Z">
              <w:r w:rsidRPr="007861C0">
                <w:rPr>
                  <w:rFonts w:ascii="Times New Roman" w:hAnsi="Times New Roman" w:cs="Times New Roman"/>
                </w:rPr>
                <w:t>±</w:t>
              </w:r>
            </w:ins>
            <w:ins w:id="394" w:author="Grant Steven Roberts" w:date="2020-11-05T18:22:00Z">
              <w:r>
                <w:rPr>
                  <w:rFonts w:ascii="Times New Roman" w:hAnsi="Times New Roman" w:cs="Times New Roman"/>
                </w:rPr>
                <w:t xml:space="preserve"> 69.0</w:t>
              </w:r>
            </w:ins>
          </w:p>
        </w:tc>
        <w:tc>
          <w:tcPr>
            <w:tcW w:w="1915" w:type="dxa"/>
            <w:gridSpan w:val="2"/>
            <w:tcBorders>
              <w:top w:val="single" w:sz="4" w:space="0" w:color="auto"/>
              <w:left w:val="nil"/>
              <w:bottom w:val="nil"/>
            </w:tcBorders>
            <w:vAlign w:val="center"/>
          </w:tcPr>
          <w:p w14:paraId="1A60302E" w14:textId="606CC05D" w:rsidR="00184826" w:rsidRPr="008469FB" w:rsidRDefault="00B249C1" w:rsidP="00184826">
            <w:pPr>
              <w:jc w:val="center"/>
              <w:rPr>
                <w:rFonts w:ascii="Times New Roman" w:hAnsi="Times New Roman" w:cs="Times New Roman"/>
                <w:b/>
                <w:bCs/>
              </w:rPr>
            </w:pPr>
            <w:ins w:id="395" w:author="Grant Steven Roberts" w:date="2020-11-05T18:15:00Z">
              <w:r w:rsidRPr="008469FB">
                <w:rPr>
                  <w:rFonts w:ascii="Times New Roman" w:hAnsi="Times New Roman" w:cs="Times New Roman"/>
                  <w:b/>
                  <w:bCs/>
                </w:rPr>
                <w:t>25.1 ±</w:t>
              </w:r>
            </w:ins>
            <w:ins w:id="396" w:author="Grant Steven Roberts" w:date="2020-11-05T18:16:00Z">
              <w:r w:rsidRPr="008469FB">
                <w:rPr>
                  <w:rFonts w:ascii="Times New Roman" w:hAnsi="Times New Roman" w:cs="Times New Roman"/>
                  <w:b/>
                  <w:bCs/>
                </w:rPr>
                <w:t xml:space="preserve"> 30.2</w:t>
              </w:r>
            </w:ins>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22410C80" w:rsidR="00184826" w:rsidRPr="00296525" w:rsidRDefault="00B249C1" w:rsidP="00184826">
            <w:pPr>
              <w:jc w:val="center"/>
              <w:rPr>
                <w:rFonts w:ascii="Times New Roman" w:hAnsi="Times New Roman" w:cs="Times New Roman"/>
              </w:rPr>
            </w:pPr>
            <w:ins w:id="397" w:author="Grant Steven Roberts" w:date="2020-11-05T18:10:00Z">
              <w:r>
                <w:rPr>
                  <w:rFonts w:ascii="Times New Roman" w:hAnsi="Times New Roman" w:cs="Times New Roman"/>
                </w:rPr>
                <w:t>1</w:t>
              </w:r>
            </w:ins>
            <w:ins w:id="398" w:author="Grant Steven Roberts" w:date="2020-11-06T10:20:00Z">
              <w:r w:rsidR="0026298B">
                <w:rPr>
                  <w:rFonts w:ascii="Times New Roman" w:hAnsi="Times New Roman" w:cs="Times New Roman"/>
                </w:rPr>
                <w:t>3</w:t>
              </w:r>
            </w:ins>
            <w:ins w:id="399" w:author="Grant Steven Roberts" w:date="2020-11-05T18:10:00Z">
              <w:r>
                <w:rPr>
                  <w:rFonts w:ascii="Times New Roman" w:hAnsi="Times New Roman" w:cs="Times New Roman"/>
                </w:rPr>
                <w:t>/1</w:t>
              </w:r>
            </w:ins>
            <w:ins w:id="400"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0EFCBC91" w14:textId="07A70DB2" w:rsidR="00184826" w:rsidRPr="00296525" w:rsidRDefault="0026298B" w:rsidP="00184826">
            <w:pPr>
              <w:jc w:val="center"/>
              <w:rPr>
                <w:rFonts w:ascii="Times New Roman" w:hAnsi="Times New Roman" w:cs="Times New Roman"/>
                <w:b/>
              </w:rPr>
            </w:pPr>
            <w:ins w:id="401" w:author="Grant Steven Roberts" w:date="2020-11-06T10:21:00Z">
              <w:r>
                <w:rPr>
                  <w:rFonts w:ascii="Times New Roman" w:hAnsi="Times New Roman" w:cs="Times New Roman"/>
                  <w:bCs/>
                </w:rPr>
                <w:t>6</w:t>
              </w:r>
            </w:ins>
            <w:ins w:id="402" w:author="Grant Steven Roberts" w:date="2020-11-05T17:45:00Z">
              <w:r w:rsidR="002550C9">
                <w:rPr>
                  <w:rFonts w:ascii="Times New Roman" w:hAnsi="Times New Roman" w:cs="Times New Roman"/>
                  <w:bCs/>
                </w:rPr>
                <w:t>/</w:t>
              </w:r>
            </w:ins>
            <w:ins w:id="403" w:author="Grant Steven Roberts" w:date="2020-11-06T10:21:00Z">
              <w:r>
                <w:rPr>
                  <w:rFonts w:ascii="Times New Roman" w:hAnsi="Times New Roman" w:cs="Times New Roman"/>
                  <w:bCs/>
                </w:rPr>
                <w:t>6</w:t>
              </w:r>
            </w:ins>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121C1126" w:rsidR="00184826" w:rsidRPr="00296525" w:rsidRDefault="00C92919" w:rsidP="00184826">
            <w:pPr>
              <w:jc w:val="center"/>
              <w:rPr>
                <w:rFonts w:ascii="Times New Roman" w:hAnsi="Times New Roman" w:cs="Times New Roman"/>
              </w:rPr>
            </w:pPr>
            <w:ins w:id="404" w:author="Grant Steven Roberts" w:date="2020-11-05T18:22:00Z">
              <w:r>
                <w:rPr>
                  <w:rFonts w:ascii="Times New Roman" w:hAnsi="Times New Roman" w:cs="Times New Roman"/>
                </w:rPr>
                <w:t xml:space="preserve">-6.29 </w:t>
              </w:r>
            </w:ins>
            <w:ins w:id="405" w:author="Grant Steven Roberts" w:date="2020-11-05T18:21:00Z">
              <w:r w:rsidRPr="007861C0">
                <w:rPr>
                  <w:rFonts w:ascii="Times New Roman" w:hAnsi="Times New Roman" w:cs="Times New Roman"/>
                </w:rPr>
                <w:t>±</w:t>
              </w:r>
            </w:ins>
            <w:ins w:id="406" w:author="Grant Steven Roberts" w:date="2020-11-05T18:22:00Z">
              <w:r>
                <w:rPr>
                  <w:rFonts w:ascii="Times New Roman" w:hAnsi="Times New Roman" w:cs="Times New Roman"/>
                </w:rPr>
                <w:t xml:space="preserve"> 26.5</w:t>
              </w:r>
            </w:ins>
          </w:p>
        </w:tc>
        <w:tc>
          <w:tcPr>
            <w:tcW w:w="1915" w:type="dxa"/>
            <w:gridSpan w:val="2"/>
            <w:tcBorders>
              <w:top w:val="single" w:sz="4" w:space="0" w:color="auto"/>
              <w:left w:val="nil"/>
              <w:bottom w:val="nil"/>
            </w:tcBorders>
            <w:vAlign w:val="center"/>
          </w:tcPr>
          <w:p w14:paraId="42EAC84E" w14:textId="2B01A979" w:rsidR="00184826" w:rsidRPr="00296525" w:rsidRDefault="00B249C1" w:rsidP="00184826">
            <w:pPr>
              <w:jc w:val="center"/>
              <w:rPr>
                <w:rFonts w:ascii="Times New Roman" w:hAnsi="Times New Roman" w:cs="Times New Roman"/>
              </w:rPr>
            </w:pPr>
            <w:ins w:id="407" w:author="Grant Steven Roberts" w:date="2020-11-05T18:16:00Z">
              <w:r>
                <w:rPr>
                  <w:rFonts w:ascii="Times New Roman" w:hAnsi="Times New Roman" w:cs="Times New Roman"/>
                </w:rPr>
                <w:t xml:space="preserve">15.4 </w:t>
              </w:r>
            </w:ins>
            <w:ins w:id="408" w:author="Grant Steven Roberts" w:date="2020-11-05T18:15:00Z">
              <w:r w:rsidRPr="00296525">
                <w:rPr>
                  <w:rFonts w:ascii="Times New Roman" w:hAnsi="Times New Roman" w:cs="Times New Roman"/>
                </w:rPr>
                <w:t>±</w:t>
              </w:r>
            </w:ins>
            <w:ins w:id="409" w:author="Grant Steven Roberts" w:date="2020-11-05T18:16:00Z">
              <w:r>
                <w:rPr>
                  <w:rFonts w:ascii="Times New Roman" w:hAnsi="Times New Roman" w:cs="Times New Roman"/>
                </w:rPr>
                <w:t xml:space="preserve"> 29.7</w:t>
              </w:r>
            </w:ins>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1E276461" w:rsidR="00184826" w:rsidRPr="00296525" w:rsidRDefault="00B249C1" w:rsidP="00184826">
            <w:pPr>
              <w:jc w:val="center"/>
              <w:rPr>
                <w:rFonts w:ascii="Times New Roman" w:hAnsi="Times New Roman" w:cs="Times New Roman"/>
              </w:rPr>
            </w:pPr>
            <w:ins w:id="410" w:author="Grant Steven Roberts" w:date="2020-11-05T18:10:00Z">
              <w:r>
                <w:rPr>
                  <w:rFonts w:ascii="Times New Roman" w:hAnsi="Times New Roman" w:cs="Times New Roman"/>
                </w:rPr>
                <w:t>1</w:t>
              </w:r>
            </w:ins>
            <w:ins w:id="411" w:author="Grant Steven Roberts" w:date="2020-11-06T10:20:00Z">
              <w:r w:rsidR="0026298B">
                <w:rPr>
                  <w:rFonts w:ascii="Times New Roman" w:hAnsi="Times New Roman" w:cs="Times New Roman"/>
                </w:rPr>
                <w:t>2</w:t>
              </w:r>
            </w:ins>
            <w:ins w:id="412" w:author="Grant Steven Roberts" w:date="2020-11-05T18:10:00Z">
              <w:r>
                <w:rPr>
                  <w:rFonts w:ascii="Times New Roman" w:hAnsi="Times New Roman" w:cs="Times New Roman"/>
                </w:rPr>
                <w:t>/1</w:t>
              </w:r>
            </w:ins>
            <w:ins w:id="413"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1BFAED61" w14:textId="6AE53B03" w:rsidR="00184826" w:rsidRPr="00296525" w:rsidRDefault="0026298B" w:rsidP="00184826">
            <w:pPr>
              <w:jc w:val="center"/>
              <w:rPr>
                <w:rFonts w:ascii="Times New Roman" w:hAnsi="Times New Roman" w:cs="Times New Roman"/>
              </w:rPr>
            </w:pPr>
            <w:ins w:id="414" w:author="Grant Steven Roberts" w:date="2020-11-06T10:21:00Z">
              <w:r>
                <w:rPr>
                  <w:rFonts w:ascii="Times New Roman" w:hAnsi="Times New Roman" w:cs="Times New Roman"/>
                </w:rPr>
                <w:t>6</w:t>
              </w:r>
            </w:ins>
            <w:ins w:id="415" w:author="Grant Steven Roberts" w:date="2020-11-05T17:45:00Z">
              <w:r w:rsidR="002550C9">
                <w:rPr>
                  <w:rFonts w:ascii="Times New Roman" w:hAnsi="Times New Roman" w:cs="Times New Roman"/>
                </w:rPr>
                <w:t>/</w:t>
              </w:r>
            </w:ins>
            <w:ins w:id="416" w:author="Grant Steven Roberts" w:date="2020-11-06T10:21:00Z">
              <w:r>
                <w:rPr>
                  <w:rFonts w:ascii="Times New Roman" w:hAnsi="Times New Roman" w:cs="Times New Roman"/>
                </w:rPr>
                <w:t>6</w:t>
              </w:r>
            </w:ins>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0AC8A5F4" w:rsidR="00184826" w:rsidRPr="00296525" w:rsidRDefault="00C92919" w:rsidP="00184826">
            <w:pPr>
              <w:jc w:val="center"/>
              <w:rPr>
                <w:rFonts w:ascii="Times New Roman" w:hAnsi="Times New Roman" w:cs="Times New Roman"/>
              </w:rPr>
            </w:pPr>
            <w:ins w:id="417" w:author="Grant Steven Roberts" w:date="2020-11-05T18:22:00Z">
              <w:r>
                <w:rPr>
                  <w:rFonts w:ascii="Times New Roman" w:hAnsi="Times New Roman" w:cs="Times New Roman"/>
                </w:rPr>
                <w:t>18</w:t>
              </w:r>
            </w:ins>
            <w:ins w:id="418" w:author="Grant Steven Roberts" w:date="2020-11-05T18:23:00Z">
              <w:r>
                <w:rPr>
                  <w:rFonts w:ascii="Times New Roman" w:hAnsi="Times New Roman" w:cs="Times New Roman"/>
                </w:rPr>
                <w:t xml:space="preserve">4 </w:t>
              </w:r>
            </w:ins>
            <w:ins w:id="419" w:author="Grant Steven Roberts" w:date="2020-11-05T18:21:00Z">
              <w:r w:rsidRPr="007861C0">
                <w:rPr>
                  <w:rFonts w:ascii="Times New Roman" w:hAnsi="Times New Roman" w:cs="Times New Roman"/>
                </w:rPr>
                <w:t>±</w:t>
              </w:r>
            </w:ins>
            <w:ins w:id="420" w:author="Grant Steven Roberts" w:date="2020-11-05T18:23:00Z">
              <w:r>
                <w:rPr>
                  <w:rFonts w:ascii="Times New Roman" w:hAnsi="Times New Roman" w:cs="Times New Roman"/>
                </w:rPr>
                <w:t xml:space="preserve"> 151</w:t>
              </w:r>
            </w:ins>
          </w:p>
        </w:tc>
        <w:tc>
          <w:tcPr>
            <w:tcW w:w="1915" w:type="dxa"/>
            <w:gridSpan w:val="2"/>
            <w:tcBorders>
              <w:top w:val="single" w:sz="4" w:space="0" w:color="auto"/>
              <w:left w:val="nil"/>
              <w:bottom w:val="nil"/>
            </w:tcBorders>
            <w:vAlign w:val="center"/>
          </w:tcPr>
          <w:p w14:paraId="7484DE05" w14:textId="36D026CD" w:rsidR="00184826" w:rsidRPr="00C92919" w:rsidRDefault="00B249C1" w:rsidP="00184826">
            <w:pPr>
              <w:jc w:val="center"/>
              <w:rPr>
                <w:rFonts w:ascii="Times New Roman" w:hAnsi="Times New Roman" w:cs="Times New Roman"/>
                <w:b/>
                <w:bCs/>
                <w:u w:val="single"/>
              </w:rPr>
            </w:pPr>
            <w:ins w:id="421" w:author="Grant Steven Roberts" w:date="2020-11-05T18:16:00Z">
              <w:r w:rsidRPr="008469FB">
                <w:rPr>
                  <w:rFonts w:ascii="Times New Roman" w:hAnsi="Times New Roman" w:cs="Times New Roman"/>
                  <w:b/>
                  <w:bCs/>
                  <w:u w:val="single"/>
                </w:rPr>
                <w:t xml:space="preserve">49.2 </w:t>
              </w:r>
            </w:ins>
            <w:ins w:id="422" w:author="Grant Steven Roberts" w:date="2020-11-05T18:15:00Z">
              <w:r w:rsidRPr="008469FB">
                <w:rPr>
                  <w:rFonts w:ascii="Times New Roman" w:hAnsi="Times New Roman" w:cs="Times New Roman"/>
                  <w:b/>
                  <w:bCs/>
                  <w:u w:val="single"/>
                </w:rPr>
                <w:t>±</w:t>
              </w:r>
            </w:ins>
            <w:ins w:id="423" w:author="Grant Steven Roberts" w:date="2020-11-05T18:16:00Z">
              <w:r w:rsidRPr="008469FB">
                <w:rPr>
                  <w:rFonts w:ascii="Times New Roman" w:hAnsi="Times New Roman" w:cs="Times New Roman"/>
                  <w:b/>
                  <w:bCs/>
                  <w:u w:val="single"/>
                </w:rPr>
                <w:t xml:space="preserve"> 55.9</w:t>
              </w:r>
            </w:ins>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22B0F49D" w:rsidR="00184826" w:rsidRPr="00296525" w:rsidRDefault="00B249C1" w:rsidP="00184826">
            <w:pPr>
              <w:jc w:val="center"/>
              <w:rPr>
                <w:rFonts w:ascii="Times New Roman" w:hAnsi="Times New Roman" w:cs="Times New Roman"/>
              </w:rPr>
            </w:pPr>
            <w:ins w:id="424" w:author="Grant Steven Roberts" w:date="2020-11-05T18:10:00Z">
              <w:r>
                <w:rPr>
                  <w:rFonts w:ascii="Times New Roman" w:hAnsi="Times New Roman" w:cs="Times New Roman"/>
                </w:rPr>
                <w:t>1</w:t>
              </w:r>
            </w:ins>
            <w:ins w:id="425" w:author="Grant Steven Roberts" w:date="2020-11-06T10:20:00Z">
              <w:r w:rsidR="0026298B">
                <w:rPr>
                  <w:rFonts w:ascii="Times New Roman" w:hAnsi="Times New Roman" w:cs="Times New Roman"/>
                </w:rPr>
                <w:t>3</w:t>
              </w:r>
            </w:ins>
            <w:ins w:id="426" w:author="Grant Steven Roberts" w:date="2020-11-05T18:10:00Z">
              <w:r>
                <w:rPr>
                  <w:rFonts w:ascii="Times New Roman" w:hAnsi="Times New Roman" w:cs="Times New Roman"/>
                </w:rPr>
                <w:t>/1</w:t>
              </w:r>
            </w:ins>
            <w:ins w:id="427"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027D80D3" w14:textId="4B5FB725" w:rsidR="00184826" w:rsidRPr="00296525" w:rsidRDefault="0026298B" w:rsidP="00184826">
            <w:pPr>
              <w:jc w:val="center"/>
              <w:rPr>
                <w:rFonts w:ascii="Times New Roman" w:hAnsi="Times New Roman" w:cs="Times New Roman"/>
                <w:b/>
                <w:u w:val="single"/>
              </w:rPr>
            </w:pPr>
            <w:ins w:id="428" w:author="Grant Steven Roberts" w:date="2020-11-06T10:21:00Z">
              <w:r>
                <w:rPr>
                  <w:rFonts w:ascii="Times New Roman" w:hAnsi="Times New Roman" w:cs="Times New Roman"/>
                  <w:bCs/>
                </w:rPr>
                <w:t>6</w:t>
              </w:r>
            </w:ins>
            <w:ins w:id="429" w:author="Grant Steven Roberts" w:date="2020-11-05T17:45:00Z">
              <w:r w:rsidR="002550C9">
                <w:rPr>
                  <w:rFonts w:ascii="Times New Roman" w:hAnsi="Times New Roman" w:cs="Times New Roman"/>
                  <w:bCs/>
                </w:rPr>
                <w:t>/</w:t>
              </w:r>
            </w:ins>
            <w:ins w:id="430" w:author="Grant Steven Roberts" w:date="2020-11-06T10:21:00Z">
              <w:r>
                <w:rPr>
                  <w:rFonts w:ascii="Times New Roman" w:hAnsi="Times New Roman" w:cs="Times New Roman"/>
                  <w:bCs/>
                </w:rPr>
                <w:t>6</w:t>
              </w:r>
            </w:ins>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104BA204" w:rsidR="00184826" w:rsidRPr="00296525" w:rsidRDefault="00C92919" w:rsidP="00184826">
            <w:pPr>
              <w:jc w:val="center"/>
              <w:rPr>
                <w:rFonts w:ascii="Times New Roman" w:hAnsi="Times New Roman" w:cs="Times New Roman"/>
              </w:rPr>
            </w:pPr>
            <w:ins w:id="431" w:author="Grant Steven Roberts" w:date="2020-11-05T18:23:00Z">
              <w:r>
                <w:rPr>
                  <w:rFonts w:ascii="Times New Roman" w:hAnsi="Times New Roman" w:cs="Times New Roman"/>
                </w:rPr>
                <w:t xml:space="preserve">-1.83 </w:t>
              </w:r>
            </w:ins>
            <w:ins w:id="432" w:author="Grant Steven Roberts" w:date="2020-11-05T18:21:00Z">
              <w:r w:rsidRPr="007861C0">
                <w:rPr>
                  <w:rFonts w:ascii="Times New Roman" w:hAnsi="Times New Roman" w:cs="Times New Roman"/>
                </w:rPr>
                <w:t>±</w:t>
              </w:r>
            </w:ins>
            <w:ins w:id="433" w:author="Grant Steven Roberts" w:date="2020-11-05T18:23:00Z">
              <w:r>
                <w:rPr>
                  <w:rFonts w:ascii="Times New Roman" w:hAnsi="Times New Roman" w:cs="Times New Roman"/>
                </w:rPr>
                <w:t xml:space="preserve"> 36.9</w:t>
              </w:r>
            </w:ins>
          </w:p>
        </w:tc>
        <w:tc>
          <w:tcPr>
            <w:tcW w:w="1915" w:type="dxa"/>
            <w:gridSpan w:val="2"/>
            <w:tcBorders>
              <w:top w:val="single" w:sz="4" w:space="0" w:color="auto"/>
              <w:left w:val="nil"/>
              <w:bottom w:val="nil"/>
            </w:tcBorders>
            <w:vAlign w:val="center"/>
          </w:tcPr>
          <w:p w14:paraId="7AE302E7" w14:textId="7D72B346" w:rsidR="00184826" w:rsidRPr="00296525" w:rsidRDefault="00B249C1" w:rsidP="00184826">
            <w:pPr>
              <w:jc w:val="center"/>
              <w:rPr>
                <w:rFonts w:ascii="Times New Roman" w:hAnsi="Times New Roman" w:cs="Times New Roman"/>
              </w:rPr>
            </w:pPr>
            <w:ins w:id="434" w:author="Grant Steven Roberts" w:date="2020-11-05T18:16:00Z">
              <w:r>
                <w:rPr>
                  <w:rFonts w:ascii="Times New Roman" w:hAnsi="Times New Roman" w:cs="Times New Roman"/>
                </w:rPr>
                <w:t xml:space="preserve">-13.9 </w:t>
              </w:r>
            </w:ins>
            <w:ins w:id="435" w:author="Grant Steven Roberts" w:date="2020-11-05T18:15:00Z">
              <w:r w:rsidRPr="00296525">
                <w:rPr>
                  <w:rFonts w:ascii="Times New Roman" w:hAnsi="Times New Roman" w:cs="Times New Roman"/>
                </w:rPr>
                <w:t>±</w:t>
              </w:r>
            </w:ins>
            <w:ins w:id="436" w:author="Grant Steven Roberts" w:date="2020-11-05T18:16:00Z">
              <w:r>
                <w:rPr>
                  <w:rFonts w:ascii="Times New Roman" w:hAnsi="Times New Roman" w:cs="Times New Roman"/>
                </w:rPr>
                <w:t xml:space="preserve"> 18.6</w:t>
              </w:r>
            </w:ins>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741F10FC" w:rsidR="00184826" w:rsidRPr="00296525" w:rsidRDefault="00B249C1" w:rsidP="00184826">
            <w:pPr>
              <w:jc w:val="center"/>
              <w:rPr>
                <w:rFonts w:ascii="Times New Roman" w:hAnsi="Times New Roman" w:cs="Times New Roman"/>
              </w:rPr>
            </w:pPr>
            <w:ins w:id="437" w:author="Grant Steven Roberts" w:date="2020-11-05T18:10:00Z">
              <w:r>
                <w:rPr>
                  <w:rFonts w:ascii="Times New Roman" w:hAnsi="Times New Roman" w:cs="Times New Roman"/>
                </w:rPr>
                <w:t>1</w:t>
              </w:r>
            </w:ins>
            <w:ins w:id="438" w:author="Grant Steven Roberts" w:date="2020-11-06T10:20:00Z">
              <w:r w:rsidR="0026298B">
                <w:rPr>
                  <w:rFonts w:ascii="Times New Roman" w:hAnsi="Times New Roman" w:cs="Times New Roman"/>
                </w:rPr>
                <w:t>3</w:t>
              </w:r>
            </w:ins>
            <w:ins w:id="439" w:author="Grant Steven Roberts" w:date="2020-11-05T18:10:00Z">
              <w:r>
                <w:rPr>
                  <w:rFonts w:ascii="Times New Roman" w:hAnsi="Times New Roman" w:cs="Times New Roman"/>
                </w:rPr>
                <w:t>/1</w:t>
              </w:r>
            </w:ins>
            <w:ins w:id="440"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41F38861" w14:textId="0F562AAB" w:rsidR="00184826" w:rsidRPr="00296525" w:rsidRDefault="0026298B" w:rsidP="00184826">
            <w:pPr>
              <w:jc w:val="center"/>
              <w:rPr>
                <w:rFonts w:ascii="Times New Roman" w:hAnsi="Times New Roman" w:cs="Times New Roman"/>
              </w:rPr>
            </w:pPr>
            <w:ins w:id="441" w:author="Grant Steven Roberts" w:date="2020-11-06T10:21:00Z">
              <w:r>
                <w:rPr>
                  <w:rFonts w:ascii="Times New Roman" w:hAnsi="Times New Roman" w:cs="Times New Roman"/>
                </w:rPr>
                <w:t>6</w:t>
              </w:r>
            </w:ins>
            <w:ins w:id="442" w:author="Grant Steven Roberts" w:date="2020-11-05T17:45:00Z">
              <w:r w:rsidR="002550C9">
                <w:rPr>
                  <w:rFonts w:ascii="Times New Roman" w:hAnsi="Times New Roman" w:cs="Times New Roman"/>
                </w:rPr>
                <w:t>/</w:t>
              </w:r>
            </w:ins>
            <w:ins w:id="443" w:author="Grant Steven Roberts" w:date="2020-11-06T10:21:00Z">
              <w:r>
                <w:rPr>
                  <w:rFonts w:ascii="Times New Roman" w:hAnsi="Times New Roman" w:cs="Times New Roman"/>
                </w:rPr>
                <w:t>6</w:t>
              </w:r>
            </w:ins>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66503191" w:rsidR="00184826" w:rsidRPr="00296525" w:rsidRDefault="00C92919" w:rsidP="00184826">
            <w:pPr>
              <w:jc w:val="center"/>
              <w:rPr>
                <w:rFonts w:ascii="Times New Roman" w:hAnsi="Times New Roman" w:cs="Times New Roman"/>
              </w:rPr>
            </w:pPr>
            <w:ins w:id="444" w:author="Grant Steven Roberts" w:date="2020-11-05T18:23:00Z">
              <w:r>
                <w:rPr>
                  <w:rFonts w:ascii="Times New Roman" w:hAnsi="Times New Roman" w:cs="Times New Roman"/>
                </w:rPr>
                <w:t xml:space="preserve">72.1 </w:t>
              </w:r>
            </w:ins>
            <w:ins w:id="445" w:author="Grant Steven Roberts" w:date="2020-11-05T18:21:00Z">
              <w:r w:rsidRPr="007861C0">
                <w:rPr>
                  <w:rFonts w:ascii="Times New Roman" w:hAnsi="Times New Roman" w:cs="Times New Roman"/>
                </w:rPr>
                <w:t>±</w:t>
              </w:r>
            </w:ins>
            <w:ins w:id="446" w:author="Grant Steven Roberts" w:date="2020-11-05T18:23:00Z">
              <w:r>
                <w:rPr>
                  <w:rFonts w:ascii="Times New Roman" w:hAnsi="Times New Roman" w:cs="Times New Roman"/>
                </w:rPr>
                <w:t xml:space="preserve"> </w:t>
              </w:r>
            </w:ins>
            <w:ins w:id="447" w:author="Grant Steven Roberts" w:date="2020-11-05T18:24:00Z">
              <w:r>
                <w:rPr>
                  <w:rFonts w:ascii="Times New Roman" w:hAnsi="Times New Roman" w:cs="Times New Roman"/>
                </w:rPr>
                <w:t>52.7</w:t>
              </w:r>
            </w:ins>
          </w:p>
        </w:tc>
        <w:tc>
          <w:tcPr>
            <w:tcW w:w="1915" w:type="dxa"/>
            <w:gridSpan w:val="2"/>
            <w:tcBorders>
              <w:top w:val="single" w:sz="4" w:space="0" w:color="auto"/>
              <w:left w:val="nil"/>
              <w:bottom w:val="nil"/>
            </w:tcBorders>
            <w:vAlign w:val="center"/>
          </w:tcPr>
          <w:p w14:paraId="0A42A474" w14:textId="7AD439A2" w:rsidR="00184826" w:rsidRPr="00C92919" w:rsidRDefault="00B249C1" w:rsidP="00184826">
            <w:pPr>
              <w:jc w:val="center"/>
              <w:rPr>
                <w:rFonts w:ascii="Times New Roman" w:hAnsi="Times New Roman" w:cs="Times New Roman"/>
                <w:b/>
                <w:bCs/>
                <w:u w:val="single"/>
              </w:rPr>
            </w:pPr>
            <w:ins w:id="448" w:author="Grant Steven Roberts" w:date="2020-11-05T18:16:00Z">
              <w:r w:rsidRPr="008469FB">
                <w:rPr>
                  <w:rFonts w:ascii="Times New Roman" w:hAnsi="Times New Roman" w:cs="Times New Roman"/>
                  <w:b/>
                  <w:bCs/>
                  <w:u w:val="single"/>
                </w:rPr>
                <w:t xml:space="preserve">20.4 </w:t>
              </w:r>
            </w:ins>
            <w:ins w:id="449" w:author="Grant Steven Roberts" w:date="2020-11-05T18:15:00Z">
              <w:r w:rsidRPr="008469FB">
                <w:rPr>
                  <w:rFonts w:ascii="Times New Roman" w:hAnsi="Times New Roman" w:cs="Times New Roman"/>
                  <w:b/>
                  <w:bCs/>
                  <w:u w:val="single"/>
                </w:rPr>
                <w:t>±</w:t>
              </w:r>
            </w:ins>
            <w:ins w:id="450" w:author="Grant Steven Roberts" w:date="2020-11-05T18:16:00Z">
              <w:r w:rsidRPr="008469FB">
                <w:rPr>
                  <w:rFonts w:ascii="Times New Roman" w:hAnsi="Times New Roman" w:cs="Times New Roman"/>
                  <w:b/>
                  <w:bCs/>
                  <w:u w:val="single"/>
                </w:rPr>
                <w:t xml:space="preserve"> </w:t>
              </w:r>
            </w:ins>
            <w:ins w:id="451" w:author="Grant Steven Roberts" w:date="2020-11-05T18:17:00Z">
              <w:r w:rsidRPr="008469FB">
                <w:rPr>
                  <w:rFonts w:ascii="Times New Roman" w:hAnsi="Times New Roman" w:cs="Times New Roman"/>
                  <w:b/>
                  <w:bCs/>
                  <w:u w:val="single"/>
                </w:rPr>
                <w:t>3</w:t>
              </w:r>
            </w:ins>
            <w:ins w:id="452" w:author="Grant Steven Roberts" w:date="2020-11-05T18:16:00Z">
              <w:r w:rsidRPr="008469FB">
                <w:rPr>
                  <w:rFonts w:ascii="Times New Roman" w:hAnsi="Times New Roman" w:cs="Times New Roman"/>
                  <w:b/>
                  <w:bCs/>
                  <w:u w:val="single"/>
                </w:rPr>
                <w:t>6.</w:t>
              </w:r>
            </w:ins>
            <w:ins w:id="453" w:author="Grant Steven Roberts" w:date="2020-11-05T18:17:00Z">
              <w:r w:rsidRPr="008469FB">
                <w:rPr>
                  <w:rFonts w:ascii="Times New Roman" w:hAnsi="Times New Roman" w:cs="Times New Roman"/>
                  <w:b/>
                  <w:bCs/>
                  <w:u w:val="single"/>
                </w:rPr>
                <w:t>3</w:t>
              </w:r>
            </w:ins>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02F58EBC" w:rsidR="00184826" w:rsidRPr="00296525" w:rsidRDefault="00B249C1" w:rsidP="00184826">
            <w:pPr>
              <w:jc w:val="center"/>
              <w:rPr>
                <w:rFonts w:ascii="Times New Roman" w:hAnsi="Times New Roman" w:cs="Times New Roman"/>
              </w:rPr>
            </w:pPr>
            <w:ins w:id="454" w:author="Grant Steven Roberts" w:date="2020-11-05T18:10:00Z">
              <w:r>
                <w:rPr>
                  <w:rFonts w:ascii="Times New Roman" w:hAnsi="Times New Roman" w:cs="Times New Roman"/>
                </w:rPr>
                <w:t>1</w:t>
              </w:r>
            </w:ins>
            <w:ins w:id="455" w:author="Grant Steven Roberts" w:date="2020-11-06T10:20:00Z">
              <w:r w:rsidR="0026298B">
                <w:rPr>
                  <w:rFonts w:ascii="Times New Roman" w:hAnsi="Times New Roman" w:cs="Times New Roman"/>
                </w:rPr>
                <w:t>3</w:t>
              </w:r>
            </w:ins>
            <w:ins w:id="456" w:author="Grant Steven Roberts" w:date="2020-11-05T18:10:00Z">
              <w:r>
                <w:rPr>
                  <w:rFonts w:ascii="Times New Roman" w:hAnsi="Times New Roman" w:cs="Times New Roman"/>
                </w:rPr>
                <w:t>/1</w:t>
              </w:r>
            </w:ins>
            <w:ins w:id="457"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7A1FC95E" w14:textId="1054B25A" w:rsidR="00184826" w:rsidRPr="00296525" w:rsidRDefault="0026298B" w:rsidP="00184826">
            <w:pPr>
              <w:jc w:val="center"/>
              <w:rPr>
                <w:rFonts w:ascii="Times New Roman" w:hAnsi="Times New Roman" w:cs="Times New Roman"/>
                <w:b/>
                <w:u w:val="single"/>
              </w:rPr>
            </w:pPr>
            <w:ins w:id="458" w:author="Grant Steven Roberts" w:date="2020-11-06T10:21:00Z">
              <w:r>
                <w:rPr>
                  <w:rFonts w:ascii="Times New Roman" w:hAnsi="Times New Roman" w:cs="Times New Roman"/>
                  <w:bCs/>
                </w:rPr>
                <w:t>6</w:t>
              </w:r>
            </w:ins>
            <w:ins w:id="459" w:author="Grant Steven Roberts" w:date="2020-11-05T17:45:00Z">
              <w:r w:rsidR="002550C9">
                <w:rPr>
                  <w:rFonts w:ascii="Times New Roman" w:hAnsi="Times New Roman" w:cs="Times New Roman"/>
                  <w:bCs/>
                </w:rPr>
                <w:t>/</w:t>
              </w:r>
            </w:ins>
            <w:ins w:id="460" w:author="Grant Steven Roberts" w:date="2020-11-06T10:21:00Z">
              <w:r>
                <w:rPr>
                  <w:rFonts w:ascii="Times New Roman" w:hAnsi="Times New Roman" w:cs="Times New Roman"/>
                  <w:bCs/>
                </w:rPr>
                <w:t>6</w:t>
              </w:r>
            </w:ins>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CB390F1" w:rsidR="0071112B" w:rsidRDefault="00677843" w:rsidP="0071112B">
      <w:pPr>
        <w:pStyle w:val="Caption"/>
      </w:pPr>
      <w:r>
        <w:rPr>
          <w:noProof/>
        </w:rPr>
        <w:lastRenderedPageBreak/>
        <w:drawing>
          <wp:anchor distT="0" distB="0" distL="114300" distR="114300" simplePos="0" relativeHeight="251663360" behindDoc="0" locked="0" layoutInCell="1" allowOverlap="1" wp14:anchorId="00CA3569" wp14:editId="7B9F3321">
            <wp:simplePos x="0" y="0"/>
            <wp:positionH relativeFrom="column">
              <wp:posOffset>-258769</wp:posOffset>
            </wp:positionH>
            <wp:positionV relativeFrom="paragraph">
              <wp:posOffset>108</wp:posOffset>
            </wp:positionV>
            <wp:extent cx="6418921" cy="3611329"/>
            <wp:effectExtent l="0" t="0" r="127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8921" cy="3611329"/>
                    </a:xfrm>
                    <a:prstGeom prst="rect">
                      <a:avLst/>
                    </a:prstGeom>
                    <a:noFill/>
                    <a:ln>
                      <a:noFill/>
                    </a:ln>
                  </pic:spPr>
                </pic:pic>
              </a:graphicData>
            </a:graphic>
          </wp:anchor>
        </w:drawing>
      </w:r>
    </w:p>
    <w:p w14:paraId="1F7A9FF5" w14:textId="77777777" w:rsidR="00901D2A" w:rsidRPr="0071112B" w:rsidRDefault="00901D2A" w:rsidP="00901D2A">
      <w:pPr>
        <w:pStyle w:val="Caption"/>
        <w:spacing w:after="0" w:line="480" w:lineRule="auto"/>
        <w:rPr>
          <w:ins w:id="461" w:author="Grant Steven Roberts" w:date="2020-11-05T18:46:00Z"/>
          <w:color w:val="auto"/>
          <w:sz w:val="22"/>
          <w:szCs w:val="22"/>
        </w:rPr>
      </w:pPr>
      <w:ins w:id="462" w:author="Grant Steven Roberts" w:date="2020-11-05T18:46:00Z">
        <w:r w:rsidRPr="00B36862">
          <w:rPr>
            <w:b/>
            <w:bCs/>
            <w:color w:val="auto"/>
            <w:sz w:val="22"/>
            <w:szCs w:val="22"/>
          </w:rPr>
          <w:t xml:space="preserve">Fig.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ins>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218C02ED"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w:t>
      </w:r>
      <w:ins w:id="463" w:author="Grant Steven Roberts" w:date="2020-11-05T18:49:00Z">
        <w:r w:rsidR="00901D2A">
          <w:rPr>
            <w:rFonts w:ascii="Times New Roman" w:hAnsi="Times New Roman" w:cs="Times New Roman"/>
            <w:sz w:val="24"/>
            <w:szCs w:val="24"/>
          </w:rPr>
          <w:t>0.003</w:t>
        </w:r>
      </w:ins>
      <w:del w:id="464" w:author="Grant Steven Roberts" w:date="2020-11-05T18:49:00Z">
        <w:r w:rsidRPr="0029108C" w:rsidDel="00901D2A">
          <w:rPr>
            <w:rFonts w:ascii="Times New Roman" w:hAnsi="Times New Roman" w:cs="Times New Roman"/>
            <w:sz w:val="24"/>
            <w:szCs w:val="24"/>
          </w:rPr>
          <w:delText>0.005</w:delText>
        </w:r>
      </w:del>
      <w:r w:rsidRPr="0029108C">
        <w:rPr>
          <w:rFonts w:ascii="Times New Roman" w:hAnsi="Times New Roman" w:cs="Times New Roman"/>
          <w:sz w:val="24"/>
          <w:szCs w:val="24"/>
        </w:rPr>
        <w:t>, d=</w:t>
      </w:r>
      <w:ins w:id="465" w:author="Grant Steven Roberts" w:date="2020-11-05T18:49:00Z">
        <w:r w:rsidR="00901D2A">
          <w:rPr>
            <w:rFonts w:ascii="Times New Roman" w:hAnsi="Times New Roman" w:cs="Times New Roman"/>
            <w:sz w:val="24"/>
            <w:szCs w:val="24"/>
          </w:rPr>
          <w:t>0.543</w:t>
        </w:r>
      </w:ins>
      <w:del w:id="466" w:author="Grant Steven Roberts" w:date="2020-11-05T18:49:00Z">
        <w:r w:rsidRPr="0029108C" w:rsidDel="00901D2A">
          <w:rPr>
            <w:rFonts w:ascii="Times New Roman" w:hAnsi="Times New Roman" w:cs="Times New Roman"/>
            <w:sz w:val="24"/>
            <w:szCs w:val="24"/>
          </w:rPr>
          <w:delText>0.507</w:delText>
        </w:r>
      </w:del>
      <w:r w:rsidRPr="0029108C">
        <w:rPr>
          <w:rFonts w:ascii="Times New Roman" w:hAnsi="Times New Roman" w:cs="Times New Roman"/>
          <w:sz w:val="24"/>
          <w:szCs w:val="24"/>
        </w:rPr>
        <w:t>). In contrast, the CMI+ group showed no significant increase in blood flow after the meal (p=</w:t>
      </w:r>
      <w:ins w:id="467" w:author="Grant Steven Roberts" w:date="2020-11-05T18:50:00Z">
        <w:r w:rsidR="00901D2A">
          <w:rPr>
            <w:rFonts w:ascii="Times New Roman" w:hAnsi="Times New Roman" w:cs="Times New Roman"/>
            <w:sz w:val="24"/>
            <w:szCs w:val="24"/>
          </w:rPr>
          <w:t>0.473</w:t>
        </w:r>
      </w:ins>
      <w:del w:id="468" w:author="Grant Steven Roberts" w:date="2020-11-05T18:50:00Z">
        <w:r w:rsidRPr="0029108C" w:rsidDel="00901D2A">
          <w:rPr>
            <w:rFonts w:ascii="Times New Roman" w:hAnsi="Times New Roman" w:cs="Times New Roman"/>
            <w:sz w:val="24"/>
            <w:szCs w:val="24"/>
          </w:rPr>
          <w:delText>0.592</w:delText>
        </w:r>
      </w:del>
      <w:del w:id="469" w:author="Grant Steven Roberts" w:date="2020-10-04T11:12:00Z">
        <w:r w:rsidRPr="0029108C" w:rsidDel="009E4198">
          <w:rPr>
            <w:rFonts w:ascii="Times New Roman" w:hAnsi="Times New Roman" w:cs="Times New Roman"/>
            <w:sz w:val="24"/>
            <w:szCs w:val="24"/>
          </w:rPr>
          <w:delText>, d=0.107</w:delText>
        </w:r>
      </w:del>
      <w:r w:rsidRPr="0029108C">
        <w:rPr>
          <w:rFonts w:ascii="Times New Roman" w:hAnsi="Times New Roman" w:cs="Times New Roman"/>
          <w:sz w:val="24"/>
          <w:szCs w:val="24"/>
        </w:rPr>
        <w:t xml:space="preserve">). </w:t>
      </w:r>
      <w:ins w:id="470" w:author="Grant Steven Roberts" w:date="2020-11-05T19:28:00Z">
        <w:r w:rsidR="00064152">
          <w:rPr>
            <w:rFonts w:ascii="Times New Roman" w:hAnsi="Times New Roman" w:cs="Times New Roman"/>
            <w:sz w:val="24"/>
            <w:szCs w:val="24"/>
          </w:rPr>
          <w:t>Absolute p</w:t>
        </w:r>
      </w:ins>
      <w:ins w:id="471" w:author="Grant Steven Roberts" w:date="2020-11-05T18:54:00Z">
        <w:r w:rsidR="00901D2A">
          <w:rPr>
            <w:rFonts w:ascii="Times New Roman" w:hAnsi="Times New Roman" w:cs="Times New Roman"/>
            <w:sz w:val="24"/>
            <w:szCs w:val="24"/>
          </w:rPr>
          <w:t>re</w:t>
        </w:r>
      </w:ins>
      <w:ins w:id="472" w:author="Grant Steven Roberts" w:date="2020-11-05T19:02:00Z">
        <w:r w:rsidR="00BF2A73">
          <w:rPr>
            <w:rFonts w:ascii="Times New Roman" w:hAnsi="Times New Roman" w:cs="Times New Roman"/>
            <w:sz w:val="24"/>
            <w:szCs w:val="24"/>
          </w:rPr>
          <w:t>prandial</w:t>
        </w:r>
      </w:ins>
      <w:ins w:id="473" w:author="Grant Steven Roberts" w:date="2020-11-05T19:28:00Z">
        <w:r w:rsidR="00064152">
          <w:rPr>
            <w:rFonts w:ascii="Times New Roman" w:hAnsi="Times New Roman" w:cs="Times New Roman"/>
            <w:sz w:val="24"/>
            <w:szCs w:val="24"/>
          </w:rPr>
          <w:t xml:space="preserve"> and </w:t>
        </w:r>
      </w:ins>
      <w:ins w:id="474" w:author="Grant Steven Roberts" w:date="2020-11-05T18:54:00Z">
        <w:r w:rsidR="00901D2A">
          <w:rPr>
            <w:rFonts w:ascii="Times New Roman" w:hAnsi="Times New Roman" w:cs="Times New Roman"/>
            <w:sz w:val="24"/>
            <w:szCs w:val="24"/>
          </w:rPr>
          <w:t>postprandial</w:t>
        </w:r>
      </w:ins>
      <w:ins w:id="475" w:author="Grant Steven Roberts" w:date="2020-11-05T19:28:00Z">
        <w:r w:rsidR="00064152">
          <w:rPr>
            <w:rFonts w:ascii="Times New Roman" w:hAnsi="Times New Roman" w:cs="Times New Roman"/>
            <w:sz w:val="24"/>
            <w:szCs w:val="24"/>
          </w:rPr>
          <w:t xml:space="preserve"> SCAo flow</w:t>
        </w:r>
      </w:ins>
      <w:ins w:id="476" w:author="Grant Steven Roberts" w:date="2020-11-08T13:43:00Z">
        <w:r w:rsidR="00825EAE">
          <w:rPr>
            <w:rFonts w:ascii="Times New Roman" w:hAnsi="Times New Roman" w:cs="Times New Roman"/>
            <w:sz w:val="24"/>
            <w:szCs w:val="24"/>
          </w:rPr>
          <w:t xml:space="preserve"> values</w:t>
        </w:r>
      </w:ins>
      <w:ins w:id="477" w:author="Grant Steven Roberts" w:date="2020-11-05T19:28:00Z">
        <w:r w:rsidR="00064152">
          <w:rPr>
            <w:rFonts w:ascii="Times New Roman" w:hAnsi="Times New Roman" w:cs="Times New Roman"/>
            <w:sz w:val="24"/>
            <w:szCs w:val="24"/>
          </w:rPr>
          <w:t xml:space="preserve"> w</w:t>
        </w:r>
      </w:ins>
      <w:ins w:id="478" w:author="Grant Steven Roberts" w:date="2020-11-08T13:43:00Z">
        <w:r w:rsidR="00825EAE">
          <w:rPr>
            <w:rFonts w:ascii="Times New Roman" w:hAnsi="Times New Roman" w:cs="Times New Roman"/>
            <w:sz w:val="24"/>
            <w:szCs w:val="24"/>
          </w:rPr>
          <w:t>ere</w:t>
        </w:r>
      </w:ins>
      <w:ins w:id="479" w:author="Grant Steven Roberts" w:date="2020-11-05T19:28:00Z">
        <w:r w:rsidR="00064152">
          <w:rPr>
            <w:rFonts w:ascii="Times New Roman" w:hAnsi="Times New Roman" w:cs="Times New Roman"/>
            <w:sz w:val="24"/>
            <w:szCs w:val="24"/>
          </w:rPr>
          <w:t xml:space="preserve"> not significantly different </w:t>
        </w:r>
      </w:ins>
      <w:ins w:id="480" w:author="Grant Steven Roberts" w:date="2020-11-05T19:29:00Z">
        <w:r w:rsidR="00834636">
          <w:rPr>
            <w:rFonts w:ascii="Times New Roman" w:hAnsi="Times New Roman" w:cs="Times New Roman"/>
            <w:sz w:val="24"/>
            <w:szCs w:val="24"/>
          </w:rPr>
          <w:t xml:space="preserve">between any group. Furthermore, </w:t>
        </w:r>
      </w:ins>
      <w:ins w:id="481" w:author="Grant Steven Roberts" w:date="2020-11-05T19:28:00Z">
        <w:r w:rsidR="00064152">
          <w:rPr>
            <w:rFonts w:ascii="Times New Roman" w:hAnsi="Times New Roman" w:cs="Times New Roman"/>
            <w:sz w:val="24"/>
            <w:szCs w:val="24"/>
          </w:rPr>
          <w:t>percent change in</w:t>
        </w:r>
      </w:ins>
      <w:ins w:id="482" w:author="Grant Steven Roberts" w:date="2020-11-05T18:54:00Z">
        <w:r w:rsidR="00901D2A">
          <w:rPr>
            <w:rFonts w:ascii="Times New Roman" w:hAnsi="Times New Roman" w:cs="Times New Roman"/>
            <w:sz w:val="24"/>
            <w:szCs w:val="24"/>
          </w:rPr>
          <w:t xml:space="preserve"> SCAo flow </w:t>
        </w:r>
      </w:ins>
      <w:ins w:id="483" w:author="Grant Steven Roberts" w:date="2020-11-05T19:28:00Z">
        <w:r w:rsidR="00064152">
          <w:rPr>
            <w:rFonts w:ascii="Times New Roman" w:hAnsi="Times New Roman" w:cs="Times New Roman"/>
            <w:sz w:val="24"/>
            <w:szCs w:val="24"/>
          </w:rPr>
          <w:t>was</w:t>
        </w:r>
      </w:ins>
      <w:ins w:id="484" w:author="Grant Steven Roberts" w:date="2020-11-05T18:54:00Z">
        <w:r w:rsidR="00901D2A">
          <w:rPr>
            <w:rFonts w:ascii="Times New Roman" w:hAnsi="Times New Roman" w:cs="Times New Roman"/>
            <w:sz w:val="24"/>
            <w:szCs w:val="24"/>
          </w:rPr>
          <w:t xml:space="preserve"> not significantly different among groups.</w:t>
        </w:r>
      </w:ins>
      <w:ins w:id="485" w:author="Grant Steven Roberts" w:date="2020-11-05T19:28:00Z">
        <w:r w:rsidR="00064152">
          <w:rPr>
            <w:rFonts w:ascii="Times New Roman" w:hAnsi="Times New Roman" w:cs="Times New Roman"/>
            <w:sz w:val="24"/>
            <w:szCs w:val="24"/>
          </w:rPr>
          <w:t xml:space="preserve"> </w:t>
        </w:r>
      </w:ins>
      <w:del w:id="486" w:author="Grant Steven Roberts" w:date="2020-11-05T18:54:00Z">
        <w:r w:rsidRPr="0029108C" w:rsidDel="00901D2A">
          <w:rPr>
            <w:rFonts w:ascii="Times New Roman" w:hAnsi="Times New Roman" w:cs="Times New Roman"/>
            <w:sz w:val="24"/>
            <w:szCs w:val="24"/>
          </w:rPr>
          <w:delText xml:space="preserve">Postprandial SCAo flow rates for the CMI+ group were significantly lower than both the control group (p=0.013, d=0.875) and the CMI- group (p=0.033, d=0.825) while preprandial flow rates were not significantly different between subgroups. Percent change in SCAo flow for the CMI+ group was significantly less than both the CMI- group (p=0.008, </w:delText>
        </w:r>
        <w:r w:rsidRPr="0029108C" w:rsidDel="00901D2A">
          <w:rPr>
            <w:rFonts w:ascii="Times New Roman" w:hAnsi="Times New Roman" w:cs="Times New Roman"/>
            <w:sz w:val="24"/>
            <w:szCs w:val="24"/>
          </w:rPr>
          <w:lastRenderedPageBreak/>
          <w:delText>d=1.15) and the control group (p=0.022, d=0.956). However, there was no significant difference in percent change in flow between controls and the CMI- group.</w:delText>
        </w:r>
        <w:r w:rsidR="00300A06" w:rsidDel="00901D2A">
          <w:rPr>
            <w:rFonts w:ascii="Times New Roman" w:hAnsi="Times New Roman" w:cs="Times New Roman"/>
            <w:sz w:val="24"/>
            <w:szCs w:val="24"/>
          </w:rPr>
          <w:delText xml:space="preserve"> </w:delText>
        </w:r>
      </w:del>
      <w:ins w:id="487" w:author="Grant Steven Roberts" w:date="2020-11-05T18:55:00Z">
        <w:r w:rsidR="00901D2A">
          <w:rPr>
            <w:rFonts w:ascii="Times New Roman" w:hAnsi="Times New Roman" w:cs="Times New Roman"/>
            <w:sz w:val="24"/>
            <w:szCs w:val="24"/>
          </w:rPr>
          <w:t xml:space="preserve">Likewise, </w:t>
        </w:r>
      </w:ins>
      <w:r w:rsidR="00300A06" w:rsidRPr="007165D5">
        <w:rPr>
          <w:rFonts w:ascii="Times New Roman" w:hAnsi="Times New Roman" w:cs="Times New Roman"/>
          <w:sz w:val="24"/>
          <w:szCs w:val="24"/>
        </w:rPr>
        <w:t>IRAo flow analysis demonstrated no significant differences in pre</w:t>
      </w:r>
      <w:ins w:id="488" w:author="Grant Steven Roberts" w:date="2020-11-05T19:29:00Z">
        <w:r w:rsidR="00834636">
          <w:rPr>
            <w:rFonts w:ascii="Times New Roman" w:hAnsi="Times New Roman" w:cs="Times New Roman"/>
            <w:sz w:val="24"/>
            <w:szCs w:val="24"/>
          </w:rPr>
          <w:t>prandial</w:t>
        </w:r>
      </w:ins>
      <w:r w:rsidR="00300A06" w:rsidRPr="007165D5">
        <w:rPr>
          <w:rFonts w:ascii="Times New Roman" w:hAnsi="Times New Roman" w:cs="Times New Roman"/>
          <w:sz w:val="24"/>
          <w:szCs w:val="24"/>
        </w:rPr>
        <w:t xml:space="preserve"> or postprandial IRAo flow</w:t>
      </w:r>
      <w:del w:id="489" w:author="Grant Steven Roberts" w:date="2020-11-08T13:43:00Z">
        <w:r w:rsidR="00300A06" w:rsidRPr="007165D5" w:rsidDel="00825EAE">
          <w:rPr>
            <w:rFonts w:ascii="Times New Roman" w:hAnsi="Times New Roman" w:cs="Times New Roman"/>
            <w:sz w:val="24"/>
            <w:szCs w:val="24"/>
          </w:rPr>
          <w:delText xml:space="preserve"> </w:delText>
        </w:r>
      </w:del>
      <w:del w:id="490" w:author="Grant Steven Roberts" w:date="2020-11-05T19:30:00Z">
        <w:r w:rsidR="00300A06" w:rsidRPr="007165D5" w:rsidDel="00834636">
          <w:rPr>
            <w:rFonts w:ascii="Times New Roman" w:hAnsi="Times New Roman" w:cs="Times New Roman"/>
            <w:sz w:val="24"/>
            <w:szCs w:val="24"/>
          </w:rPr>
          <w:delText>rates</w:delText>
        </w:r>
      </w:del>
      <w:r w:rsidR="00300A06" w:rsidRPr="007165D5">
        <w:rPr>
          <w:rFonts w:ascii="Times New Roman" w:hAnsi="Times New Roman" w:cs="Times New Roman"/>
          <w:sz w:val="24"/>
          <w:szCs w:val="24"/>
        </w:rPr>
        <w:t xml:space="preserve"> between groups. There was also no significant difference in percent change in </w:t>
      </w:r>
      <w:ins w:id="491" w:author="Grant Steven Roberts" w:date="2020-09-18T15:54:00Z">
        <w:r w:rsidR="008449F6">
          <w:rPr>
            <w:rFonts w:ascii="Times New Roman" w:hAnsi="Times New Roman" w:cs="Times New Roman"/>
            <w:sz w:val="24"/>
            <w:szCs w:val="24"/>
          </w:rPr>
          <w:t xml:space="preserve">IRAo </w:t>
        </w:r>
      </w:ins>
      <w:r w:rsidR="00300A06" w:rsidRPr="007165D5">
        <w:rPr>
          <w:rFonts w:ascii="Times New Roman" w:hAnsi="Times New Roman" w:cs="Times New Roman"/>
          <w:sz w:val="24"/>
          <w:szCs w:val="24"/>
        </w:rPr>
        <w:t xml:space="preserve">blood flow between </w:t>
      </w:r>
      <w:del w:id="492" w:author="Grant Steven Roberts" w:date="2020-11-05T19:30:00Z">
        <w:r w:rsidR="00300A06" w:rsidRPr="007165D5" w:rsidDel="00834636">
          <w:rPr>
            <w:rFonts w:ascii="Times New Roman" w:hAnsi="Times New Roman" w:cs="Times New Roman"/>
            <w:sz w:val="24"/>
            <w:szCs w:val="24"/>
          </w:rPr>
          <w:delText>sub</w:delText>
        </w:r>
      </w:del>
      <w:r w:rsidR="00300A06" w:rsidRPr="007165D5">
        <w:rPr>
          <w:rFonts w:ascii="Times New Roman" w:hAnsi="Times New Roman" w:cs="Times New Roman"/>
          <w:sz w:val="24"/>
          <w:szCs w:val="24"/>
        </w:rPr>
        <w:t>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4AC86F13" w:rsidR="00F72E5E" w:rsidRPr="0029108C" w:rsidRDefault="00BF2A73" w:rsidP="007861C0">
      <w:pPr>
        <w:pStyle w:val="NoSpacing"/>
        <w:spacing w:line="480" w:lineRule="auto"/>
        <w:jc w:val="both"/>
        <w:rPr>
          <w:rFonts w:ascii="Times New Roman" w:hAnsi="Times New Roman" w:cs="Times New Roman"/>
          <w:sz w:val="24"/>
          <w:szCs w:val="24"/>
        </w:rPr>
      </w:pPr>
      <w:ins w:id="493" w:author="Grant Steven Roberts" w:date="2020-11-05T19:02:00Z">
        <w:r>
          <w:rPr>
            <w:rFonts w:ascii="Times New Roman" w:hAnsi="Times New Roman" w:cs="Times New Roman"/>
            <w:sz w:val="24"/>
            <w:szCs w:val="24"/>
          </w:rPr>
          <w:t xml:space="preserve">No significant differences were found between groups for both the LRA and RRA. </w:t>
        </w:r>
      </w:ins>
      <w:r w:rsidR="00F72E5E" w:rsidRPr="0029108C">
        <w:rPr>
          <w:rFonts w:ascii="Times New Roman" w:hAnsi="Times New Roman" w:cs="Times New Roman"/>
          <w:sz w:val="24"/>
          <w:szCs w:val="24"/>
        </w:rPr>
        <w:t>While not statistically significant, the CMI+ group trended towards decreased LRA percent change in flow values relative to the control group (p=</w:t>
      </w:r>
      <w:ins w:id="494" w:author="Grant Steven Roberts" w:date="2020-11-05T19:03:00Z">
        <w:r>
          <w:rPr>
            <w:rFonts w:ascii="Times New Roman" w:hAnsi="Times New Roman" w:cs="Times New Roman"/>
            <w:sz w:val="24"/>
            <w:szCs w:val="24"/>
          </w:rPr>
          <w:t>0.104</w:t>
        </w:r>
      </w:ins>
      <w:del w:id="495" w:author="Grant Steven Roberts" w:date="2020-11-05T19:03:00Z">
        <w:r w:rsidR="00F72E5E" w:rsidRPr="0029108C" w:rsidDel="00BF2A73">
          <w:rPr>
            <w:rFonts w:ascii="Times New Roman" w:hAnsi="Times New Roman" w:cs="Times New Roman"/>
            <w:sz w:val="24"/>
            <w:szCs w:val="24"/>
          </w:rPr>
          <w:delText>0.080</w:delText>
        </w:r>
      </w:del>
      <w:del w:id="496" w:author="Grant Steven Roberts" w:date="2020-10-04T11:11:00Z">
        <w:r w:rsidR="00F72E5E" w:rsidRPr="0029108C" w:rsidDel="009E4198">
          <w:rPr>
            <w:rFonts w:ascii="Times New Roman" w:hAnsi="Times New Roman" w:cs="Times New Roman"/>
            <w:sz w:val="24"/>
            <w:szCs w:val="24"/>
          </w:rPr>
          <w:delText>, d=0.774</w:delText>
        </w:r>
      </w:del>
      <w:r w:rsidR="00F72E5E" w:rsidRPr="0029108C">
        <w:rPr>
          <w:rFonts w:ascii="Times New Roman" w:hAnsi="Times New Roman" w:cs="Times New Roman"/>
          <w:sz w:val="24"/>
          <w:szCs w:val="24"/>
        </w:rPr>
        <w:t>)</w:t>
      </w:r>
      <w:ins w:id="497" w:author="Grant Steven Roberts" w:date="2020-11-05T19:04:00Z">
        <w:r>
          <w:rPr>
            <w:rFonts w:ascii="Times New Roman" w:hAnsi="Times New Roman" w:cs="Times New Roman"/>
            <w:sz w:val="24"/>
            <w:szCs w:val="24"/>
          </w:rPr>
          <w:t>.</w:t>
        </w:r>
      </w:ins>
      <w:r w:rsidR="00F72E5E" w:rsidRPr="0029108C">
        <w:rPr>
          <w:rFonts w:ascii="Times New Roman" w:hAnsi="Times New Roman" w:cs="Times New Roman"/>
          <w:sz w:val="24"/>
          <w:szCs w:val="24"/>
        </w:rPr>
        <w:t xml:space="preserve"> </w:t>
      </w:r>
      <w:del w:id="498" w:author="Grant Steven Roberts" w:date="2020-11-05T19:04:00Z">
        <w:r w:rsidR="00F72E5E" w:rsidRPr="0029108C" w:rsidDel="00BF2A73">
          <w:rPr>
            <w:rFonts w:ascii="Times New Roman" w:hAnsi="Times New Roman" w:cs="Times New Roman"/>
            <w:sz w:val="24"/>
            <w:szCs w:val="24"/>
          </w:rPr>
          <w:delText>and to the CMI- group (p=</w:delText>
        </w:r>
      </w:del>
      <w:del w:id="499" w:author="Grant Steven Roberts" w:date="2020-11-05T19:03:00Z">
        <w:r w:rsidR="00F72E5E" w:rsidRPr="0029108C" w:rsidDel="00BF2A73">
          <w:rPr>
            <w:rFonts w:ascii="Times New Roman" w:hAnsi="Times New Roman" w:cs="Times New Roman"/>
            <w:sz w:val="24"/>
            <w:szCs w:val="24"/>
          </w:rPr>
          <w:delText>0.108</w:delText>
        </w:r>
      </w:del>
      <w:del w:id="500" w:author="Grant Steven Roberts" w:date="2020-10-04T11:11:00Z">
        <w:r w:rsidR="00F72E5E" w:rsidRPr="0029108C" w:rsidDel="009E4198">
          <w:rPr>
            <w:rFonts w:ascii="Times New Roman" w:hAnsi="Times New Roman" w:cs="Times New Roman"/>
            <w:sz w:val="24"/>
            <w:szCs w:val="24"/>
          </w:rPr>
          <w:delText>, d=0.654</w:delText>
        </w:r>
      </w:del>
      <w:del w:id="501" w:author="Grant Steven Roberts" w:date="2020-11-05T19:04:00Z">
        <w:r w:rsidR="00F72E5E" w:rsidRPr="0029108C" w:rsidDel="00BF2A73">
          <w:rPr>
            <w:rFonts w:ascii="Times New Roman" w:hAnsi="Times New Roman" w:cs="Times New Roman"/>
            <w:sz w:val="24"/>
            <w:szCs w:val="24"/>
          </w:rPr>
          <w:delText xml:space="preserve">). </w:delText>
        </w:r>
      </w:del>
      <w:r w:rsidR="00F72E5E" w:rsidRPr="0029108C">
        <w:rPr>
          <w:rFonts w:ascii="Times New Roman" w:hAnsi="Times New Roman" w:cs="Times New Roman"/>
          <w:sz w:val="24"/>
          <w:szCs w:val="24"/>
        </w:rPr>
        <w:t>Similarly, percent change in RRA flow for the CMI+ group trended towards decreased values relative to the control group (p=</w:t>
      </w:r>
      <w:ins w:id="502" w:author="Grant Steven Roberts" w:date="2020-11-05T19:04:00Z">
        <w:r>
          <w:rPr>
            <w:rFonts w:ascii="Times New Roman" w:hAnsi="Times New Roman" w:cs="Times New Roman"/>
            <w:sz w:val="24"/>
            <w:szCs w:val="24"/>
          </w:rPr>
          <w:t>0.111</w:t>
        </w:r>
      </w:ins>
      <w:del w:id="503" w:author="Grant Steven Roberts" w:date="2020-11-05T19:04:00Z">
        <w:r w:rsidR="00F72E5E" w:rsidRPr="0029108C" w:rsidDel="00BF2A73">
          <w:rPr>
            <w:rFonts w:ascii="Times New Roman" w:hAnsi="Times New Roman" w:cs="Times New Roman"/>
            <w:sz w:val="24"/>
            <w:szCs w:val="24"/>
          </w:rPr>
          <w:delText>0.060</w:delText>
        </w:r>
      </w:del>
      <w:del w:id="504" w:author="Grant Steven Roberts" w:date="2020-10-04T11:11:00Z">
        <w:r w:rsidR="00F72E5E" w:rsidRPr="0029108C" w:rsidDel="009E4198">
          <w:rPr>
            <w:rFonts w:ascii="Times New Roman" w:hAnsi="Times New Roman" w:cs="Times New Roman"/>
            <w:sz w:val="24"/>
            <w:szCs w:val="24"/>
          </w:rPr>
          <w:delText>, d=1.04</w:delText>
        </w:r>
      </w:del>
      <w:r w:rsidR="00F72E5E" w:rsidRPr="0029108C">
        <w:rPr>
          <w:rFonts w:ascii="Times New Roman" w:hAnsi="Times New Roman" w:cs="Times New Roman"/>
          <w:sz w:val="24"/>
          <w:szCs w:val="24"/>
        </w:rPr>
        <w:t xml:space="preserve">) </w:t>
      </w:r>
      <w:del w:id="505" w:author="Grant Steven Roberts" w:date="2020-11-05T19:04:00Z">
        <w:r w:rsidR="00F72E5E" w:rsidRPr="0029108C" w:rsidDel="00BF2A73">
          <w:rPr>
            <w:rFonts w:ascii="Times New Roman" w:hAnsi="Times New Roman" w:cs="Times New Roman"/>
            <w:sz w:val="24"/>
            <w:szCs w:val="24"/>
          </w:rPr>
          <w:delText>and to the CMI- group (p=0.146</w:delText>
        </w:r>
      </w:del>
      <w:del w:id="506" w:author="Grant Steven Roberts" w:date="2020-10-04T11:11:00Z">
        <w:r w:rsidR="00F72E5E" w:rsidRPr="0029108C" w:rsidDel="009E4198">
          <w:rPr>
            <w:rFonts w:ascii="Times New Roman" w:hAnsi="Times New Roman" w:cs="Times New Roman"/>
            <w:sz w:val="24"/>
            <w:szCs w:val="24"/>
          </w:rPr>
          <w:delText>, d=0.466</w:delText>
        </w:r>
      </w:del>
      <w:del w:id="507" w:author="Grant Steven Roberts" w:date="2020-11-05T19:04:00Z">
        <w:r w:rsidR="00F72E5E" w:rsidRPr="0029108C" w:rsidDel="00BF2A73">
          <w:rPr>
            <w:rFonts w:ascii="Times New Roman" w:hAnsi="Times New Roman" w:cs="Times New Roman"/>
            <w:sz w:val="24"/>
            <w:szCs w:val="24"/>
          </w:rPr>
          <w:delText xml:space="preserve">) </w:delText>
        </w:r>
      </w:del>
      <w:r w:rsidR="00F72E5E" w:rsidRPr="0029108C">
        <w:rPr>
          <w:rFonts w:ascii="Times New Roman" w:hAnsi="Times New Roman" w:cs="Times New Roman"/>
          <w:sz w:val="24"/>
          <w:szCs w:val="24"/>
        </w:rPr>
        <w:t xml:space="preserve">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532CB88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w:t>
      </w:r>
      <w:ins w:id="508" w:author="Grant Steven Roberts" w:date="2020-11-05T19:06:00Z">
        <w:r w:rsidR="00BF2A73">
          <w:rPr>
            <w:rFonts w:ascii="Times New Roman" w:hAnsi="Times New Roman" w:cs="Times New Roman"/>
            <w:sz w:val="24"/>
            <w:szCs w:val="24"/>
          </w:rPr>
          <w:t>0.00</w:t>
        </w:r>
      </w:ins>
      <w:ins w:id="509" w:author="Grant Steven Roberts" w:date="2020-11-05T19:11:00Z">
        <w:r w:rsidR="00C720C8">
          <w:rPr>
            <w:rFonts w:ascii="Times New Roman" w:hAnsi="Times New Roman" w:cs="Times New Roman"/>
            <w:sz w:val="24"/>
            <w:szCs w:val="24"/>
          </w:rPr>
          <w:t>6</w:t>
        </w:r>
      </w:ins>
      <w:del w:id="510" w:author="Grant Steven Roberts" w:date="2020-11-05T19:06:00Z">
        <w:r w:rsidRPr="0029108C" w:rsidDel="00BF2A73">
          <w:rPr>
            <w:rFonts w:ascii="Times New Roman" w:hAnsi="Times New Roman" w:cs="Times New Roman"/>
            <w:sz w:val="24"/>
            <w:szCs w:val="24"/>
          </w:rPr>
          <w:delText>0.016</w:delText>
        </w:r>
      </w:del>
      <w:r w:rsidRPr="0029108C">
        <w:rPr>
          <w:rFonts w:ascii="Times New Roman" w:hAnsi="Times New Roman" w:cs="Times New Roman"/>
          <w:sz w:val="24"/>
          <w:szCs w:val="24"/>
        </w:rPr>
        <w:t>, d=</w:t>
      </w:r>
      <w:ins w:id="511" w:author="Grant Steven Roberts" w:date="2020-11-05T19:15:00Z">
        <w:r w:rsidR="00C720C8">
          <w:rPr>
            <w:rFonts w:ascii="Times New Roman" w:hAnsi="Times New Roman" w:cs="Times New Roman"/>
            <w:sz w:val="24"/>
            <w:szCs w:val="24"/>
          </w:rPr>
          <w:t>0.778</w:t>
        </w:r>
      </w:ins>
      <w:del w:id="512" w:author="Grant Steven Roberts" w:date="2020-11-05T19:15:00Z">
        <w:r w:rsidRPr="0029108C" w:rsidDel="00C720C8">
          <w:rPr>
            <w:rFonts w:ascii="Times New Roman" w:hAnsi="Times New Roman" w:cs="Times New Roman"/>
            <w:sz w:val="24"/>
            <w:szCs w:val="24"/>
          </w:rPr>
          <w:delText>0.491</w:delText>
        </w:r>
      </w:del>
      <w:r w:rsidRPr="0029108C">
        <w:rPr>
          <w:rFonts w:ascii="Times New Roman" w:hAnsi="Times New Roman" w:cs="Times New Roman"/>
          <w:sz w:val="24"/>
          <w:szCs w:val="24"/>
        </w:rPr>
        <w:t>), the CMI+ group did not see a significant increase (p=</w:t>
      </w:r>
      <w:ins w:id="513" w:author="Grant Steven Roberts" w:date="2020-11-05T19:06:00Z">
        <w:r w:rsidR="00BF2A73">
          <w:rPr>
            <w:rFonts w:ascii="Times New Roman" w:hAnsi="Times New Roman" w:cs="Times New Roman"/>
            <w:sz w:val="24"/>
            <w:szCs w:val="24"/>
          </w:rPr>
          <w:t>0.473</w:t>
        </w:r>
      </w:ins>
      <w:del w:id="514" w:author="Grant Steven Roberts" w:date="2020-11-05T19:06:00Z">
        <w:r w:rsidRPr="0029108C" w:rsidDel="00BF2A73">
          <w:rPr>
            <w:rFonts w:ascii="Times New Roman" w:hAnsi="Times New Roman" w:cs="Times New Roman"/>
            <w:sz w:val="24"/>
            <w:szCs w:val="24"/>
          </w:rPr>
          <w:delText>0.193</w:delText>
        </w:r>
      </w:del>
      <w:r w:rsidRPr="0029108C">
        <w:rPr>
          <w:rFonts w:ascii="Times New Roman" w:hAnsi="Times New Roman" w:cs="Times New Roman"/>
          <w:sz w:val="24"/>
          <w:szCs w:val="24"/>
        </w:rPr>
        <w:t>,</w:t>
      </w:r>
      <w:del w:id="515" w:author="Grant Steven Roberts" w:date="2020-10-04T11:10:00Z">
        <w:r w:rsidRPr="0029108C" w:rsidDel="009E4198">
          <w:rPr>
            <w:rFonts w:ascii="Times New Roman" w:hAnsi="Times New Roman" w:cs="Times New Roman"/>
            <w:sz w:val="24"/>
            <w:szCs w:val="24"/>
          </w:rPr>
          <w:delText xml:space="preserve"> d=0.465</w:delText>
        </w:r>
      </w:del>
      <w:r w:rsidRPr="0029108C">
        <w:rPr>
          <w:rFonts w:ascii="Times New Roman" w:hAnsi="Times New Roman" w:cs="Times New Roman"/>
          <w:sz w:val="24"/>
          <w:szCs w:val="24"/>
        </w:rPr>
        <w:t>). Percent change in SMA flow was significantly less in the CMI+ group compared to the control group (p=</w:t>
      </w:r>
      <w:ins w:id="516" w:author="Grant Steven Roberts" w:date="2020-11-05T19:07:00Z">
        <w:r w:rsidR="00BF2A73">
          <w:rPr>
            <w:rFonts w:ascii="Times New Roman" w:hAnsi="Times New Roman" w:cs="Times New Roman"/>
            <w:sz w:val="24"/>
            <w:szCs w:val="24"/>
          </w:rPr>
          <w:t>0.002</w:t>
        </w:r>
      </w:ins>
      <w:del w:id="517" w:author="Grant Steven Roberts" w:date="2020-11-05T19:07:00Z">
        <w:r w:rsidRPr="0029108C" w:rsidDel="00BF2A73">
          <w:rPr>
            <w:rFonts w:ascii="Times New Roman" w:hAnsi="Times New Roman" w:cs="Times New Roman"/>
            <w:sz w:val="24"/>
            <w:szCs w:val="24"/>
          </w:rPr>
          <w:delText>0.003</w:delText>
        </w:r>
      </w:del>
      <w:r w:rsidRPr="0029108C">
        <w:rPr>
          <w:rFonts w:ascii="Times New Roman" w:hAnsi="Times New Roman" w:cs="Times New Roman"/>
          <w:sz w:val="24"/>
          <w:szCs w:val="24"/>
        </w:rPr>
        <w:t>, d=</w:t>
      </w:r>
      <w:ins w:id="518" w:author="Grant Steven Roberts" w:date="2020-11-05T19:17:00Z">
        <w:r w:rsidR="00C720C8">
          <w:rPr>
            <w:rFonts w:ascii="Times New Roman" w:hAnsi="Times New Roman" w:cs="Times New Roman"/>
            <w:sz w:val="24"/>
            <w:szCs w:val="24"/>
          </w:rPr>
          <w:t>-0.855</w:t>
        </w:r>
      </w:ins>
      <w:del w:id="519" w:author="Grant Steven Roberts" w:date="2020-11-05T19:17:00Z">
        <w:r w:rsidRPr="0029108C" w:rsidDel="00C720C8">
          <w:rPr>
            <w:rFonts w:ascii="Times New Roman" w:hAnsi="Times New Roman" w:cs="Times New Roman"/>
            <w:sz w:val="24"/>
            <w:szCs w:val="24"/>
          </w:rPr>
          <w:delText>0.865</w:delText>
        </w:r>
      </w:del>
      <w:r w:rsidRPr="0029108C">
        <w:rPr>
          <w:rFonts w:ascii="Times New Roman" w:hAnsi="Times New Roman" w:cs="Times New Roman"/>
          <w:sz w:val="24"/>
          <w:szCs w:val="24"/>
        </w:rPr>
        <w:t>) but was not significantly less compared to the CMI- group (p=</w:t>
      </w:r>
      <w:ins w:id="520" w:author="Grant Steven Roberts" w:date="2020-11-05T19:07:00Z">
        <w:r w:rsidR="00C720C8">
          <w:rPr>
            <w:rFonts w:ascii="Times New Roman" w:hAnsi="Times New Roman" w:cs="Times New Roman"/>
            <w:sz w:val="24"/>
            <w:szCs w:val="24"/>
          </w:rPr>
          <w:t>0.102</w:t>
        </w:r>
      </w:ins>
      <w:del w:id="521" w:author="Grant Steven Roberts" w:date="2020-11-05T19:07:00Z">
        <w:r w:rsidRPr="0029108C" w:rsidDel="00C720C8">
          <w:rPr>
            <w:rFonts w:ascii="Times New Roman" w:hAnsi="Times New Roman" w:cs="Times New Roman"/>
            <w:sz w:val="24"/>
            <w:szCs w:val="24"/>
          </w:rPr>
          <w:delText>0.104</w:delText>
        </w:r>
      </w:del>
      <w:del w:id="522" w:author="Grant Steven Roberts" w:date="2020-10-04T11:10:00Z">
        <w:r w:rsidRPr="0029108C" w:rsidDel="009E4198">
          <w:rPr>
            <w:rFonts w:ascii="Times New Roman" w:hAnsi="Times New Roman" w:cs="Times New Roman"/>
            <w:sz w:val="24"/>
            <w:szCs w:val="24"/>
          </w:rPr>
          <w:delText>, d=0.529</w:delText>
        </w:r>
      </w:del>
      <w:r w:rsidRPr="0029108C">
        <w:rPr>
          <w:rFonts w:ascii="Times New Roman" w:hAnsi="Times New Roman" w:cs="Times New Roman"/>
          <w:sz w:val="24"/>
          <w:szCs w:val="24"/>
        </w:rPr>
        <w:t>).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6303CE55"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CA blood flow did not increase significantly after a meal for any group, however, preprandial CA flow in the CMI- group was significantly </w:t>
      </w:r>
      <w:ins w:id="523" w:author="Grant Steven Roberts" w:date="2020-09-18T15:57:00Z">
        <w:r w:rsidR="006A2303">
          <w:rPr>
            <w:rFonts w:ascii="Times New Roman" w:hAnsi="Times New Roman" w:cs="Times New Roman"/>
            <w:sz w:val="24"/>
            <w:szCs w:val="24"/>
          </w:rPr>
          <w:t>lower</w:t>
        </w:r>
      </w:ins>
      <w:del w:id="524" w:author="Grant Steven Roberts" w:date="2020-09-18T15:57:00Z">
        <w:r w:rsidRPr="0029108C" w:rsidDel="006A2303">
          <w:rPr>
            <w:rFonts w:ascii="Times New Roman" w:hAnsi="Times New Roman" w:cs="Times New Roman"/>
            <w:sz w:val="24"/>
            <w:szCs w:val="24"/>
          </w:rPr>
          <w:delText>higher</w:delText>
        </w:r>
      </w:del>
      <w:r w:rsidRPr="0029108C">
        <w:rPr>
          <w:rFonts w:ascii="Times New Roman" w:hAnsi="Times New Roman" w:cs="Times New Roman"/>
          <w:sz w:val="24"/>
          <w:szCs w:val="24"/>
        </w:rPr>
        <w:t xml:space="preserve"> than the control group (p=</w:t>
      </w:r>
      <w:ins w:id="525" w:author="Grant Steven Roberts" w:date="2020-11-05T19:08:00Z">
        <w:r w:rsidR="00C720C8">
          <w:rPr>
            <w:rFonts w:ascii="Times New Roman" w:hAnsi="Times New Roman" w:cs="Times New Roman"/>
            <w:sz w:val="24"/>
            <w:szCs w:val="24"/>
          </w:rPr>
          <w:t>0.003</w:t>
        </w:r>
      </w:ins>
      <w:del w:id="526" w:author="Grant Steven Roberts" w:date="2020-11-05T19:08:00Z">
        <w:r w:rsidRPr="0029108C" w:rsidDel="00C720C8">
          <w:rPr>
            <w:rFonts w:ascii="Times New Roman" w:hAnsi="Times New Roman" w:cs="Times New Roman"/>
            <w:sz w:val="24"/>
            <w:szCs w:val="24"/>
          </w:rPr>
          <w:delText>0.023</w:delText>
        </w:r>
      </w:del>
      <w:r w:rsidRPr="0029108C">
        <w:rPr>
          <w:rFonts w:ascii="Times New Roman" w:hAnsi="Times New Roman" w:cs="Times New Roman"/>
          <w:sz w:val="24"/>
          <w:szCs w:val="24"/>
        </w:rPr>
        <w:t>, d=</w:t>
      </w:r>
      <w:ins w:id="527" w:author="Grant Steven Roberts" w:date="2020-11-05T19:08:00Z">
        <w:r w:rsidR="00C720C8">
          <w:rPr>
            <w:rFonts w:ascii="Times New Roman" w:hAnsi="Times New Roman" w:cs="Times New Roman"/>
            <w:sz w:val="24"/>
            <w:szCs w:val="24"/>
          </w:rPr>
          <w:t>-0.553</w:t>
        </w:r>
      </w:ins>
      <w:del w:id="528" w:author="Grant Steven Roberts" w:date="2020-11-05T19:08:00Z">
        <w:r w:rsidRPr="0029108C" w:rsidDel="00C720C8">
          <w:rPr>
            <w:rFonts w:ascii="Times New Roman" w:hAnsi="Times New Roman" w:cs="Times New Roman"/>
            <w:sz w:val="24"/>
            <w:szCs w:val="24"/>
          </w:rPr>
          <w:delText>0.581</w:delText>
        </w:r>
      </w:del>
      <w:r w:rsidRPr="0029108C">
        <w:rPr>
          <w:rFonts w:ascii="Times New Roman" w:hAnsi="Times New Roman" w:cs="Times New Roman"/>
          <w:sz w:val="24"/>
          <w:szCs w:val="24"/>
        </w:rPr>
        <w:t xml:space="preserve">). </w:t>
      </w:r>
      <w:ins w:id="529" w:author="Grant Steven Roberts" w:date="2020-11-05T19:09:00Z">
        <w:r w:rsidR="00C720C8">
          <w:rPr>
            <w:rFonts w:ascii="Times New Roman" w:hAnsi="Times New Roman" w:cs="Times New Roman"/>
            <w:sz w:val="24"/>
            <w:szCs w:val="24"/>
          </w:rPr>
          <w:t xml:space="preserve">While not statistically significant, </w:t>
        </w:r>
      </w:ins>
      <w:ins w:id="530" w:author="Grant Steven Roberts" w:date="2020-11-05T19:10:00Z">
        <w:r w:rsidR="00C720C8">
          <w:rPr>
            <w:rFonts w:ascii="Times New Roman" w:hAnsi="Times New Roman" w:cs="Times New Roman"/>
            <w:sz w:val="24"/>
            <w:szCs w:val="24"/>
          </w:rPr>
          <w:t xml:space="preserve">there was a trend of decreased </w:t>
        </w:r>
      </w:ins>
      <w:ins w:id="531" w:author="Grant Steven Roberts" w:date="2020-11-05T19:09:00Z">
        <w:r w:rsidR="00C720C8">
          <w:rPr>
            <w:rFonts w:ascii="Times New Roman" w:hAnsi="Times New Roman" w:cs="Times New Roman"/>
            <w:sz w:val="24"/>
            <w:szCs w:val="24"/>
          </w:rPr>
          <w:t>p</w:t>
        </w:r>
      </w:ins>
      <w:del w:id="532" w:author="Grant Steven Roberts" w:date="2020-11-05T19:09:00Z">
        <w:r w:rsidRPr="0029108C" w:rsidDel="00C720C8">
          <w:rPr>
            <w:rFonts w:ascii="Times New Roman" w:hAnsi="Times New Roman" w:cs="Times New Roman"/>
            <w:sz w:val="24"/>
            <w:szCs w:val="24"/>
          </w:rPr>
          <w:delText>P</w:delText>
        </w:r>
      </w:del>
      <w:r w:rsidRPr="0029108C">
        <w:rPr>
          <w:rFonts w:ascii="Times New Roman" w:hAnsi="Times New Roman" w:cs="Times New Roman"/>
          <w:sz w:val="24"/>
          <w:szCs w:val="24"/>
        </w:rPr>
        <w:t xml:space="preserve">reprandial CA flow </w:t>
      </w:r>
      <w:ins w:id="533" w:author="Grant Steven Roberts" w:date="2020-11-05T19:10:00Z">
        <w:r w:rsidR="00C720C8">
          <w:rPr>
            <w:rFonts w:ascii="Times New Roman" w:hAnsi="Times New Roman" w:cs="Times New Roman"/>
            <w:sz w:val="24"/>
            <w:szCs w:val="24"/>
          </w:rPr>
          <w:t xml:space="preserve">values </w:t>
        </w:r>
      </w:ins>
      <w:r w:rsidRPr="0029108C">
        <w:rPr>
          <w:rFonts w:ascii="Times New Roman" w:hAnsi="Times New Roman" w:cs="Times New Roman"/>
          <w:sz w:val="24"/>
          <w:szCs w:val="24"/>
        </w:rPr>
        <w:t xml:space="preserve">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t>
      </w:r>
      <w:del w:id="534" w:author="Grant Steven Roberts" w:date="2020-11-05T19:10:00Z">
        <w:r w:rsidRPr="0029108C" w:rsidDel="00C720C8">
          <w:rPr>
            <w:rFonts w:ascii="Times New Roman" w:hAnsi="Times New Roman" w:cs="Times New Roman"/>
            <w:sz w:val="24"/>
            <w:szCs w:val="24"/>
          </w:rPr>
          <w:delText>was not significantly different from</w:delText>
        </w:r>
      </w:del>
      <w:ins w:id="535" w:author="Grant Steven Roberts" w:date="2020-11-05T19:10:00Z">
        <w:r w:rsidR="00C720C8">
          <w:rPr>
            <w:rFonts w:ascii="Times New Roman" w:hAnsi="Times New Roman" w:cs="Times New Roman"/>
            <w:sz w:val="24"/>
            <w:szCs w:val="24"/>
          </w:rPr>
          <w:t>compared to</w:t>
        </w:r>
      </w:ins>
      <w:r w:rsidRPr="0029108C">
        <w:rPr>
          <w:rFonts w:ascii="Times New Roman" w:hAnsi="Times New Roman" w:cs="Times New Roman"/>
          <w:sz w:val="24"/>
          <w:szCs w:val="24"/>
        </w:rPr>
        <w:t xml:space="preserve"> controls (p=0.0</w:t>
      </w:r>
      <w:ins w:id="536" w:author="Grant Steven Roberts" w:date="2020-11-05T19:08:00Z">
        <w:r w:rsidR="00C720C8">
          <w:rPr>
            <w:rFonts w:ascii="Times New Roman" w:hAnsi="Times New Roman" w:cs="Times New Roman"/>
            <w:sz w:val="24"/>
            <w:szCs w:val="24"/>
          </w:rPr>
          <w:t>54</w:t>
        </w:r>
      </w:ins>
      <w:del w:id="537" w:author="Grant Steven Roberts" w:date="2020-11-05T19:08:00Z">
        <w:r w:rsidRPr="0029108C" w:rsidDel="00C720C8">
          <w:rPr>
            <w:rFonts w:ascii="Times New Roman" w:hAnsi="Times New Roman" w:cs="Times New Roman"/>
            <w:sz w:val="24"/>
            <w:szCs w:val="24"/>
          </w:rPr>
          <w:delText>96</w:delText>
        </w:r>
      </w:del>
      <w:del w:id="538" w:author="Grant Steven Roberts" w:date="2020-10-04T11:10:00Z">
        <w:r w:rsidRPr="0029108C" w:rsidDel="009E4198">
          <w:rPr>
            <w:rFonts w:ascii="Times New Roman" w:hAnsi="Times New Roman" w:cs="Times New Roman"/>
            <w:sz w:val="24"/>
            <w:szCs w:val="24"/>
          </w:rPr>
          <w:delText>, d=0.468</w:delText>
        </w:r>
      </w:del>
      <w:r w:rsidRPr="0029108C">
        <w:rPr>
          <w:rFonts w:ascii="Times New Roman" w:hAnsi="Times New Roman" w:cs="Times New Roman"/>
          <w:sz w:val="24"/>
          <w:szCs w:val="24"/>
        </w:rPr>
        <w:t xml:space="preserve">).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1759BC91" w:rsidR="00F72E5E" w:rsidRPr="0029108C" w:rsidDel="00475C8D" w:rsidRDefault="00F72E5E" w:rsidP="007861C0">
      <w:pPr>
        <w:pStyle w:val="NoSpacing"/>
        <w:spacing w:line="480" w:lineRule="auto"/>
        <w:jc w:val="both"/>
        <w:rPr>
          <w:del w:id="539" w:author="Grant Steven Roberts" w:date="2020-10-04T11:31:00Z"/>
          <w:rFonts w:ascii="Times New Roman" w:hAnsi="Times New Roman" w:cs="Times New Roman"/>
          <w:sz w:val="24"/>
          <w:szCs w:val="24"/>
        </w:rPr>
      </w:pPr>
      <w:r w:rsidRPr="0029108C">
        <w:rPr>
          <w:rFonts w:ascii="Times New Roman" w:hAnsi="Times New Roman" w:cs="Times New Roman"/>
          <w:sz w:val="24"/>
          <w:szCs w:val="24"/>
        </w:rPr>
        <w:t>SMV blood flow increased significantly after a meal in the control group (p=2.51e-08, d=2.10) and in the CMI- group (p=3.</w:t>
      </w:r>
      <w:ins w:id="540" w:author="Grant Steven Roberts" w:date="2020-11-05T19:11:00Z">
        <w:r w:rsidR="00C720C8">
          <w:rPr>
            <w:rFonts w:ascii="Times New Roman" w:hAnsi="Times New Roman" w:cs="Times New Roman"/>
            <w:sz w:val="24"/>
            <w:szCs w:val="24"/>
          </w:rPr>
          <w:t>49</w:t>
        </w:r>
      </w:ins>
      <w:del w:id="541" w:author="Grant Steven Roberts" w:date="2020-11-05T19:11:00Z">
        <w:r w:rsidRPr="0029108C" w:rsidDel="00C720C8">
          <w:rPr>
            <w:rFonts w:ascii="Times New Roman" w:hAnsi="Times New Roman" w:cs="Times New Roman"/>
            <w:sz w:val="24"/>
            <w:szCs w:val="24"/>
          </w:rPr>
          <w:delText>05</w:delText>
        </w:r>
      </w:del>
      <w:r w:rsidRPr="0029108C">
        <w:rPr>
          <w:rFonts w:ascii="Times New Roman" w:hAnsi="Times New Roman" w:cs="Times New Roman"/>
          <w:sz w:val="24"/>
          <w:szCs w:val="24"/>
        </w:rPr>
        <w:t>e-06, d=</w:t>
      </w:r>
      <w:ins w:id="542" w:author="Grant Steven Roberts" w:date="2020-11-05T19:15:00Z">
        <w:r w:rsidR="00C720C8">
          <w:rPr>
            <w:rFonts w:ascii="Times New Roman" w:hAnsi="Times New Roman" w:cs="Times New Roman"/>
            <w:sz w:val="24"/>
            <w:szCs w:val="24"/>
          </w:rPr>
          <w:t>2.15</w:t>
        </w:r>
      </w:ins>
      <w:del w:id="543" w:author="Grant Steven Roberts" w:date="2020-11-05T19:15:00Z">
        <w:r w:rsidRPr="0029108C" w:rsidDel="00C720C8">
          <w:rPr>
            <w:rFonts w:ascii="Times New Roman" w:hAnsi="Times New Roman" w:cs="Times New Roman"/>
            <w:sz w:val="24"/>
            <w:szCs w:val="24"/>
          </w:rPr>
          <w:delText>1.67</w:delText>
        </w:r>
      </w:del>
      <w:r w:rsidRPr="0029108C">
        <w:rPr>
          <w:rFonts w:ascii="Times New Roman" w:hAnsi="Times New Roman" w:cs="Times New Roman"/>
          <w:sz w:val="24"/>
          <w:szCs w:val="24"/>
        </w:rPr>
        <w:t>). The CMI+ group did not see any significant increase in SMV flow after a meal (p=0.120</w:t>
      </w:r>
      <w:del w:id="544" w:author="Grant Steven Roberts" w:date="2020-10-04T11:11:00Z">
        <w:r w:rsidRPr="0029108C" w:rsidDel="009E4198">
          <w:rPr>
            <w:rFonts w:ascii="Times New Roman" w:hAnsi="Times New Roman" w:cs="Times New Roman"/>
            <w:sz w:val="24"/>
            <w:szCs w:val="24"/>
          </w:rPr>
          <w:delText>, d=0.777</w:delText>
        </w:r>
      </w:del>
      <w:r w:rsidRPr="0029108C">
        <w:rPr>
          <w:rFonts w:ascii="Times New Roman" w:hAnsi="Times New Roman" w:cs="Times New Roman"/>
          <w:sz w:val="24"/>
          <w:szCs w:val="24"/>
        </w:rPr>
        <w:t>). For the CMI+ group, preprandial SMV flow was significantly higher than the control group (p=</w:t>
      </w:r>
      <w:ins w:id="545" w:author="Grant Steven Roberts" w:date="2020-11-05T19:17:00Z">
        <w:r w:rsidR="00064152">
          <w:rPr>
            <w:rFonts w:ascii="Times New Roman" w:hAnsi="Times New Roman" w:cs="Times New Roman"/>
            <w:sz w:val="24"/>
            <w:szCs w:val="24"/>
          </w:rPr>
          <w:t>0.015</w:t>
        </w:r>
      </w:ins>
      <w:del w:id="546" w:author="Grant Steven Roberts" w:date="2020-11-05T19:17:00Z">
        <w:r w:rsidRPr="0029108C" w:rsidDel="00064152">
          <w:rPr>
            <w:rFonts w:ascii="Times New Roman" w:hAnsi="Times New Roman" w:cs="Times New Roman"/>
            <w:sz w:val="24"/>
            <w:szCs w:val="24"/>
          </w:rPr>
          <w:delText>0.040</w:delText>
        </w:r>
      </w:del>
      <w:r w:rsidRPr="0029108C">
        <w:rPr>
          <w:rFonts w:ascii="Times New Roman" w:hAnsi="Times New Roman" w:cs="Times New Roman"/>
          <w:sz w:val="24"/>
          <w:szCs w:val="24"/>
        </w:rPr>
        <w:t>, d=</w:t>
      </w:r>
      <w:ins w:id="547" w:author="Grant Steven Roberts" w:date="2020-11-05T19:17:00Z">
        <w:r w:rsidR="00064152">
          <w:rPr>
            <w:rFonts w:ascii="Times New Roman" w:hAnsi="Times New Roman" w:cs="Times New Roman"/>
            <w:sz w:val="24"/>
            <w:szCs w:val="24"/>
          </w:rPr>
          <w:t>1.0</w:t>
        </w:r>
      </w:ins>
      <w:ins w:id="548" w:author="Grant Steven Roberts" w:date="2020-11-05T19:18:00Z">
        <w:r w:rsidR="00064152">
          <w:rPr>
            <w:rFonts w:ascii="Times New Roman" w:hAnsi="Times New Roman" w:cs="Times New Roman"/>
            <w:sz w:val="24"/>
            <w:szCs w:val="24"/>
          </w:rPr>
          <w:t>30</w:t>
        </w:r>
      </w:ins>
      <w:del w:id="549" w:author="Grant Steven Roberts" w:date="2020-11-05T19:17:00Z">
        <w:r w:rsidRPr="0029108C" w:rsidDel="00064152">
          <w:rPr>
            <w:rFonts w:ascii="Times New Roman" w:hAnsi="Times New Roman" w:cs="Times New Roman"/>
            <w:sz w:val="24"/>
            <w:szCs w:val="24"/>
          </w:rPr>
          <w:delText>0.905</w:delText>
        </w:r>
      </w:del>
      <w:r w:rsidRPr="0029108C">
        <w:rPr>
          <w:rFonts w:ascii="Times New Roman" w:hAnsi="Times New Roman" w:cs="Times New Roman"/>
          <w:sz w:val="24"/>
          <w:szCs w:val="24"/>
        </w:rPr>
        <w:t>) but was not significantly higher than the CMI- group</w:t>
      </w:r>
      <w:del w:id="550" w:author="Grant Steven Roberts" w:date="2020-11-05T19:18:00Z">
        <w:r w:rsidRPr="0029108C" w:rsidDel="00064152">
          <w:rPr>
            <w:rFonts w:ascii="Times New Roman" w:hAnsi="Times New Roman" w:cs="Times New Roman"/>
            <w:sz w:val="24"/>
            <w:szCs w:val="24"/>
          </w:rPr>
          <w:delText xml:space="preserve"> (p=0.074</w:delText>
        </w:r>
      </w:del>
      <w:del w:id="551" w:author="Grant Steven Roberts" w:date="2020-10-04T11:11:00Z">
        <w:r w:rsidRPr="0029108C" w:rsidDel="009E4198">
          <w:rPr>
            <w:rFonts w:ascii="Times New Roman" w:hAnsi="Times New Roman" w:cs="Times New Roman"/>
            <w:sz w:val="24"/>
            <w:szCs w:val="24"/>
          </w:rPr>
          <w:delText>, d=0.665</w:delText>
        </w:r>
      </w:del>
      <w:r w:rsidRPr="0029108C">
        <w:rPr>
          <w:rFonts w:ascii="Times New Roman" w:hAnsi="Times New Roman" w:cs="Times New Roman"/>
          <w:sz w:val="24"/>
          <w:szCs w:val="24"/>
        </w:rPr>
        <w:t>).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w:t>
      </w:r>
      <w:ins w:id="552" w:author="Grant Steven Roberts" w:date="2020-11-05T19:19:00Z">
        <w:r w:rsidR="00064152">
          <w:rPr>
            <w:rFonts w:ascii="Times New Roman" w:hAnsi="Times New Roman" w:cs="Times New Roman"/>
            <w:sz w:val="24"/>
            <w:szCs w:val="24"/>
          </w:rPr>
          <w:t>9</w:t>
        </w:r>
      </w:ins>
      <w:del w:id="553" w:author="Grant Steven Roberts" w:date="2020-11-05T19:19:00Z">
        <w:r w:rsidRPr="0029108C" w:rsidDel="00064152">
          <w:rPr>
            <w:rFonts w:ascii="Times New Roman" w:hAnsi="Times New Roman" w:cs="Times New Roman"/>
            <w:sz w:val="24"/>
            <w:szCs w:val="24"/>
          </w:rPr>
          <w:delText>8</w:delText>
        </w:r>
      </w:del>
      <w:r w:rsidRPr="0029108C">
        <w:rPr>
          <w:rFonts w:ascii="Times New Roman" w:hAnsi="Times New Roman" w:cs="Times New Roman"/>
          <w:sz w:val="24"/>
          <w:szCs w:val="24"/>
        </w:rPr>
        <w:t>, d=</w:t>
      </w:r>
      <w:ins w:id="554" w:author="Grant Steven Roberts" w:date="2020-11-05T19:19:00Z">
        <w:r w:rsidR="00064152">
          <w:rPr>
            <w:rFonts w:ascii="Times New Roman" w:hAnsi="Times New Roman" w:cs="Times New Roman"/>
            <w:sz w:val="24"/>
            <w:szCs w:val="24"/>
          </w:rPr>
          <w:t>-0.853</w:t>
        </w:r>
      </w:ins>
      <w:del w:id="555" w:author="Grant Steven Roberts" w:date="2020-11-05T19:19:00Z">
        <w:r w:rsidRPr="0029108C" w:rsidDel="00064152">
          <w:rPr>
            <w:rFonts w:ascii="Times New Roman" w:hAnsi="Times New Roman" w:cs="Times New Roman"/>
            <w:sz w:val="24"/>
            <w:szCs w:val="24"/>
          </w:rPr>
          <w:delText>0.944</w:delText>
        </w:r>
      </w:del>
      <w:r w:rsidRPr="0029108C">
        <w:rPr>
          <w:rFonts w:ascii="Times New Roman" w:hAnsi="Times New Roman" w:cs="Times New Roman"/>
          <w:sz w:val="24"/>
          <w:szCs w:val="24"/>
        </w:rPr>
        <w:t>) and the CMI- group (p=0.0</w:t>
      </w:r>
      <w:ins w:id="556" w:author="Grant Steven Roberts" w:date="2020-11-05T19:19:00Z">
        <w:r w:rsidR="00064152">
          <w:rPr>
            <w:rFonts w:ascii="Times New Roman" w:hAnsi="Times New Roman" w:cs="Times New Roman"/>
            <w:sz w:val="24"/>
            <w:szCs w:val="24"/>
          </w:rPr>
          <w:t>14</w:t>
        </w:r>
      </w:ins>
      <w:del w:id="557" w:author="Grant Steven Roberts" w:date="2020-11-05T19:19:00Z">
        <w:r w:rsidRPr="0029108C" w:rsidDel="00064152">
          <w:rPr>
            <w:rFonts w:ascii="Times New Roman" w:hAnsi="Times New Roman" w:cs="Times New Roman"/>
            <w:sz w:val="24"/>
            <w:szCs w:val="24"/>
          </w:rPr>
          <w:delText>09</w:delText>
        </w:r>
      </w:del>
      <w:r w:rsidRPr="0029108C">
        <w:rPr>
          <w:rFonts w:ascii="Times New Roman" w:hAnsi="Times New Roman" w:cs="Times New Roman"/>
          <w:sz w:val="24"/>
          <w:szCs w:val="24"/>
        </w:rPr>
        <w:t>, d=</w:t>
      </w:r>
      <w:ins w:id="558" w:author="Grant Steven Roberts" w:date="2020-11-05T19:20:00Z">
        <w:r w:rsidR="00064152">
          <w:rPr>
            <w:rFonts w:ascii="Times New Roman" w:hAnsi="Times New Roman" w:cs="Times New Roman"/>
            <w:sz w:val="24"/>
            <w:szCs w:val="24"/>
          </w:rPr>
          <w:t>-0.835</w:t>
        </w:r>
      </w:ins>
      <w:del w:id="559" w:author="Grant Steven Roberts" w:date="2020-11-05T19:20:00Z">
        <w:r w:rsidRPr="0029108C" w:rsidDel="00064152">
          <w:rPr>
            <w:rFonts w:ascii="Times New Roman" w:hAnsi="Times New Roman" w:cs="Times New Roman"/>
            <w:sz w:val="24"/>
            <w:szCs w:val="24"/>
          </w:rPr>
          <w:delText>0.875</w:delText>
        </w:r>
      </w:del>
      <w:r w:rsidRPr="0029108C">
        <w:rPr>
          <w:rFonts w:ascii="Times New Roman" w:hAnsi="Times New Roman" w:cs="Times New Roman"/>
          <w:sz w:val="24"/>
          <w:szCs w:val="24"/>
        </w:rPr>
        <w:t>).</w:t>
      </w:r>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47FA43F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PV blood flow increased significantly after a meal (p=1.17e-05, d=1.137) as did the CMI- group (p=</w:t>
      </w:r>
      <w:ins w:id="560" w:author="Grant Steven Roberts" w:date="2020-11-05T19:20:00Z">
        <w:r w:rsidR="00064152">
          <w:rPr>
            <w:rFonts w:ascii="Times New Roman" w:hAnsi="Times New Roman" w:cs="Times New Roman"/>
            <w:sz w:val="24"/>
            <w:szCs w:val="24"/>
          </w:rPr>
          <w:t>4.90</w:t>
        </w:r>
      </w:ins>
      <w:del w:id="561" w:author="Grant Steven Roberts" w:date="2020-11-05T19:20:00Z">
        <w:r w:rsidRPr="0029108C" w:rsidDel="00064152">
          <w:rPr>
            <w:rFonts w:ascii="Times New Roman" w:hAnsi="Times New Roman" w:cs="Times New Roman"/>
            <w:sz w:val="24"/>
            <w:szCs w:val="24"/>
          </w:rPr>
          <w:delText>1.60</w:delText>
        </w:r>
      </w:del>
      <w:r w:rsidRPr="0029108C">
        <w:rPr>
          <w:rFonts w:ascii="Times New Roman" w:hAnsi="Times New Roman" w:cs="Times New Roman"/>
          <w:sz w:val="24"/>
          <w:szCs w:val="24"/>
        </w:rPr>
        <w:t>e-05, d=</w:t>
      </w:r>
      <w:ins w:id="562" w:author="Grant Steven Roberts" w:date="2020-11-05T19:20:00Z">
        <w:r w:rsidR="00064152">
          <w:rPr>
            <w:rFonts w:ascii="Times New Roman" w:hAnsi="Times New Roman" w:cs="Times New Roman"/>
            <w:sz w:val="24"/>
            <w:szCs w:val="24"/>
          </w:rPr>
          <w:t>1.724</w:t>
        </w:r>
      </w:ins>
      <w:del w:id="563" w:author="Grant Steven Roberts" w:date="2020-11-05T19:20:00Z">
        <w:r w:rsidRPr="0029108C" w:rsidDel="00064152">
          <w:rPr>
            <w:rFonts w:ascii="Times New Roman" w:hAnsi="Times New Roman" w:cs="Times New Roman"/>
            <w:sz w:val="24"/>
            <w:szCs w:val="24"/>
          </w:rPr>
          <w:delText>1.690</w:delText>
        </w:r>
      </w:del>
      <w:r w:rsidRPr="0029108C">
        <w:rPr>
          <w:rFonts w:ascii="Times New Roman" w:hAnsi="Times New Roman" w:cs="Times New Roman"/>
          <w:sz w:val="24"/>
          <w:szCs w:val="24"/>
        </w:rPr>
        <w:t xml:space="preserve">) while the CMI+ group did not see a significant increase in PV blood flow after a meal </w:t>
      </w:r>
      <w:del w:id="564" w:author="Grant Steven Roberts" w:date="2020-11-05T19:20:00Z">
        <w:r w:rsidRPr="0029108C" w:rsidDel="00064152">
          <w:rPr>
            <w:rFonts w:ascii="Times New Roman" w:hAnsi="Times New Roman" w:cs="Times New Roman"/>
            <w:sz w:val="24"/>
            <w:szCs w:val="24"/>
          </w:rPr>
          <w:delText>(p=0.243</w:delText>
        </w:r>
      </w:del>
      <w:del w:id="565" w:author="Grant Steven Roberts" w:date="2020-10-04T11:12:00Z">
        <w:r w:rsidRPr="0029108C" w:rsidDel="009E4198">
          <w:rPr>
            <w:rFonts w:ascii="Times New Roman" w:hAnsi="Times New Roman" w:cs="Times New Roman"/>
            <w:sz w:val="24"/>
            <w:szCs w:val="24"/>
          </w:rPr>
          <w:delText>, d=0.362</w:delText>
        </w:r>
      </w:del>
      <w:r w:rsidRPr="0029108C">
        <w:rPr>
          <w:rFonts w:ascii="Times New Roman" w:hAnsi="Times New Roman" w:cs="Times New Roman"/>
          <w:sz w:val="24"/>
          <w:szCs w:val="24"/>
        </w:rPr>
        <w:t>). Additionally, percent change in flow for the CMI+ group was significantly less than the control group (p=0.0</w:t>
      </w:r>
      <w:ins w:id="566" w:author="Grant Steven Roberts" w:date="2020-11-05T19:21:00Z">
        <w:r w:rsidR="00064152">
          <w:rPr>
            <w:rFonts w:ascii="Times New Roman" w:hAnsi="Times New Roman" w:cs="Times New Roman"/>
            <w:sz w:val="24"/>
            <w:szCs w:val="24"/>
          </w:rPr>
          <w:t>37</w:t>
        </w:r>
      </w:ins>
      <w:del w:id="567" w:author="Grant Steven Roberts" w:date="2020-11-05T19:21:00Z">
        <w:r w:rsidRPr="0029108C" w:rsidDel="00064152">
          <w:rPr>
            <w:rFonts w:ascii="Times New Roman" w:hAnsi="Times New Roman" w:cs="Times New Roman"/>
            <w:sz w:val="24"/>
            <w:szCs w:val="24"/>
          </w:rPr>
          <w:delText>18</w:delText>
        </w:r>
      </w:del>
      <w:r w:rsidRPr="0029108C">
        <w:rPr>
          <w:rFonts w:ascii="Times New Roman" w:hAnsi="Times New Roman" w:cs="Times New Roman"/>
          <w:sz w:val="24"/>
          <w:szCs w:val="24"/>
        </w:rPr>
        <w:t>, d=</w:t>
      </w:r>
      <w:ins w:id="568" w:author="Grant Steven Roberts" w:date="2020-11-05T19:21:00Z">
        <w:r w:rsidR="00064152">
          <w:rPr>
            <w:rFonts w:ascii="Times New Roman" w:hAnsi="Times New Roman" w:cs="Times New Roman"/>
            <w:sz w:val="24"/>
            <w:szCs w:val="24"/>
          </w:rPr>
          <w:t>-0.604</w:t>
        </w:r>
      </w:ins>
      <w:del w:id="569" w:author="Grant Steven Roberts" w:date="2020-11-05T19:21:00Z">
        <w:r w:rsidRPr="0029108C" w:rsidDel="00064152">
          <w:rPr>
            <w:rFonts w:ascii="Times New Roman" w:hAnsi="Times New Roman" w:cs="Times New Roman"/>
            <w:sz w:val="24"/>
            <w:szCs w:val="24"/>
          </w:rPr>
          <w:delText>0.788</w:delText>
        </w:r>
      </w:del>
      <w:r w:rsidRPr="0029108C">
        <w:rPr>
          <w:rFonts w:ascii="Times New Roman" w:hAnsi="Times New Roman" w:cs="Times New Roman"/>
          <w:sz w:val="24"/>
          <w:szCs w:val="24"/>
        </w:rPr>
        <w:t>) and the CMI- group (p=0.0</w:t>
      </w:r>
      <w:ins w:id="570" w:author="Grant Steven Roberts" w:date="2020-11-05T19:22:00Z">
        <w:r w:rsidR="00064152">
          <w:rPr>
            <w:rFonts w:ascii="Times New Roman" w:hAnsi="Times New Roman" w:cs="Times New Roman"/>
            <w:sz w:val="24"/>
            <w:szCs w:val="24"/>
          </w:rPr>
          <w:t>22</w:t>
        </w:r>
      </w:ins>
      <w:del w:id="571" w:author="Grant Steven Roberts" w:date="2020-11-05T19:22:00Z">
        <w:r w:rsidRPr="0029108C" w:rsidDel="00064152">
          <w:rPr>
            <w:rFonts w:ascii="Times New Roman" w:hAnsi="Times New Roman" w:cs="Times New Roman"/>
            <w:sz w:val="24"/>
            <w:szCs w:val="24"/>
          </w:rPr>
          <w:delText>06</w:delText>
        </w:r>
      </w:del>
      <w:r w:rsidRPr="0029108C">
        <w:rPr>
          <w:rFonts w:ascii="Times New Roman" w:hAnsi="Times New Roman" w:cs="Times New Roman"/>
          <w:sz w:val="24"/>
          <w:szCs w:val="24"/>
        </w:rPr>
        <w:t>, d=</w:t>
      </w:r>
      <w:ins w:id="572" w:author="Grant Steven Roberts" w:date="2020-11-05T19:22:00Z">
        <w:r w:rsidR="00064152">
          <w:rPr>
            <w:rFonts w:ascii="Times New Roman" w:hAnsi="Times New Roman" w:cs="Times New Roman"/>
            <w:sz w:val="24"/>
            <w:szCs w:val="24"/>
          </w:rPr>
          <w:t>-0.808</w:t>
        </w:r>
      </w:ins>
      <w:del w:id="573" w:author="Grant Steven Roberts" w:date="2020-11-05T19:22:00Z">
        <w:r w:rsidRPr="0029108C" w:rsidDel="00064152">
          <w:rPr>
            <w:rFonts w:ascii="Times New Roman" w:hAnsi="Times New Roman" w:cs="Times New Roman"/>
            <w:sz w:val="24"/>
            <w:szCs w:val="24"/>
          </w:rPr>
          <w:delText>1.02</w:delText>
        </w:r>
      </w:del>
      <w:r w:rsidRPr="0029108C">
        <w:rPr>
          <w:rFonts w:ascii="Times New Roman" w:hAnsi="Times New Roman" w:cs="Times New Roman"/>
          <w:sz w:val="24"/>
          <w:szCs w:val="24"/>
        </w:rPr>
        <w:t xml:space="preserve">).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2CC32B9D"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bT45MTk8L1JlY051bT48RGlzcGxheVRleHQ+WzE2LTE5LDIyLDI5LTMxLDMzLTM5XTwvRGlzcGxh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bT45MTk8L1JlY051bT48RGlzcGxheVRleHQ+WzE2LTE5LDIyLDI5LTMxLDMzLTM5XTwvRGlzcGxh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[16-19,22,29-31,33-39]</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1">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lastRenderedPageBreak/>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lastRenderedPageBreak/>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2">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604BB743"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w:t>
      </w:r>
      <w:r w:rsidRPr="0029108C">
        <w:rPr>
          <w:rFonts w:ascii="Times New Roman" w:hAnsi="Times New Roman" w:cs="Times New Roman"/>
          <w:sz w:val="24"/>
          <w:szCs w:val="24"/>
        </w:rPr>
        <w:lastRenderedPageBreak/>
        <w:t>simultaneous acquisition of both hemodynamic information and a</w:t>
      </w:r>
      <w:ins w:id="574" w:author="Grant Steven Roberts" w:date="2020-09-18T16:24:00Z">
        <w:r w:rsidR="00C771A9">
          <w:rPr>
            <w:rFonts w:ascii="Times New Roman" w:hAnsi="Times New Roman" w:cs="Times New Roman"/>
            <w:sz w:val="24"/>
            <w:szCs w:val="24"/>
          </w:rPr>
          <w:t xml:space="preserve"> PC</w:t>
        </w:r>
      </w:ins>
      <w:del w:id="575" w:author="Grant Steven Roberts" w:date="2020-09-18T16:24:00Z">
        <w:r w:rsidRPr="0029108C" w:rsidDel="00C771A9">
          <w:rPr>
            <w:rFonts w:ascii="Times New Roman" w:hAnsi="Times New Roman" w:cs="Times New Roman"/>
            <w:sz w:val="24"/>
            <w:szCs w:val="24"/>
          </w:rPr>
          <w:delText>n</w:delText>
        </w:r>
      </w:del>
      <w:r w:rsidRPr="0029108C">
        <w:rPr>
          <w:rFonts w:ascii="Times New Roman" w:hAnsi="Times New Roman" w:cs="Times New Roman"/>
          <w:sz w:val="24"/>
          <w:szCs w:val="24"/>
        </w:rPr>
        <w:t xml:space="preserve">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PFJlY051bT45NDQ8L1JlY051bT48RGlzcGxheVRleHQ+WzQwXTwvRGlzcGxheVRleHQ+PHJlY29y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eTwvZnVsbC10aXRsZT48YWJici0xPlJhZGlvbG9neTwvYWJici0xPjxhYmJyLTI+UmFkaW9sb2d5
PC9hYmJyLTI+PC9wZXJpb2RpY2FsPjxwYWdlcz4yNTQtNjA8L3BhZ2VzPjx2b2x1bWU+MjU4PC92
b2x1bWU+PG51bWJlcj4xPC9udW1iZXI+PGVkaXRpb24+MjAxMC8xMC8yOTwvZWRpdGlvbj48a2V5
d29yZHM+PGtleXdvcmQ+QW5naW9ncmFwaHksIERpZ2l0YWwgU3VidHJhY3Rpb248L2tleXdvcmQ+
PGtleXdvcmQ+QXJ0aWZhY3RzPC9rZXl3b3JkPjxrZXl3b3JkPkNvbnRyYXN0IE1lZGlhPC9rZXl3
b3JkPjxrZXl3b3JkPkZlYXNpYmlsaXR5IFN0dWRpZXM8L2tleXdvcmQ+PGtleXdvcmQ+RmVtYWxl
PC9rZXl3b3JkPjxrZXl3b3JkPkh1bWFuczwva2V5d29yZD48a2V5d29yZD5JbWFnZSBJbnRlcnBy
ZXRhdGlvbiwgQ29tcHV0ZXItQXNzaXN0ZWQ8L2tleXdvcmQ+PGtleXdvcmQ+KkltYWdpbmcsIFRo
cmVlLURpbWVuc2lvbmFsPC9rZXl3b3JkPjxrZXl3b3JkPk1hZ25ldGljIFJlc29uYW5jZSBBbmdp
b2dyYXBoeS8qbWV0aG9kczwva2V5d29yZD48a2V5d29yZD5NYWxlPC9rZXl3b3JkPjxrZXl3b3Jk
Pk1pZGRsZSBBZ2VkPC9rZXl3b3JkPjxrZXl3b3JkPlByb3NwZWN0aXZlIFN0dWRpZXM8L2tleXdv
cmQ+PGtleXdvcmQ+UmVuYWwgQXJ0ZXJ5IE9ic3RydWN0aW9uLypkaWFnbm9zaXM8L2tleXdvcmQ+
PGtleXdvcmQ+U3RhdGlzdGljcywgTm9ucGFyYW1ldHJpYzwva2V5d29yZD48a2V5d29yZD5UaW1l
IEZhY3RvcnM8L2tleXdvcmQ+PC9rZXl3b3Jkcz48ZGF0ZXM+PHllYXI+MjAxMTwveWVhcj48cHVi
LWRhdGVzPjxkYXRlPkphbjwvZGF0ZT48L3B1Yi1kYXRlcz48L2RhdGVzPjxpc2JuPjAwMzMtODQx
OTwvaXNibj48YWNjZXNzaW9uLW51bT4yMDk4MDQ0OTwvYWNjZXNzaW9uLW51bT48dXJscz48L3Vy
bHM+PGN1c3RvbTI+UE1DMzAwOTM4MTwvY3VzdG9tMj48ZWxlY3Ryb25pYy1yZXNvdXJjZS1udW0+
MTAuMTE0OC9yYWRpb2wuMTAxMDA0NDM8L2VsZWN0cm9uaWMtcmVzb3VyY2UtbnVtPjxyZW1vdGUt
ZGF0YWJhc2UtcHJvdmlkZXI+TkxNPC9yZW1vdGUtZGF0YWJhc2UtcHJvdmlkZXI+PGxhbmd1YWdl
PmVuZzwvbGFuZ3VhZ2U+PC9yZWNvcmQ+PC9DaXRlPjwvRW5kTm90ZT4A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PEVuZE5vdGU+PENpdGU+PEF1dGhvcj5GcmFuY29pczwvQXV0aG9yPjxZZWFyPjIwMTE8L1llYXI+
PFJlY051bT45NDQ8L1JlY051bT48RGlzcGxheVRleHQ+WzQwXTwvRGlzcGxheVRleHQ+PHJlY29y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eTwvZnVsbC10aXRsZT48YWJici0xPlJhZGlvbG9neTwvYWJici0xPjxhYmJyLTI+UmFkaW9sb2d5
PC9hYmJyLTI+PC9wZXJpb2RpY2FsPjxwYWdlcz4yNTQtNjA8L3BhZ2VzPjx2b2x1bWU+MjU4PC92
b2x1bWU+PG51bWJlcj4xPC9udW1iZXI+PGVkaXRpb24+MjAxMC8xMC8yOTwvZWRpdGlvbj48a2V5
d29yZHM+PGtleXdvcmQ+QW5naW9ncmFwaHksIERpZ2l0YWwgU3VidHJhY3Rpb248L2tleXdvcmQ+
PGtleXdvcmQ+QXJ0aWZhY3RzPC9rZXl3b3JkPjxrZXl3b3JkPkNvbnRyYXN0IE1lZGlhPC9rZXl3
b3JkPjxrZXl3b3JkPkZlYXNpYmlsaXR5IFN0dWRpZXM8L2tleXdvcmQ+PGtleXdvcmQ+RmVtYWxl
PC9rZXl3b3JkPjxrZXl3b3JkPkh1bWFuczwva2V5d29yZD48a2V5d29yZD5JbWFnZSBJbnRlcnBy
ZXRhdGlvbiwgQ29tcHV0ZXItQXNzaXN0ZWQ8L2tleXdvcmQ+PGtleXdvcmQ+KkltYWdpbmcsIFRo
cmVlLURpbWVuc2lvbmFsPC9rZXl3b3JkPjxrZXl3b3JkPk1hZ25ldGljIFJlc29uYW5jZSBBbmdp
b2dyYXBoeS8qbWV0aG9kczwva2V5d29yZD48a2V5d29yZD5NYWxlPC9rZXl3b3JkPjxrZXl3b3Jk
Pk1pZGRsZSBBZ2VkPC9rZXl3b3JkPjxrZXl3b3JkPlByb3NwZWN0aXZlIFN0dWRpZXM8L2tleXdv
cmQ+PGtleXdvcmQ+UmVuYWwgQXJ0ZXJ5IE9ic3RydWN0aW9uLypkaWFnbm9zaXM8L2tleXdvcmQ+
PGtleXdvcmQ+U3RhdGlzdGljcywgTm9ucGFyYW1ldHJpYzwva2V5d29yZD48a2V5d29yZD5UaW1l
IEZhY3RvcnM8L2tleXdvcmQ+PC9rZXl3b3Jkcz48ZGF0ZXM+PHllYXI+MjAxMTwveWVhcj48cHVi
LWRhdGVzPjxkYXRlPkphbjwvZGF0ZT48L3B1Yi1kYXRlcz48L2RhdGVzPjxpc2JuPjAwMzMtODQx
OTwvaXNibj48YWNjZXNzaW9uLW51bT4yMDk4MDQ0OTwvYWNjZXNzaW9uLW51bT48dXJscz48L3Vy
bHM+PGN1c3RvbTI+UE1DMzAwOTM4MTwvY3VzdG9tMj48ZWxlY3Ryb25pYy1yZXNvdXJjZS1udW0+
MTAuMTE0OC9yYWRpb2wuMTAxMDA0NDM8L2VsZWN0cm9uaWMtcmVzb3VyY2UtbnVtPjxyZW1vdGUt
ZGF0YWJhc2UtcHJvdmlkZXI+TkxNPC9yZW1vdGUtZGF0YWJhc2UtcHJvdmlkZXI+PGxhbmd1YWdl
PmVuZzwvbGFuZ3VhZ2U+PC9yZWNvcmQ+PC9DaXRlPjwvRW5kTm90ZT4A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[40]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&lt;EndNote&gt;&lt;Cite&gt;&lt;Author&gt;Wasser&lt;/Author&gt;&lt;Year&gt;1996&lt;/Year&gt;&lt;RecNum&gt;917&lt;/RecNum&gt;&lt;DisplayText&gt;[41]&lt;/DisplayText&gt;&lt;record&gt;&lt;rec-number&gt;917&lt;/rec-number&gt;&lt;foreign-keys&gt;&lt;key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[41]</w:t>
      </w:r>
      <w:r>
        <w:rPr>
          <w:rFonts w:ascii="Times New Roman" w:hAnsi="Times New Roman" w:cs="Times New Roman"/>
          <w:sz w:val="24"/>
          <w:szCs w:val="24"/>
        </w:rPr>
        <w:fldChar w:fldCharType="end"/>
      </w:r>
      <w:r w:rsidRPr="0029108C">
        <w:rPr>
          <w:rFonts w:ascii="Times New Roman" w:hAnsi="Times New Roman" w:cs="Times New Roman"/>
          <w:sz w:val="24"/>
          <w:szCs w:val="24"/>
        </w:rPr>
        <w:t>.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55E50AFE"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w:t>
      </w:r>
      <w:r w:rsidR="00B71B4F">
        <w:rPr>
          <w:rFonts w:ascii="Times New Roman" w:eastAsiaTheme="minorEastAsia" w:hAnsi="Times New Roman" w:cs="Times New Roman"/>
          <w:sz w:val="24"/>
          <w:szCs w:val="24"/>
        </w:rPr>
        <w:t>s</w:t>
      </w:r>
      <w:ins w:id="576" w:author="Grant Steven Roberts" w:date="2020-09-18T16:09:00Z">
        <w:r w:rsidR="007B4ECA">
          <w:rPr>
            <w:rFonts w:ascii="Times New Roman" w:eastAsiaTheme="minorEastAsia" w:hAnsi="Times New Roman" w:cs="Times New Roman"/>
            <w:sz w:val="24"/>
            <w:szCs w:val="24"/>
          </w:rPr>
          <w:t xml:space="preserve"> </w: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bT45MTk8L1JlY051bT48RGlzcGxheVRleHQ+WzE2LTE5LDIyLDI5LTMxLDMzLTM5XTwvRGlzcGxh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ins>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bT45MTk8L1JlY051bT48RGlzcGxheVRleHQ+WzE2LTE5LDIyLDI5LTMxLDMzLTM5XTwvRGlzcGxh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ins w:id="577" w:author="Grant Steven Roberts" w:date="2020-09-18T16:09:00Z">
        <w:r w:rsidR="007B4ECA">
          <w:rPr>
            <w:rFonts w:ascii="Times New Roman" w:hAnsi="Times New Roman" w:cs="Times New Roman"/>
            <w:sz w:val="24"/>
            <w:szCs w:val="24"/>
          </w:rPr>
        </w:r>
        <w:r w:rsidR="007B4ECA">
          <w:rPr>
            <w:rFonts w:ascii="Times New Roman" w:hAnsi="Times New Roman" w:cs="Times New Roman"/>
            <w:sz w:val="24"/>
            <w:szCs w:val="24"/>
          </w:rPr>
          <w:fldChar w:fldCharType="separate"/>
        </w:r>
      </w:ins>
      <w:r w:rsidR="00C97E4B">
        <w:rPr>
          <w:rFonts w:ascii="Times New Roman" w:hAnsi="Times New Roman" w:cs="Times New Roman"/>
          <w:noProof/>
          <w:sz w:val="24"/>
          <w:szCs w:val="24"/>
        </w:rPr>
        <w:t>[16-19,22,29-31,33-39]</w:t>
      </w:r>
      <w:ins w:id="578" w:author="Grant Steven Roberts" w:date="2020-09-18T16:09:00Z">
        <w:r w:rsidR="007B4ECA">
          <w:rPr>
            <w:rFonts w:ascii="Times New Roman" w:hAnsi="Times New Roman" w:cs="Times New Roman"/>
            <w:sz w:val="24"/>
            <w:szCs w:val="24"/>
          </w:rPr>
          <w:fldChar w:fldCharType="end"/>
        </w:r>
      </w:ins>
      <w:r w:rsidR="00B71B4F">
        <w:rPr>
          <w:rFonts w:ascii="Times New Roman" w:eastAsiaTheme="minorEastAsia" w:hAnsi="Times New Roman" w:cs="Times New Roman"/>
          <w:sz w:val="24"/>
          <w:szCs w:val="24"/>
        </w:rPr>
        <w:t>.</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025C90BB" w14:textId="38FCA93C" w:rsidR="001C0918" w:rsidRDefault="00F72E5E" w:rsidP="00B02406">
      <w:pPr>
        <w:pStyle w:val="NoSpacing"/>
        <w:spacing w:line="480" w:lineRule="auto"/>
        <w:ind w:firstLine="720"/>
        <w:jc w:val="both"/>
        <w:rPr>
          <w:ins w:id="579" w:author="Grant Steven Roberts" w:date="2020-09-18T10:42:00Z"/>
          <w:rFonts w:ascii="Times New Roman" w:hAnsi="Times New Roman" w:cs="Times New Roman"/>
          <w:sz w:val="24"/>
          <w:szCs w:val="24"/>
        </w:rPr>
      </w:pPr>
      <w:r w:rsidRPr="0029108C">
        <w:rPr>
          <w:rFonts w:ascii="Times New Roman" w:hAnsi="Times New Roman" w:cs="Times New Roman"/>
          <w:sz w:val="24"/>
          <w:szCs w:val="24"/>
        </w:rPr>
        <w:lastRenderedPageBreak/>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ZWNOdW0+OTA5PC9SZWNOdW0+PERpc3BsYXlUZXh0PlszNSwyM108L0Rpc3BsYXlUZXh0PjxyZWNv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dGxlPjxhYmJyLTE+R3V0PC9hYmJyLTE+PGFiYnItMj5HdXQ8L2FiYnItMj48L3BlcmlvZGljYWw+
PHBhZ2VzPjM2MS02PC9wYWdlcz48dm9sdW1lPjMyPC92b2x1bWU+PG51bWJlcj40PC9udW1iZXI+
PGVkaXRpb24+MTk5MS8wNC8wMTwvZWRpdGlvbj48a2V5d29yZHM+PGtleXdvcmQ+QWR1bHQ8L2tl
eXdvcmQ+PGtleXdvcmQ+QXRyb3BpbmUvcGhhcm1hY29sb2d5PC9rZXl3b3JkPjxrZXl3b3JkPkJs
b29kIEZsb3cgVmVsb2NpdHkvZHJ1ZyBlZmZlY3RzL3BoeXNpb2xvZ3k8L2tleXdvcmQ+PGtleXdv
cmQ+Qmxvb2QgVm9sdW1lL3BoeXNpb2xvZ3k8L2tleXdvcmQ+PGtleXdvcmQ+KkZvb2Q8L2tleXdv
cmQ+PGtleXdvcmQ+R2FzdHJpbnMvcGhhcm1hY29sb2d5PC9rZXl3b3JkPjxrZXl3b3JkPkdsdWNh
Z29uL3BoYXJtYWNvbG9neTwva2V5d29yZD48a2V5d29yZD5Ib3Jtb25lcy9waGFybWFjb2xvZ3k8
L2tleXdvcmQ+PGtleXdvcmQ+SHVtYW5zPC9rZXl3b3JkPjxrZXl3b3JkPk1hbGU8L2tleXdvcmQ+
PGtleXdvcmQ+TWVzZW50ZXJpYyBBcnRlcmllcy9kaWFnbm9zdGljIGltYWdpbmcvZHJ1ZyBlZmZl
Y3RzLypwaHlzaW9sb2d5PC9rZXl3b3JkPjxrZXl3b3JkPlBhcmFzeW1wYXRoZXRpYyBOZXJ2b3Vz
IFN5c3RlbS9kcnVnIGVmZmVjdHMvKnBoeXNpb2xvZ3k8L2tleXdvcmQ+PGtleXdvcmQ+UmVmbGV4
L2RydWcgZWZmZWN0cy8qcGh5c2lvbG9neTwva2V5d29yZD48a2V5d29yZD5TZWNyZXRpbi9waGFy
bWFjb2xvZ3k8L2tleXdvcmQ+PGtleXdvcmQ+U2luY2FsaWRlL3BoYXJtYWNvbG9neTwva2V5d29y
ZD48a2V5d29yZD5VbHRyYXNvbm9ncmFwaHk8L2tleXdvcmQ+PC9rZXl3b3Jkcz48ZGF0ZXM+PHll
YXI+MTk5MTwveWVhcj48cHViLWRhdGVzPjxkYXRlPkFwcjwvZGF0ZT48L3B1Yi1kYXRlcz48L2Rh
dGVzPjxpc2JuPjAwMTctNTc0OSAoUHJpbnQpJiN4RDswMDE3LTU3NDk8L2lzYm4+PGFjY2Vzc2lv
bi1udW0+MjAyNjMzNDwvYWNjZXNzaW9uLW51bT48dXJscz48L3VybHM+PGN1c3RvbTI+UE1DMTM3
OTA3MTwvY3VzdG9tMj48ZWxlY3Ryb25pYy1yZXNvdXJjZS1udW0+MTAuMTEzNi9ndXQuMzIuNC4z
NjE8L2VsZWN0cm9uaWMtcmVzb3VyY2UtbnVtPjxyZW1vdGUtZGF0YWJhc2UtcHJvdmlkZXI+TkxN
PC9yZW1vdGUtZGF0YWJhc2UtcHJvdmlkZXI+PGxhbmd1YWdlPmVuZzwvbGFuZ3VhZ2U+PC9yZWNv
cmQ+PC9DaXRlPjxDaXRlPjxBdXRob3I+U29tZXlhPC9BdXRob3I+PFllYXI+MjAwODwvWWVhcj48
UmVjTnVtPjg3OTwvUmVjTnVtPjxyZWNvcmQ+PHJlYy1udW1iZXI+ODc5PC9yZWMtbnVtYmVyPjxm
b3JlaWduLWtleXM+PGtleSBhcHA9IkVOIiBkYi1pZD0ieGVlcDVkOTl3ZWZ6ZjFlMmRlNzVwOTAw
d3AwYXNzcjVhZmZmIiB0aW1lc3RhbXA9IjE1ODQxMDk5MzkiIGd1aWQ9IjJhNzhjZDI4LTNkNTkt
NDc0OC05ZGYwLWVkNjg2ODZkMmE1OSI+ODc5PC9rZXk+PC9mb3JlaWduLWtleXM+PHJlZi10eXBl
IG5hbWU9IkpvdXJuYWwgQXJ0aWNsZSI+MTc8L3JlZi10eXBlPjxjb250cmlidXRvcnM+PGF1dGhv
cnM+PGF1dGhvcj5Tb21leWEsIE4uPC9hdXRob3I+PGF1dGhvcj5FbmRvLCBNLiBZLjwvYXV0aG9y
PjxhdXRob3I+RnVrdWJhLCBZLjwvYXV0aG9yPjxhdXRob3I+SGF5YXNoaSwgTi48L2F1dGhvcj48
L2F1dGhvcnM+PC9jb250cmlidXRvcnM+PGF1dGgtYWRkcmVzcz5JbnN0aXR1dGUgb2YgSGVhbHRo
IFNjaWVuY2UsIEt5dXNodSBVbml2ZXJzaXR5LCBLYXN1Z2EsIEZ1a3Vva2EsIEphcGFuLjwvYXV0
aC1hZGRyZXNzPjx0aXRsZXM+PHRpdGxlPkJsb29kIGZsb3cgcmVzcG9uc2VzIGluIGNlbGlhYyBh
bmQgc3VwZXJpb3IgbWVzZW50ZXJpYyBhcnRlcmllcyBpbiB0aGUgaW5pdGlhbCBwaGFzZSBvZiBk
aWdlc3Rpb248L3RpdGxlPjxzZWNvbmRhcnktdGl0bGU+QW0gSiBQaHlzaW9sIFJlZ3VsIEludGVn
ciBDb21wIFBoeXNpb2w8L3NlY29uZGFyeS10aXRsZT48L3RpdGxlcz48cGVyaW9kaWNhbD48ZnVs
bC10aXRsZT5BbSBKIFBoeXNpb2wgUmVndWwgSW50ZWdyIENvbXAgUGh5c2lvbDwvZnVsbC10aXRs
ZT48L3BlcmlvZGljYWw+PHBhZ2VzPlIxNzkwLTY8L3BhZ2VzPjx2b2x1bWU+Mjk0PC92b2x1bWU+
PG51bWJlcj42PC9udW1iZXI+PGVkaXRpb24+MjAwOC8wNC8wNDwvZWRpdGlvbj48a2V5d29yZHM+
PGtleXdvcmQ+QWR1bHQ8L2tleXdvcmQ+PGtleXdvcmQ+Qmxvb2QgRmxvdyBWZWxvY2l0eS9waHlz
aW9sb2d5PC9rZXl3b3JkPjxrZXl3b3JkPkNlbGlhYyBBcnRlcnkvKnBoeXNpb2xvZ3k8L2tleXdv
cmQ+PGtleXdvcmQ+RGlnZXN0aW9uLypwaHlzaW9sb2d5PC9rZXl3b3JkPjxrZXl3b3JkPkZlbWFs
ZTwva2V5d29yZD48a2V5d29yZD5Gb3JlYXJtL2Jsb29kIHN1cHBseTwva2V5d29yZD48a2V5d29y
ZD5HYXN0cm9pbnRlc3RpbmFsIFRyYWN0L2Jsb29kIHN1cHBseTwva2V5d29yZD48a2V5d29yZD5I
dW1hbnM8L2tleXdvcmQ+PGtleXdvcmQ+TWFsZTwva2V5d29yZD48a2V5d29yZD5NZXNlbnRlcmlj
IEFydGVyeSwgU3VwZXJpb3IvKnBoeXNpb2xvZ3k8L2tleXdvcmQ+PGtleXdvcmQ+UG9zdHByYW5k
aWFsIFBlcmlvZC9waHlzaW9sb2d5PC9rZXl3b3JkPjxrZXl3b3JkPlJlZ2lvbmFsIEJsb29kIEZs
b3cvcGh5c2lvbG9neTwva2V5d29yZD48a2V5d29yZD5UaW1lIEZhY3RvcnM8L2tleXdvcmQ+PC9r
ZXl3b3Jkcz48ZGF0ZXM+PHllYXI+MjAwODwveWVhcj48cHViLWRhdGVzPjxkYXRlPkp1bjwvZGF0
ZT48L3B1Yi1kYXRlcz48L2RhdGVzPjxpc2JuPjAzNjMtNjExOSAoUHJpbnQpJiN4RDswMzYzLTYx
MTkgKExpbmtpbmcpPC9pc2JuPjxhY2Nlc3Npb24tbnVtPjE4Mzg1NDY2PC9hY2Nlc3Npb24tbnVt
Pjx1cmxzPjxyZWxhdGVkLXVybHM+PHVybD5odHRwczovL3d3dy5uY2JpLm5sbS5uaWguZ292L3B1
Ym1lZC8xODM4NTQ2NjwvdXJsPjwvcmVsYXRlZC11cmxzPjwvdXJscz48ZWxlY3Ryb25pYy1yZXNv
dXJjZS1udW0+MTAuMTE1Mi9hanByZWd1LjAwNTUzLjIwMDc8L2VsZWN0cm9uaWMtcmVzb3VyY2Ut
bnVtPjwvcmVjb3JkPjwvQ2l0ZT48L0VuZE5vdGU+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PEVuZE5vdGU+PENpdGU+PEF1dGhvcj5TaWViZXI8L0F1dGhvcj48WWVhcj4xOTkxPC9ZZWFyPjxS
ZWNOdW0+OTA5PC9SZWNOdW0+PERpc3BsYXlUZXh0PlszNSwyM108L0Rpc3BsYXlUZXh0PjxyZWNv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dGxlPjxhYmJyLTE+R3V0PC9hYmJyLTE+PGFiYnItMj5HdXQ8L2FiYnItMj48L3BlcmlvZGljYWw+
PHBhZ2VzPjM2MS02PC9wYWdlcz48dm9sdW1lPjMyPC92b2x1bWU+PG51bWJlcj40PC9udW1iZXI+
PGVkaXRpb24+MTk5MS8wNC8wMTwvZWRpdGlvbj48a2V5d29yZHM+PGtleXdvcmQ+QWR1bHQ8L2tl
eXdvcmQ+PGtleXdvcmQ+QXRyb3BpbmUvcGhhcm1hY29sb2d5PC9rZXl3b3JkPjxrZXl3b3JkPkJs
b29kIEZsb3cgVmVsb2NpdHkvZHJ1ZyBlZmZlY3RzL3BoeXNpb2xvZ3k8L2tleXdvcmQ+PGtleXdv
cmQ+Qmxvb2QgVm9sdW1lL3BoeXNpb2xvZ3k8L2tleXdvcmQ+PGtleXdvcmQ+KkZvb2Q8L2tleXdv
cmQ+PGtleXdvcmQ+R2FzdHJpbnMvcGhhcm1hY29sb2d5PC9rZXl3b3JkPjxrZXl3b3JkPkdsdWNh
Z29uL3BoYXJtYWNvbG9neTwva2V5d29yZD48a2V5d29yZD5Ib3Jtb25lcy9waGFybWFjb2xvZ3k8
L2tleXdvcmQ+PGtleXdvcmQ+SHVtYW5zPC9rZXl3b3JkPjxrZXl3b3JkPk1hbGU8L2tleXdvcmQ+
PGtleXdvcmQ+TWVzZW50ZXJpYyBBcnRlcmllcy9kaWFnbm9zdGljIGltYWdpbmcvZHJ1ZyBlZmZl
Y3RzLypwaHlzaW9sb2d5PC9rZXl3b3JkPjxrZXl3b3JkPlBhcmFzeW1wYXRoZXRpYyBOZXJ2b3Vz
IFN5c3RlbS9kcnVnIGVmZmVjdHMvKnBoeXNpb2xvZ3k8L2tleXdvcmQ+PGtleXdvcmQ+UmVmbGV4
L2RydWcgZWZmZWN0cy8qcGh5c2lvbG9neTwva2V5d29yZD48a2V5d29yZD5TZWNyZXRpbi9waGFy
bWFjb2xvZ3k8L2tleXdvcmQ+PGtleXdvcmQ+U2luY2FsaWRlL3BoYXJtYWNvbG9neTwva2V5d29y
ZD48a2V5d29yZD5VbHRyYXNvbm9ncmFwaHk8L2tleXdvcmQ+PC9rZXl3b3Jkcz48ZGF0ZXM+PHll
YXI+MTk5MTwveWVhcj48cHViLWRhdGVzPjxkYXRlPkFwcjwvZGF0ZT48L3B1Yi1kYXRlcz48L2Rh
dGVzPjxpc2JuPjAwMTctNTc0OSAoUHJpbnQpJiN4RDswMDE3LTU3NDk8L2lzYm4+PGFjY2Vzc2lv
bi1udW0+MjAyNjMzNDwvYWNjZXNzaW9uLW51bT48dXJscz48L3VybHM+PGN1c3RvbTI+UE1DMTM3
OTA3MTwvY3VzdG9tMj48ZWxlY3Ryb25pYy1yZXNvdXJjZS1udW0+MTAuMTEzNi9ndXQuMzIuNC4z
NjE8L2VsZWN0cm9uaWMtcmVzb3VyY2UtbnVtPjxyZW1vdGUtZGF0YWJhc2UtcHJvdmlkZXI+TkxN
PC9yZW1vdGUtZGF0YWJhc2UtcHJvdmlkZXI+PGxhbmd1YWdlPmVuZzwvbGFuZ3VhZ2U+PC9yZWNv
cmQ+PC9DaXRlPjxDaXRlPjxBdXRob3I+U29tZXlhPC9BdXRob3I+PFllYXI+MjAwODwvWWVhcj48
UmVjTnVtPjg3OTwvUmVjTnVtPjxyZWNvcmQ+PHJlYy1udW1iZXI+ODc5PC9yZWMtbnVtYmVyPjxm
b3JlaWduLWtleXM+PGtleSBhcHA9IkVOIiBkYi1pZD0ieGVlcDVkOTl3ZWZ6ZjFlMmRlNzVwOTAw
d3AwYXNzcjVhZmZmIiB0aW1lc3RhbXA9IjE1ODQxMDk5MzkiIGd1aWQ9IjJhNzhjZDI4LTNkNTkt
NDc0OC05ZGYwLWVkNjg2ODZkMmE1OSI+ODc5PC9rZXk+PC9mb3JlaWduLWtleXM+PHJlZi10eXBl
IG5hbWU9IkpvdXJuYWwgQXJ0aWNsZSI+MTc8L3JlZi10eXBlPjxjb250cmlidXRvcnM+PGF1dGhv
cnM+PGF1dGhvcj5Tb21leWEsIE4uPC9hdXRob3I+PGF1dGhvcj5FbmRvLCBNLiBZLjwvYXV0aG9y
PjxhdXRob3I+RnVrdWJhLCBZLjwvYXV0aG9yPjxhdXRob3I+SGF5YXNoaSwgTi48L2F1dGhvcj48
L2F1dGhvcnM+PC9jb250cmlidXRvcnM+PGF1dGgtYWRkcmVzcz5JbnN0aXR1dGUgb2YgSGVhbHRo
IFNjaWVuY2UsIEt5dXNodSBVbml2ZXJzaXR5LCBLYXN1Z2EsIEZ1a3Vva2EsIEphcGFuLjwvYXV0
aC1hZGRyZXNzPjx0aXRsZXM+PHRpdGxlPkJsb29kIGZsb3cgcmVzcG9uc2VzIGluIGNlbGlhYyBh
bmQgc3VwZXJpb3IgbWVzZW50ZXJpYyBhcnRlcmllcyBpbiB0aGUgaW5pdGlhbCBwaGFzZSBvZiBk
aWdlc3Rpb248L3RpdGxlPjxzZWNvbmRhcnktdGl0bGU+QW0gSiBQaHlzaW9sIFJlZ3VsIEludGVn
ciBDb21wIFBoeXNpb2w8L3NlY29uZGFyeS10aXRsZT48L3RpdGxlcz48cGVyaW9kaWNhbD48ZnVs
bC10aXRsZT5BbSBKIFBoeXNpb2wgUmVndWwgSW50ZWdyIENvbXAgUGh5c2lvbDwvZnVsbC10aXRs
ZT48L3BlcmlvZGljYWw+PHBhZ2VzPlIxNzkwLTY8L3BhZ2VzPjx2b2x1bWU+Mjk0PC92b2x1bWU+
PG51bWJlcj42PC9udW1iZXI+PGVkaXRpb24+MjAwOC8wNC8wNDwvZWRpdGlvbj48a2V5d29yZHM+
PGtleXdvcmQ+QWR1bHQ8L2tleXdvcmQ+PGtleXdvcmQ+Qmxvb2QgRmxvdyBWZWxvY2l0eS9waHlz
aW9sb2d5PC9rZXl3b3JkPjxrZXl3b3JkPkNlbGlhYyBBcnRlcnkvKnBoeXNpb2xvZ3k8L2tleXdv
cmQ+PGtleXdvcmQ+RGlnZXN0aW9uLypwaHlzaW9sb2d5PC9rZXl3b3JkPjxrZXl3b3JkPkZlbWFs
ZTwva2V5d29yZD48a2V5d29yZD5Gb3JlYXJtL2Jsb29kIHN1cHBseTwva2V5d29yZD48a2V5d29y
ZD5HYXN0cm9pbnRlc3RpbmFsIFRyYWN0L2Jsb29kIHN1cHBseTwva2V5d29yZD48a2V5d29yZD5I
dW1hbnM8L2tleXdvcmQ+PGtleXdvcmQ+TWFsZTwva2V5d29yZD48a2V5d29yZD5NZXNlbnRlcmlj
IEFydGVyeSwgU3VwZXJpb3IvKnBoeXNpb2xvZ3k8L2tleXdvcmQ+PGtleXdvcmQ+UG9zdHByYW5k
aWFsIFBlcmlvZC9waHlzaW9sb2d5PC9rZXl3b3JkPjxrZXl3b3JkPlJlZ2lvbmFsIEJsb29kIEZs
b3cvcGh5c2lvbG9neTwva2V5d29yZD48a2V5d29yZD5UaW1lIEZhY3RvcnM8L2tleXdvcmQ+PC9r
ZXl3b3Jkcz48ZGF0ZXM+PHllYXI+MjAwODwveWVhcj48cHViLWRhdGVzPjxkYXRlPkp1bjwvZGF0
ZT48L3B1Yi1kYXRlcz48L2RhdGVzPjxpc2JuPjAzNjMtNjExOSAoUHJpbnQpJiN4RDswMzYzLTYx
MTkgKExpbmtpbmcpPC9pc2JuPjxhY2Nlc3Npb24tbnVtPjE4Mzg1NDY2PC9hY2Nlc3Npb24tbnVt
Pjx1cmxzPjxyZWxhdGVkLXVybHM+PHVybD5odHRwczovL3d3dy5uY2JpLm5sbS5uaWguZ292L3B1
Ym1lZC8xODM4NTQ2NjwvdXJsPjwvcmVsYXRlZC11cmxzPjwvdXJscz48ZWxlY3Ryb25pYy1yZXNv
dXJjZS1udW0+MTAuMTE1Mi9hanByZWd1LjAwNTUzLjIwMDc8L2VsZWN0cm9uaWMtcmVzb3VyY2Ut
bnVtPjwvcmVjb3JkPjwvQ2l0ZT48L0VuZE5vdGU+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[35,23]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an increase in SCAo blood flow was 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&lt;EndNote&gt;&lt;Cite&gt;&lt;Author&gt;Waaler&lt;/Author&gt;&lt;Year&gt;1991&lt;/Year&gt;&lt;RecNum&gt;910&lt;/RecNum&gt;&lt;DisplayText&gt;[42]&lt;/DisplayText&gt;&lt;record&gt;&lt;rec-number&gt;910&lt;/rec-number&gt;&lt;foreign-keys&gt;&lt;key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[42]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ins w:id="580" w:author="Grant Steven Roberts" w:date="2020-11-05T19:33:00Z">
        <w:r w:rsidR="00834636" w:rsidRPr="0029108C">
          <w:rPr>
            <w:rFonts w:ascii="Times New Roman" w:hAnsi="Times New Roman" w:cs="Times New Roman"/>
            <w:sz w:val="24"/>
            <w:szCs w:val="24"/>
          </w:rPr>
          <w:t xml:space="preserve">In addition, </w:t>
        </w:r>
      </w:ins>
      <w:ins w:id="581" w:author="Grant Steven Roberts" w:date="2020-11-05T19:34:00Z">
        <w:r w:rsidR="00834636">
          <w:rPr>
            <w:rFonts w:ascii="Times New Roman" w:hAnsi="Times New Roman" w:cs="Times New Roman"/>
            <w:sz w:val="24"/>
            <w:szCs w:val="24"/>
          </w:rPr>
          <w:t>b</w:t>
        </w:r>
      </w:ins>
      <w:ins w:id="582" w:author="Grant Steven Roberts" w:date="2020-11-05T19:33:00Z">
        <w:r w:rsidR="00834636" w:rsidRPr="0029108C">
          <w:rPr>
            <w:rFonts w:ascii="Times New Roman" w:hAnsi="Times New Roman" w:cs="Times New Roman"/>
            <w:sz w:val="24"/>
            <w:szCs w:val="24"/>
          </w:rPr>
          <w:t xml:space="preserve">lood flow responses in the SMV, and PV </w:t>
        </w:r>
      </w:ins>
      <w:ins w:id="583" w:author="Grant Steven Roberts" w:date="2020-11-05T19:34:00Z">
        <w:r w:rsidR="00834636">
          <w:rPr>
            <w:rFonts w:ascii="Times New Roman" w:hAnsi="Times New Roman" w:cs="Times New Roman"/>
            <w:sz w:val="24"/>
            <w:szCs w:val="24"/>
          </w:rPr>
          <w:t xml:space="preserve">were significantly decreased in CMI+ patients </w:t>
        </w:r>
      </w:ins>
      <w:ins w:id="584" w:author="Grant Steven Roberts" w:date="2020-11-05T19:33:00Z">
        <w:r w:rsidR="00834636" w:rsidRPr="0029108C">
          <w:rPr>
            <w:rFonts w:ascii="Times New Roman" w:hAnsi="Times New Roman" w:cs="Times New Roman"/>
            <w:sz w:val="24"/>
            <w:szCs w:val="24"/>
          </w:rPr>
          <w:t xml:space="preserve">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t>
        </w:r>
        <w:r w:rsidR="00834636">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ins>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ins w:id="585" w:author="Grant Steven Roberts" w:date="2020-11-05T19:33:00Z">
        <w:r w:rsidR="00834636">
          <w:rPr>
            <w:rFonts w:ascii="Times New Roman" w:hAnsi="Times New Roman" w:cs="Times New Roman"/>
            <w:sz w:val="24"/>
            <w:szCs w:val="24"/>
          </w:rPr>
        </w:r>
        <w:r w:rsidR="00834636">
          <w:rPr>
            <w:rFonts w:ascii="Times New Roman" w:hAnsi="Times New Roman" w:cs="Times New Roman"/>
            <w:sz w:val="24"/>
            <w:szCs w:val="24"/>
          </w:rPr>
          <w:fldChar w:fldCharType="separate"/>
        </w:r>
      </w:ins>
      <w:r w:rsidR="00C97E4B">
        <w:rPr>
          <w:rFonts w:ascii="Times New Roman" w:hAnsi="Times New Roman" w:cs="Times New Roman"/>
          <w:noProof/>
          <w:sz w:val="24"/>
          <w:szCs w:val="24"/>
        </w:rPr>
        <w:t>[18,19]</w:t>
      </w:r>
      <w:ins w:id="586" w:author="Grant Steven Roberts" w:date="2020-11-05T19:33:00Z">
        <w:r w:rsidR="00834636">
          <w:rPr>
            <w:rFonts w:ascii="Times New Roman" w:hAnsi="Times New Roman" w:cs="Times New Roman"/>
            <w:sz w:val="24"/>
            <w:szCs w:val="24"/>
          </w:rPr>
          <w:fldChar w:fldCharType="end"/>
        </w:r>
        <w:r w:rsidR="00834636" w:rsidRPr="0029108C">
          <w:rPr>
            <w:rFonts w:ascii="Times New Roman" w:hAnsi="Times New Roman" w:cs="Times New Roman"/>
            <w:sz w:val="24"/>
            <w:szCs w:val="24"/>
          </w:rPr>
          <w:t xml:space="preserve">. It should also be noted that, in these patients, SMV and PV flow still increased to normal levels.  </w:t>
        </w:r>
      </w:ins>
      <w:del w:id="587" w:author="Grant Steven Roberts" w:date="2020-11-05T19:26:00Z">
        <w:r w:rsidRPr="0029108C" w:rsidDel="00064152">
          <w:rPr>
            <w:rFonts w:ascii="Times New Roman" w:hAnsi="Times New Roman" w:cs="Times New Roman"/>
            <w:sz w:val="24"/>
            <w:szCs w:val="24"/>
          </w:rPr>
          <w:delText xml:space="preserve">Postprandial blood flow responses in the SCAo were also decreased in CMI patients compared to controls which has not been previously shown. </w:delText>
        </w:r>
      </w:del>
    </w:p>
    <w:p w14:paraId="142D14DA" w14:textId="0C2FD5F6" w:rsidR="00F72E5E" w:rsidRPr="0029108C" w:rsidRDefault="00F72E5E" w:rsidP="00306FF9">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&lt;EndNote&gt;&lt;Cite&gt;&lt;Author&gt;Someya&lt;/Author&gt;&lt;Year&gt;2008&lt;/Year&gt;&lt;RecNum&gt;879&lt;/RecNum&gt;&lt;DisplayText&gt;[23]&lt;/DisplayText&gt;&lt;record&gt;&lt;rec-number&gt;879&lt;/rec-number&gt;&lt;foreign-keys&gt;&lt;key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w:t>
      </w:r>
      <w:r w:rsidRPr="0029108C">
        <w:rPr>
          <w:rFonts w:ascii="Times New Roman" w:hAnsi="Times New Roman" w:cs="Times New Roman"/>
          <w:sz w:val="24"/>
          <w:szCs w:val="24"/>
        </w:rPr>
        <w:lastRenderedPageBreak/>
        <w:t xml:space="preserve">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ins w:id="588" w:author="Grant Steven Roberts" w:date="2020-10-04T11:33:00Z">
        <w:r w:rsidR="00475C8D">
          <w:rPr>
            <w:rFonts w:ascii="Times New Roman" w:hAnsi="Times New Roman" w:cs="Times New Roman"/>
            <w:sz w:val="24"/>
            <w:szCs w:val="24"/>
          </w:rPr>
          <w:t xml:space="preserve"> </w:t>
        </w:r>
      </w:ins>
    </w:p>
    <w:p w14:paraId="2085B6D4" w14:textId="3D1BEC3B" w:rsidR="00F72E5E" w:rsidRPr="0029108C" w:rsidDel="00834636" w:rsidRDefault="00F72E5E" w:rsidP="007861C0">
      <w:pPr>
        <w:pStyle w:val="NoSpacing"/>
        <w:spacing w:line="480" w:lineRule="auto"/>
        <w:ind w:firstLine="720"/>
        <w:jc w:val="both"/>
        <w:rPr>
          <w:del w:id="589" w:author="Grant Steven Roberts" w:date="2020-11-05T19:33:00Z"/>
          <w:rFonts w:ascii="Times New Roman" w:hAnsi="Times New Roman" w:cs="Times New Roman"/>
          <w:sz w:val="24"/>
          <w:szCs w:val="24"/>
        </w:rPr>
      </w:pPr>
      <w:del w:id="590" w:author="Grant Steven Roberts" w:date="2020-11-05T19:33:00Z">
        <w:r w:rsidRPr="0029108C" w:rsidDel="00834636">
          <w:rPr>
            <w:rFonts w:ascii="Times New Roman" w:hAnsi="Times New Roman" w:cs="Times New Roman"/>
            <w:sz w:val="24"/>
            <w:szCs w:val="24"/>
          </w:rPr>
          <w:delText xml:space="preserve">In addition, </w:delText>
        </w:r>
      </w:del>
      <w:del w:id="591" w:author="Grant Steven Roberts" w:date="2020-09-17T10:39:00Z">
        <w:r w:rsidRPr="0029108C" w:rsidDel="001529AB">
          <w:rPr>
            <w:rFonts w:ascii="Times New Roman" w:hAnsi="Times New Roman" w:cs="Times New Roman"/>
            <w:sz w:val="24"/>
            <w:szCs w:val="24"/>
          </w:rPr>
          <w:delText xml:space="preserve">postprandial </w:delText>
        </w:r>
      </w:del>
      <w:del w:id="592" w:author="Grant Steven Roberts" w:date="2020-11-05T19:33:00Z">
        <w:r w:rsidRPr="0029108C" w:rsidDel="00834636">
          <w:rPr>
            <w:rFonts w:ascii="Times New Roman" w:hAnsi="Times New Roman" w:cs="Times New Roman"/>
            <w:sz w:val="24"/>
            <w:szCs w:val="24"/>
          </w:rPr>
          <w:delText xml:space="preserve">blood flow responses for the CMI+ group were significantly decreased in the SCAo, SMV, and PV, 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delText>
        </w:r>
        <w:r w:rsidDel="00834636">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del>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del w:id="593" w:author="Grant Steven Roberts" w:date="2020-11-05T19:33:00Z">
        <w:r w:rsidDel="00834636">
          <w:rPr>
            <w:rFonts w:ascii="Times New Roman" w:hAnsi="Times New Roman" w:cs="Times New Roman"/>
            <w:sz w:val="24"/>
            <w:szCs w:val="24"/>
          </w:rPr>
        </w:r>
        <w:r w:rsidDel="00834636">
          <w:rPr>
            <w:rFonts w:ascii="Times New Roman" w:hAnsi="Times New Roman" w:cs="Times New Roman"/>
            <w:sz w:val="24"/>
            <w:szCs w:val="24"/>
          </w:rPr>
          <w:fldChar w:fldCharType="separate"/>
        </w:r>
      </w:del>
      <w:r w:rsidR="00C97E4B">
        <w:rPr>
          <w:rFonts w:ascii="Times New Roman" w:hAnsi="Times New Roman" w:cs="Times New Roman"/>
          <w:noProof/>
          <w:sz w:val="24"/>
          <w:szCs w:val="24"/>
        </w:rPr>
        <w:t>[18,19]</w:t>
      </w:r>
      <w:del w:id="594" w:author="Grant Steven Roberts" w:date="2020-11-05T19:33:00Z">
        <w:r w:rsidDel="00834636">
          <w:rPr>
            <w:rFonts w:ascii="Times New Roman" w:hAnsi="Times New Roman" w:cs="Times New Roman"/>
            <w:sz w:val="24"/>
            <w:szCs w:val="24"/>
          </w:rPr>
          <w:fldChar w:fldCharType="end"/>
        </w:r>
        <w:r w:rsidRPr="0029108C" w:rsidDel="00834636">
          <w:rPr>
            <w:rFonts w:ascii="Times New Roman" w:hAnsi="Times New Roman" w:cs="Times New Roman"/>
            <w:sz w:val="24"/>
            <w:szCs w:val="24"/>
          </w:rPr>
          <w:delText xml:space="preserve">. It should also be noted that, in these patients, SMV and PV flow still increased to normal levels.  </w:delText>
        </w:r>
      </w:del>
    </w:p>
    <w:p w14:paraId="44C3AF5E" w14:textId="55473035"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[18,19]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502E0EDE" w14:textId="24C5747E" w:rsidR="00E14EA3" w:rsidRDefault="00F72E5E" w:rsidP="007861C0">
      <w:pPr>
        <w:pStyle w:val="NoSpacing"/>
        <w:spacing w:line="480" w:lineRule="auto"/>
        <w:jc w:val="both"/>
        <w:rPr>
          <w:ins w:id="595" w:author="Grant Steven Roberts" w:date="2020-09-18T10:52:00Z"/>
          <w:rFonts w:ascii="Times New Roman" w:hAnsi="Times New Roman" w:cs="Times New Roman"/>
          <w:sz w:val="24"/>
          <w:szCs w:val="24"/>
        </w:rPr>
      </w:pPr>
      <w:r w:rsidRPr="0029108C">
        <w:rPr>
          <w:rFonts w:ascii="Times New Roman" w:hAnsi="Times New Roman" w:cs="Times New Roman"/>
          <w:sz w:val="24"/>
          <w:szCs w:val="24"/>
        </w:rPr>
        <w:t xml:space="preserve">Due to the nature of this retrospective study, scans were acquired with 1.5T and 3.0T scanners and with slightly varying imaging protocols.  While this might affect image quality, it should have very minor implications on the flow measurements used here. </w:t>
      </w:r>
      <w:r w:rsidR="008E75F7">
        <w:rPr>
          <w:rFonts w:ascii="Times New Roman" w:hAnsi="Times New Roman" w:cs="Times New Roman"/>
          <w:sz w:val="24"/>
          <w:szCs w:val="24"/>
        </w:rPr>
        <w:t>C</w:t>
      </w:r>
      <w:r w:rsidRPr="0029108C">
        <w:rPr>
          <w:rFonts w:ascii="Times New Roman" w:hAnsi="Times New Roman" w:cs="Times New Roman"/>
          <w:sz w:val="24"/>
          <w:szCs w:val="24"/>
        </w:rPr>
        <w:t xml:space="preserve">lassifying patients as ischemic versus non-ischemic based on MRA stenoses measurements and </w:t>
      </w:r>
      <w:del w:id="596" w:author="Grant Steven Roberts" w:date="2020-11-08T13:07:00Z">
        <w:r w:rsidRPr="0029108C" w:rsidDel="004A1C2B">
          <w:rPr>
            <w:rFonts w:ascii="Times New Roman" w:hAnsi="Times New Roman" w:cs="Times New Roman"/>
            <w:sz w:val="24"/>
            <w:szCs w:val="24"/>
          </w:rPr>
          <w:delText>clinical findings</w:delText>
        </w:r>
      </w:del>
      <w:ins w:id="597" w:author="Grant Steven Roberts" w:date="2020-11-08T13:07:00Z">
        <w:r w:rsidR="004A1C2B">
          <w:rPr>
            <w:rFonts w:ascii="Times New Roman" w:hAnsi="Times New Roman" w:cs="Times New Roman"/>
            <w:sz w:val="24"/>
            <w:szCs w:val="24"/>
          </w:rPr>
          <w:t>follow-up after revascularization</w:t>
        </w:r>
      </w:ins>
      <w:r w:rsidRPr="0029108C">
        <w:rPr>
          <w:rFonts w:ascii="Times New Roman" w:hAnsi="Times New Roman" w:cs="Times New Roman"/>
          <w:sz w:val="24"/>
          <w:szCs w:val="24"/>
        </w:rPr>
        <w:t xml:space="preserve"> may be prone to error due to the lack of a widely-accepted gold standard imaging method</w:t>
      </w:r>
      <w:ins w:id="598" w:author="Grant Steven Roberts" w:date="2020-09-18T16:42:00Z">
        <w:r w:rsidR="008E75F7">
          <w:rPr>
            <w:rFonts w:ascii="Times New Roman" w:hAnsi="Times New Roman" w:cs="Times New Roman"/>
            <w:sz w:val="24"/>
            <w:szCs w:val="24"/>
          </w:rPr>
          <w:t>, which is identified as a major limitation of this study</w:t>
        </w:r>
      </w:ins>
      <w:ins w:id="599" w:author="Grant Steven Roberts" w:date="2020-09-18T16:48:00Z">
        <w:r w:rsidR="007861A0">
          <w:rPr>
            <w:rFonts w:ascii="Times New Roman" w:hAnsi="Times New Roman" w:cs="Times New Roman"/>
            <w:sz w:val="24"/>
            <w:szCs w:val="24"/>
          </w:rPr>
          <w:t>.</w:t>
        </w:r>
      </w:ins>
      <w:r w:rsidRPr="0029108C">
        <w:rPr>
          <w:rFonts w:ascii="Times New Roman" w:hAnsi="Times New Roman" w:cs="Times New Roman"/>
          <w:sz w:val="24"/>
          <w:szCs w:val="24"/>
        </w:rPr>
        <w:t xml:space="preserve"> </w:t>
      </w:r>
      <w:ins w:id="600" w:author="Grant Steven Roberts" w:date="2020-09-18T16:48:00Z">
        <w:r w:rsidR="007861A0">
          <w:rPr>
            <w:rFonts w:ascii="Times New Roman" w:hAnsi="Times New Roman" w:cs="Times New Roman"/>
            <w:sz w:val="24"/>
            <w:szCs w:val="24"/>
          </w:rPr>
          <w:t>Specifically</w:t>
        </w:r>
      </w:ins>
      <w:ins w:id="601" w:author="Grant Steven Roberts" w:date="2020-09-18T16:47:00Z">
        <w:r w:rsidR="007861A0">
          <w:rPr>
            <w:rFonts w:ascii="Times New Roman" w:hAnsi="Times New Roman" w:cs="Times New Roman"/>
            <w:sz w:val="24"/>
            <w:szCs w:val="24"/>
          </w:rPr>
          <w:t>, c</w:t>
        </w:r>
      </w:ins>
      <w:ins w:id="602" w:author="Grant Steven Roberts" w:date="2020-09-18T14:16:00Z">
        <w:r w:rsidR="00363D8D">
          <w:rPr>
            <w:rFonts w:ascii="Times New Roman" w:hAnsi="Times New Roman" w:cs="Times New Roman"/>
            <w:sz w:val="24"/>
            <w:szCs w:val="24"/>
          </w:rPr>
          <w:t>lassifying patients with single</w:t>
        </w:r>
      </w:ins>
      <w:ins w:id="603" w:author="Grant Steven Roberts" w:date="2020-11-08T13:47:00Z">
        <w:r w:rsidR="00825EAE">
          <w:rPr>
            <w:rFonts w:ascii="Times New Roman" w:hAnsi="Times New Roman" w:cs="Times New Roman"/>
            <w:sz w:val="24"/>
            <w:szCs w:val="24"/>
          </w:rPr>
          <w:t>-</w:t>
        </w:r>
      </w:ins>
      <w:ins w:id="604" w:author="Grant Steven Roberts" w:date="2020-09-18T14:16:00Z">
        <w:r w:rsidR="00363D8D">
          <w:rPr>
            <w:rFonts w:ascii="Times New Roman" w:hAnsi="Times New Roman" w:cs="Times New Roman"/>
            <w:sz w:val="24"/>
            <w:szCs w:val="24"/>
          </w:rPr>
          <w:t xml:space="preserve">vessel </w:t>
        </w:r>
      </w:ins>
      <w:ins w:id="605" w:author="Grant Steven Roberts" w:date="2020-09-18T14:20:00Z">
        <w:r w:rsidR="00990FB6">
          <w:rPr>
            <w:rFonts w:ascii="Times New Roman" w:hAnsi="Times New Roman" w:cs="Times New Roman"/>
            <w:sz w:val="24"/>
            <w:szCs w:val="24"/>
          </w:rPr>
          <w:t xml:space="preserve">disease </w:t>
        </w:r>
      </w:ins>
      <w:ins w:id="606" w:author="Grant Steven Roberts" w:date="2020-09-18T14:16:00Z">
        <w:r w:rsidR="00363D8D">
          <w:rPr>
            <w:rFonts w:ascii="Times New Roman" w:hAnsi="Times New Roman" w:cs="Times New Roman"/>
            <w:sz w:val="24"/>
            <w:szCs w:val="24"/>
          </w:rPr>
          <w:t>as CMI- could result in misclassification</w:t>
        </w:r>
      </w:ins>
      <w:ins w:id="607" w:author="Grant Steven Roberts" w:date="2020-09-18T14:21:00Z">
        <w:r w:rsidR="00990FB6">
          <w:rPr>
            <w:rFonts w:ascii="Times New Roman" w:hAnsi="Times New Roman" w:cs="Times New Roman"/>
            <w:sz w:val="24"/>
            <w:szCs w:val="24"/>
          </w:rPr>
          <w:t>, as individuals with single</w:t>
        </w:r>
      </w:ins>
      <w:ins w:id="608" w:author="Grant Steven Roberts" w:date="2020-11-08T13:47:00Z">
        <w:r w:rsidR="00825EAE">
          <w:rPr>
            <w:rFonts w:ascii="Times New Roman" w:hAnsi="Times New Roman" w:cs="Times New Roman"/>
            <w:sz w:val="24"/>
            <w:szCs w:val="24"/>
          </w:rPr>
          <w:t>-</w:t>
        </w:r>
      </w:ins>
      <w:ins w:id="609" w:author="Grant Steven Roberts" w:date="2020-09-18T14:21:00Z">
        <w:r w:rsidR="00990FB6">
          <w:rPr>
            <w:rFonts w:ascii="Times New Roman" w:hAnsi="Times New Roman" w:cs="Times New Roman"/>
            <w:sz w:val="24"/>
            <w:szCs w:val="24"/>
          </w:rPr>
          <w:t>vessel disease have been reported</w:t>
        </w:r>
      </w:ins>
      <w:ins w:id="610" w:author="Grant Steven Roberts" w:date="2020-11-08T13:08:00Z">
        <w:r w:rsidR="004A1C2B">
          <w:rPr>
            <w:rFonts w:ascii="Times New Roman" w:hAnsi="Times New Roman" w:cs="Times New Roman"/>
            <w:sz w:val="24"/>
            <w:szCs w:val="24"/>
          </w:rPr>
          <w:t xml:space="preserve"> and may see symptom improvement after revascularization. Secondly, it is possible that</w:t>
        </w:r>
      </w:ins>
      <w:ins w:id="611" w:author="Grant Steven Roberts" w:date="2020-11-08T13:49:00Z">
        <w:r w:rsidR="00825EAE">
          <w:rPr>
            <w:rFonts w:ascii="Times New Roman" w:hAnsi="Times New Roman" w:cs="Times New Roman"/>
            <w:sz w:val="24"/>
            <w:szCs w:val="24"/>
          </w:rPr>
          <w:t xml:space="preserve"> some</w:t>
        </w:r>
      </w:ins>
      <w:ins w:id="612" w:author="Grant Steven Roberts" w:date="2020-11-08T13:08:00Z">
        <w:r w:rsidR="004A1C2B">
          <w:rPr>
            <w:rFonts w:ascii="Times New Roman" w:hAnsi="Times New Roman" w:cs="Times New Roman"/>
            <w:sz w:val="24"/>
            <w:szCs w:val="24"/>
          </w:rPr>
          <w:t xml:space="preserve"> </w:t>
        </w:r>
      </w:ins>
      <w:ins w:id="613" w:author="Grant Steven Roberts" w:date="2020-11-08T13:46:00Z">
        <w:r w:rsidR="00825EAE">
          <w:rPr>
            <w:rFonts w:ascii="Times New Roman" w:hAnsi="Times New Roman" w:cs="Times New Roman"/>
            <w:sz w:val="24"/>
            <w:szCs w:val="24"/>
          </w:rPr>
          <w:t>CMI+ subjects</w:t>
        </w:r>
      </w:ins>
      <w:ins w:id="614" w:author="Grant Steven Roberts" w:date="2020-11-08T13:08:00Z">
        <w:r w:rsidR="004A1C2B">
          <w:rPr>
            <w:rFonts w:ascii="Times New Roman" w:hAnsi="Times New Roman" w:cs="Times New Roman"/>
            <w:sz w:val="24"/>
            <w:szCs w:val="24"/>
          </w:rPr>
          <w:t xml:space="preserve"> </w:t>
        </w:r>
      </w:ins>
      <w:ins w:id="615" w:author="Grant Steven Roberts" w:date="2020-11-08T13:48:00Z">
        <w:r w:rsidR="00825EAE">
          <w:rPr>
            <w:rFonts w:ascii="Times New Roman" w:hAnsi="Times New Roman" w:cs="Times New Roman"/>
            <w:sz w:val="24"/>
            <w:szCs w:val="24"/>
          </w:rPr>
          <w:t xml:space="preserve">who have </w:t>
        </w:r>
      </w:ins>
      <w:ins w:id="616" w:author="Grant Steven Roberts" w:date="2020-11-08T13:08:00Z">
        <w:r w:rsidR="004A1C2B">
          <w:rPr>
            <w:rFonts w:ascii="Times New Roman" w:hAnsi="Times New Roman" w:cs="Times New Roman"/>
            <w:sz w:val="24"/>
            <w:szCs w:val="24"/>
          </w:rPr>
          <w:t xml:space="preserve">2 or more </w:t>
        </w:r>
      </w:ins>
      <w:ins w:id="617" w:author="Grant Steven Roberts" w:date="2020-11-08T13:09:00Z">
        <w:r w:rsidR="004A1C2B">
          <w:rPr>
            <w:rFonts w:ascii="Times New Roman" w:hAnsi="Times New Roman" w:cs="Times New Roman"/>
            <w:sz w:val="24"/>
            <w:szCs w:val="24"/>
          </w:rPr>
          <w:t xml:space="preserve">significant </w:t>
        </w:r>
      </w:ins>
      <w:ins w:id="618" w:author="Grant Steven Roberts" w:date="2020-11-08T13:08:00Z">
        <w:r w:rsidR="004A1C2B">
          <w:rPr>
            <w:rFonts w:ascii="Times New Roman" w:hAnsi="Times New Roman" w:cs="Times New Roman"/>
            <w:sz w:val="24"/>
            <w:szCs w:val="24"/>
          </w:rPr>
          <w:t>stenoses</w:t>
        </w:r>
      </w:ins>
      <w:ins w:id="619" w:author="Grant Steven Roberts" w:date="2020-11-08T13:09:00Z">
        <w:r w:rsidR="004A1C2B">
          <w:rPr>
            <w:rFonts w:ascii="Times New Roman" w:hAnsi="Times New Roman" w:cs="Times New Roman"/>
            <w:sz w:val="24"/>
            <w:szCs w:val="24"/>
          </w:rPr>
          <w:t xml:space="preserve"> </w:t>
        </w:r>
      </w:ins>
      <w:ins w:id="620" w:author="Grant Steven Roberts" w:date="2020-11-08T13:49:00Z">
        <w:r w:rsidR="00825EAE">
          <w:rPr>
            <w:rFonts w:ascii="Times New Roman" w:hAnsi="Times New Roman" w:cs="Times New Roman"/>
            <w:sz w:val="24"/>
            <w:szCs w:val="24"/>
          </w:rPr>
          <w:t xml:space="preserve">but did </w:t>
        </w:r>
        <w:r w:rsidR="00825EAE">
          <w:rPr>
            <w:rFonts w:ascii="Times New Roman" w:hAnsi="Times New Roman" w:cs="Times New Roman"/>
            <w:sz w:val="24"/>
            <w:szCs w:val="24"/>
          </w:rPr>
          <w:lastRenderedPageBreak/>
          <w:t xml:space="preserve">not undergo revascularization </w:t>
        </w:r>
      </w:ins>
      <w:ins w:id="621" w:author="Grant Steven Roberts" w:date="2020-11-08T13:09:00Z">
        <w:r w:rsidR="004A1C2B">
          <w:rPr>
            <w:rFonts w:ascii="Times New Roman" w:hAnsi="Times New Roman" w:cs="Times New Roman"/>
            <w:sz w:val="24"/>
            <w:szCs w:val="24"/>
          </w:rPr>
          <w:t xml:space="preserve">may not see </w:t>
        </w:r>
      </w:ins>
      <w:ins w:id="622" w:author="Grant Steven Roberts" w:date="2020-11-08T13:10:00Z">
        <w:r w:rsidR="004A1C2B">
          <w:rPr>
            <w:rFonts w:ascii="Times New Roman" w:hAnsi="Times New Roman" w:cs="Times New Roman"/>
            <w:sz w:val="24"/>
            <w:szCs w:val="24"/>
          </w:rPr>
          <w:t xml:space="preserve">postoperative </w:t>
        </w:r>
      </w:ins>
      <w:ins w:id="623" w:author="Grant Steven Roberts" w:date="2020-11-08T13:09:00Z">
        <w:r w:rsidR="004A1C2B">
          <w:rPr>
            <w:rFonts w:ascii="Times New Roman" w:hAnsi="Times New Roman" w:cs="Times New Roman"/>
            <w:sz w:val="24"/>
            <w:szCs w:val="24"/>
          </w:rPr>
          <w:t>improvement</w:t>
        </w:r>
      </w:ins>
      <w:ins w:id="624" w:author="Grant Steven Roberts" w:date="2020-11-08T13:46:00Z">
        <w:r w:rsidR="00825EAE">
          <w:rPr>
            <w:rFonts w:ascii="Times New Roman" w:hAnsi="Times New Roman" w:cs="Times New Roman"/>
            <w:sz w:val="24"/>
            <w:szCs w:val="24"/>
          </w:rPr>
          <w:t>,</w:t>
        </w:r>
      </w:ins>
      <w:ins w:id="625" w:author="Grant Steven Roberts" w:date="2020-11-08T13:09:00Z">
        <w:r w:rsidR="004A1C2B">
          <w:rPr>
            <w:rFonts w:ascii="Times New Roman" w:hAnsi="Times New Roman" w:cs="Times New Roman"/>
            <w:sz w:val="24"/>
            <w:szCs w:val="24"/>
          </w:rPr>
          <w:t xml:space="preserve"> suggesting an alternative diagnosis.</w:t>
        </w:r>
      </w:ins>
      <w:ins w:id="626" w:author="Grant Steven Roberts" w:date="2020-11-08T13:10:00Z">
        <w:r w:rsidR="004A1C2B">
          <w:rPr>
            <w:rFonts w:ascii="Times New Roman" w:hAnsi="Times New Roman" w:cs="Times New Roman"/>
            <w:sz w:val="24"/>
            <w:szCs w:val="24"/>
          </w:rPr>
          <w:t xml:space="preserve"> </w:t>
        </w:r>
      </w:ins>
      <w:ins w:id="627" w:author="Grant Steven Roberts" w:date="2020-09-18T11:00:00Z">
        <w:r w:rsidR="005103CC">
          <w:rPr>
            <w:rFonts w:ascii="Times New Roman" w:hAnsi="Times New Roman" w:cs="Times New Roman"/>
            <w:sz w:val="24"/>
            <w:szCs w:val="24"/>
          </w:rPr>
          <w:t>Additionally, differences in male to female ratio within the patient groups may induce measurement bias, as s</w:t>
        </w:r>
        <w:r w:rsidR="005103CC" w:rsidRPr="00E14EA3">
          <w:rPr>
            <w:rFonts w:ascii="Times New Roman" w:hAnsi="Times New Roman" w:cs="Times New Roman"/>
            <w:sz w:val="24"/>
            <w:szCs w:val="24"/>
          </w:rPr>
          <w:t>ignificantly higher flow volumes have been reported in mesenteric arteries of healthy males compared to healthy females</w:t>
        </w:r>
        <w:r w:rsidR="005103CC">
          <w:rPr>
            <w:rFonts w:ascii="Times New Roman" w:hAnsi="Times New Roman" w:cs="Times New Roman"/>
            <w:sz w:val="24"/>
            <w:szCs w:val="24"/>
          </w:rPr>
          <w:t xml:space="preserve"> </w:t>
        </w:r>
        <w:r w:rsidR="005103CC">
          <w:rPr>
            <w:rFonts w:ascii="Times New Roman" w:hAnsi="Times New Roman" w:cs="Times New Roman"/>
            <w:sz w:val="24"/>
            <w:szCs w:val="24"/>
          </w:rPr>
          <w:fldChar w:fldCharType="begin">
            <w:fldData xml:space="preserve">PEVuZE5vdGU+PENpdGU+PEF1dGhvcj5TaWVkZWs8L0F1dGhvcj48WWVhcj4yMDE4PC9ZZWFyPjxS
ZWNOdW0+MTAyNzwvUmVjTnVtPjxEaXNwbGF5VGV4dD5bMjFdPC9EaXNwbGF5VGV4dD48cmVjb3Jk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ins>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PEVuZE5vdGU+PENpdGU+PEF1dGhvcj5TaWVkZWs8L0F1dGhvcj48WWVhcj4yMDE4PC9ZZWFyPjxS
ZWNOdW0+MTAyNzwvUmVjTnVtPjxEaXNwbGF5VGV4dD5bMjFdPC9EaXNwbGF5VGV4dD48cmVjb3Jk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ins w:id="628" w:author="Grant Steven Roberts" w:date="2020-09-18T11:00:00Z">
        <w:r w:rsidR="005103CC">
          <w:rPr>
            <w:rFonts w:ascii="Times New Roman" w:hAnsi="Times New Roman" w:cs="Times New Roman"/>
            <w:sz w:val="24"/>
            <w:szCs w:val="24"/>
          </w:rPr>
        </w:r>
        <w:r w:rsidR="005103CC">
          <w:rPr>
            <w:rFonts w:ascii="Times New Roman" w:hAnsi="Times New Roman" w:cs="Times New Roman"/>
            <w:sz w:val="24"/>
            <w:szCs w:val="24"/>
          </w:rPr>
          <w:fldChar w:fldCharType="separate"/>
        </w:r>
      </w:ins>
      <w:r w:rsidR="00C97E4B">
        <w:rPr>
          <w:rFonts w:ascii="Times New Roman" w:hAnsi="Times New Roman" w:cs="Times New Roman"/>
          <w:noProof/>
          <w:sz w:val="24"/>
          <w:szCs w:val="24"/>
        </w:rPr>
        <w:t>[21]</w:t>
      </w:r>
      <w:ins w:id="629" w:author="Grant Steven Roberts" w:date="2020-09-18T11:00:00Z">
        <w:r w:rsidR="005103CC">
          <w:rPr>
            <w:rFonts w:ascii="Times New Roman" w:hAnsi="Times New Roman" w:cs="Times New Roman"/>
            <w:sz w:val="24"/>
            <w:szCs w:val="24"/>
          </w:rPr>
          <w:fldChar w:fldCharType="end"/>
        </w:r>
        <w:r w:rsidR="005103CC" w:rsidRPr="00E14EA3">
          <w:rPr>
            <w:rFonts w:ascii="Times New Roman" w:hAnsi="Times New Roman" w:cs="Times New Roman"/>
            <w:sz w:val="24"/>
            <w:szCs w:val="24"/>
          </w:rPr>
          <w:t>.</w:t>
        </w:r>
      </w:ins>
      <w:r w:rsidR="003E7853">
        <w:rPr>
          <w:rFonts w:ascii="Times New Roman" w:hAnsi="Times New Roman" w:cs="Times New Roman"/>
          <w:sz w:val="24"/>
          <w:szCs w:val="24"/>
        </w:rPr>
        <w:t xml:space="preserve"> </w:t>
      </w:r>
      <w:ins w:id="630" w:author="Grant Steven Roberts" w:date="2020-09-18T13:53:00Z">
        <w:r w:rsidR="003E7853">
          <w:rPr>
            <w:rFonts w:ascii="Times New Roman" w:hAnsi="Times New Roman" w:cs="Times New Roman"/>
            <w:sz w:val="24"/>
            <w:szCs w:val="24"/>
          </w:rPr>
          <w:t xml:space="preserve">Due to the finite acquisition time of the PC-VIPR pulse sequence (~11 minutes), changes that occur </w:t>
        </w:r>
      </w:ins>
      <w:ins w:id="631" w:author="Grant Steven Roberts" w:date="2020-09-18T13:55:00Z">
        <w:r w:rsidR="003E7853">
          <w:rPr>
            <w:rFonts w:ascii="Times New Roman" w:hAnsi="Times New Roman" w:cs="Times New Roman"/>
            <w:sz w:val="24"/>
            <w:szCs w:val="24"/>
          </w:rPr>
          <w:t>within</w:t>
        </w:r>
      </w:ins>
      <w:ins w:id="632" w:author="Grant Steven Roberts" w:date="2020-09-18T13:53:00Z">
        <w:r w:rsidR="003E7853">
          <w:rPr>
            <w:rFonts w:ascii="Times New Roman" w:hAnsi="Times New Roman" w:cs="Times New Roman"/>
            <w:sz w:val="24"/>
            <w:szCs w:val="24"/>
          </w:rPr>
          <w:t xml:space="preserve"> this digestion phase </w:t>
        </w:r>
      </w:ins>
      <w:ins w:id="633" w:author="Grant Steven Roberts" w:date="2020-09-18T13:55:00Z">
        <w:r w:rsidR="003E7853">
          <w:rPr>
            <w:rFonts w:ascii="Times New Roman" w:hAnsi="Times New Roman" w:cs="Times New Roman"/>
            <w:sz w:val="24"/>
            <w:szCs w:val="24"/>
          </w:rPr>
          <w:t>will</w:t>
        </w:r>
      </w:ins>
      <w:ins w:id="634" w:author="Grant Steven Roberts" w:date="2020-09-18T13:53:00Z">
        <w:r w:rsidR="003E7853">
          <w:rPr>
            <w:rFonts w:ascii="Times New Roman" w:hAnsi="Times New Roman" w:cs="Times New Roman"/>
            <w:sz w:val="24"/>
            <w:szCs w:val="24"/>
          </w:rPr>
          <w:t xml:space="preserve"> not be captured</w:t>
        </w:r>
      </w:ins>
      <w:ins w:id="635" w:author="Grant Steven Roberts" w:date="2020-09-18T17:14:00Z">
        <w:r w:rsidR="001E75E0">
          <w:rPr>
            <w:rFonts w:ascii="Times New Roman" w:hAnsi="Times New Roman" w:cs="Times New Roman"/>
            <w:sz w:val="24"/>
            <w:szCs w:val="24"/>
          </w:rPr>
          <w:t xml:space="preserve"> and is noted as an additi</w:t>
        </w:r>
      </w:ins>
      <w:ins w:id="636" w:author="Grant Steven Roberts" w:date="2020-09-18T17:15:00Z">
        <w:r w:rsidR="001E75E0">
          <w:rPr>
            <w:rFonts w:ascii="Times New Roman" w:hAnsi="Times New Roman" w:cs="Times New Roman"/>
            <w:sz w:val="24"/>
            <w:szCs w:val="24"/>
          </w:rPr>
          <w:t>onal limitation.</w:t>
        </w:r>
      </w:ins>
    </w:p>
    <w:p w14:paraId="7AD40F80" w14:textId="6A20EA56" w:rsidR="00F72E5E" w:rsidRDefault="00F72E5E" w:rsidP="00B02406">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The post-processing workflow required some manual processing steps such as vessel segmentation and analysis plane placement, decreasing repeatability</w:t>
      </w:r>
      <w:ins w:id="637" w:author="Grant Steven Roberts" w:date="2020-09-15T10:22:00Z">
        <w:r w:rsidR="006B18C0">
          <w:rPr>
            <w:rFonts w:ascii="Times New Roman" w:hAnsi="Times New Roman" w:cs="Times New Roman"/>
            <w:sz w:val="24"/>
            <w:szCs w:val="24"/>
          </w:rPr>
          <w:t>,</w:t>
        </w:r>
      </w:ins>
      <w:r w:rsidRPr="0029108C">
        <w:rPr>
          <w:rFonts w:ascii="Times New Roman" w:hAnsi="Times New Roman" w:cs="Times New Roman"/>
          <w:sz w:val="24"/>
          <w:szCs w:val="24"/>
        </w:rPr>
        <w:t xml:space="preserve"> and increasing the time required to process cases</w:t>
      </w:r>
      <w:r w:rsidR="00EA389B">
        <w:rPr>
          <w:rFonts w:ascii="Times New Roman" w:hAnsi="Times New Roman" w:cs="Times New Roman"/>
          <w:sz w:val="24"/>
          <w:szCs w:val="24"/>
        </w:rPr>
        <w:t xml:space="preserve">. </w:t>
      </w:r>
      <w:moveToRangeStart w:id="638" w:author="Grant Steven Roberts" w:date="2020-09-18T16:56:00Z" w:name="move51340624"/>
      <w:moveTo w:id="639" w:author="Grant Steven Roberts" w:date="2020-09-18T16:56:00Z">
        <w:r w:rsidR="00571E40" w:rsidRPr="0029108C">
          <w:rPr>
            <w:rFonts w:ascii="Times New Roman" w:hAnsi="Times New Roman" w:cs="Times New Roman"/>
            <w:sz w:val="24"/>
            <w:szCs w:val="24"/>
          </w:rPr>
          <w:t xml:space="preserve">This problem could be alleviated by developing an automated pipeline for image segmentation and flow analysis. </w:t>
        </w:r>
      </w:moveTo>
      <w:moveToRangeEnd w:id="638"/>
      <w:r w:rsidR="00EA389B">
        <w:rPr>
          <w:rFonts w:ascii="Times New Roman" w:hAnsi="Times New Roman" w:cs="Times New Roman"/>
          <w:sz w:val="24"/>
          <w:szCs w:val="24"/>
        </w:rPr>
        <w:t xml:space="preserve">Despite performing respiratory gating on expiration, patients with median arcuate ligament syndrome may experience more drastic changes </w:t>
      </w:r>
      <w:del w:id="640" w:author="Grant Steven Roberts" w:date="2020-09-15T10:22:00Z">
        <w:r w:rsidR="00EA389B" w:rsidDel="006B18C0">
          <w:rPr>
            <w:rFonts w:ascii="Times New Roman" w:hAnsi="Times New Roman" w:cs="Times New Roman"/>
            <w:sz w:val="24"/>
            <w:szCs w:val="24"/>
          </w:rPr>
          <w:delText xml:space="preserve">on </w:delText>
        </w:r>
      </w:del>
      <w:r w:rsidR="00EA389B">
        <w:rPr>
          <w:rFonts w:ascii="Times New Roman" w:hAnsi="Times New Roman" w:cs="Times New Roman"/>
          <w:sz w:val="24"/>
          <w:szCs w:val="24"/>
        </w:rPr>
        <w:t xml:space="preserve">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moveFromRangeStart w:id="641" w:author="Grant Steven Roberts" w:date="2020-09-18T16:56:00Z" w:name="move51340624"/>
      <w:moveFrom w:id="642" w:author="Grant Steven Roberts" w:date="2020-09-18T16:56:00Z">
        <w:r w:rsidRPr="0029108C" w:rsidDel="00571E40">
          <w:rPr>
            <w:rFonts w:ascii="Times New Roman" w:hAnsi="Times New Roman" w:cs="Times New Roman"/>
            <w:sz w:val="24"/>
            <w:szCs w:val="24"/>
          </w:rPr>
          <w:t xml:space="preserve">This problem could be alleviated by developing an automated pipeline for image segmentation and flow analysis. </w:t>
        </w:r>
      </w:moveFrom>
      <w:moveFromRangeEnd w:id="641"/>
      <w:r w:rsidRPr="0029108C">
        <w:rPr>
          <w:rFonts w:ascii="Times New Roman" w:hAnsi="Times New Roman" w:cs="Times New Roman"/>
          <w:sz w:val="24"/>
          <w:szCs w:val="24"/>
        </w:rPr>
        <w:t>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28220141"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w:t>
      </w:r>
      <w:r w:rsidRPr="0029108C">
        <w:rPr>
          <w:rFonts w:ascii="Times New Roman" w:hAnsi="Times New Roman" w:cs="Times New Roman"/>
          <w:sz w:val="24"/>
          <w:szCs w:val="24"/>
        </w:rPr>
        <w:lastRenderedPageBreak/>
        <w:t xml:space="preserve">Drummond. Additional information may also be gained by investigating the temporal evolution of blood flow patterns in the primary mesenteric vessels (CA, SMA, and IMA) and collaterals using 4D flow MRI. It has been theorized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&lt;EndNote&gt;&lt;Cite&gt;&lt;Author&gt;Poole&lt;/Author&gt;&lt;Year&gt;1987&lt;/Year&gt;&lt;RecNum&gt;906&lt;/RecNum&gt;&lt;DisplayText&gt;[43]&lt;/DisplayText&gt;&lt;record&gt;&lt;rec-number&gt;906&lt;/rec-number&gt;&lt;foreign-keys&gt;&lt;key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[43]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&lt;EndNote&gt;&lt;Cite&gt;&lt;Author&gt;Someya&lt;/Author&gt;&lt;Year&gt;2008&lt;/Year&gt;&lt;RecNum&gt;879&lt;/RecNum&gt;&lt;DisplayText&gt;[23]&lt;/DisplayText&gt;&lt;record&gt;&lt;rec-number&gt;879&lt;/rec-number&gt;&lt;foreign-keys&gt;&lt;key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bookmarkStart w:id="643" w:name="_Hlk51329328"/>
      <w:r w:rsidRPr="0029108C">
        <w:rPr>
          <w:rFonts w:ascii="Times New Roman" w:hAnsi="Times New Roman" w:cs="Times New Roman"/>
          <w:sz w:val="24"/>
          <w:szCs w:val="24"/>
        </w:rPr>
        <w:t>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w:t>
      </w:r>
      <w:bookmarkEnd w:id="643"/>
      <w:r w:rsidRPr="0029108C">
        <w:rPr>
          <w:rFonts w:ascii="Times New Roman" w:hAnsi="Times New Roman" w:cs="Times New Roman"/>
          <w:sz w:val="24"/>
          <w:szCs w:val="24"/>
        </w:rPr>
        <w:t>. Accelerated 4D flow MRI approaches such as PC-VIPR are well-suited for this type of investigation</w:t>
      </w:r>
      <w:ins w:id="644" w:author="Grant Steven Roberts" w:date="2020-09-18T17:18:00Z">
        <w:r w:rsidR="007C0237">
          <w:rPr>
            <w:rFonts w:ascii="Times New Roman" w:hAnsi="Times New Roman" w:cs="Times New Roman"/>
            <w:sz w:val="24"/>
            <w:szCs w:val="24"/>
          </w:rPr>
          <w:t xml:space="preserve">, and when coupled with </w:t>
        </w:r>
      </w:ins>
      <w:ins w:id="645" w:author="Grant Steven Roberts" w:date="2020-09-18T17:19:00Z">
        <w:r w:rsidR="007C0237">
          <w:rPr>
            <w:rFonts w:ascii="Times New Roman" w:hAnsi="Times New Roman" w:cs="Times New Roman"/>
            <w:sz w:val="24"/>
            <w:szCs w:val="24"/>
          </w:rPr>
          <w:t xml:space="preserve">advanced, constrained reconstruction techniques, </w:t>
        </w:r>
      </w:ins>
      <w:del w:id="646" w:author="Grant Steven Roberts" w:date="2020-09-18T17:18:00Z">
        <w:r w:rsidRPr="0029108C" w:rsidDel="007C0237">
          <w:rPr>
            <w:rFonts w:ascii="Times New Roman" w:hAnsi="Times New Roman" w:cs="Times New Roman"/>
            <w:sz w:val="24"/>
            <w:szCs w:val="24"/>
          </w:rPr>
          <w:delText xml:space="preserve"> because of short scan times, </w:delText>
        </w:r>
      </w:del>
      <w:ins w:id="647" w:author="Grant Steven Roberts" w:date="2020-09-18T17:19:00Z">
        <w:r w:rsidR="007C0237">
          <w:rPr>
            <w:rFonts w:ascii="Times New Roman" w:hAnsi="Times New Roman" w:cs="Times New Roman"/>
            <w:sz w:val="24"/>
            <w:szCs w:val="24"/>
          </w:rPr>
          <w:t xml:space="preserve"> can allow</w:t>
        </w:r>
      </w:ins>
      <w:del w:id="648" w:author="Grant Steven Roberts" w:date="2020-09-18T17:19:00Z">
        <w:r w:rsidRPr="0029108C" w:rsidDel="007C0237">
          <w:rPr>
            <w:rFonts w:ascii="Times New Roman" w:hAnsi="Times New Roman" w:cs="Times New Roman"/>
            <w:sz w:val="24"/>
            <w:szCs w:val="24"/>
          </w:rPr>
          <w:delText>allowing</w:delText>
        </w:r>
      </w:del>
      <w:r w:rsidRPr="0029108C">
        <w:rPr>
          <w:rFonts w:ascii="Times New Roman" w:hAnsi="Times New Roman" w:cs="Times New Roman"/>
          <w:sz w:val="24"/>
          <w:szCs w:val="24"/>
        </w:rPr>
        <w:t xml:space="preserve">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232CBFD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w:t>
      </w:r>
      <w:del w:id="649" w:author="Grant Steven Roberts" w:date="2020-09-18T17:25:00Z">
        <w:r w:rsidRPr="0029108C" w:rsidDel="007C0237">
          <w:rPr>
            <w:rFonts w:ascii="Times New Roman" w:hAnsi="Times New Roman" w:cs="Times New Roman"/>
            <w:sz w:val="24"/>
            <w:szCs w:val="24"/>
          </w:rPr>
          <w:delText xml:space="preserve">results </w:delText>
        </w:r>
      </w:del>
      <w:r w:rsidRPr="0029108C">
        <w:rPr>
          <w:rFonts w:ascii="Times New Roman" w:hAnsi="Times New Roman" w:cs="Times New Roman"/>
          <w:sz w:val="24"/>
          <w:szCs w:val="24"/>
        </w:rPr>
        <w:t xml:space="preserve">were comparable to prior 2D PC-MRI and ultrasound studies measuring mesenteric blood flow. Here, we found quantifiable differences in blood flow hemodynamics in the aorta, SMA, SMV, </w:t>
      </w:r>
      <w:r w:rsidRPr="0029108C">
        <w:rPr>
          <w:rFonts w:ascii="Times New Roman" w:hAnsi="Times New Roman" w:cs="Times New Roman"/>
          <w:sz w:val="24"/>
          <w:szCs w:val="24"/>
        </w:rPr>
        <w:lastRenderedPageBreak/>
        <w:t xml:space="preserve">and PV between individuals diagnosed with CMI, those who were symptomatic but did not have 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6F5B051" w14:textId="77777777" w:rsidR="00C97E4B" w:rsidRPr="00C97E4B" w:rsidRDefault="00F72E5E" w:rsidP="00B02406">
      <w:pPr>
        <w:pStyle w:val="EndNoteBibliography"/>
        <w:spacing w:after="0"/>
        <w:jc w:val="both"/>
      </w:pPr>
      <w:r w:rsidRPr="00675B3D">
        <w:rPr>
          <w:szCs w:val="24"/>
        </w:rPr>
        <w:fldChar w:fldCharType="begin"/>
      </w:r>
      <w:r w:rsidRPr="00675B3D">
        <w:rPr>
          <w:szCs w:val="24"/>
        </w:rPr>
        <w:instrText xml:space="preserve"> ADDIN EN.REFLIST </w:instrText>
      </w:r>
      <w:r w:rsidRPr="00675B3D">
        <w:rPr>
          <w:szCs w:val="24"/>
        </w:rPr>
        <w:fldChar w:fldCharType="separate"/>
      </w:r>
      <w:r w:rsidR="00C97E4B" w:rsidRPr="00C97E4B">
        <w:t>1. van Bockel JH, Geelkerken RH, Wasser MN (2001) Chronic splanchnic ischaemia. Best Pract Res Clin Gastroenterol 15 (1):99-119. doi:10.1053/bega.2001.0158</w:t>
      </w:r>
    </w:p>
    <w:p w14:paraId="483C1817" w14:textId="77777777" w:rsidR="00C97E4B" w:rsidRPr="00C97E4B" w:rsidRDefault="00C97E4B" w:rsidP="00B02406">
      <w:pPr>
        <w:pStyle w:val="EndNoteBibliography"/>
        <w:spacing w:after="0"/>
        <w:jc w:val="both"/>
      </w:pPr>
      <w:r w:rsidRPr="00C97E4B">
        <w:t>2. Kolkman JJ, Geelkerken RH (2017) Diagnosis and treatment of chronic mesenteric ischemia: An update. Best Pract Res Clin Gastroenterol 31 (1):49-57. doi:10.1016/j.bpg.2017.01.003</w:t>
      </w:r>
    </w:p>
    <w:p w14:paraId="56A22125" w14:textId="77777777" w:rsidR="00C97E4B" w:rsidRPr="00C97E4B" w:rsidRDefault="00C97E4B" w:rsidP="00B02406">
      <w:pPr>
        <w:pStyle w:val="EndNoteBibliography"/>
        <w:spacing w:after="0"/>
        <w:jc w:val="both"/>
      </w:pPr>
      <w:r w:rsidRPr="00C97E4B">
        <w:t>3. Sreenarasimhaiah J (2005) Chronic mesenteric ischemia. Best Pract Res Clin Gastroenterol 19 (2):283-295. doi:10.1016/j.bpg.2004.11.002</w:t>
      </w:r>
    </w:p>
    <w:p w14:paraId="27C235AA" w14:textId="77777777" w:rsidR="00C97E4B" w:rsidRPr="00C97E4B" w:rsidRDefault="00C97E4B" w:rsidP="00B02406">
      <w:pPr>
        <w:pStyle w:val="EndNoteBibliography"/>
        <w:spacing w:after="0"/>
        <w:jc w:val="both"/>
      </w:pPr>
      <w:r w:rsidRPr="00C97E4B">
        <w:t>4. Pillai AK, Kalva SP, Hsu SL, Walker TG, Silberzweig JE, Annamalai G, Baerlocher MO, Mitchell JW, Midia M, Nikolic B, Dariushnia SR (2018) Quality Improvement Guidelines for Mesenteric Angioplasty and Stent Placement for the Treatment of Chronic Mesenteric Ischemia. J Vasc Interv Radiol 29 (5):642-647. doi:10.1016/j.jvir.2017.11.024</w:t>
      </w:r>
    </w:p>
    <w:p w14:paraId="0BFCB350" w14:textId="77777777" w:rsidR="00C97E4B" w:rsidRPr="00C97E4B" w:rsidRDefault="00C97E4B" w:rsidP="00B02406">
      <w:pPr>
        <w:pStyle w:val="EndNoteBibliography"/>
        <w:spacing w:after="0"/>
        <w:jc w:val="both"/>
      </w:pPr>
      <w:r w:rsidRPr="00C97E4B">
        <w:t xml:space="preserve">5. Terlouw LG, Moelker A, Abrahamsen J, Acosta S, Bakker OJ, Baumgartner I, Boyer L, Corcos O, van Dijk LJ, Duran M, Geelkerken RH, Illuminati G, Jackson RW, Kärkkäinen JM, Kolkman JJ, Lönn L, Mazzei MA, Nuzzo A, Pecoraro F, Raupach J, Verhagen HJ, Zech CJ, van Noord D, Bruno MJ (2020) European guidelines on chronic mesenteric ischaemia – joint United European Gastroenterology, European Association for Gastroenterology, Endoscopy and Nutrition, European Society of Gastrointestinal and Abdominal Radiology, Netherlands Association of Hepatogastroenterologists, Hellenic Society of Gastroenterology, Cardiovascular and </w:t>
      </w:r>
      <w:r w:rsidRPr="00C97E4B">
        <w:lastRenderedPageBreak/>
        <w:t>Interventional Radiological Society of Europe, and Dutch Mesenteric Ischemia Study group clinical guidelines on the diagnosis and treatment of patients with chronic mesenteric ischaemia. United European Gastroenterol J 8 (4):371-395. doi:10.1177/2050640620916681</w:t>
      </w:r>
    </w:p>
    <w:p w14:paraId="0F929713" w14:textId="77777777" w:rsidR="00C97E4B" w:rsidRPr="00C97E4B" w:rsidRDefault="00C97E4B" w:rsidP="00B02406">
      <w:pPr>
        <w:pStyle w:val="EndNoteBibliography"/>
        <w:spacing w:after="0"/>
        <w:jc w:val="both"/>
      </w:pPr>
      <w:r w:rsidRPr="00C97E4B">
        <w:t>6.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546827A5" w14:textId="77777777" w:rsidR="00C97E4B" w:rsidRPr="00C97E4B" w:rsidRDefault="00C97E4B" w:rsidP="00B02406">
      <w:pPr>
        <w:pStyle w:val="EndNoteBibliography"/>
        <w:spacing w:after="0"/>
        <w:jc w:val="both"/>
      </w:pPr>
      <w:r w:rsidRPr="00C97E4B">
        <w:t>7. Amin MA, Nooman NA, Moussa GI (2014) Acute and chronic mesenteric ischemia: Multidetector CT and CT angiographic findings. The Egyptian Journal of Radiology and Nuclear Medicine 45 (4):1063-1070. doi:10.1016/j.ejrnm.2014.06.001</w:t>
      </w:r>
    </w:p>
    <w:p w14:paraId="3828FFE8" w14:textId="77777777" w:rsidR="00C97E4B" w:rsidRPr="00C97E4B" w:rsidRDefault="00C97E4B" w:rsidP="00B02406">
      <w:pPr>
        <w:pStyle w:val="EndNoteBibliography"/>
        <w:spacing w:after="0"/>
        <w:jc w:val="both"/>
      </w:pPr>
      <w:r w:rsidRPr="00C97E4B">
        <w:t>8. Mazzei MA, Guerrini S, Cioffi Squitieri N, Vindigni C, Imbriaco G, Gentili F, Berritto D, Mazzei FG, Grassi R, Volterrani L (2016) Reperfusion in non-occlusive mesenteric ischaemia (NOMI): effectiveness of CT in an emergency setting. Br J Radiol 89 (1061):20150956-20150956. doi:10.1259/bjr.20150956</w:t>
      </w:r>
    </w:p>
    <w:p w14:paraId="72787428" w14:textId="77777777" w:rsidR="00C97E4B" w:rsidRPr="00C97E4B" w:rsidRDefault="00C97E4B" w:rsidP="00B02406">
      <w:pPr>
        <w:pStyle w:val="EndNoteBibliography"/>
        <w:spacing w:after="0"/>
        <w:jc w:val="both"/>
      </w:pPr>
      <w:r w:rsidRPr="00C97E4B">
        <w:t>9. Carlos RC, Stanley JC, Stafford-Johnson D, Prince MR (2001) Interobserver variability in the evaluation of chronic mesenteric ischemia with gadolinium-enhanced MR angiography. Acad Radiol 8 (9):879-887. doi:10.1016/s1076-6332(03)80767-5</w:t>
      </w:r>
    </w:p>
    <w:p w14:paraId="48EB6013" w14:textId="77777777" w:rsidR="00C97E4B" w:rsidRPr="00C97E4B" w:rsidRDefault="00C97E4B" w:rsidP="00B02406">
      <w:pPr>
        <w:pStyle w:val="EndNoteBibliography"/>
        <w:spacing w:after="0"/>
        <w:jc w:val="both"/>
      </w:pPr>
      <w:r w:rsidRPr="00C97E4B">
        <w:t>10. Meaney JF, Prince MR, Nostrant TT, Stanley JC (1997) Gadolinium-enhanced MR angiography of visceral arteries in patients with suspected chronic mesenteric ischemia. J Magn Reson Imaging 7 (1):171-176. doi:10.1002/jmri.1880070126</w:t>
      </w:r>
    </w:p>
    <w:p w14:paraId="2CFC95A1" w14:textId="77777777" w:rsidR="00C97E4B" w:rsidRPr="00C97E4B" w:rsidRDefault="00C97E4B" w:rsidP="00B02406">
      <w:pPr>
        <w:pStyle w:val="EndNoteBibliography"/>
        <w:spacing w:after="0"/>
        <w:jc w:val="both"/>
      </w:pPr>
      <w:r w:rsidRPr="00C97E4B">
        <w:t xml:space="preserve">11. Mazzei MA, Guerrini S, Cioffi Squitieri N, Imbriaco G, Chieca R, Civitelli S, Savelli V, Mazzei FG, Volterrani L (2013) Magnetic resonance imaging: is there a role in clinical </w:t>
      </w:r>
      <w:r w:rsidRPr="00C97E4B">
        <w:lastRenderedPageBreak/>
        <w:t>management for acute ischemic colitis? World journal of gastroenterology 19 (8):1256-1263. doi:10.3748/wjg.v19.i8.1256</w:t>
      </w:r>
    </w:p>
    <w:p w14:paraId="606AB477" w14:textId="77777777" w:rsidR="00C97E4B" w:rsidRPr="00C97E4B" w:rsidRDefault="00C97E4B" w:rsidP="00B02406">
      <w:pPr>
        <w:pStyle w:val="EndNoteBibliography"/>
        <w:spacing w:after="0"/>
        <w:jc w:val="both"/>
      </w:pPr>
      <w:r w:rsidRPr="00C97E4B">
        <w:t>12. Zwolak RM, Fillinger MF, Walsh DB, LaBombard FE, Musson A, Darling CE, Cronenwett JL (1998) Mesenteric and celiac duplex scanning: a validation study. J Vasc Surg 27 (6):1078-1087; discussion 1088. doi:10.1016/s0741-5214(98)60010-0</w:t>
      </w:r>
    </w:p>
    <w:p w14:paraId="5A760455" w14:textId="77777777" w:rsidR="00C97E4B" w:rsidRPr="00C97E4B" w:rsidRDefault="00C97E4B" w:rsidP="00B02406">
      <w:pPr>
        <w:pStyle w:val="EndNoteBibliography"/>
        <w:spacing w:after="0"/>
        <w:jc w:val="both"/>
      </w:pPr>
      <w:r w:rsidRPr="00C97E4B">
        <w:t>13. Muller AF (1992) Role of duplex Doppler ultrasound in the assessment of patients with postprandial abdominal pain. Gut 33 (4):460-465. doi:10.1136/gut.33.4.460</w:t>
      </w:r>
    </w:p>
    <w:p w14:paraId="634A0F60" w14:textId="77777777" w:rsidR="00C97E4B" w:rsidRPr="00C97E4B" w:rsidRDefault="00C97E4B" w:rsidP="00B02406">
      <w:pPr>
        <w:pStyle w:val="EndNoteBibliography"/>
        <w:spacing w:after="0"/>
        <w:jc w:val="both"/>
      </w:pPr>
      <w:r w:rsidRPr="00C97E4B">
        <w:t>14. Gentile AT, Moneta GL, Lee RW, Masser PA, Taylor LM, Jr., Porter JM (1995) Usefulness of fasting and postprandial duplex ultrasound examinations for predicting high-grade superior mesenteric artery stenosis. Am J Surg 169 (5):476-479. doi:10.1016/s0002-9610(99)80198-6</w:t>
      </w:r>
    </w:p>
    <w:p w14:paraId="61C7711D" w14:textId="77777777" w:rsidR="00C97E4B" w:rsidRPr="00C97E4B" w:rsidRDefault="00C97E4B" w:rsidP="00B02406">
      <w:pPr>
        <w:pStyle w:val="EndNoteBibliography"/>
        <w:spacing w:after="0"/>
        <w:jc w:val="both"/>
      </w:pPr>
      <w:r w:rsidRPr="00C97E4B">
        <w:t>15. Sabba C, Ferraioli G, Sarin SK, Lerner E, Groszmann RJ, Taylor KJ (1990) Feasibility spectrum for Doppler flowmetry of splanchnic vessels. In normal and cirrhotic populations. J Ultrasound Med 9 (12):705-710. doi:10.7863/jum.1990.9.12.705</w:t>
      </w:r>
    </w:p>
    <w:p w14:paraId="573A9EF0" w14:textId="77777777" w:rsidR="00C97E4B" w:rsidRPr="00C97E4B" w:rsidRDefault="00C97E4B" w:rsidP="00B02406">
      <w:pPr>
        <w:pStyle w:val="EndNoteBibliography"/>
        <w:spacing w:after="0"/>
        <w:jc w:val="both"/>
      </w:pPr>
      <w:r w:rsidRPr="00C97E4B">
        <w:t>16. Li KC, Whitney WS, McDonnell CH, Fredrickson JO, Pelc NJ, Dalman RL, Jeffrey RB, Jr. (1994) Chronic mesenteric ischemia: evaluation with phase-contrast cine MR imaging. Radiology 190 (1):175-179. doi:10.1148/radiology.190.1.8259400</w:t>
      </w:r>
    </w:p>
    <w:p w14:paraId="762BFDD7" w14:textId="77777777" w:rsidR="00C97E4B" w:rsidRPr="00C97E4B" w:rsidRDefault="00C97E4B" w:rsidP="00B02406">
      <w:pPr>
        <w:pStyle w:val="EndNoteBibliography"/>
        <w:spacing w:after="0"/>
        <w:jc w:val="both"/>
      </w:pPr>
      <w:r w:rsidRPr="00C97E4B">
        <w:t>17. Burkart DJ, Johnson CD, Reading CC, Ehman RL (1995) MR measurements of mesenteric venous flow: prospective evaluation in healthy volunteers and patients with suspected chronic mesenteric ischemia. Radiology 194 (3):801-806. doi:10.1148/radiology.194.3.7862982</w:t>
      </w:r>
    </w:p>
    <w:p w14:paraId="1D1CE861" w14:textId="77777777" w:rsidR="00C97E4B" w:rsidRPr="00C97E4B" w:rsidRDefault="00C97E4B" w:rsidP="00B02406">
      <w:pPr>
        <w:pStyle w:val="EndNoteBibliography"/>
        <w:spacing w:after="0"/>
        <w:jc w:val="both"/>
      </w:pPr>
      <w:r w:rsidRPr="00C97E4B">
        <w:t>18. Li KC, Hopkins KL, Dalman RL, Song CK (1995) Simultaneous measurement of flow in the superior mesenteric vein and artery with cine phase-contrast MR imaging: value in diagnosis of chronic mesenteric ischemia. Work in progress. Radiology 194 (2):327-330. doi:10.1148/radiology.194.2.7824706</w:t>
      </w:r>
    </w:p>
    <w:p w14:paraId="5DF6AF3B" w14:textId="77777777" w:rsidR="00C97E4B" w:rsidRPr="00C97E4B" w:rsidRDefault="00C97E4B" w:rsidP="00B02406">
      <w:pPr>
        <w:pStyle w:val="EndNoteBibliography"/>
        <w:spacing w:after="0"/>
        <w:jc w:val="both"/>
      </w:pPr>
      <w:r w:rsidRPr="00C97E4B">
        <w:lastRenderedPageBreak/>
        <w:t>19. Dalman RL, Li KC, Moon WK, Chen I, Zarins CK (1996) Diminished postprandial hyperemia in patients with aortic and mesenteric arterial occlusive disease. Quantification by magnetic resonance flow imaging. Circulation 94 (9 Suppl):Ii206-210</w:t>
      </w:r>
    </w:p>
    <w:p w14:paraId="0E6DBB13" w14:textId="77777777" w:rsidR="00C97E4B" w:rsidRPr="00C97E4B" w:rsidRDefault="00C97E4B" w:rsidP="00B02406">
      <w:pPr>
        <w:pStyle w:val="EndNoteBibliography"/>
        <w:spacing w:after="0"/>
        <w:jc w:val="both"/>
      </w:pPr>
      <w:r w:rsidRPr="00C97E4B">
        <w:t>20. Roldan-Alzate A, Francois CJ, Wieben O, Reeder SB (2016) Emerging Applications of Abdominal 4D Flow MRI. AJR Am J Roentgenol 207 (1):58-66. doi:10.2214/ajr.15.15995</w:t>
      </w:r>
    </w:p>
    <w:p w14:paraId="23476628" w14:textId="77777777" w:rsidR="00C97E4B" w:rsidRPr="00C97E4B" w:rsidRDefault="00C97E4B" w:rsidP="00B02406">
      <w:pPr>
        <w:pStyle w:val="EndNoteBibliography"/>
        <w:spacing w:after="0"/>
        <w:jc w:val="both"/>
      </w:pPr>
      <w:r w:rsidRPr="00C97E4B">
        <w:t>21. Siedek F, Giese D, Weiss K, Ekdawi S, Brinkmann S, Schroeder W, Bruns C, Chang DH, Persigehl T, Maintz D, Haneder S (2018) 4D flow MRI for the analysis of celiac trunk and mesenteric artery stenoses. Magn Reson Imaging 53:52-62. doi:10.1016/j.mri.2018.06.021</w:t>
      </w:r>
    </w:p>
    <w:p w14:paraId="287E0D09" w14:textId="77777777" w:rsidR="00C97E4B" w:rsidRPr="00C97E4B" w:rsidRDefault="00C97E4B" w:rsidP="00B02406">
      <w:pPr>
        <w:pStyle w:val="EndNoteBibliography"/>
        <w:spacing w:after="0"/>
        <w:jc w:val="both"/>
      </w:pPr>
      <w:r w:rsidRPr="00C97E4B">
        <w:t>22. Roldan-Alzate A, Frydrychowicz A, Said A, Johnson KM, Francois CJ, Wieben O, Reeder SB (2015) Impaired regulation of portal venous flow in response to a meal challenge as quantified by 4D flow MRI. J Magn Reson Imaging 42 (4):1009-1017. doi:10.1002/jmri.24886</w:t>
      </w:r>
    </w:p>
    <w:p w14:paraId="2E0D7CB1" w14:textId="77777777" w:rsidR="00C97E4B" w:rsidRPr="00C97E4B" w:rsidRDefault="00C97E4B" w:rsidP="00B02406">
      <w:pPr>
        <w:pStyle w:val="EndNoteBibliography"/>
        <w:spacing w:after="0"/>
        <w:jc w:val="both"/>
      </w:pPr>
      <w:r w:rsidRPr="00C97E4B">
        <w:t>23. Someya N, Endo MY, Fukuba Y, Hayashi N (2008) Blood flow responses in celiac and superior mesenteric arteries in the initial phase of digestion. Am J Physiol Regul Integr Comp Physiol 294 (6):R1790-1796. doi:10.1152/ajpregu.00553.2007</w:t>
      </w:r>
    </w:p>
    <w:p w14:paraId="75BAAD4C" w14:textId="77777777" w:rsidR="00C97E4B" w:rsidRPr="00C97E4B" w:rsidRDefault="00C97E4B" w:rsidP="00B02406">
      <w:pPr>
        <w:pStyle w:val="EndNoteBibliography"/>
        <w:spacing w:after="0"/>
        <w:jc w:val="both"/>
      </w:pPr>
      <w:r w:rsidRPr="00C97E4B">
        <w:t>24. Gu T, Korosec FR, Block WF, Fain SB, Turk Q, Lum D, Zhou Y, Grist TM, Haughton V, Mistretta CA (2005) PC VIPR: a high-speed 3D phase-contrast method for flow quantification and high-resolution angiography. AJNR Am J Neuroradiol 26 (4):743-749</w:t>
      </w:r>
    </w:p>
    <w:p w14:paraId="61EE7862" w14:textId="77777777" w:rsidR="00C97E4B" w:rsidRPr="00C97E4B" w:rsidRDefault="00C97E4B" w:rsidP="00B02406">
      <w:pPr>
        <w:pStyle w:val="EndNoteBibliography"/>
        <w:spacing w:after="0"/>
        <w:jc w:val="both"/>
      </w:pPr>
      <w:r w:rsidRPr="00C97E4B">
        <w:t>25. Johnson KM, Markl M (2010) Improved SNR in phase contrast velocimetry with five-point balanced flow encoding. Magn Reson Med 63 (2):349-355. doi:10.1002/mrm.22202</w:t>
      </w:r>
    </w:p>
    <w:p w14:paraId="25A1B6FE" w14:textId="77777777" w:rsidR="00C97E4B" w:rsidRPr="00C97E4B" w:rsidRDefault="00C97E4B" w:rsidP="00B02406">
      <w:pPr>
        <w:pStyle w:val="EndNoteBibliography"/>
        <w:spacing w:after="0"/>
        <w:jc w:val="both"/>
      </w:pPr>
      <w:r w:rsidRPr="00C97E4B">
        <w:t>26. Liu J, Redmond MJ, Brodsky EK, Alexander AL, Lu A, Thornton FJ, Schulte MJ, Grist TM, Pipe JG, Block WF (2006) Generation and visualization of four-dimensional MR angiography data using an undersampled 3-D projection trajectory. IEEE Trans Med Imaging 25 (2):148-157. doi:10.1109/tmi.2005.861706</w:t>
      </w:r>
    </w:p>
    <w:p w14:paraId="18C071C1" w14:textId="77777777" w:rsidR="00C97E4B" w:rsidRPr="00C97E4B" w:rsidRDefault="00C97E4B" w:rsidP="00B02406">
      <w:pPr>
        <w:pStyle w:val="EndNoteBibliography"/>
        <w:spacing w:after="0"/>
        <w:jc w:val="both"/>
      </w:pPr>
      <w:r w:rsidRPr="00C97E4B">
        <w:lastRenderedPageBreak/>
        <w:t>27. Walker PG, Cranney GB, Scheidegger MB, Waseleski G, Pohost GM, Yoganathan AP (1993) Semiautomated method for noise reduction and background phase error correction in MR phase velocity data. J Magn Reson Imaging 3 (3):521-530. doi:10.1002/jmri.1880030315</w:t>
      </w:r>
    </w:p>
    <w:p w14:paraId="28D5C6EF" w14:textId="77777777" w:rsidR="00C97E4B" w:rsidRPr="00C97E4B" w:rsidRDefault="00C97E4B" w:rsidP="00B02406">
      <w:pPr>
        <w:pStyle w:val="EndNoteBibliography"/>
        <w:spacing w:after="0"/>
        <w:jc w:val="both"/>
      </w:pPr>
      <w:r w:rsidRPr="00C97E4B">
        <w:t>28. Stalder AF, Russe MF, Frydrychowicz A, Bock J, Hennig J, Markl M (2008) Quantitative 2D and 3D phase contrast MRI: optimized analysis of blood flow and vessel wall parameters. Magn Reson Med 60 (5):1218-1231. doi:10.1002/mrm.21778</w:t>
      </w:r>
    </w:p>
    <w:p w14:paraId="5227C2A7" w14:textId="77777777" w:rsidR="00C97E4B" w:rsidRPr="00C97E4B" w:rsidRDefault="00C97E4B" w:rsidP="00B02406">
      <w:pPr>
        <w:pStyle w:val="EndNoteBibliography"/>
        <w:spacing w:after="0"/>
        <w:jc w:val="both"/>
      </w:pPr>
      <w:r w:rsidRPr="00C97E4B">
        <w:t>29. Burkart DJ, Johnson CD, Ehman RL (1993) Correlation of arterial and venous blood flow in the mesenteric system based on MR findings. 1993 ARRS Executive Council Award. AJR Am J Roentgenol 161 (6):1279-1282. doi:10.2214/ajr.161.6.8249742</w:t>
      </w:r>
    </w:p>
    <w:p w14:paraId="090F63B4" w14:textId="77777777" w:rsidR="00C97E4B" w:rsidRPr="00C97E4B" w:rsidRDefault="00C97E4B" w:rsidP="00B02406">
      <w:pPr>
        <w:pStyle w:val="EndNoteBibliography"/>
        <w:spacing w:after="0"/>
        <w:jc w:val="both"/>
      </w:pPr>
      <w:r w:rsidRPr="00C97E4B">
        <w:t>30. Burkart DJ, Johnson CD, Morton MJ, Wolf RL, Ehman RL (1993) Volumetric flow rates in the portal venous system: measurement with cine phase-contrast MR imaging. AJR Am J Roentgenol 160 (5):1113-1118. doi:10.2214/ajr.160.5.8470589</w:t>
      </w:r>
    </w:p>
    <w:p w14:paraId="4E7836E4" w14:textId="77777777" w:rsidR="00C97E4B" w:rsidRPr="00C97E4B" w:rsidRDefault="00C97E4B" w:rsidP="00B02406">
      <w:pPr>
        <w:pStyle w:val="EndNoteBibliography"/>
        <w:spacing w:after="0"/>
        <w:jc w:val="both"/>
      </w:pPr>
      <w:r w:rsidRPr="00C97E4B">
        <w:t>31. Moriyasu F, Ban N, Nishida O, Nakamura T, Miyake T, Uchino H, Kanematsu Y, Koizumi S (1986) Clinical application of an ultrasonic duplex system in the quantitative measurement of portal blood flow. J Clin Ultrasound 14 (8):579-588. doi:10.1002/jcu.1870140802</w:t>
      </w:r>
    </w:p>
    <w:p w14:paraId="0FF45C9A" w14:textId="77777777" w:rsidR="00C97E4B" w:rsidRPr="00C97E4B" w:rsidRDefault="00C97E4B" w:rsidP="00B02406">
      <w:pPr>
        <w:pStyle w:val="EndNoteBibliography"/>
        <w:spacing w:after="0"/>
        <w:jc w:val="both"/>
      </w:pPr>
      <w:r w:rsidRPr="00C97E4B">
        <w:t>32. Cohen J (1988) Statistical power analysis for the behavioral sciences. L. Erlbaum Associates, Hillsdale, N.J.</w:t>
      </w:r>
    </w:p>
    <w:p w14:paraId="4C9E55FB" w14:textId="77777777" w:rsidR="00C97E4B" w:rsidRPr="00C97E4B" w:rsidRDefault="00C97E4B" w:rsidP="00B02406">
      <w:pPr>
        <w:pStyle w:val="EndNoteBibliography"/>
        <w:spacing w:after="0"/>
        <w:jc w:val="both"/>
      </w:pPr>
      <w:r w:rsidRPr="00C97E4B">
        <w:t>33. Les AS, Yeung JJ, Schultz GM, Herfkens RJ, Dalman RL, Taylor CA (2010) Supraceliac and Infrarenal Aortic Flow in Patients with Abdominal Aortic Aneurysms: Mean Flows, Waveforms, and Allometric Scaling Relationships. Cardiovasc Eng Technol 1 (1). doi:10.1007/s13239-010-0004-8</w:t>
      </w:r>
    </w:p>
    <w:p w14:paraId="3064052A" w14:textId="77777777" w:rsidR="00C97E4B" w:rsidRPr="00C97E4B" w:rsidRDefault="00C97E4B" w:rsidP="00B02406">
      <w:pPr>
        <w:pStyle w:val="EndNoteBibliography"/>
        <w:spacing w:after="0"/>
        <w:jc w:val="both"/>
      </w:pPr>
      <w:r w:rsidRPr="00C97E4B">
        <w:lastRenderedPageBreak/>
        <w:t>34. Taylor CA, Cheng CP, Espinosa LA, Tang BT, Parker D, Herfkens RJ (2002) In vivo quantification of blood flow and wall shear stress in the human abdominal aorta during lower limb exercise. Ann Biomed Eng 30 (3):402-408. doi:10.1114/1.1476016</w:t>
      </w:r>
    </w:p>
    <w:p w14:paraId="56AAAB31" w14:textId="77777777" w:rsidR="00C97E4B" w:rsidRPr="00C97E4B" w:rsidRDefault="00C97E4B" w:rsidP="00B02406">
      <w:pPr>
        <w:pStyle w:val="EndNoteBibliography"/>
        <w:spacing w:after="0"/>
        <w:jc w:val="both"/>
      </w:pPr>
      <w:r w:rsidRPr="00C97E4B">
        <w:t>35. Sieber C, Beglinger C, Jaeger K, Hildebrand P, Stalder GA (1991) Regulation of postprandial mesenteric blood flow in humans: evidence for a cholinergic nervous reflex. Gut 32 (4):361-366. doi:10.1136/gut.32.4.361</w:t>
      </w:r>
    </w:p>
    <w:p w14:paraId="2282031E" w14:textId="77777777" w:rsidR="00C97E4B" w:rsidRPr="00C97E4B" w:rsidRDefault="00C97E4B" w:rsidP="00B02406">
      <w:pPr>
        <w:pStyle w:val="EndNoteBibliography"/>
        <w:spacing w:after="0"/>
        <w:jc w:val="both"/>
      </w:pPr>
      <w:r w:rsidRPr="00C97E4B">
        <w:t>36. Moneta GL, Taylor DC, Helton WS, Mulholland MW, Strandness DE, Jr. (1988) Duplex ultrasound measurement of postprandial intestinal blood flow: effect of meal composition. Gastroenterology 95 (5):1294-1301. doi:10.1016/0016-5085(88)90364-2</w:t>
      </w:r>
    </w:p>
    <w:p w14:paraId="42C22B0F" w14:textId="77777777" w:rsidR="00C97E4B" w:rsidRPr="00C97E4B" w:rsidRDefault="00C97E4B" w:rsidP="00B02406">
      <w:pPr>
        <w:pStyle w:val="EndNoteBibliography"/>
        <w:spacing w:after="0"/>
        <w:jc w:val="both"/>
      </w:pPr>
      <w:r w:rsidRPr="00C97E4B">
        <w:t>37. Cooper AM, Braatvedt GD, Qamar MI, Brown H, Thomas DM, Halliwell M, Read AE, Corrall RJ (1991) Fasting and post-prandial splanchnic blood flow is reduced by a somatostatin analogue (octreotide) in man. Clin Sci (Lond) 81 (2):169-175. doi:10.1042/cs0810169</w:t>
      </w:r>
    </w:p>
    <w:p w14:paraId="4588E46F" w14:textId="77777777" w:rsidR="00C97E4B" w:rsidRPr="00C97E4B" w:rsidRDefault="00C97E4B" w:rsidP="00B02406">
      <w:pPr>
        <w:pStyle w:val="EndNoteBibliography"/>
        <w:spacing w:after="0"/>
        <w:jc w:val="both"/>
      </w:pPr>
      <w:r w:rsidRPr="00C97E4B">
        <w:t>38.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373BAC12" w14:textId="77777777" w:rsidR="00C97E4B" w:rsidRPr="00C97E4B" w:rsidRDefault="00C97E4B" w:rsidP="00B02406">
      <w:pPr>
        <w:pStyle w:val="EndNoteBibliography"/>
        <w:spacing w:after="0"/>
        <w:jc w:val="both"/>
      </w:pPr>
      <w:r w:rsidRPr="00C97E4B">
        <w:t>39. Gaiani S, Bolondi L, Bassi SL, Santi V, Zironi G, Barbara L (1989) Effect of meal on portal hemodynamics in healthy humans and in patients with chronic liver disease. Hepatology 9 (6):815-819. doi:10.1002/hep.1840090604</w:t>
      </w:r>
    </w:p>
    <w:p w14:paraId="14347E14" w14:textId="77777777" w:rsidR="00C97E4B" w:rsidRPr="00C97E4B" w:rsidRDefault="00C97E4B" w:rsidP="00B02406">
      <w:pPr>
        <w:pStyle w:val="EndNoteBibliography"/>
        <w:spacing w:after="0"/>
        <w:jc w:val="both"/>
      </w:pPr>
      <w:r w:rsidRPr="00C97E4B">
        <w:t>40.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7370D33D" w14:textId="77777777" w:rsidR="00C97E4B" w:rsidRPr="00C97E4B" w:rsidRDefault="00C97E4B" w:rsidP="00B02406">
      <w:pPr>
        <w:pStyle w:val="EndNoteBibliography"/>
        <w:spacing w:after="0"/>
        <w:jc w:val="both"/>
      </w:pPr>
      <w:r w:rsidRPr="00C97E4B">
        <w:lastRenderedPageBreak/>
        <w:t>41. Wasser MN, Geelkerken RH, Kouwenhoven M, van Bockel JH, Hermans J, Schultze Kool LJ, de Roos A (1996) Systolically gated 3D phase contrast MRA of mesenteric arteries in suspected mesenteric ischemia. J Comput Assist Tomogr 20 (2):262-268. doi:10.1097/00004728-199603000-00017</w:t>
      </w:r>
    </w:p>
    <w:p w14:paraId="345FC4CA" w14:textId="77777777" w:rsidR="00C97E4B" w:rsidRPr="00C97E4B" w:rsidRDefault="00C97E4B" w:rsidP="00B02406">
      <w:pPr>
        <w:pStyle w:val="EndNoteBibliography"/>
        <w:spacing w:after="0"/>
        <w:jc w:val="both"/>
      </w:pPr>
      <w:r w:rsidRPr="00C97E4B">
        <w:t>42. Waaler BA, Eriksen M, Toska K (1991) The effect of meal size on postprandial increase in cardiac output. Acta Physiol Scand 142 (1):33-39. doi:10.1111/j.1748-1716.1991.tb09125.x</w:t>
      </w:r>
    </w:p>
    <w:p w14:paraId="6B676F9B" w14:textId="77777777" w:rsidR="00C97E4B" w:rsidRPr="00C97E4B" w:rsidRDefault="00C97E4B" w:rsidP="00B02406">
      <w:pPr>
        <w:pStyle w:val="EndNoteBibliography"/>
        <w:jc w:val="both"/>
      </w:pPr>
      <w:r w:rsidRPr="00C97E4B">
        <w:t>43. Poole JW, Sammartano RJ, Boley SJ (1987) Hemodynamic basis of the pain of chronic mesenteric ischemia. Am J Surg 153 (2):171-176. doi:10.1016/0002-9610(87)90809-9</w:t>
      </w:r>
    </w:p>
    <w:p w14:paraId="52B2DD08" w14:textId="590D3998" w:rsidR="009062E1" w:rsidRDefault="00F72E5E" w:rsidP="00B02406">
      <w:pPr>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fldChar w:fldCharType="end"/>
      </w:r>
    </w:p>
    <w:p w14:paraId="6584C21C" w14:textId="33C945EA" w:rsidR="009062E1" w:rsidRPr="0054058B" w:rsidRDefault="009062E1">
      <w:pPr>
        <w:rPr>
          <w:rFonts w:ascii="Times New Roman" w:hAnsi="Times New Roman" w:cs="Times New Roman"/>
          <w:sz w:val="24"/>
          <w:szCs w:val="24"/>
        </w:rPr>
      </w:pPr>
      <w:r>
        <w:br w:type="page"/>
      </w:r>
    </w:p>
    <w:p w14:paraId="06933578" w14:textId="77777777" w:rsidR="0054058B" w:rsidRDefault="0054058B">
      <w:pPr>
        <w:rPr>
          <w:rFonts w:ascii="Times New Roman" w:hAnsi="Times New Roman" w:cs="Times New Roman"/>
          <w:b/>
          <w:bCs/>
          <w:sz w:val="24"/>
          <w:szCs w:val="24"/>
        </w:rPr>
        <w:sectPr w:rsidR="0054058B" w:rsidSect="00682727">
          <w:headerReference w:type="default" r:id="rId13"/>
          <w:pgSz w:w="12240" w:h="15840"/>
          <w:pgMar w:top="1440" w:right="1440" w:bottom="1440" w:left="1440" w:header="720" w:footer="720" w:gutter="0"/>
          <w:lnNumType w:countBy="1" w:restart="continuous"/>
          <w:cols w:space="720"/>
          <w:docGrid w:linePitch="299"/>
        </w:sectPr>
      </w:pPr>
    </w:p>
    <w:p w14:paraId="390B7638" w14:textId="19AFC131" w:rsidR="009062E1" w:rsidRDefault="009062E1">
      <w:pPr>
        <w:rPr>
          <w:ins w:id="650" w:author="Grant Steven Roberts" w:date="2020-11-05T19:46:00Z"/>
          <w:rFonts w:ascii="Times New Roman" w:hAnsi="Times New Roman" w:cs="Times New Roman"/>
          <w:b/>
          <w:bCs/>
          <w:sz w:val="24"/>
          <w:szCs w:val="24"/>
        </w:rPr>
      </w:pPr>
      <w:ins w:id="651" w:author="Grant Steven Roberts" w:date="2020-11-05T19:46:00Z">
        <w:r>
          <w:rPr>
            <w:rFonts w:ascii="Times New Roman" w:hAnsi="Times New Roman" w:cs="Times New Roman"/>
            <w:b/>
            <w:bCs/>
            <w:sz w:val="24"/>
            <w:szCs w:val="24"/>
          </w:rPr>
          <w:lastRenderedPageBreak/>
          <w:t>Appendix:</w:t>
        </w:r>
      </w:ins>
    </w:p>
    <w:p w14:paraId="1E3F2553" w14:textId="7819D807" w:rsidR="0026298B" w:rsidRPr="004902EA" w:rsidRDefault="009062E1">
      <w:pPr>
        <w:rPr>
          <w:ins w:id="652" w:author="Grant Steven Roberts" w:date="2020-11-06T10:19:00Z"/>
          <w:rFonts w:ascii="Times New Roman" w:hAnsi="Times New Roman" w:cs="Times New Roman"/>
          <w:b/>
          <w:bCs/>
          <w:sz w:val="24"/>
          <w:szCs w:val="24"/>
        </w:rPr>
      </w:pPr>
      <w:ins w:id="653" w:author="Grant Steven Roberts" w:date="2020-11-05T19:47:00Z">
        <w:r w:rsidRPr="004C2C27">
          <w:rPr>
            <w:rFonts w:ascii="Times New Roman" w:hAnsi="Times New Roman" w:cs="Times New Roman"/>
            <w:b/>
            <w:bCs/>
            <w:sz w:val="24"/>
            <w:szCs w:val="24"/>
          </w:rPr>
          <w:t xml:space="preserve">Table </w:t>
        </w:r>
      </w:ins>
      <w:ins w:id="654" w:author="Grant Steven Roberts" w:date="2020-11-06T10:30:00Z">
        <w:r w:rsidR="004C2C27" w:rsidRPr="004C2C27">
          <w:rPr>
            <w:rFonts w:ascii="Times New Roman" w:hAnsi="Times New Roman" w:cs="Times New Roman"/>
            <w:b/>
            <w:bCs/>
            <w:sz w:val="24"/>
            <w:szCs w:val="24"/>
          </w:rPr>
          <w:t>1</w:t>
        </w:r>
      </w:ins>
      <w:ins w:id="655" w:author="Grant Steven Roberts" w:date="2020-11-05T19:48:00Z">
        <w:r w:rsidRPr="004C2C27">
          <w:rPr>
            <w:rFonts w:ascii="Times New Roman" w:hAnsi="Times New Roman" w:cs="Times New Roman"/>
            <w:b/>
            <w:bCs/>
            <w:sz w:val="24"/>
            <w:szCs w:val="24"/>
          </w:rPr>
          <w:t xml:space="preserve">: </w:t>
        </w:r>
      </w:ins>
      <w:ins w:id="656" w:author="Grant Steven Roberts" w:date="2020-11-06T10:32:00Z">
        <w:r w:rsidR="004C2C27">
          <w:rPr>
            <w:rFonts w:ascii="Times New Roman" w:hAnsi="Times New Roman" w:cs="Times New Roman"/>
            <w:b/>
            <w:bCs/>
            <w:sz w:val="24"/>
            <w:szCs w:val="24"/>
          </w:rPr>
          <w:t>Summarized Clinical</w:t>
        </w:r>
      </w:ins>
      <w:ins w:id="657" w:author="Grant Steven Roberts" w:date="2020-11-06T10:33:00Z">
        <w:r w:rsidR="004C2C27">
          <w:rPr>
            <w:rFonts w:ascii="Times New Roman" w:hAnsi="Times New Roman" w:cs="Times New Roman"/>
            <w:b/>
            <w:bCs/>
            <w:sz w:val="24"/>
            <w:szCs w:val="24"/>
          </w:rPr>
          <w:t xml:space="preserve">, </w:t>
        </w:r>
      </w:ins>
      <w:ins w:id="658" w:author="Grant Steven Roberts" w:date="2020-11-06T10:32:00Z">
        <w:r w:rsidR="004C2C27">
          <w:rPr>
            <w:rFonts w:ascii="Times New Roman" w:hAnsi="Times New Roman" w:cs="Times New Roman"/>
            <w:b/>
            <w:bCs/>
            <w:sz w:val="24"/>
            <w:szCs w:val="24"/>
          </w:rPr>
          <w:t xml:space="preserve">Diagnostic, </w:t>
        </w:r>
      </w:ins>
      <w:ins w:id="659" w:author="Grant Steven Roberts" w:date="2020-11-06T10:33:00Z">
        <w:r w:rsidR="004C2C27">
          <w:rPr>
            <w:rFonts w:ascii="Times New Roman" w:hAnsi="Times New Roman" w:cs="Times New Roman"/>
            <w:b/>
            <w:bCs/>
            <w:sz w:val="24"/>
            <w:szCs w:val="24"/>
          </w:rPr>
          <w:t>and</w:t>
        </w:r>
      </w:ins>
      <w:ins w:id="660" w:author="Grant Steven Roberts" w:date="2020-11-06T10:32:00Z">
        <w:r w:rsidR="004C2C27">
          <w:rPr>
            <w:rFonts w:ascii="Times New Roman" w:hAnsi="Times New Roman" w:cs="Times New Roman"/>
            <w:b/>
            <w:bCs/>
            <w:sz w:val="24"/>
            <w:szCs w:val="24"/>
          </w:rPr>
          <w:t xml:space="preserve"> Follow-Up </w:t>
        </w:r>
      </w:ins>
      <w:ins w:id="661" w:author="Grant Steven Roberts" w:date="2020-11-06T10:33:00Z">
        <w:r w:rsidR="004C2C27">
          <w:rPr>
            <w:rFonts w:ascii="Times New Roman" w:hAnsi="Times New Roman" w:cs="Times New Roman"/>
            <w:b/>
            <w:bCs/>
            <w:sz w:val="24"/>
            <w:szCs w:val="24"/>
          </w:rPr>
          <w:t>Findings for CMI+ subjects</w:t>
        </w:r>
      </w:ins>
    </w:p>
    <w:tbl>
      <w:tblPr>
        <w:tblpPr w:leftFromText="180" w:rightFromText="180" w:vertAnchor="page" w:horzAnchor="page" w:tblpX="689" w:tblpY="2665"/>
        <w:tblW w:w="5419" w:type="pct"/>
        <w:tblLayout w:type="fixed"/>
        <w:tblLook w:val="04A0" w:firstRow="1" w:lastRow="0" w:firstColumn="1" w:lastColumn="0" w:noHBand="0" w:noVBand="1"/>
      </w:tblPr>
      <w:tblGrid>
        <w:gridCol w:w="492"/>
        <w:gridCol w:w="2702"/>
        <w:gridCol w:w="3597"/>
        <w:gridCol w:w="2340"/>
        <w:gridCol w:w="3148"/>
        <w:gridCol w:w="1751"/>
      </w:tblGrid>
      <w:tr w:rsidR="0054058B" w:rsidRPr="000619A1" w14:paraId="3F2BC386" w14:textId="77777777" w:rsidTr="00721BBA">
        <w:trPr>
          <w:trHeight w:val="430"/>
        </w:trPr>
        <w:tc>
          <w:tcPr>
            <w:tcW w:w="175"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04BA506"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bookmarkStart w:id="662" w:name="_Hlk55498497"/>
            <w:r w:rsidRPr="000619A1">
              <w:rPr>
                <w:rFonts w:ascii="Times New Roman" w:eastAsia="Times New Roman" w:hAnsi="Times New Roman" w:cs="Times New Roman"/>
                <w:b/>
                <w:bCs/>
                <w:color w:val="000000"/>
                <w:sz w:val="19"/>
                <w:szCs w:val="19"/>
              </w:rPr>
              <w:t>No</w:t>
            </w:r>
            <w:r w:rsidRPr="0054058B">
              <w:rPr>
                <w:rFonts w:ascii="Times New Roman" w:eastAsia="Times New Roman" w:hAnsi="Times New Roman" w:cs="Times New Roman"/>
                <w:b/>
                <w:bCs/>
                <w:color w:val="000000"/>
                <w:sz w:val="16"/>
                <w:szCs w:val="16"/>
              </w:rPr>
              <w:t>.</w:t>
            </w:r>
          </w:p>
        </w:tc>
        <w:tc>
          <w:tcPr>
            <w:tcW w:w="963" w:type="pct"/>
            <w:tcBorders>
              <w:top w:val="single" w:sz="8" w:space="0" w:color="auto"/>
              <w:left w:val="nil"/>
              <w:bottom w:val="single" w:sz="8" w:space="0" w:color="auto"/>
              <w:right w:val="nil"/>
            </w:tcBorders>
            <w:shd w:val="clear" w:color="auto" w:fill="auto"/>
            <w:noWrap/>
            <w:vAlign w:val="bottom"/>
            <w:hideMark/>
          </w:tcPr>
          <w:p w14:paraId="1106942D"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Clinical Findings</w:t>
            </w:r>
          </w:p>
        </w:tc>
        <w:tc>
          <w:tcPr>
            <w:tcW w:w="1282" w:type="pct"/>
            <w:tcBorders>
              <w:top w:val="single" w:sz="8" w:space="0" w:color="auto"/>
              <w:left w:val="nil"/>
              <w:bottom w:val="single" w:sz="8" w:space="0" w:color="auto"/>
              <w:right w:val="nil"/>
            </w:tcBorders>
            <w:shd w:val="clear" w:color="auto" w:fill="auto"/>
            <w:noWrap/>
            <w:vAlign w:val="bottom"/>
            <w:hideMark/>
          </w:tcPr>
          <w:p w14:paraId="446F3047"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Diagnostic Test Findings</w:t>
            </w:r>
          </w:p>
        </w:tc>
        <w:tc>
          <w:tcPr>
            <w:tcW w:w="834" w:type="pct"/>
            <w:tcBorders>
              <w:top w:val="single" w:sz="8" w:space="0" w:color="auto"/>
              <w:left w:val="nil"/>
              <w:bottom w:val="single" w:sz="8" w:space="0" w:color="auto"/>
              <w:right w:val="nil"/>
            </w:tcBorders>
            <w:shd w:val="clear" w:color="auto" w:fill="auto"/>
            <w:noWrap/>
            <w:vAlign w:val="bottom"/>
            <w:hideMark/>
          </w:tcPr>
          <w:p w14:paraId="789BFAE4"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Procedures</w:t>
            </w:r>
          </w:p>
        </w:tc>
        <w:tc>
          <w:tcPr>
            <w:tcW w:w="1122" w:type="pct"/>
            <w:tcBorders>
              <w:top w:val="single" w:sz="8" w:space="0" w:color="auto"/>
              <w:left w:val="nil"/>
              <w:bottom w:val="single" w:sz="8" w:space="0" w:color="auto"/>
              <w:right w:val="nil"/>
            </w:tcBorders>
            <w:shd w:val="clear" w:color="auto" w:fill="auto"/>
            <w:noWrap/>
            <w:vAlign w:val="bottom"/>
            <w:hideMark/>
          </w:tcPr>
          <w:p w14:paraId="12F4FAA3"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Follow</w:t>
            </w:r>
            <w:r>
              <w:rPr>
                <w:rFonts w:ascii="Times New Roman" w:eastAsia="Times New Roman" w:hAnsi="Times New Roman" w:cs="Times New Roman"/>
                <w:b/>
                <w:bCs/>
                <w:color w:val="000000"/>
                <w:sz w:val="19"/>
                <w:szCs w:val="19"/>
              </w:rPr>
              <w:t>-</w:t>
            </w:r>
            <w:r w:rsidRPr="000619A1">
              <w:rPr>
                <w:rFonts w:ascii="Times New Roman" w:eastAsia="Times New Roman" w:hAnsi="Times New Roman" w:cs="Times New Roman"/>
                <w:b/>
                <w:bCs/>
                <w:color w:val="000000"/>
                <w:sz w:val="19"/>
                <w:szCs w:val="19"/>
              </w:rPr>
              <w:t>Up</w:t>
            </w:r>
            <w:r>
              <w:rPr>
                <w:rFonts w:ascii="Times New Roman" w:eastAsia="Times New Roman" w:hAnsi="Times New Roman" w:cs="Times New Roman"/>
                <w:b/>
                <w:bCs/>
                <w:color w:val="000000"/>
                <w:sz w:val="19"/>
                <w:szCs w:val="19"/>
              </w:rPr>
              <w:t xml:space="preserve"> </w:t>
            </w:r>
          </w:p>
        </w:tc>
        <w:tc>
          <w:tcPr>
            <w:tcW w:w="623" w:type="pct"/>
            <w:tcBorders>
              <w:top w:val="single" w:sz="8" w:space="0" w:color="auto"/>
              <w:left w:val="nil"/>
              <w:bottom w:val="single" w:sz="8" w:space="0" w:color="auto"/>
              <w:right w:val="single" w:sz="4" w:space="0" w:color="auto"/>
            </w:tcBorders>
            <w:shd w:val="clear" w:color="auto" w:fill="auto"/>
            <w:vAlign w:val="bottom"/>
            <w:hideMark/>
          </w:tcPr>
          <w:p w14:paraId="5B3FF1CA"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Pr>
                <w:rFonts w:ascii="Times New Roman" w:eastAsia="Times New Roman" w:hAnsi="Times New Roman" w:cs="Times New Roman"/>
                <w:b/>
                <w:bCs/>
                <w:color w:val="000000"/>
                <w:sz w:val="19"/>
                <w:szCs w:val="19"/>
              </w:rPr>
              <w:t>How was s</w:t>
            </w:r>
            <w:r w:rsidRPr="000619A1">
              <w:rPr>
                <w:rFonts w:ascii="Times New Roman" w:eastAsia="Times New Roman" w:hAnsi="Times New Roman" w:cs="Times New Roman"/>
                <w:b/>
                <w:bCs/>
                <w:color w:val="000000"/>
                <w:sz w:val="19"/>
                <w:szCs w:val="19"/>
              </w:rPr>
              <w:t>uspicion</w:t>
            </w:r>
            <w:r>
              <w:rPr>
                <w:rFonts w:ascii="Times New Roman" w:eastAsia="Times New Roman" w:hAnsi="Times New Roman" w:cs="Times New Roman"/>
                <w:b/>
                <w:bCs/>
                <w:color w:val="000000"/>
                <w:sz w:val="19"/>
                <w:szCs w:val="19"/>
              </w:rPr>
              <w:t xml:space="preserve"> raised</w:t>
            </w:r>
            <w:r w:rsidRPr="000619A1">
              <w:rPr>
                <w:rFonts w:ascii="Times New Roman" w:eastAsia="Times New Roman" w:hAnsi="Times New Roman" w:cs="Times New Roman"/>
                <w:b/>
                <w:bCs/>
                <w:color w:val="000000"/>
                <w:sz w:val="19"/>
                <w:szCs w:val="19"/>
              </w:rPr>
              <w:t>?</w:t>
            </w:r>
          </w:p>
        </w:tc>
      </w:tr>
      <w:tr w:rsidR="0054058B" w:rsidRPr="000619A1" w14:paraId="7035F82A" w14:textId="77777777" w:rsidTr="00721BBA">
        <w:trPr>
          <w:trHeight w:val="1321"/>
        </w:trPr>
        <w:tc>
          <w:tcPr>
            <w:tcW w:w="175" w:type="pct"/>
            <w:tcBorders>
              <w:top w:val="nil"/>
              <w:left w:val="single" w:sz="8" w:space="0" w:color="auto"/>
              <w:bottom w:val="single" w:sz="4" w:space="0" w:color="auto"/>
              <w:right w:val="single" w:sz="4" w:space="0" w:color="auto"/>
            </w:tcBorders>
            <w:shd w:val="clear" w:color="auto" w:fill="auto"/>
            <w:noWrap/>
            <w:hideMark/>
          </w:tcPr>
          <w:p w14:paraId="0CF8D029" w14:textId="77777777" w:rsidR="0054058B" w:rsidRPr="00AA0BA3" w:rsidRDefault="0054058B" w:rsidP="0054058B">
            <w:pPr>
              <w:rPr>
                <w:rFonts w:ascii="Times New Roman" w:hAnsi="Times New Roman" w:cs="Times New Roman"/>
                <w:sz w:val="19"/>
                <w:szCs w:val="19"/>
              </w:rPr>
            </w:pPr>
            <w:r w:rsidRPr="00AA0BA3">
              <w:rPr>
                <w:rFonts w:ascii="Times New Roman" w:hAnsi="Times New Roman" w:cs="Times New Roman"/>
                <w:sz w:val="19"/>
                <w:szCs w:val="19"/>
              </w:rPr>
              <w:t>1</w:t>
            </w:r>
          </w:p>
        </w:tc>
        <w:tc>
          <w:tcPr>
            <w:tcW w:w="963" w:type="pct"/>
            <w:tcBorders>
              <w:top w:val="nil"/>
              <w:left w:val="nil"/>
              <w:bottom w:val="single" w:sz="4" w:space="0" w:color="auto"/>
              <w:right w:val="nil"/>
            </w:tcBorders>
            <w:shd w:val="clear" w:color="auto" w:fill="auto"/>
            <w:hideMark/>
          </w:tcPr>
          <w:p w14:paraId="40567EA0"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Currently no symptoms; however, abnormal US findings with suspicion of mesenteric ischemia. </w:t>
            </w:r>
          </w:p>
        </w:tc>
        <w:tc>
          <w:tcPr>
            <w:tcW w:w="1282" w:type="pct"/>
            <w:tcBorders>
              <w:top w:val="nil"/>
              <w:left w:val="nil"/>
              <w:bottom w:val="single" w:sz="4" w:space="0" w:color="auto"/>
              <w:right w:val="nil"/>
            </w:tcBorders>
            <w:shd w:val="clear" w:color="auto" w:fill="auto"/>
            <w:hideMark/>
          </w:tcPr>
          <w:p w14:paraId="51448FC6"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US</w:t>
            </w:r>
            <w:r w:rsidRPr="000619A1">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CA, SMA occlusion.</w:t>
            </w:r>
            <w:r w:rsidRPr="000619A1">
              <w:rPr>
                <w:rFonts w:ascii="Times New Roman" w:eastAsia="Times New Roman" w:hAnsi="Times New Roman" w:cs="Times New Roman"/>
                <w:color w:val="000000"/>
                <w:sz w:val="19"/>
                <w:szCs w:val="19"/>
              </w:rPr>
              <w:t xml:space="preserve"> Increase in systolic</w:t>
            </w:r>
            <w:r>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diastolic velocity in IMA.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Stable </w:t>
            </w:r>
            <w:r w:rsidRPr="00AA0BA3">
              <w:rPr>
                <w:rFonts w:ascii="Times New Roman" w:eastAsia="Times New Roman" w:hAnsi="Times New Roman" w:cs="Times New Roman"/>
                <w:color w:val="000000"/>
                <w:sz w:val="19"/>
                <w:szCs w:val="19"/>
              </w:rPr>
              <w:t xml:space="preserve">CA and SMA </w:t>
            </w:r>
            <w:r w:rsidRPr="000619A1">
              <w:rPr>
                <w:rFonts w:ascii="Times New Roman" w:eastAsia="Times New Roman" w:hAnsi="Times New Roman" w:cs="Times New Roman"/>
                <w:color w:val="000000"/>
                <w:sz w:val="19"/>
                <w:szCs w:val="19"/>
              </w:rPr>
              <w:t>occlusion</w:t>
            </w:r>
            <w:r>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 reconstitution via pancreaticoduodenal</w:t>
            </w:r>
            <w:r w:rsidRPr="00AA0BA3">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t>and IMA collateral</w:t>
            </w:r>
            <w:r w:rsidRPr="00AA0BA3">
              <w:rPr>
                <w:rFonts w:ascii="Times New Roman" w:eastAsia="Times New Roman" w:hAnsi="Times New Roman" w:cs="Times New Roman"/>
                <w:color w:val="000000"/>
                <w:sz w:val="19"/>
                <w:szCs w:val="19"/>
              </w:rPr>
              <w:t>s</w:t>
            </w:r>
            <w:r w:rsidRPr="000619A1">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70% narrowing of the IMA origin. </w:t>
            </w:r>
          </w:p>
        </w:tc>
        <w:tc>
          <w:tcPr>
            <w:tcW w:w="834" w:type="pct"/>
            <w:tcBorders>
              <w:top w:val="nil"/>
              <w:left w:val="nil"/>
              <w:bottom w:val="single" w:sz="4" w:space="0" w:color="auto"/>
              <w:right w:val="nil"/>
            </w:tcBorders>
            <w:shd w:val="clear" w:color="auto" w:fill="auto"/>
            <w:hideMark/>
          </w:tcPr>
          <w:p w14:paraId="4E4C7BFD"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rPr>
              <w:t>Conservative therapy</w:t>
            </w:r>
          </w:p>
        </w:tc>
        <w:tc>
          <w:tcPr>
            <w:tcW w:w="1122" w:type="pct"/>
            <w:tcBorders>
              <w:top w:val="nil"/>
              <w:left w:val="nil"/>
              <w:bottom w:val="single" w:sz="4" w:space="0" w:color="auto"/>
              <w:right w:val="nil"/>
            </w:tcBorders>
            <w:shd w:val="clear" w:color="auto" w:fill="auto"/>
            <w:hideMark/>
          </w:tcPr>
          <w:p w14:paraId="673D89AD"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Patient remained a</w:t>
            </w:r>
            <w:r w:rsidRPr="000619A1">
              <w:rPr>
                <w:rFonts w:ascii="Times New Roman" w:eastAsia="Times New Roman" w:hAnsi="Times New Roman" w:cs="Times New Roman"/>
                <w:color w:val="000000"/>
                <w:sz w:val="19"/>
                <w:szCs w:val="19"/>
              </w:rPr>
              <w:t xml:space="preserve">symptomatic despite </w:t>
            </w:r>
            <w:r>
              <w:rPr>
                <w:rFonts w:ascii="Times New Roman" w:eastAsia="Times New Roman" w:hAnsi="Times New Roman" w:cs="Times New Roman"/>
                <w:color w:val="000000"/>
                <w:sz w:val="19"/>
                <w:szCs w:val="19"/>
              </w:rPr>
              <w:t>pathological imaging findings. Therapeutic e</w:t>
            </w:r>
            <w:r w:rsidRPr="000619A1">
              <w:rPr>
                <w:rFonts w:ascii="Times New Roman" w:eastAsia="Times New Roman" w:hAnsi="Times New Roman" w:cs="Times New Roman"/>
                <w:color w:val="000000"/>
                <w:sz w:val="19"/>
                <w:szCs w:val="19"/>
              </w:rPr>
              <w:t>ndarterectomy of IMA</w:t>
            </w:r>
            <w:r>
              <w:rPr>
                <w:rFonts w:ascii="Times New Roman" w:eastAsia="Times New Roman" w:hAnsi="Times New Roman" w:cs="Times New Roman"/>
                <w:color w:val="000000"/>
                <w:sz w:val="19"/>
                <w:szCs w:val="19"/>
              </w:rPr>
              <w:t xml:space="preserve"> and </w:t>
            </w:r>
            <w:r w:rsidRPr="000619A1">
              <w:rPr>
                <w:rFonts w:ascii="Times New Roman" w:eastAsia="Times New Roman" w:hAnsi="Times New Roman" w:cs="Times New Roman"/>
                <w:color w:val="000000"/>
                <w:sz w:val="19"/>
                <w:szCs w:val="19"/>
              </w:rPr>
              <w:t>bypass to the SMA</w:t>
            </w:r>
            <w:r>
              <w:rPr>
                <w:rFonts w:ascii="Times New Roman" w:eastAsia="Times New Roman" w:hAnsi="Times New Roman" w:cs="Times New Roman"/>
                <w:color w:val="000000"/>
                <w:sz w:val="19"/>
                <w:szCs w:val="19"/>
              </w:rPr>
              <w:t xml:space="preserve"> were</w:t>
            </w:r>
            <w:r w:rsidRPr="00AA0BA3">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proposed, however, patient remained </w:t>
            </w:r>
            <w:r w:rsidRPr="00AA0BA3">
              <w:rPr>
                <w:rFonts w:ascii="Times New Roman" w:eastAsia="Times New Roman" w:hAnsi="Times New Roman" w:cs="Times New Roman"/>
                <w:color w:val="000000"/>
                <w:sz w:val="19"/>
                <w:szCs w:val="19"/>
              </w:rPr>
              <w:t>r</w:t>
            </w:r>
            <w:r w:rsidRPr="000619A1">
              <w:rPr>
                <w:rFonts w:ascii="Times New Roman" w:eastAsia="Times New Roman" w:hAnsi="Times New Roman" w:cs="Times New Roman"/>
                <w:color w:val="000000"/>
                <w:sz w:val="19"/>
                <w:szCs w:val="19"/>
              </w:rPr>
              <w:t>eluctant to pursue</w:t>
            </w:r>
            <w:r>
              <w:rPr>
                <w:rFonts w:ascii="Times New Roman" w:eastAsia="Times New Roman" w:hAnsi="Times New Roman" w:cs="Times New Roman"/>
                <w:color w:val="000000"/>
                <w:sz w:val="19"/>
                <w:szCs w:val="19"/>
              </w:rPr>
              <w:t xml:space="preserve"> the</w:t>
            </w:r>
            <w:r w:rsidRPr="000619A1">
              <w:rPr>
                <w:rFonts w:ascii="Times New Roman" w:eastAsia="Times New Roman" w:hAnsi="Times New Roman" w:cs="Times New Roman"/>
                <w:color w:val="000000"/>
                <w:sz w:val="19"/>
                <w:szCs w:val="19"/>
              </w:rPr>
              <w:t xml:space="preserve"> operation</w:t>
            </w:r>
            <w:r>
              <w:rPr>
                <w:rFonts w:ascii="Times New Roman" w:eastAsia="Times New Roman" w:hAnsi="Times New Roman" w:cs="Times New Roman"/>
                <w:color w:val="000000"/>
                <w:sz w:val="19"/>
                <w:szCs w:val="19"/>
              </w:rPr>
              <w:t>.</w:t>
            </w:r>
          </w:p>
        </w:tc>
        <w:tc>
          <w:tcPr>
            <w:tcW w:w="623" w:type="pct"/>
            <w:tcBorders>
              <w:top w:val="nil"/>
              <w:left w:val="nil"/>
              <w:bottom w:val="single" w:sz="4" w:space="0" w:color="auto"/>
              <w:right w:val="single" w:sz="4" w:space="0" w:color="auto"/>
            </w:tcBorders>
            <w:shd w:val="clear" w:color="auto" w:fill="auto"/>
            <w:noWrap/>
            <w:hideMark/>
          </w:tcPr>
          <w:p w14:paraId="3ED799D9"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Imaging</w:t>
            </w:r>
          </w:p>
        </w:tc>
      </w:tr>
      <w:tr w:rsidR="0054058B" w:rsidRPr="000619A1" w14:paraId="3F084BB7" w14:textId="77777777" w:rsidTr="00721BBA">
        <w:trPr>
          <w:trHeight w:val="872"/>
        </w:trPr>
        <w:tc>
          <w:tcPr>
            <w:tcW w:w="175" w:type="pct"/>
            <w:tcBorders>
              <w:top w:val="single" w:sz="4" w:space="0" w:color="auto"/>
              <w:left w:val="single" w:sz="8" w:space="0" w:color="auto"/>
              <w:bottom w:val="single" w:sz="4" w:space="0" w:color="auto"/>
              <w:right w:val="single" w:sz="4" w:space="0" w:color="auto"/>
            </w:tcBorders>
            <w:shd w:val="clear" w:color="auto" w:fill="auto"/>
            <w:noWrap/>
            <w:hideMark/>
          </w:tcPr>
          <w:p w14:paraId="617E5765" w14:textId="77777777" w:rsidR="0054058B" w:rsidRPr="00AA0BA3" w:rsidRDefault="0054058B" w:rsidP="0054058B">
            <w:pPr>
              <w:rPr>
                <w:rFonts w:ascii="Times New Roman" w:hAnsi="Times New Roman" w:cs="Times New Roman"/>
                <w:sz w:val="19"/>
                <w:szCs w:val="19"/>
              </w:rPr>
            </w:pPr>
            <w:r w:rsidRPr="00AA0BA3">
              <w:rPr>
                <w:rFonts w:ascii="Times New Roman" w:hAnsi="Times New Roman" w:cs="Times New Roman"/>
                <w:sz w:val="19"/>
                <w:szCs w:val="19"/>
              </w:rPr>
              <w:t>2</w:t>
            </w:r>
          </w:p>
        </w:tc>
        <w:tc>
          <w:tcPr>
            <w:tcW w:w="963" w:type="pct"/>
            <w:tcBorders>
              <w:top w:val="single" w:sz="4" w:space="0" w:color="auto"/>
              <w:left w:val="nil"/>
              <w:bottom w:val="single" w:sz="4" w:space="0" w:color="auto"/>
              <w:right w:val="nil"/>
            </w:tcBorders>
            <w:shd w:val="clear" w:color="auto" w:fill="auto"/>
            <w:hideMark/>
          </w:tcPr>
          <w:p w14:paraId="46EBAC83"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Four</w:t>
            </w:r>
            <w:r w:rsidRPr="000619A1">
              <w:rPr>
                <w:rFonts w:ascii="Times New Roman" w:eastAsia="Times New Roman" w:hAnsi="Times New Roman" w:cs="Times New Roman"/>
                <w:color w:val="000000"/>
                <w:sz w:val="19"/>
                <w:szCs w:val="19"/>
              </w:rPr>
              <w:t xml:space="preserve"> weeks </w:t>
            </w:r>
            <w:r>
              <w:rPr>
                <w:rFonts w:ascii="Times New Roman" w:eastAsia="Times New Roman" w:hAnsi="Times New Roman" w:cs="Times New Roman"/>
                <w:color w:val="000000"/>
                <w:sz w:val="19"/>
                <w:szCs w:val="19"/>
              </w:rPr>
              <w:t xml:space="preserve">of </w:t>
            </w:r>
            <w:r w:rsidRPr="000619A1">
              <w:rPr>
                <w:rFonts w:ascii="Times New Roman" w:eastAsia="Times New Roman" w:hAnsi="Times New Roman" w:cs="Times New Roman"/>
                <w:color w:val="000000"/>
                <w:sz w:val="19"/>
                <w:szCs w:val="19"/>
              </w:rPr>
              <w:t xml:space="preserve">diarrhea and weight loss, </w:t>
            </w:r>
            <w:r w:rsidRPr="00AA0BA3">
              <w:rPr>
                <w:rFonts w:ascii="Times New Roman" w:eastAsia="Times New Roman" w:hAnsi="Times New Roman" w:cs="Times New Roman"/>
                <w:color w:val="000000"/>
                <w:sz w:val="19"/>
                <w:szCs w:val="19"/>
              </w:rPr>
              <w:t>with</w:t>
            </w:r>
            <w:r w:rsidRPr="000619A1">
              <w:rPr>
                <w:rFonts w:ascii="Times New Roman" w:eastAsia="Times New Roman" w:hAnsi="Times New Roman" w:cs="Times New Roman"/>
                <w:color w:val="000000"/>
                <w:sz w:val="19"/>
                <w:szCs w:val="19"/>
              </w:rPr>
              <w:t xml:space="preserve"> left</w:t>
            </w:r>
            <w:r w:rsidRPr="00AA0BA3">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sided </w:t>
            </w:r>
            <w:r w:rsidRPr="00AA0BA3">
              <w:rPr>
                <w:rFonts w:ascii="Times New Roman" w:eastAsia="Times New Roman" w:hAnsi="Times New Roman" w:cs="Times New Roman"/>
                <w:color w:val="000000"/>
                <w:sz w:val="19"/>
                <w:szCs w:val="19"/>
              </w:rPr>
              <w:t xml:space="preserve">postprandial </w:t>
            </w:r>
            <w:r w:rsidRPr="000619A1">
              <w:rPr>
                <w:rFonts w:ascii="Times New Roman" w:eastAsia="Times New Roman" w:hAnsi="Times New Roman" w:cs="Times New Roman"/>
                <w:color w:val="000000"/>
                <w:sz w:val="19"/>
                <w:szCs w:val="19"/>
              </w:rPr>
              <w:t>chest pain</w:t>
            </w:r>
            <w:r>
              <w:rPr>
                <w:rFonts w:ascii="Times New Roman" w:eastAsia="Times New Roman" w:hAnsi="Times New Roman" w:cs="Times New Roman"/>
                <w:color w:val="000000"/>
                <w:sz w:val="19"/>
                <w:szCs w:val="19"/>
              </w:rPr>
              <w:t>.</w:t>
            </w:r>
          </w:p>
        </w:tc>
        <w:tc>
          <w:tcPr>
            <w:tcW w:w="1282" w:type="pct"/>
            <w:tcBorders>
              <w:top w:val="single" w:sz="4" w:space="0" w:color="auto"/>
              <w:left w:val="nil"/>
              <w:bottom w:val="single" w:sz="4" w:space="0" w:color="auto"/>
              <w:right w:val="nil"/>
            </w:tcBorders>
            <w:shd w:val="clear" w:color="auto" w:fill="auto"/>
            <w:hideMark/>
          </w:tcPr>
          <w:p w14:paraId="5A45E9DE"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Narrowing of CA and SMA.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Hemodynamically significant mesenteric ischemia due to CA and SMA stenosis. SMA stenosis worse</w:t>
            </w:r>
            <w:r>
              <w:rPr>
                <w:rFonts w:ascii="Times New Roman" w:eastAsia="Times New Roman" w:hAnsi="Times New Roman" w:cs="Times New Roman"/>
                <w:color w:val="000000"/>
                <w:sz w:val="19"/>
                <w:szCs w:val="19"/>
              </w:rPr>
              <w:t>ned</w:t>
            </w:r>
            <w:r w:rsidRPr="000619A1">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in comparison to previous imaging.</w:t>
            </w:r>
          </w:p>
        </w:tc>
        <w:tc>
          <w:tcPr>
            <w:tcW w:w="834" w:type="pct"/>
            <w:tcBorders>
              <w:top w:val="single" w:sz="4" w:space="0" w:color="auto"/>
              <w:left w:val="nil"/>
              <w:bottom w:val="single" w:sz="4" w:space="0" w:color="auto"/>
              <w:right w:val="nil"/>
            </w:tcBorders>
            <w:shd w:val="clear" w:color="auto" w:fill="auto"/>
            <w:hideMark/>
          </w:tcPr>
          <w:p w14:paraId="4729C00A"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rPr>
              <w:t xml:space="preserve">SMA </w:t>
            </w:r>
            <w:r>
              <w:rPr>
                <w:rFonts w:ascii="Times New Roman" w:eastAsia="Times New Roman" w:hAnsi="Times New Roman" w:cs="Times New Roman"/>
                <w:color w:val="000000"/>
                <w:sz w:val="19"/>
                <w:szCs w:val="19"/>
              </w:rPr>
              <w:t xml:space="preserve">and CA PTA with </w:t>
            </w:r>
            <w:r w:rsidRPr="000619A1">
              <w:rPr>
                <w:rFonts w:ascii="Times New Roman" w:eastAsia="Times New Roman" w:hAnsi="Times New Roman" w:cs="Times New Roman"/>
                <w:color w:val="000000"/>
                <w:sz w:val="19"/>
                <w:szCs w:val="19"/>
              </w:rPr>
              <w:t>stent</w:t>
            </w:r>
            <w:r>
              <w:rPr>
                <w:rFonts w:ascii="Times New Roman" w:eastAsia="Times New Roman" w:hAnsi="Times New Roman" w:cs="Times New Roman"/>
                <w:color w:val="000000"/>
                <w:sz w:val="19"/>
                <w:szCs w:val="19"/>
              </w:rPr>
              <w:t>ing</w:t>
            </w:r>
            <w:r w:rsidRPr="000619A1">
              <w:rPr>
                <w:rFonts w:ascii="Times New Roman" w:eastAsia="Times New Roman" w:hAnsi="Times New Roman" w:cs="Times New Roman"/>
                <w:color w:val="000000"/>
                <w:sz w:val="19"/>
                <w:szCs w:val="19"/>
              </w:rPr>
              <w:t xml:space="preserve"> </w:t>
            </w:r>
          </w:p>
        </w:tc>
        <w:tc>
          <w:tcPr>
            <w:tcW w:w="1122" w:type="pct"/>
            <w:tcBorders>
              <w:top w:val="single" w:sz="4" w:space="0" w:color="auto"/>
              <w:left w:val="nil"/>
              <w:bottom w:val="single" w:sz="4" w:space="0" w:color="auto"/>
              <w:right w:val="nil"/>
            </w:tcBorders>
            <w:shd w:val="clear" w:color="auto" w:fill="auto"/>
            <w:hideMark/>
          </w:tcPr>
          <w:p w14:paraId="27B92A08"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Postprocedural, s</w:t>
            </w:r>
            <w:r w:rsidRPr="00AA0BA3">
              <w:rPr>
                <w:rFonts w:ascii="Times New Roman" w:eastAsia="Times New Roman" w:hAnsi="Times New Roman" w:cs="Times New Roman"/>
                <w:color w:val="000000"/>
                <w:sz w:val="19"/>
                <w:szCs w:val="19"/>
              </w:rPr>
              <w:t xml:space="preserve">ymptoms </w:t>
            </w:r>
            <w:r>
              <w:rPr>
                <w:rFonts w:ascii="Times New Roman" w:eastAsia="Times New Roman" w:hAnsi="Times New Roman" w:cs="Times New Roman"/>
                <w:color w:val="000000"/>
                <w:sz w:val="19"/>
                <w:szCs w:val="19"/>
              </w:rPr>
              <w:t xml:space="preserve">resolved </w:t>
            </w:r>
            <w:r w:rsidRPr="00AA0BA3">
              <w:rPr>
                <w:rFonts w:ascii="Times New Roman" w:eastAsia="Times New Roman" w:hAnsi="Times New Roman" w:cs="Times New Roman"/>
                <w:color w:val="000000"/>
                <w:sz w:val="19"/>
                <w:szCs w:val="19"/>
              </w:rPr>
              <w:t>completely</w:t>
            </w:r>
            <w:r>
              <w:rPr>
                <w:rFonts w:ascii="Times New Roman" w:eastAsia="Times New Roman" w:hAnsi="Times New Roman" w:cs="Times New Roman"/>
                <w:color w:val="000000"/>
                <w:sz w:val="19"/>
                <w:szCs w:val="19"/>
              </w:rPr>
              <w:t>.</w:t>
            </w:r>
          </w:p>
        </w:tc>
        <w:tc>
          <w:tcPr>
            <w:tcW w:w="623" w:type="pct"/>
            <w:tcBorders>
              <w:top w:val="single" w:sz="4" w:space="0" w:color="auto"/>
              <w:left w:val="nil"/>
              <w:bottom w:val="single" w:sz="4" w:space="0" w:color="auto"/>
              <w:right w:val="single" w:sz="4" w:space="0" w:color="auto"/>
            </w:tcBorders>
            <w:shd w:val="clear" w:color="auto" w:fill="auto"/>
            <w:noWrap/>
            <w:hideMark/>
          </w:tcPr>
          <w:p w14:paraId="058E4C0D"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135221D4" w14:textId="77777777" w:rsidTr="00721BBA">
        <w:trPr>
          <w:trHeight w:val="687"/>
        </w:trPr>
        <w:tc>
          <w:tcPr>
            <w:tcW w:w="175" w:type="pct"/>
            <w:tcBorders>
              <w:top w:val="single" w:sz="4" w:space="0" w:color="auto"/>
              <w:left w:val="single" w:sz="8" w:space="0" w:color="auto"/>
              <w:bottom w:val="single" w:sz="4" w:space="0" w:color="auto"/>
              <w:right w:val="single" w:sz="4" w:space="0" w:color="auto"/>
            </w:tcBorders>
            <w:shd w:val="clear" w:color="auto" w:fill="auto"/>
            <w:noWrap/>
            <w:hideMark/>
          </w:tcPr>
          <w:p w14:paraId="3C4D7FC6" w14:textId="77777777" w:rsidR="0054058B" w:rsidRPr="00AA0BA3" w:rsidRDefault="0054058B" w:rsidP="0054058B">
            <w:pPr>
              <w:rPr>
                <w:rFonts w:ascii="Times New Roman" w:hAnsi="Times New Roman" w:cs="Times New Roman"/>
                <w:sz w:val="19"/>
                <w:szCs w:val="19"/>
              </w:rPr>
            </w:pPr>
            <w:r>
              <w:rPr>
                <w:rFonts w:ascii="Times New Roman" w:hAnsi="Times New Roman" w:cs="Times New Roman"/>
                <w:sz w:val="19"/>
                <w:szCs w:val="19"/>
              </w:rPr>
              <w:t>3</w:t>
            </w:r>
          </w:p>
        </w:tc>
        <w:tc>
          <w:tcPr>
            <w:tcW w:w="963" w:type="pct"/>
            <w:tcBorders>
              <w:top w:val="single" w:sz="4" w:space="0" w:color="auto"/>
              <w:left w:val="nil"/>
              <w:bottom w:val="single" w:sz="4" w:space="0" w:color="auto"/>
              <w:right w:val="nil"/>
            </w:tcBorders>
            <w:shd w:val="clear" w:color="auto" w:fill="auto"/>
            <w:hideMark/>
          </w:tcPr>
          <w:p w14:paraId="042BB609"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rPr>
              <w:t>Chronic abdominal discomfort</w:t>
            </w:r>
            <w:r>
              <w:rPr>
                <w:rFonts w:ascii="Times New Roman" w:eastAsia="Times New Roman" w:hAnsi="Times New Roman" w:cs="Times New Roman"/>
                <w:color w:val="000000"/>
                <w:sz w:val="19"/>
                <w:szCs w:val="19"/>
              </w:rPr>
              <w:t xml:space="preserve"> and postprandial pain</w:t>
            </w:r>
            <w:r w:rsidRPr="000619A1">
              <w:rPr>
                <w:rFonts w:ascii="Times New Roman" w:eastAsia="Times New Roman" w:hAnsi="Times New Roman" w:cs="Times New Roman"/>
                <w:color w:val="000000"/>
                <w:sz w:val="19"/>
                <w:szCs w:val="19"/>
              </w:rPr>
              <w:t>, nausea, vomiting</w:t>
            </w:r>
            <w:r>
              <w:rPr>
                <w:rFonts w:ascii="Times New Roman" w:eastAsia="Times New Roman" w:hAnsi="Times New Roman" w:cs="Times New Roman"/>
                <w:color w:val="000000"/>
                <w:sz w:val="19"/>
                <w:szCs w:val="19"/>
              </w:rPr>
              <w:t>.</w:t>
            </w:r>
          </w:p>
        </w:tc>
        <w:tc>
          <w:tcPr>
            <w:tcW w:w="1282" w:type="pct"/>
            <w:tcBorders>
              <w:top w:val="single" w:sz="4" w:space="0" w:color="auto"/>
              <w:left w:val="nil"/>
              <w:bottom w:val="single" w:sz="4" w:space="0" w:color="auto"/>
              <w:right w:val="nil"/>
            </w:tcBorders>
            <w:shd w:val="clear" w:color="auto" w:fill="auto"/>
            <w:hideMark/>
          </w:tcPr>
          <w:p w14:paraId="1BF3285A"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Mild SMA </w:t>
            </w:r>
            <w:r w:rsidRPr="00AA0BA3">
              <w:rPr>
                <w:rFonts w:ascii="Times New Roman" w:eastAsia="Times New Roman" w:hAnsi="Times New Roman" w:cs="Times New Roman"/>
                <w:color w:val="000000"/>
                <w:sz w:val="19"/>
                <w:szCs w:val="19"/>
              </w:rPr>
              <w:t>and CA stenosis.</w:t>
            </w:r>
            <w:r w:rsidRPr="000619A1">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Moderate to severe stenosis at origin of SMA</w:t>
            </w:r>
            <w:r>
              <w:rPr>
                <w:rFonts w:ascii="Times New Roman" w:eastAsia="Times New Roman" w:hAnsi="Times New Roman" w:cs="Times New Roman"/>
                <w:color w:val="000000"/>
                <w:sz w:val="19"/>
                <w:szCs w:val="19"/>
              </w:rPr>
              <w:t xml:space="preserve"> and m</w:t>
            </w:r>
            <w:r w:rsidRPr="000619A1">
              <w:rPr>
                <w:rFonts w:ascii="Times New Roman" w:eastAsia="Times New Roman" w:hAnsi="Times New Roman" w:cs="Times New Roman"/>
                <w:color w:val="000000"/>
                <w:sz w:val="19"/>
                <w:szCs w:val="19"/>
              </w:rPr>
              <w:t>ild stenosis at origin</w:t>
            </w:r>
            <w:r>
              <w:rPr>
                <w:rFonts w:ascii="Times New Roman" w:eastAsia="Times New Roman" w:hAnsi="Times New Roman" w:cs="Times New Roman"/>
                <w:color w:val="000000"/>
                <w:sz w:val="19"/>
                <w:szCs w:val="19"/>
              </w:rPr>
              <w:t xml:space="preserve"> of CA. </w:t>
            </w:r>
          </w:p>
        </w:tc>
        <w:tc>
          <w:tcPr>
            <w:tcW w:w="834" w:type="pct"/>
            <w:tcBorders>
              <w:top w:val="single" w:sz="4" w:space="0" w:color="auto"/>
              <w:left w:val="nil"/>
              <w:bottom w:val="single" w:sz="4" w:space="0" w:color="auto"/>
              <w:right w:val="nil"/>
            </w:tcBorders>
            <w:shd w:val="clear" w:color="auto" w:fill="auto"/>
            <w:hideMark/>
          </w:tcPr>
          <w:p w14:paraId="5A5FB732"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Transaortic endarterectomy with mesenteric artery revascularization</w:t>
            </w:r>
          </w:p>
        </w:tc>
        <w:tc>
          <w:tcPr>
            <w:tcW w:w="1122" w:type="pct"/>
            <w:tcBorders>
              <w:top w:val="single" w:sz="4" w:space="0" w:color="auto"/>
              <w:left w:val="nil"/>
              <w:bottom w:val="single" w:sz="4" w:space="0" w:color="auto"/>
              <w:right w:val="nil"/>
            </w:tcBorders>
            <w:shd w:val="clear" w:color="auto" w:fill="auto"/>
            <w:hideMark/>
          </w:tcPr>
          <w:p w14:paraId="2503E357"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Postprocedural, symptoms decreased.</w:t>
            </w:r>
            <w:r w:rsidRPr="000619A1">
              <w:rPr>
                <w:rFonts w:ascii="Times New Roman" w:eastAsia="Times New Roman" w:hAnsi="Times New Roman" w:cs="Times New Roman"/>
                <w:color w:val="000000"/>
                <w:sz w:val="19"/>
                <w:szCs w:val="19"/>
              </w:rPr>
              <w:t xml:space="preserve"> </w:t>
            </w:r>
          </w:p>
        </w:tc>
        <w:tc>
          <w:tcPr>
            <w:tcW w:w="623" w:type="pct"/>
            <w:tcBorders>
              <w:top w:val="single" w:sz="4" w:space="0" w:color="auto"/>
              <w:left w:val="nil"/>
              <w:bottom w:val="single" w:sz="4" w:space="0" w:color="auto"/>
              <w:right w:val="single" w:sz="4" w:space="0" w:color="auto"/>
            </w:tcBorders>
            <w:shd w:val="clear" w:color="auto" w:fill="auto"/>
            <w:noWrap/>
            <w:hideMark/>
          </w:tcPr>
          <w:p w14:paraId="213542D8"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1A3C13CE" w14:textId="77777777" w:rsidTr="00721BBA">
        <w:trPr>
          <w:trHeight w:val="692"/>
        </w:trPr>
        <w:tc>
          <w:tcPr>
            <w:tcW w:w="175" w:type="pct"/>
            <w:tcBorders>
              <w:top w:val="single" w:sz="4" w:space="0" w:color="auto"/>
              <w:left w:val="single" w:sz="8" w:space="0" w:color="auto"/>
              <w:bottom w:val="nil"/>
              <w:right w:val="single" w:sz="4" w:space="0" w:color="auto"/>
            </w:tcBorders>
            <w:shd w:val="clear" w:color="auto" w:fill="auto"/>
            <w:noWrap/>
            <w:hideMark/>
          </w:tcPr>
          <w:p w14:paraId="50E86ED2" w14:textId="77777777" w:rsidR="0054058B" w:rsidRPr="00AA0BA3" w:rsidRDefault="0054058B" w:rsidP="0054058B">
            <w:pPr>
              <w:rPr>
                <w:rFonts w:ascii="Times New Roman" w:hAnsi="Times New Roman" w:cs="Times New Roman"/>
                <w:color w:val="000000"/>
                <w:sz w:val="19"/>
                <w:szCs w:val="19"/>
              </w:rPr>
            </w:pPr>
            <w:r>
              <w:rPr>
                <w:rFonts w:ascii="Times New Roman" w:hAnsi="Times New Roman" w:cs="Times New Roman"/>
                <w:color w:val="000000"/>
                <w:sz w:val="19"/>
                <w:szCs w:val="19"/>
              </w:rPr>
              <w:t>4</w:t>
            </w:r>
          </w:p>
        </w:tc>
        <w:tc>
          <w:tcPr>
            <w:tcW w:w="963" w:type="pct"/>
            <w:tcBorders>
              <w:top w:val="single" w:sz="4" w:space="0" w:color="auto"/>
              <w:left w:val="nil"/>
              <w:bottom w:val="nil"/>
              <w:right w:val="nil"/>
            </w:tcBorders>
            <w:shd w:val="clear" w:color="auto" w:fill="auto"/>
            <w:hideMark/>
          </w:tcPr>
          <w:p w14:paraId="7FF05FF4"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w:t>
            </w:r>
            <w:r w:rsidRPr="000619A1">
              <w:rPr>
                <w:rFonts w:ascii="Times New Roman" w:eastAsia="Times New Roman" w:hAnsi="Times New Roman" w:cs="Times New Roman"/>
                <w:color w:val="000000"/>
                <w:sz w:val="19"/>
                <w:szCs w:val="19"/>
              </w:rPr>
              <w:t>bdominal pain</w:t>
            </w:r>
            <w:r>
              <w:rPr>
                <w:rFonts w:ascii="Times New Roman" w:eastAsia="Times New Roman" w:hAnsi="Times New Roman" w:cs="Times New Roman"/>
                <w:color w:val="000000"/>
                <w:sz w:val="19"/>
                <w:szCs w:val="19"/>
              </w:rPr>
              <w:t xml:space="preserve">, known </w:t>
            </w:r>
            <w:r w:rsidRPr="000619A1">
              <w:rPr>
                <w:rFonts w:ascii="Times New Roman" w:eastAsia="Times New Roman" w:hAnsi="Times New Roman" w:cs="Times New Roman"/>
                <w:color w:val="000000"/>
                <w:sz w:val="19"/>
                <w:szCs w:val="19"/>
              </w:rPr>
              <w:t xml:space="preserve">Stanford type B </w:t>
            </w:r>
            <w:r>
              <w:rPr>
                <w:rFonts w:ascii="Times New Roman" w:eastAsia="Times New Roman" w:hAnsi="Times New Roman" w:cs="Times New Roman"/>
                <w:color w:val="000000"/>
                <w:sz w:val="19"/>
                <w:szCs w:val="19"/>
              </w:rPr>
              <w:t>a</w:t>
            </w:r>
            <w:r w:rsidRPr="000619A1">
              <w:rPr>
                <w:rFonts w:ascii="Times New Roman" w:eastAsia="Times New Roman" w:hAnsi="Times New Roman" w:cs="Times New Roman"/>
                <w:color w:val="000000"/>
                <w:sz w:val="19"/>
                <w:szCs w:val="19"/>
              </w:rPr>
              <w:t>ortic dissection</w:t>
            </w:r>
            <w:r>
              <w:rPr>
                <w:rFonts w:ascii="Times New Roman" w:eastAsia="Times New Roman" w:hAnsi="Times New Roman" w:cs="Times New Roman"/>
                <w:color w:val="000000"/>
                <w:sz w:val="19"/>
                <w:szCs w:val="19"/>
              </w:rPr>
              <w:t>.</w:t>
            </w:r>
          </w:p>
        </w:tc>
        <w:tc>
          <w:tcPr>
            <w:tcW w:w="1282" w:type="pct"/>
            <w:tcBorders>
              <w:top w:val="single" w:sz="4" w:space="0" w:color="auto"/>
              <w:left w:val="nil"/>
              <w:bottom w:val="nil"/>
              <w:right w:val="nil"/>
            </w:tcBorders>
            <w:shd w:val="clear" w:color="auto" w:fill="auto"/>
            <w:hideMark/>
          </w:tcPr>
          <w:p w14:paraId="439E0289"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Stanford type B </w:t>
            </w:r>
            <w:r>
              <w:rPr>
                <w:rFonts w:ascii="Times New Roman" w:eastAsia="Times New Roman" w:hAnsi="Times New Roman" w:cs="Times New Roman"/>
                <w:color w:val="000000"/>
                <w:sz w:val="19"/>
                <w:szCs w:val="19"/>
              </w:rPr>
              <w:t>a</w:t>
            </w:r>
            <w:r w:rsidRPr="000619A1">
              <w:rPr>
                <w:rFonts w:ascii="Times New Roman" w:eastAsia="Times New Roman" w:hAnsi="Times New Roman" w:cs="Times New Roman"/>
                <w:color w:val="000000"/>
                <w:sz w:val="19"/>
                <w:szCs w:val="19"/>
              </w:rPr>
              <w:t>ortic dissection.</w:t>
            </w:r>
            <w:r>
              <w:rPr>
                <w:rFonts w:ascii="Times New Roman" w:eastAsia="Times New Roman" w:hAnsi="Times New Roman" w:cs="Times New Roman"/>
                <w:color w:val="000000"/>
                <w:sz w:val="19"/>
                <w:szCs w:val="19"/>
              </w:rPr>
              <w:t xml:space="preserve"> CA with moderate to severe narrowing.</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Stable Stanford type B </w:t>
            </w:r>
            <w:r>
              <w:rPr>
                <w:rFonts w:ascii="Times New Roman" w:eastAsia="Times New Roman" w:hAnsi="Times New Roman" w:cs="Times New Roman"/>
                <w:color w:val="000000"/>
                <w:sz w:val="19"/>
                <w:szCs w:val="19"/>
              </w:rPr>
              <w:t xml:space="preserve">aortic </w:t>
            </w:r>
            <w:r w:rsidRPr="000619A1">
              <w:rPr>
                <w:rFonts w:ascii="Times New Roman" w:eastAsia="Times New Roman" w:hAnsi="Times New Roman" w:cs="Times New Roman"/>
                <w:color w:val="000000"/>
                <w:sz w:val="19"/>
                <w:szCs w:val="19"/>
              </w:rPr>
              <w:t>dissection</w:t>
            </w:r>
            <w:r>
              <w:rPr>
                <w:rFonts w:ascii="Times New Roman" w:eastAsia="Times New Roman" w:hAnsi="Times New Roman" w:cs="Times New Roman"/>
                <w:color w:val="000000"/>
                <w:sz w:val="19"/>
                <w:szCs w:val="19"/>
              </w:rPr>
              <w:t xml:space="preserve">. Moderate to severe CA stenosis at the origin. </w:t>
            </w:r>
          </w:p>
        </w:tc>
        <w:tc>
          <w:tcPr>
            <w:tcW w:w="834" w:type="pct"/>
            <w:tcBorders>
              <w:top w:val="single" w:sz="4" w:space="0" w:color="auto"/>
              <w:left w:val="nil"/>
              <w:bottom w:val="nil"/>
              <w:right w:val="nil"/>
            </w:tcBorders>
            <w:shd w:val="clear" w:color="auto" w:fill="auto"/>
            <w:hideMark/>
          </w:tcPr>
          <w:p w14:paraId="1FD41504" w14:textId="77777777" w:rsidR="0054058B" w:rsidRPr="00374DDD"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Conservative therapy</w:t>
            </w:r>
          </w:p>
        </w:tc>
        <w:tc>
          <w:tcPr>
            <w:tcW w:w="1122" w:type="pct"/>
            <w:tcBorders>
              <w:top w:val="single" w:sz="4" w:space="0" w:color="auto"/>
              <w:left w:val="nil"/>
              <w:bottom w:val="nil"/>
              <w:right w:val="nil"/>
            </w:tcBorders>
            <w:shd w:val="clear" w:color="auto" w:fill="auto"/>
            <w:hideMark/>
          </w:tcPr>
          <w:p w14:paraId="26370CBA" w14:textId="77777777" w:rsidR="0054058B" w:rsidRPr="00374DDD"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Acute abdominal pain improved under conservative therapy. No symptoms indicating chronic</w:t>
            </w:r>
            <w:r w:rsidRPr="00374DDD">
              <w:rPr>
                <w:rFonts w:ascii="Times New Roman" w:eastAsia="Times New Roman" w:hAnsi="Times New Roman" w:cs="Times New Roman"/>
                <w:color w:val="000000"/>
                <w:sz w:val="18"/>
                <w:szCs w:val="18"/>
              </w:rPr>
              <w:t xml:space="preserve"> </w:t>
            </w:r>
            <w:r w:rsidRPr="00374DDD">
              <w:rPr>
                <w:rFonts w:ascii="Times New Roman" w:eastAsia="Times New Roman" w:hAnsi="Times New Roman" w:cs="Times New Roman"/>
                <w:color w:val="000000"/>
                <w:sz w:val="19"/>
                <w:szCs w:val="19"/>
              </w:rPr>
              <w:t>SAM ischemia.</w:t>
            </w:r>
          </w:p>
        </w:tc>
        <w:tc>
          <w:tcPr>
            <w:tcW w:w="623" w:type="pct"/>
            <w:tcBorders>
              <w:top w:val="single" w:sz="4" w:space="0" w:color="auto"/>
              <w:left w:val="nil"/>
              <w:bottom w:val="nil"/>
              <w:right w:val="single" w:sz="4" w:space="0" w:color="auto"/>
            </w:tcBorders>
            <w:shd w:val="clear" w:color="auto" w:fill="auto"/>
            <w:hideMark/>
          </w:tcPr>
          <w:p w14:paraId="28EFFFFB"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Imaging</w:t>
            </w:r>
          </w:p>
        </w:tc>
      </w:tr>
      <w:tr w:rsidR="0054058B" w:rsidRPr="000619A1" w14:paraId="2FD11948" w14:textId="77777777" w:rsidTr="00721BBA">
        <w:trPr>
          <w:trHeight w:val="1290"/>
        </w:trPr>
        <w:tc>
          <w:tcPr>
            <w:tcW w:w="175" w:type="pct"/>
            <w:tcBorders>
              <w:top w:val="single" w:sz="4" w:space="0" w:color="auto"/>
              <w:left w:val="single" w:sz="8" w:space="0" w:color="auto"/>
              <w:bottom w:val="single" w:sz="4" w:space="0" w:color="auto"/>
              <w:right w:val="single" w:sz="4" w:space="0" w:color="auto"/>
            </w:tcBorders>
            <w:shd w:val="clear" w:color="auto" w:fill="auto"/>
            <w:noWrap/>
          </w:tcPr>
          <w:p w14:paraId="0DD09497" w14:textId="77777777" w:rsidR="0054058B" w:rsidRPr="00AA0BA3" w:rsidRDefault="0054058B" w:rsidP="0054058B">
            <w:pPr>
              <w:rPr>
                <w:rFonts w:ascii="Times New Roman" w:hAnsi="Times New Roman" w:cs="Times New Roman"/>
                <w:color w:val="000000"/>
                <w:sz w:val="19"/>
                <w:szCs w:val="19"/>
              </w:rPr>
            </w:pPr>
            <w:r>
              <w:rPr>
                <w:rFonts w:ascii="Times New Roman" w:hAnsi="Times New Roman" w:cs="Times New Roman"/>
                <w:color w:val="000000"/>
                <w:sz w:val="19"/>
                <w:szCs w:val="19"/>
              </w:rPr>
              <w:t>5</w:t>
            </w:r>
          </w:p>
        </w:tc>
        <w:tc>
          <w:tcPr>
            <w:tcW w:w="963" w:type="pct"/>
            <w:tcBorders>
              <w:top w:val="single" w:sz="4" w:space="0" w:color="auto"/>
              <w:left w:val="nil"/>
              <w:bottom w:val="single" w:sz="4" w:space="0" w:color="auto"/>
              <w:right w:val="nil"/>
            </w:tcBorders>
            <w:shd w:val="clear" w:color="auto" w:fill="auto"/>
          </w:tcPr>
          <w:p w14:paraId="15E114AA"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sidRPr="00AA0BA3">
              <w:rPr>
                <w:rFonts w:ascii="Times New Roman" w:eastAsia="Times New Roman" w:hAnsi="Times New Roman" w:cs="Times New Roman"/>
                <w:color w:val="000000"/>
                <w:sz w:val="19"/>
                <w:szCs w:val="19"/>
              </w:rPr>
              <w:t>Nausea</w:t>
            </w:r>
            <w:r>
              <w:rPr>
                <w:rFonts w:ascii="Times New Roman" w:eastAsia="Times New Roman" w:hAnsi="Times New Roman" w:cs="Times New Roman"/>
                <w:color w:val="000000"/>
                <w:sz w:val="19"/>
                <w:szCs w:val="19"/>
              </w:rPr>
              <w:t xml:space="preserve"> and</w:t>
            </w:r>
            <w:r w:rsidRPr="000619A1">
              <w:rPr>
                <w:rFonts w:ascii="Times New Roman" w:eastAsia="Times New Roman" w:hAnsi="Times New Roman" w:cs="Times New Roman"/>
                <w:color w:val="000000"/>
                <w:sz w:val="19"/>
                <w:szCs w:val="19"/>
              </w:rPr>
              <w:t xml:space="preserve"> weight loss</w:t>
            </w:r>
            <w:r>
              <w:rPr>
                <w:rFonts w:ascii="Times New Roman" w:eastAsia="Times New Roman" w:hAnsi="Times New Roman" w:cs="Times New Roman"/>
                <w:color w:val="000000"/>
                <w:sz w:val="19"/>
                <w:szCs w:val="19"/>
              </w:rPr>
              <w:t>.  History of t</w:t>
            </w:r>
            <w:r w:rsidRPr="000619A1">
              <w:rPr>
                <w:rFonts w:ascii="Times New Roman" w:eastAsia="Times New Roman" w:hAnsi="Times New Roman" w:cs="Times New Roman"/>
                <w:color w:val="000000"/>
                <w:sz w:val="19"/>
                <w:szCs w:val="19"/>
              </w:rPr>
              <w:t xml:space="preserve">horacoabdominal aneurysm </w:t>
            </w:r>
            <w:r>
              <w:rPr>
                <w:rFonts w:ascii="Times New Roman" w:eastAsia="Times New Roman" w:hAnsi="Times New Roman" w:cs="Times New Roman"/>
                <w:color w:val="000000"/>
                <w:sz w:val="19"/>
                <w:szCs w:val="19"/>
              </w:rPr>
              <w:t>repair, with</w:t>
            </w:r>
            <w:r w:rsidRPr="000619A1">
              <w:rPr>
                <w:rFonts w:ascii="Times New Roman" w:eastAsia="Times New Roman" w:hAnsi="Times New Roman" w:cs="Times New Roman"/>
                <w:color w:val="000000"/>
                <w:sz w:val="19"/>
                <w:szCs w:val="19"/>
              </w:rPr>
              <w:t xml:space="preserve"> little</w:t>
            </w:r>
            <w:r w:rsidRPr="00AA0BA3">
              <w:rPr>
                <w:rFonts w:ascii="Times New Roman" w:eastAsia="Times New Roman" w:hAnsi="Times New Roman" w:cs="Times New Roman"/>
                <w:color w:val="000000"/>
                <w:sz w:val="19"/>
                <w:szCs w:val="19"/>
              </w:rPr>
              <w:t xml:space="preserve"> to no SMA </w:t>
            </w:r>
            <w:r w:rsidRPr="000619A1">
              <w:rPr>
                <w:rFonts w:ascii="Times New Roman" w:eastAsia="Times New Roman" w:hAnsi="Times New Roman" w:cs="Times New Roman"/>
                <w:color w:val="000000"/>
                <w:sz w:val="19"/>
                <w:szCs w:val="19"/>
              </w:rPr>
              <w:t xml:space="preserve">flow </w:t>
            </w:r>
            <w:r>
              <w:rPr>
                <w:rFonts w:ascii="Times New Roman" w:eastAsia="Times New Roman" w:hAnsi="Times New Roman" w:cs="Times New Roman"/>
                <w:color w:val="000000"/>
                <w:sz w:val="19"/>
                <w:szCs w:val="19"/>
              </w:rPr>
              <w:t xml:space="preserve">noted </w:t>
            </w:r>
            <w:r w:rsidRPr="00AA0BA3">
              <w:rPr>
                <w:rFonts w:ascii="Times New Roman" w:eastAsia="Times New Roman" w:hAnsi="Times New Roman" w:cs="Times New Roman"/>
                <w:color w:val="000000"/>
                <w:sz w:val="19"/>
                <w:szCs w:val="19"/>
              </w:rPr>
              <w:t>during</w:t>
            </w:r>
            <w:r w:rsidRPr="000619A1">
              <w:rPr>
                <w:rFonts w:ascii="Times New Roman" w:eastAsia="Times New Roman" w:hAnsi="Times New Roman" w:cs="Times New Roman"/>
                <w:color w:val="000000"/>
                <w:sz w:val="19"/>
                <w:szCs w:val="19"/>
              </w:rPr>
              <w:t xml:space="preserve"> surgery</w:t>
            </w:r>
            <w:r>
              <w:rPr>
                <w:rFonts w:ascii="Times New Roman" w:eastAsia="Times New Roman" w:hAnsi="Times New Roman" w:cs="Times New Roman"/>
                <w:color w:val="000000"/>
                <w:sz w:val="19"/>
                <w:szCs w:val="19"/>
              </w:rPr>
              <w:t>.</w:t>
            </w:r>
          </w:p>
        </w:tc>
        <w:tc>
          <w:tcPr>
            <w:tcW w:w="1282" w:type="pct"/>
            <w:tcBorders>
              <w:top w:val="single" w:sz="4" w:space="0" w:color="auto"/>
              <w:left w:val="nil"/>
              <w:bottom w:val="single" w:sz="4" w:space="0" w:color="auto"/>
              <w:right w:val="nil"/>
            </w:tcBorders>
            <w:shd w:val="clear" w:color="auto" w:fill="auto"/>
          </w:tcPr>
          <w:p w14:paraId="76E26CE2" w14:textId="77777777" w:rsidR="0054058B" w:rsidRPr="00AA0BA3" w:rsidRDefault="0054058B" w:rsidP="0054058B">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Aortic repair. Widely reimplanted CA and IMA, occlusion</w:t>
            </w:r>
            <w:r>
              <w:rPr>
                <w:rFonts w:ascii="Times New Roman" w:eastAsia="Times New Roman" w:hAnsi="Times New Roman" w:cs="Times New Roman"/>
                <w:color w:val="000000"/>
                <w:sz w:val="19"/>
                <w:szCs w:val="19"/>
              </w:rPr>
              <w:t xml:space="preserve"> of SMA with collateral flow. Abnormal flow through the splenic artery, increase in</w:t>
            </w:r>
            <w:r w:rsidRPr="000619A1">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s</w:t>
            </w:r>
            <w:r w:rsidRPr="000619A1">
              <w:rPr>
                <w:rFonts w:ascii="Times New Roman" w:eastAsia="Times New Roman" w:hAnsi="Times New Roman" w:cs="Times New Roman"/>
                <w:color w:val="000000"/>
                <w:sz w:val="19"/>
                <w:szCs w:val="19"/>
              </w:rPr>
              <w:t>plenic size</w:t>
            </w:r>
            <w:r>
              <w:rPr>
                <w:rFonts w:ascii="Times New Roman" w:eastAsia="Times New Roman" w:hAnsi="Times New Roman" w:cs="Times New Roman"/>
                <w:color w:val="000000"/>
                <w:sz w:val="19"/>
                <w:szCs w:val="19"/>
              </w:rPr>
              <w:t>, and relative flow mismatch to mesenteric arteries, suggestive of</w:t>
            </w:r>
            <w:r w:rsidRPr="00AA0BA3">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t xml:space="preserve">mesenteric steal </w:t>
            </w:r>
            <w:r w:rsidRPr="00AA0BA3">
              <w:rPr>
                <w:rFonts w:ascii="Times New Roman" w:eastAsia="Times New Roman" w:hAnsi="Times New Roman" w:cs="Times New Roman"/>
                <w:color w:val="000000"/>
                <w:sz w:val="19"/>
                <w:szCs w:val="19"/>
              </w:rPr>
              <w:t>phenomenon</w:t>
            </w:r>
            <w:r>
              <w:rPr>
                <w:rFonts w:ascii="Times New Roman" w:eastAsia="Times New Roman" w:hAnsi="Times New Roman" w:cs="Times New Roman"/>
                <w:color w:val="000000"/>
                <w:sz w:val="19"/>
                <w:szCs w:val="19"/>
              </w:rPr>
              <w:t>.</w:t>
            </w:r>
          </w:p>
        </w:tc>
        <w:tc>
          <w:tcPr>
            <w:tcW w:w="834" w:type="pct"/>
            <w:tcBorders>
              <w:top w:val="single" w:sz="4" w:space="0" w:color="auto"/>
              <w:left w:val="nil"/>
              <w:bottom w:val="single" w:sz="4" w:space="0" w:color="auto"/>
              <w:right w:val="nil"/>
            </w:tcBorders>
            <w:shd w:val="clear" w:color="auto" w:fill="auto"/>
          </w:tcPr>
          <w:p w14:paraId="677823F8"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Conservative therapy</w:t>
            </w:r>
          </w:p>
        </w:tc>
        <w:tc>
          <w:tcPr>
            <w:tcW w:w="1122" w:type="pct"/>
            <w:tcBorders>
              <w:top w:val="single" w:sz="4" w:space="0" w:color="auto"/>
              <w:left w:val="nil"/>
              <w:bottom w:val="single" w:sz="4" w:space="0" w:color="auto"/>
              <w:right w:val="nil"/>
            </w:tcBorders>
            <w:shd w:val="clear" w:color="auto" w:fill="auto"/>
          </w:tcPr>
          <w:p w14:paraId="0708C354"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Release of symptoms under conservative therapy of transfusion</w:t>
            </w:r>
            <w:r>
              <w:rPr>
                <w:rFonts w:ascii="Times New Roman" w:eastAsia="Times New Roman" w:hAnsi="Times New Roman" w:cs="Times New Roman"/>
                <w:color w:val="000000"/>
                <w:sz w:val="19"/>
                <w:szCs w:val="19"/>
              </w:rPr>
              <w:t xml:space="preserve"> related hemolytic anemia.</w:t>
            </w:r>
          </w:p>
        </w:tc>
        <w:tc>
          <w:tcPr>
            <w:tcW w:w="623" w:type="pct"/>
            <w:tcBorders>
              <w:top w:val="single" w:sz="4" w:space="0" w:color="auto"/>
              <w:left w:val="nil"/>
              <w:bottom w:val="single" w:sz="4" w:space="0" w:color="auto"/>
              <w:right w:val="single" w:sz="4" w:space="0" w:color="auto"/>
            </w:tcBorders>
            <w:shd w:val="clear" w:color="auto" w:fill="auto"/>
          </w:tcPr>
          <w:p w14:paraId="763A2602"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51177179" w14:textId="77777777" w:rsidTr="00721BBA">
        <w:trPr>
          <w:trHeight w:val="912"/>
        </w:trPr>
        <w:tc>
          <w:tcPr>
            <w:tcW w:w="175" w:type="pct"/>
            <w:tcBorders>
              <w:top w:val="single" w:sz="4" w:space="0" w:color="auto"/>
              <w:left w:val="single" w:sz="8" w:space="0" w:color="auto"/>
              <w:bottom w:val="single" w:sz="4" w:space="0" w:color="auto"/>
              <w:right w:val="single" w:sz="4" w:space="0" w:color="auto"/>
            </w:tcBorders>
            <w:shd w:val="clear" w:color="auto" w:fill="auto"/>
            <w:noWrap/>
          </w:tcPr>
          <w:p w14:paraId="03C3B10F" w14:textId="77777777" w:rsidR="0054058B" w:rsidRPr="00AA0BA3" w:rsidRDefault="0054058B" w:rsidP="0054058B">
            <w:pPr>
              <w:rPr>
                <w:rFonts w:ascii="Times New Roman" w:hAnsi="Times New Roman" w:cs="Times New Roman"/>
                <w:color w:val="000000"/>
                <w:sz w:val="19"/>
                <w:szCs w:val="19"/>
              </w:rPr>
            </w:pPr>
            <w:r>
              <w:rPr>
                <w:rFonts w:ascii="Times New Roman" w:hAnsi="Times New Roman" w:cs="Times New Roman"/>
                <w:color w:val="000000"/>
                <w:sz w:val="19"/>
                <w:szCs w:val="19"/>
              </w:rPr>
              <w:t>6</w:t>
            </w:r>
          </w:p>
        </w:tc>
        <w:tc>
          <w:tcPr>
            <w:tcW w:w="963" w:type="pct"/>
            <w:tcBorders>
              <w:top w:val="single" w:sz="4" w:space="0" w:color="auto"/>
              <w:left w:val="nil"/>
              <w:bottom w:val="single" w:sz="4" w:space="0" w:color="auto"/>
              <w:right w:val="nil"/>
            </w:tcBorders>
            <w:shd w:val="clear" w:color="auto" w:fill="auto"/>
          </w:tcPr>
          <w:p w14:paraId="056C2E05"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9B7113">
              <w:rPr>
                <w:rFonts w:ascii="Times New Roman" w:eastAsia="Times New Roman" w:hAnsi="Times New Roman" w:cs="Times New Roman"/>
                <w:color w:val="000000"/>
                <w:sz w:val="19"/>
                <w:szCs w:val="19"/>
              </w:rPr>
              <w:t>Weight loss</w:t>
            </w:r>
            <w:r>
              <w:rPr>
                <w:rFonts w:ascii="Times New Roman" w:eastAsia="Times New Roman" w:hAnsi="Times New Roman" w:cs="Times New Roman"/>
                <w:color w:val="000000"/>
                <w:sz w:val="19"/>
                <w:szCs w:val="19"/>
              </w:rPr>
              <w:t>, chronic</w:t>
            </w:r>
            <w:r w:rsidRPr="009B7113">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postprandial </w:t>
            </w:r>
            <w:r w:rsidRPr="009B7113">
              <w:rPr>
                <w:rFonts w:ascii="Times New Roman" w:eastAsia="Times New Roman" w:hAnsi="Times New Roman" w:cs="Times New Roman"/>
                <w:color w:val="000000"/>
                <w:sz w:val="19"/>
                <w:szCs w:val="19"/>
              </w:rPr>
              <w:t xml:space="preserve">pain. </w:t>
            </w:r>
            <w:r>
              <w:rPr>
                <w:rFonts w:ascii="Times New Roman" w:eastAsia="Times New Roman" w:hAnsi="Times New Roman" w:cs="Times New Roman"/>
                <w:color w:val="000000"/>
                <w:sz w:val="19"/>
                <w:szCs w:val="19"/>
              </w:rPr>
              <w:t>History of e</w:t>
            </w:r>
            <w:r w:rsidRPr="009B7113">
              <w:rPr>
                <w:rFonts w:ascii="Times New Roman" w:eastAsia="Times New Roman" w:hAnsi="Times New Roman" w:cs="Times New Roman"/>
                <w:color w:val="000000"/>
                <w:sz w:val="19"/>
                <w:szCs w:val="19"/>
              </w:rPr>
              <w:t xml:space="preserve">xtensive vascular disease with </w:t>
            </w:r>
            <w:r>
              <w:rPr>
                <w:rFonts w:ascii="Times New Roman" w:eastAsia="Times New Roman" w:hAnsi="Times New Roman" w:cs="Times New Roman"/>
                <w:color w:val="000000"/>
                <w:sz w:val="19"/>
                <w:szCs w:val="19"/>
              </w:rPr>
              <w:t xml:space="preserve">known CA </w:t>
            </w:r>
            <w:r w:rsidRPr="009B7113">
              <w:rPr>
                <w:rFonts w:ascii="Times New Roman" w:eastAsia="Times New Roman" w:hAnsi="Times New Roman" w:cs="Times New Roman"/>
                <w:color w:val="000000"/>
                <w:sz w:val="19"/>
                <w:szCs w:val="19"/>
              </w:rPr>
              <w:t xml:space="preserve">stenosis. </w:t>
            </w:r>
          </w:p>
        </w:tc>
        <w:tc>
          <w:tcPr>
            <w:tcW w:w="1282" w:type="pct"/>
            <w:tcBorders>
              <w:top w:val="single" w:sz="4" w:space="0" w:color="auto"/>
              <w:left w:val="nil"/>
              <w:bottom w:val="single" w:sz="4" w:space="0" w:color="auto"/>
              <w:right w:val="nil"/>
            </w:tcBorders>
            <w:shd w:val="clear" w:color="auto" w:fill="auto"/>
          </w:tcPr>
          <w:p w14:paraId="222E37AE" w14:textId="77777777" w:rsidR="0054058B" w:rsidRPr="000619A1" w:rsidRDefault="0054058B" w:rsidP="0054058B">
            <w:pPr>
              <w:spacing w:after="0" w:line="240" w:lineRule="auto"/>
              <w:rPr>
                <w:rFonts w:ascii="Times New Roman" w:eastAsia="Times New Roman" w:hAnsi="Times New Roman" w:cs="Times New Roman"/>
                <w:color w:val="000000"/>
                <w:sz w:val="19"/>
                <w:szCs w:val="19"/>
                <w:u w:val="single"/>
              </w:rPr>
            </w:pPr>
            <w:r w:rsidRPr="00DA184C">
              <w:rPr>
                <w:rFonts w:ascii="Times New Roman" w:eastAsia="Times New Roman" w:hAnsi="Times New Roman" w:cs="Times New Roman"/>
                <w:color w:val="000000"/>
                <w:sz w:val="19"/>
                <w:szCs w:val="19"/>
                <w:u w:val="single"/>
              </w:rPr>
              <w:t>MRI</w:t>
            </w:r>
            <w:r w:rsidRPr="009B7113">
              <w:rPr>
                <w:rFonts w:ascii="Times New Roman" w:eastAsia="Times New Roman" w:hAnsi="Times New Roman" w:cs="Times New Roman"/>
                <w:color w:val="000000"/>
                <w:sz w:val="19"/>
                <w:szCs w:val="19"/>
              </w:rPr>
              <w:t xml:space="preserve">: Nonspecific narrowing of proximal </w:t>
            </w:r>
            <w:r>
              <w:rPr>
                <w:rFonts w:ascii="Times New Roman" w:eastAsia="Times New Roman" w:hAnsi="Times New Roman" w:cs="Times New Roman"/>
                <w:color w:val="000000"/>
                <w:sz w:val="19"/>
                <w:szCs w:val="19"/>
              </w:rPr>
              <w:t>CA</w:t>
            </w:r>
            <w:r w:rsidRPr="009B7113">
              <w:rPr>
                <w:rFonts w:ascii="Times New Roman" w:eastAsia="Times New Roman" w:hAnsi="Times New Roman" w:cs="Times New Roman"/>
                <w:color w:val="000000"/>
                <w:sz w:val="19"/>
                <w:szCs w:val="19"/>
              </w:rPr>
              <w:t xml:space="preserve"> with distal reconstitution by gastroduodenal artery.</w:t>
            </w:r>
          </w:p>
        </w:tc>
        <w:tc>
          <w:tcPr>
            <w:tcW w:w="834" w:type="pct"/>
            <w:tcBorders>
              <w:top w:val="single" w:sz="4" w:space="0" w:color="auto"/>
              <w:left w:val="nil"/>
              <w:bottom w:val="single" w:sz="4" w:space="0" w:color="auto"/>
              <w:right w:val="nil"/>
            </w:tcBorders>
            <w:shd w:val="clear" w:color="auto" w:fill="auto"/>
          </w:tcPr>
          <w:p w14:paraId="621ADB16"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Median arcuate ligament surgical release</w:t>
            </w:r>
          </w:p>
        </w:tc>
        <w:tc>
          <w:tcPr>
            <w:tcW w:w="1122" w:type="pct"/>
            <w:tcBorders>
              <w:top w:val="single" w:sz="4" w:space="0" w:color="auto"/>
              <w:left w:val="nil"/>
              <w:bottom w:val="single" w:sz="4" w:space="0" w:color="auto"/>
              <w:right w:val="nil"/>
            </w:tcBorders>
            <w:shd w:val="clear" w:color="auto" w:fill="auto"/>
          </w:tcPr>
          <w:p w14:paraId="1763C900" w14:textId="43F4B5FE" w:rsidR="0054058B" w:rsidRPr="0054058B"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Postprocedural, complete resolution of postprandial pain.</w:t>
            </w:r>
            <w:r>
              <w:rPr>
                <w:rFonts w:ascii="Times New Roman" w:eastAsia="Times New Roman" w:hAnsi="Times New Roman" w:cs="Times New Roman"/>
                <w:color w:val="000000"/>
                <w:sz w:val="19"/>
                <w:szCs w:val="19"/>
              </w:rPr>
              <w:t xml:space="preserve"> </w:t>
            </w:r>
            <w:r w:rsidRPr="00374DDD">
              <w:rPr>
                <w:rFonts w:ascii="Times New Roman" w:eastAsia="Times New Roman" w:hAnsi="Times New Roman" w:cs="Times New Roman"/>
                <w:color w:val="000000"/>
                <w:sz w:val="19"/>
                <w:szCs w:val="19"/>
              </w:rPr>
              <w:t>Patient was additionally diagnosed with</w:t>
            </w:r>
            <w:r w:rsidRPr="00DA184C">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Takayasu arteritis treated by </w:t>
            </w:r>
            <w:r w:rsidRPr="00DA184C">
              <w:rPr>
                <w:rFonts w:ascii="Times New Roman" w:eastAsia="Times New Roman" w:hAnsi="Times New Roman" w:cs="Times New Roman"/>
                <w:color w:val="000000"/>
                <w:sz w:val="19"/>
                <w:szCs w:val="19"/>
              </w:rPr>
              <w:t>prednisone</w:t>
            </w:r>
            <w:r>
              <w:rPr>
                <w:rFonts w:ascii="Times New Roman" w:eastAsia="Times New Roman" w:hAnsi="Times New Roman" w:cs="Times New Roman"/>
                <w:color w:val="000000"/>
                <w:sz w:val="19"/>
                <w:szCs w:val="19"/>
              </w:rPr>
              <w:t>.</w:t>
            </w:r>
            <w:r w:rsidRPr="00DA184C">
              <w:rPr>
                <w:rFonts w:ascii="Times New Roman" w:eastAsia="Times New Roman" w:hAnsi="Times New Roman" w:cs="Times New Roman"/>
                <w:color w:val="000000"/>
                <w:sz w:val="19"/>
                <w:szCs w:val="19"/>
              </w:rPr>
              <w:t xml:space="preserve"> </w:t>
            </w:r>
          </w:p>
        </w:tc>
        <w:tc>
          <w:tcPr>
            <w:tcW w:w="623" w:type="pct"/>
            <w:tcBorders>
              <w:top w:val="single" w:sz="4" w:space="0" w:color="auto"/>
              <w:left w:val="nil"/>
              <w:bottom w:val="single" w:sz="4" w:space="0" w:color="auto"/>
              <w:right w:val="single" w:sz="4" w:space="0" w:color="auto"/>
            </w:tcBorders>
            <w:shd w:val="clear" w:color="auto" w:fill="auto"/>
          </w:tcPr>
          <w:p w14:paraId="6A22B8C6"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28A0AA8C" w14:textId="77777777" w:rsidTr="00721BBA">
        <w:trPr>
          <w:trHeight w:val="435"/>
        </w:trPr>
        <w:tc>
          <w:tcPr>
            <w:tcW w:w="5000" w:type="pct"/>
            <w:gridSpan w:val="6"/>
            <w:tcBorders>
              <w:top w:val="single" w:sz="4" w:space="0" w:color="auto"/>
              <w:left w:val="single" w:sz="8" w:space="0" w:color="auto"/>
              <w:bottom w:val="single" w:sz="4" w:space="0" w:color="auto"/>
              <w:right w:val="single" w:sz="4" w:space="0" w:color="auto"/>
            </w:tcBorders>
            <w:shd w:val="clear" w:color="auto" w:fill="auto"/>
            <w:noWrap/>
          </w:tcPr>
          <w:p w14:paraId="5F67B53C" w14:textId="1E2728C2" w:rsidR="0054058B"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Abbreviations: CA=celiac artery; SMA=superior mesenteric artery; IMA=inferior mesenteric artery; CT=computed tomography; MRI=magnetic resonance imaging; US=ultrasound; PTA=percutaneous transluminal angioplasty; SAM=segmental arterial </w:t>
            </w:r>
            <w:proofErr w:type="spellStart"/>
            <w:r>
              <w:rPr>
                <w:rFonts w:ascii="Times New Roman" w:eastAsia="Times New Roman" w:hAnsi="Times New Roman" w:cs="Times New Roman"/>
                <w:color w:val="000000"/>
                <w:sz w:val="19"/>
                <w:szCs w:val="19"/>
              </w:rPr>
              <w:t>mediolysi</w:t>
            </w:r>
            <w:r w:rsidR="003F0CB4">
              <w:rPr>
                <w:rFonts w:ascii="Times New Roman" w:eastAsia="Times New Roman" w:hAnsi="Times New Roman" w:cs="Times New Roman"/>
                <w:color w:val="000000"/>
                <w:sz w:val="19"/>
                <w:szCs w:val="19"/>
              </w:rPr>
              <w:t>s</w:t>
            </w:r>
            <w:proofErr w:type="spellEnd"/>
            <w:r w:rsidR="0024620A">
              <w:rPr>
                <w:rFonts w:ascii="Times New Roman" w:eastAsia="Times New Roman" w:hAnsi="Times New Roman" w:cs="Times New Roman"/>
                <w:color w:val="000000"/>
                <w:sz w:val="19"/>
                <w:szCs w:val="19"/>
              </w:rPr>
              <w:t>;</w:t>
            </w:r>
          </w:p>
        </w:tc>
      </w:tr>
      <w:bookmarkEnd w:id="662"/>
    </w:tbl>
    <w:p w14:paraId="4F3DCD43" w14:textId="1DF6B3F5" w:rsidR="0054058B" w:rsidRDefault="0054058B">
      <w:pPr>
        <w:rPr>
          <w:rFonts w:ascii="Times New Roman" w:hAnsi="Times New Roman" w:cs="Times New Roman"/>
          <w:b/>
          <w:bCs/>
          <w:sz w:val="24"/>
          <w:szCs w:val="24"/>
        </w:rPr>
      </w:pPr>
    </w:p>
    <w:p w14:paraId="22974555" w14:textId="77777777" w:rsidR="0054058B" w:rsidRDefault="0054058B">
      <w:pPr>
        <w:rPr>
          <w:rFonts w:ascii="Times New Roman" w:hAnsi="Times New Roman" w:cs="Times New Roman"/>
          <w:b/>
          <w:bCs/>
          <w:sz w:val="24"/>
          <w:szCs w:val="24"/>
        </w:rPr>
        <w:sectPr w:rsidR="0054058B" w:rsidSect="0054058B">
          <w:pgSz w:w="15840" w:h="12240" w:orient="landscape"/>
          <w:pgMar w:top="1800" w:right="1440" w:bottom="1800" w:left="1440" w:header="720" w:footer="720" w:gutter="0"/>
          <w:cols w:space="720"/>
          <w:docGrid w:linePitch="299"/>
        </w:sectPr>
      </w:pPr>
    </w:p>
    <w:p w14:paraId="0DB08358" w14:textId="4DD4885D" w:rsidR="00E41C14" w:rsidRDefault="00375AE2">
      <w:pPr>
        <w:rPr>
          <w:rFonts w:ascii="Times New Roman" w:hAnsi="Times New Roman" w:cs="Times New Roman"/>
          <w:b/>
          <w:bCs/>
          <w:sz w:val="24"/>
          <w:szCs w:val="24"/>
        </w:rPr>
      </w:pPr>
      <w:ins w:id="663" w:author="Grant Steven Roberts" w:date="2020-11-10T19:08:00Z">
        <w:r w:rsidRPr="004C2C27">
          <w:rPr>
            <w:rFonts w:ascii="Times New Roman" w:hAnsi="Times New Roman" w:cs="Times New Roman"/>
            <w:b/>
            <w:bCs/>
            <w:sz w:val="24"/>
            <w:szCs w:val="24"/>
          </w:rPr>
          <w:lastRenderedPageBreak/>
          <w:t>Table 2:</w:t>
        </w:r>
        <w:r>
          <w:rPr>
            <w:rFonts w:ascii="Times New Roman" w:hAnsi="Times New Roman" w:cs="Times New Roman"/>
            <w:sz w:val="24"/>
            <w:szCs w:val="24"/>
          </w:rPr>
          <w:t xml:space="preserve"> </w:t>
        </w:r>
        <w:r>
          <w:rPr>
            <w:rFonts w:ascii="Times New Roman" w:hAnsi="Times New Roman" w:cs="Times New Roman"/>
            <w:b/>
            <w:bCs/>
            <w:sz w:val="24"/>
            <w:szCs w:val="24"/>
          </w:rPr>
          <w:t>Summarized Clinical, Diagnostic, and Follow-Up Findings for CMI- subjects</w:t>
        </w:r>
      </w:ins>
    </w:p>
    <w:tbl>
      <w:tblPr>
        <w:tblpPr w:leftFromText="180" w:rightFromText="180" w:vertAnchor="page" w:horzAnchor="page" w:tblpX="806" w:tblpY="2301"/>
        <w:tblW w:w="14061" w:type="dxa"/>
        <w:tblLook w:val="04A0" w:firstRow="1" w:lastRow="0" w:firstColumn="1" w:lastColumn="0" w:noHBand="0" w:noVBand="1"/>
      </w:tblPr>
      <w:tblGrid>
        <w:gridCol w:w="496"/>
        <w:gridCol w:w="3454"/>
        <w:gridCol w:w="3870"/>
        <w:gridCol w:w="1710"/>
        <w:gridCol w:w="2774"/>
        <w:gridCol w:w="1757"/>
      </w:tblGrid>
      <w:tr w:rsidR="00721BBA" w:rsidRPr="00B13F0A" w14:paraId="49602495" w14:textId="77777777" w:rsidTr="003F0CB4">
        <w:trPr>
          <w:trHeight w:val="444"/>
        </w:trPr>
        <w:tc>
          <w:tcPr>
            <w:tcW w:w="496" w:type="dxa"/>
            <w:tcBorders>
              <w:top w:val="single" w:sz="4" w:space="0" w:color="auto"/>
              <w:left w:val="single" w:sz="8" w:space="0" w:color="auto"/>
              <w:bottom w:val="single" w:sz="4" w:space="0" w:color="auto"/>
              <w:right w:val="single" w:sz="4" w:space="0" w:color="auto"/>
            </w:tcBorders>
            <w:shd w:val="clear" w:color="auto" w:fill="auto"/>
            <w:noWrap/>
            <w:vAlign w:val="bottom"/>
          </w:tcPr>
          <w:p w14:paraId="4E4F695F" w14:textId="77777777" w:rsidR="00721BBA" w:rsidRPr="00B13F0A" w:rsidRDefault="00721BBA" w:rsidP="00721BBA">
            <w:pPr>
              <w:spacing w:after="0" w:line="240" w:lineRule="auto"/>
              <w:rPr>
                <w:rFonts w:ascii="Times New Roman" w:eastAsia="Times New Roman" w:hAnsi="Times New Roman" w:cs="Times New Roman"/>
                <w:color w:val="006100"/>
                <w:sz w:val="19"/>
                <w:szCs w:val="19"/>
              </w:rPr>
            </w:pPr>
            <w:r w:rsidRPr="000619A1">
              <w:rPr>
                <w:rFonts w:ascii="Times New Roman" w:eastAsia="Times New Roman" w:hAnsi="Times New Roman" w:cs="Times New Roman"/>
                <w:b/>
                <w:bCs/>
                <w:color w:val="000000"/>
                <w:sz w:val="19"/>
                <w:szCs w:val="19"/>
              </w:rPr>
              <w:t>No.</w:t>
            </w:r>
          </w:p>
        </w:tc>
        <w:tc>
          <w:tcPr>
            <w:tcW w:w="3454" w:type="dxa"/>
            <w:tcBorders>
              <w:top w:val="single" w:sz="4" w:space="0" w:color="auto"/>
              <w:left w:val="nil"/>
              <w:bottom w:val="single" w:sz="4" w:space="0" w:color="auto"/>
              <w:right w:val="nil"/>
            </w:tcBorders>
            <w:shd w:val="clear" w:color="auto" w:fill="auto"/>
            <w:vAlign w:val="bottom"/>
          </w:tcPr>
          <w:p w14:paraId="578A4B29" w14:textId="77777777" w:rsidR="00721BBA" w:rsidRPr="00B13F0A" w:rsidRDefault="00721BBA" w:rsidP="00721BBA">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b/>
                <w:bCs/>
                <w:color w:val="000000"/>
                <w:sz w:val="19"/>
                <w:szCs w:val="19"/>
              </w:rPr>
              <w:t>Clinical Findings</w:t>
            </w:r>
          </w:p>
        </w:tc>
        <w:tc>
          <w:tcPr>
            <w:tcW w:w="3870" w:type="dxa"/>
            <w:tcBorders>
              <w:top w:val="single" w:sz="4" w:space="0" w:color="auto"/>
              <w:left w:val="nil"/>
              <w:bottom w:val="single" w:sz="4" w:space="0" w:color="auto"/>
              <w:right w:val="nil"/>
            </w:tcBorders>
            <w:shd w:val="clear" w:color="auto" w:fill="auto"/>
            <w:vAlign w:val="bottom"/>
          </w:tcPr>
          <w:p w14:paraId="6F724214" w14:textId="77777777" w:rsidR="00721BBA" w:rsidRPr="00B13F0A" w:rsidRDefault="00721BBA" w:rsidP="00721BBA">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b/>
                <w:bCs/>
                <w:color w:val="000000"/>
                <w:sz w:val="19"/>
                <w:szCs w:val="19"/>
              </w:rPr>
              <w:t>Diagnostic Test Findings</w:t>
            </w:r>
          </w:p>
        </w:tc>
        <w:tc>
          <w:tcPr>
            <w:tcW w:w="1710" w:type="dxa"/>
            <w:tcBorders>
              <w:top w:val="single" w:sz="4" w:space="0" w:color="auto"/>
              <w:left w:val="nil"/>
              <w:bottom w:val="single" w:sz="4" w:space="0" w:color="auto"/>
              <w:right w:val="nil"/>
            </w:tcBorders>
            <w:shd w:val="clear" w:color="auto" w:fill="auto"/>
            <w:vAlign w:val="bottom"/>
          </w:tcPr>
          <w:p w14:paraId="0D5DDF79" w14:textId="77777777" w:rsidR="00721BBA" w:rsidRPr="00B13F0A" w:rsidRDefault="00721BBA" w:rsidP="00721BBA">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b/>
                <w:bCs/>
                <w:color w:val="000000"/>
                <w:sz w:val="19"/>
                <w:szCs w:val="19"/>
              </w:rPr>
              <w:t>Procedures</w:t>
            </w:r>
          </w:p>
        </w:tc>
        <w:tc>
          <w:tcPr>
            <w:tcW w:w="2774" w:type="dxa"/>
            <w:tcBorders>
              <w:top w:val="single" w:sz="4" w:space="0" w:color="auto"/>
              <w:left w:val="nil"/>
              <w:bottom w:val="single" w:sz="4" w:space="0" w:color="auto"/>
              <w:right w:val="nil"/>
            </w:tcBorders>
            <w:shd w:val="clear" w:color="auto" w:fill="auto"/>
            <w:vAlign w:val="bottom"/>
          </w:tcPr>
          <w:p w14:paraId="6552CF24" w14:textId="77777777" w:rsidR="00721BBA" w:rsidRPr="00B13F0A" w:rsidRDefault="00721BBA" w:rsidP="00721BBA">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b/>
                <w:bCs/>
                <w:color w:val="000000"/>
                <w:sz w:val="19"/>
                <w:szCs w:val="19"/>
              </w:rPr>
              <w:t>Follow</w:t>
            </w:r>
            <w:r>
              <w:rPr>
                <w:rFonts w:ascii="Times New Roman" w:eastAsia="Times New Roman" w:hAnsi="Times New Roman" w:cs="Times New Roman"/>
                <w:b/>
                <w:bCs/>
                <w:color w:val="000000"/>
                <w:sz w:val="19"/>
                <w:szCs w:val="19"/>
              </w:rPr>
              <w:t>-</w:t>
            </w:r>
            <w:r w:rsidRPr="000619A1">
              <w:rPr>
                <w:rFonts w:ascii="Times New Roman" w:eastAsia="Times New Roman" w:hAnsi="Times New Roman" w:cs="Times New Roman"/>
                <w:b/>
                <w:bCs/>
                <w:color w:val="000000"/>
                <w:sz w:val="19"/>
                <w:szCs w:val="19"/>
              </w:rPr>
              <w:t>Up</w:t>
            </w:r>
          </w:p>
        </w:tc>
        <w:tc>
          <w:tcPr>
            <w:tcW w:w="1757" w:type="dxa"/>
            <w:tcBorders>
              <w:top w:val="single" w:sz="4" w:space="0" w:color="auto"/>
              <w:left w:val="nil"/>
              <w:bottom w:val="single" w:sz="4" w:space="0" w:color="auto"/>
              <w:right w:val="single" w:sz="4" w:space="0" w:color="auto"/>
            </w:tcBorders>
            <w:shd w:val="clear" w:color="auto" w:fill="auto"/>
            <w:noWrap/>
            <w:vAlign w:val="bottom"/>
          </w:tcPr>
          <w:p w14:paraId="34E17C09" w14:textId="77777777" w:rsidR="00721BBA" w:rsidRDefault="00721BBA"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How was s</w:t>
            </w:r>
            <w:r w:rsidRPr="000619A1">
              <w:rPr>
                <w:rFonts w:ascii="Times New Roman" w:eastAsia="Times New Roman" w:hAnsi="Times New Roman" w:cs="Times New Roman"/>
                <w:b/>
                <w:bCs/>
                <w:color w:val="000000"/>
                <w:sz w:val="19"/>
                <w:szCs w:val="19"/>
              </w:rPr>
              <w:t>uspicion</w:t>
            </w:r>
            <w:r>
              <w:rPr>
                <w:rFonts w:ascii="Times New Roman" w:eastAsia="Times New Roman" w:hAnsi="Times New Roman" w:cs="Times New Roman"/>
                <w:b/>
                <w:bCs/>
                <w:color w:val="000000"/>
                <w:sz w:val="19"/>
                <w:szCs w:val="19"/>
              </w:rPr>
              <w:t xml:space="preserve"> raised</w:t>
            </w:r>
            <w:r w:rsidRPr="000619A1">
              <w:rPr>
                <w:rFonts w:ascii="Times New Roman" w:eastAsia="Times New Roman" w:hAnsi="Times New Roman" w:cs="Times New Roman"/>
                <w:b/>
                <w:bCs/>
                <w:color w:val="000000"/>
                <w:sz w:val="19"/>
                <w:szCs w:val="19"/>
              </w:rPr>
              <w:t>?</w:t>
            </w:r>
          </w:p>
        </w:tc>
      </w:tr>
      <w:tr w:rsidR="00721BBA" w:rsidRPr="00B13F0A" w14:paraId="6D1850C0" w14:textId="77777777" w:rsidTr="00721BBA">
        <w:trPr>
          <w:trHeight w:val="540"/>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086854A1"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1</w:t>
            </w:r>
          </w:p>
        </w:tc>
        <w:tc>
          <w:tcPr>
            <w:tcW w:w="3454" w:type="dxa"/>
            <w:tcBorders>
              <w:top w:val="single" w:sz="4" w:space="0" w:color="auto"/>
              <w:left w:val="nil"/>
              <w:bottom w:val="single" w:sz="4" w:space="0" w:color="auto"/>
              <w:right w:val="nil"/>
            </w:tcBorders>
            <w:shd w:val="clear" w:color="auto" w:fill="auto"/>
            <w:hideMark/>
          </w:tcPr>
          <w:p w14:paraId="25835891"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Unexplained weight loss and nausea. </w:t>
            </w:r>
          </w:p>
        </w:tc>
        <w:tc>
          <w:tcPr>
            <w:tcW w:w="3870" w:type="dxa"/>
            <w:tcBorders>
              <w:top w:val="single" w:sz="4" w:space="0" w:color="auto"/>
              <w:left w:val="nil"/>
              <w:bottom w:val="single" w:sz="4" w:space="0" w:color="auto"/>
              <w:right w:val="nil"/>
            </w:tcBorders>
            <w:shd w:val="clear" w:color="auto" w:fill="auto"/>
            <w:hideMark/>
          </w:tcPr>
          <w:p w14:paraId="3AE96F5E"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Endoscopy</w:t>
            </w:r>
            <w:r w:rsidRPr="004A32B2">
              <w:rPr>
                <w:rFonts w:ascii="Times New Roman" w:eastAsia="Times New Roman" w:hAnsi="Times New Roman" w:cs="Times New Roman"/>
                <w:sz w:val="19"/>
                <w:szCs w:val="19"/>
              </w:rPr>
              <w:t>: Choledocholithiasis.</w:t>
            </w:r>
          </w:p>
          <w:p w14:paraId="286247EF"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xml:space="preserve">: Choledocholithiasis. </w:t>
            </w:r>
          </w:p>
        </w:tc>
        <w:tc>
          <w:tcPr>
            <w:tcW w:w="1710" w:type="dxa"/>
            <w:tcBorders>
              <w:top w:val="single" w:sz="4" w:space="0" w:color="auto"/>
              <w:left w:val="nil"/>
              <w:bottom w:val="single" w:sz="4" w:space="0" w:color="auto"/>
              <w:right w:val="nil"/>
            </w:tcBorders>
            <w:shd w:val="clear" w:color="auto" w:fill="auto"/>
            <w:hideMark/>
          </w:tcPr>
          <w:p w14:paraId="5D6E6D0C"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705A3B4D"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 relief after ERCP with sphincterotomy, bile duct stone removal.</w:t>
            </w:r>
          </w:p>
        </w:tc>
        <w:tc>
          <w:tcPr>
            <w:tcW w:w="1757" w:type="dxa"/>
            <w:tcBorders>
              <w:top w:val="single" w:sz="4" w:space="0" w:color="auto"/>
              <w:left w:val="nil"/>
              <w:bottom w:val="single" w:sz="4" w:space="0" w:color="auto"/>
              <w:right w:val="single" w:sz="4" w:space="0" w:color="auto"/>
            </w:tcBorders>
            <w:shd w:val="clear" w:color="auto" w:fill="auto"/>
            <w:noWrap/>
            <w:hideMark/>
          </w:tcPr>
          <w:p w14:paraId="50A1DFEC"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w:t>
            </w:r>
          </w:p>
        </w:tc>
      </w:tr>
      <w:tr w:rsidR="00721BBA" w:rsidRPr="00B13F0A" w14:paraId="7D056FEB" w14:textId="77777777" w:rsidTr="00721BBA">
        <w:trPr>
          <w:trHeight w:val="661"/>
        </w:trPr>
        <w:tc>
          <w:tcPr>
            <w:tcW w:w="496" w:type="dxa"/>
            <w:tcBorders>
              <w:top w:val="single" w:sz="4" w:space="0" w:color="auto"/>
              <w:left w:val="single" w:sz="4" w:space="0" w:color="auto"/>
              <w:bottom w:val="single" w:sz="4" w:space="0" w:color="auto"/>
              <w:right w:val="single" w:sz="4" w:space="0" w:color="auto"/>
            </w:tcBorders>
            <w:shd w:val="clear" w:color="auto" w:fill="auto"/>
            <w:noWrap/>
            <w:hideMark/>
          </w:tcPr>
          <w:p w14:paraId="58DEC4CB"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2</w:t>
            </w:r>
          </w:p>
        </w:tc>
        <w:tc>
          <w:tcPr>
            <w:tcW w:w="3454" w:type="dxa"/>
            <w:tcBorders>
              <w:top w:val="single" w:sz="4" w:space="0" w:color="auto"/>
              <w:left w:val="single" w:sz="4" w:space="0" w:color="auto"/>
              <w:bottom w:val="single" w:sz="4" w:space="0" w:color="auto"/>
              <w:right w:val="nil"/>
            </w:tcBorders>
            <w:shd w:val="clear" w:color="auto" w:fill="auto"/>
            <w:hideMark/>
          </w:tcPr>
          <w:p w14:paraId="75308113"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Intermittent nausea, vomiting, weight loss (~3 weeks). Denies abdominal pain or diarrhea. </w:t>
            </w:r>
          </w:p>
        </w:tc>
        <w:tc>
          <w:tcPr>
            <w:tcW w:w="3870" w:type="dxa"/>
            <w:tcBorders>
              <w:top w:val="single" w:sz="4" w:space="0" w:color="auto"/>
              <w:left w:val="nil"/>
              <w:bottom w:val="single" w:sz="4" w:space="0" w:color="auto"/>
              <w:right w:val="nil"/>
            </w:tcBorders>
            <w:shd w:val="clear" w:color="auto" w:fill="auto"/>
            <w:hideMark/>
          </w:tcPr>
          <w:p w14:paraId="60D4B43B"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EGD</w:t>
            </w:r>
            <w:r w:rsidRPr="004A32B2">
              <w:rPr>
                <w:rFonts w:ascii="Times New Roman" w:eastAsia="Times New Roman" w:hAnsi="Times New Roman" w:cs="Times New Roman"/>
                <w:sz w:val="19"/>
                <w:szCs w:val="19"/>
              </w:rPr>
              <w:t>: Esophagitis.</w:t>
            </w:r>
            <w:r w:rsidRPr="004A32B2">
              <w:rPr>
                <w:rFonts w:ascii="Times New Roman" w:eastAsia="Times New Roman" w:hAnsi="Times New Roman" w:cs="Times New Roman"/>
                <w:sz w:val="19"/>
                <w:szCs w:val="19"/>
              </w:rPr>
              <w:br/>
            </w:r>
            <w:r w:rsidRPr="004A32B2">
              <w:rPr>
                <w:rFonts w:ascii="Times New Roman" w:eastAsia="Times New Roman" w:hAnsi="Times New Roman" w:cs="Times New Roman"/>
                <w:sz w:val="19"/>
                <w:szCs w:val="19"/>
                <w:u w:val="single"/>
              </w:rPr>
              <w:t>CT</w:t>
            </w:r>
            <w:r w:rsidRPr="004A32B2">
              <w:rPr>
                <w:rFonts w:ascii="Times New Roman" w:eastAsia="Times New Roman" w:hAnsi="Times New Roman" w:cs="Times New Roman"/>
                <w:sz w:val="19"/>
                <w:szCs w:val="19"/>
              </w:rPr>
              <w:t xml:space="preserve">: Ectatic aorta. Moderate to severe stenosis of CA. Tortuous SMA. </w:t>
            </w:r>
          </w:p>
        </w:tc>
        <w:tc>
          <w:tcPr>
            <w:tcW w:w="1710" w:type="dxa"/>
            <w:tcBorders>
              <w:top w:val="single" w:sz="4" w:space="0" w:color="auto"/>
              <w:left w:val="nil"/>
              <w:bottom w:val="single" w:sz="4" w:space="0" w:color="auto"/>
              <w:right w:val="nil"/>
            </w:tcBorders>
            <w:shd w:val="clear" w:color="auto" w:fill="auto"/>
            <w:hideMark/>
          </w:tcPr>
          <w:p w14:paraId="5B131EDD"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0793DF8D"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Conservative therapy. Symptoms improved on itself.</w:t>
            </w:r>
          </w:p>
        </w:tc>
        <w:tc>
          <w:tcPr>
            <w:tcW w:w="1757" w:type="dxa"/>
            <w:tcBorders>
              <w:top w:val="single" w:sz="4" w:space="0" w:color="auto"/>
              <w:left w:val="nil"/>
              <w:bottom w:val="single" w:sz="4" w:space="0" w:color="auto"/>
              <w:right w:val="single" w:sz="4" w:space="0" w:color="auto"/>
            </w:tcBorders>
            <w:shd w:val="clear" w:color="auto" w:fill="auto"/>
            <w:hideMark/>
          </w:tcPr>
          <w:p w14:paraId="4EF3E0D7"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w:t>
            </w:r>
          </w:p>
        </w:tc>
      </w:tr>
      <w:tr w:rsidR="00721BBA" w:rsidRPr="00B13F0A" w14:paraId="5091A421" w14:textId="77777777" w:rsidTr="00721BBA">
        <w:trPr>
          <w:trHeight w:val="900"/>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54A38614"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3</w:t>
            </w:r>
          </w:p>
        </w:tc>
        <w:tc>
          <w:tcPr>
            <w:tcW w:w="3454" w:type="dxa"/>
            <w:tcBorders>
              <w:top w:val="single" w:sz="4" w:space="0" w:color="auto"/>
              <w:left w:val="nil"/>
              <w:bottom w:val="single" w:sz="4" w:space="0" w:color="auto"/>
              <w:right w:val="nil"/>
            </w:tcBorders>
            <w:shd w:val="clear" w:color="auto" w:fill="auto"/>
            <w:hideMark/>
          </w:tcPr>
          <w:p w14:paraId="205B82E9"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Postprandial RUQ pain (&gt;1 year). No weight loss or fear of eating. Underwent cholecystectomy for pain with no improvements.</w:t>
            </w:r>
          </w:p>
        </w:tc>
        <w:tc>
          <w:tcPr>
            <w:tcW w:w="3870" w:type="dxa"/>
            <w:tcBorders>
              <w:top w:val="single" w:sz="4" w:space="0" w:color="auto"/>
              <w:left w:val="nil"/>
              <w:bottom w:val="single" w:sz="4" w:space="0" w:color="auto"/>
              <w:right w:val="nil"/>
            </w:tcBorders>
            <w:shd w:val="clear" w:color="auto" w:fill="auto"/>
            <w:hideMark/>
          </w:tcPr>
          <w:p w14:paraId="71B9EFB8"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MRCP</w:t>
            </w:r>
            <w:r w:rsidRPr="004A32B2">
              <w:rPr>
                <w:rFonts w:ascii="Times New Roman" w:eastAsia="Times New Roman" w:hAnsi="Times New Roman" w:cs="Times New Roman"/>
                <w:sz w:val="19"/>
                <w:szCs w:val="19"/>
              </w:rPr>
              <w:t>: Status post cholecystectomy, no new pathological findings.</w:t>
            </w:r>
            <w:r w:rsidRPr="004A32B2">
              <w:rPr>
                <w:rFonts w:ascii="Times New Roman" w:eastAsia="Times New Roman" w:hAnsi="Times New Roman" w:cs="Times New Roman"/>
                <w:sz w:val="19"/>
                <w:szCs w:val="19"/>
              </w:rPr>
              <w:br/>
            </w:r>
          </w:p>
        </w:tc>
        <w:tc>
          <w:tcPr>
            <w:tcW w:w="1710" w:type="dxa"/>
            <w:tcBorders>
              <w:top w:val="single" w:sz="4" w:space="0" w:color="auto"/>
              <w:left w:val="nil"/>
              <w:bottom w:val="single" w:sz="4" w:space="0" w:color="auto"/>
              <w:right w:val="nil"/>
            </w:tcBorders>
            <w:shd w:val="clear" w:color="auto" w:fill="auto"/>
            <w:hideMark/>
          </w:tcPr>
          <w:p w14:paraId="052E6633"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60136BD9" w14:textId="024BE474"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Conservative therapy. History of irritable bowel syndrome, abdominal pain, peptic ulcer, esophageal reflux, difficulty passing stool.</w:t>
            </w:r>
          </w:p>
        </w:tc>
        <w:tc>
          <w:tcPr>
            <w:tcW w:w="1757" w:type="dxa"/>
            <w:tcBorders>
              <w:top w:val="single" w:sz="4" w:space="0" w:color="auto"/>
              <w:left w:val="nil"/>
              <w:bottom w:val="single" w:sz="4" w:space="0" w:color="auto"/>
              <w:right w:val="single" w:sz="4" w:space="0" w:color="auto"/>
            </w:tcBorders>
            <w:shd w:val="clear" w:color="auto" w:fill="auto"/>
            <w:noWrap/>
            <w:hideMark/>
          </w:tcPr>
          <w:p w14:paraId="641D3BF2"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w:t>
            </w:r>
          </w:p>
        </w:tc>
      </w:tr>
      <w:tr w:rsidR="00721BBA" w:rsidRPr="00B13F0A" w14:paraId="300E75A2" w14:textId="77777777" w:rsidTr="00721BBA">
        <w:trPr>
          <w:trHeight w:val="877"/>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7E52716F"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4</w:t>
            </w:r>
          </w:p>
        </w:tc>
        <w:tc>
          <w:tcPr>
            <w:tcW w:w="3454" w:type="dxa"/>
            <w:tcBorders>
              <w:top w:val="single" w:sz="4" w:space="0" w:color="auto"/>
              <w:left w:val="nil"/>
              <w:bottom w:val="single" w:sz="4" w:space="0" w:color="auto"/>
              <w:right w:val="nil"/>
            </w:tcBorders>
            <w:shd w:val="clear" w:color="auto" w:fill="auto"/>
            <w:hideMark/>
          </w:tcPr>
          <w:p w14:paraId="3BD69B4C"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Postprandial abdominal pain.</w:t>
            </w:r>
          </w:p>
          <w:p w14:paraId="331082B5"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History of abdominal aortic aneurysm post endovascular repair complicated by graft infection.</w:t>
            </w:r>
          </w:p>
        </w:tc>
        <w:tc>
          <w:tcPr>
            <w:tcW w:w="3870" w:type="dxa"/>
            <w:tcBorders>
              <w:top w:val="single" w:sz="4" w:space="0" w:color="auto"/>
              <w:left w:val="nil"/>
              <w:bottom w:val="single" w:sz="4" w:space="0" w:color="auto"/>
              <w:right w:val="nil"/>
            </w:tcBorders>
            <w:shd w:val="clear" w:color="auto" w:fill="auto"/>
            <w:hideMark/>
          </w:tcPr>
          <w:p w14:paraId="1B733A44"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Stable postoperative changes from distal aortic resection and right axillary to bifemoral bypass graft.</w:t>
            </w:r>
          </w:p>
        </w:tc>
        <w:tc>
          <w:tcPr>
            <w:tcW w:w="1710" w:type="dxa"/>
            <w:tcBorders>
              <w:top w:val="single" w:sz="4" w:space="0" w:color="auto"/>
              <w:left w:val="nil"/>
              <w:bottom w:val="single" w:sz="4" w:space="0" w:color="auto"/>
              <w:right w:val="nil"/>
            </w:tcBorders>
            <w:shd w:val="clear" w:color="auto" w:fill="auto"/>
            <w:hideMark/>
          </w:tcPr>
          <w:p w14:paraId="2E8EF462"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3D42177D"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Patient continued to have abdominal pain; additional testing revealed that these were linked to inguinal hernia </w:t>
            </w:r>
          </w:p>
        </w:tc>
        <w:tc>
          <w:tcPr>
            <w:tcW w:w="1757" w:type="dxa"/>
            <w:tcBorders>
              <w:top w:val="single" w:sz="4" w:space="0" w:color="auto"/>
              <w:left w:val="nil"/>
              <w:bottom w:val="single" w:sz="4" w:space="0" w:color="auto"/>
              <w:right w:val="single" w:sz="4" w:space="0" w:color="auto"/>
            </w:tcBorders>
            <w:shd w:val="clear" w:color="auto" w:fill="auto"/>
            <w:noWrap/>
            <w:hideMark/>
          </w:tcPr>
          <w:p w14:paraId="2B8BDF9E"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w:t>
            </w:r>
          </w:p>
        </w:tc>
      </w:tr>
      <w:tr w:rsidR="00721BBA" w:rsidRPr="00B13F0A" w14:paraId="323D5263" w14:textId="77777777" w:rsidTr="00721BBA">
        <w:trPr>
          <w:trHeight w:val="1431"/>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35C39B66"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5</w:t>
            </w:r>
          </w:p>
        </w:tc>
        <w:tc>
          <w:tcPr>
            <w:tcW w:w="3454" w:type="dxa"/>
            <w:tcBorders>
              <w:top w:val="single" w:sz="4" w:space="0" w:color="auto"/>
              <w:left w:val="nil"/>
              <w:bottom w:val="single" w:sz="4" w:space="0" w:color="auto"/>
              <w:right w:val="nil"/>
            </w:tcBorders>
            <w:shd w:val="clear" w:color="auto" w:fill="auto"/>
            <w:hideMark/>
          </w:tcPr>
          <w:p w14:paraId="2C2D5FD6" w14:textId="0039EDA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Abdominal pain with occasional nausea. History of laparotomy with median arcuate ligament release, total pancreatectomy, and celiac plexus block. </w:t>
            </w:r>
          </w:p>
        </w:tc>
        <w:tc>
          <w:tcPr>
            <w:tcW w:w="3870" w:type="dxa"/>
            <w:tcBorders>
              <w:top w:val="single" w:sz="4" w:space="0" w:color="auto"/>
              <w:left w:val="nil"/>
              <w:bottom w:val="single" w:sz="4" w:space="0" w:color="auto"/>
              <w:right w:val="nil"/>
            </w:tcBorders>
            <w:shd w:val="clear" w:color="auto" w:fill="auto"/>
            <w:hideMark/>
          </w:tcPr>
          <w:p w14:paraId="63C26F07" w14:textId="689AD9D8" w:rsidR="00721BBA" w:rsidRPr="004A32B2" w:rsidRDefault="00721BBA"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CT</w:t>
            </w:r>
            <w:r w:rsidRPr="004A32B2">
              <w:rPr>
                <w:rFonts w:ascii="Times New Roman" w:eastAsia="Times New Roman" w:hAnsi="Times New Roman" w:cs="Times New Roman"/>
                <w:sz w:val="19"/>
                <w:szCs w:val="19"/>
              </w:rPr>
              <w:t>: Incomplete opacification of SMV may represent partial thrombosis. Moderate narrowing of CA. Prominent collaterals between mesenteric vessels.</w:t>
            </w:r>
            <w:r w:rsidRPr="004A32B2">
              <w:rPr>
                <w:rFonts w:ascii="Times New Roman" w:eastAsia="Times New Roman" w:hAnsi="Times New Roman" w:cs="Times New Roman"/>
                <w:sz w:val="19"/>
                <w:szCs w:val="19"/>
              </w:rPr>
              <w:br/>
            </w: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SMV patent. Unchanged CA narrowing.</w:t>
            </w:r>
          </w:p>
          <w:p w14:paraId="352A5B07"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EGD</w:t>
            </w:r>
            <w:r w:rsidRPr="004A32B2">
              <w:rPr>
                <w:rFonts w:ascii="Times New Roman" w:eastAsia="Times New Roman" w:hAnsi="Times New Roman" w:cs="Times New Roman"/>
                <w:sz w:val="19"/>
                <w:szCs w:val="19"/>
              </w:rPr>
              <w:t>: Bile gastritis</w:t>
            </w:r>
          </w:p>
        </w:tc>
        <w:tc>
          <w:tcPr>
            <w:tcW w:w="1710" w:type="dxa"/>
            <w:tcBorders>
              <w:top w:val="single" w:sz="4" w:space="0" w:color="auto"/>
              <w:left w:val="nil"/>
              <w:bottom w:val="single" w:sz="4" w:space="0" w:color="auto"/>
              <w:right w:val="nil"/>
            </w:tcBorders>
            <w:shd w:val="clear" w:color="auto" w:fill="auto"/>
            <w:hideMark/>
          </w:tcPr>
          <w:p w14:paraId="34F2DC35"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63F6ADBA"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Conservative therapy of bile gastritis. Given imaging findings, patient would not likely benefit from further release of arcuate ligament. </w:t>
            </w:r>
          </w:p>
        </w:tc>
        <w:tc>
          <w:tcPr>
            <w:tcW w:w="1757" w:type="dxa"/>
            <w:tcBorders>
              <w:top w:val="single" w:sz="4" w:space="0" w:color="auto"/>
              <w:left w:val="nil"/>
              <w:bottom w:val="single" w:sz="4" w:space="0" w:color="auto"/>
              <w:right w:val="single" w:sz="4" w:space="0" w:color="auto"/>
            </w:tcBorders>
            <w:shd w:val="clear" w:color="auto" w:fill="auto"/>
            <w:noWrap/>
            <w:hideMark/>
          </w:tcPr>
          <w:p w14:paraId="0973958F"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Symptoms/Imaging</w:t>
            </w:r>
          </w:p>
        </w:tc>
      </w:tr>
      <w:tr w:rsidR="00721BBA" w:rsidRPr="00B13F0A" w14:paraId="108F22EA" w14:textId="77777777" w:rsidTr="0024620A">
        <w:trPr>
          <w:trHeight w:val="705"/>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758E65B8"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6</w:t>
            </w:r>
          </w:p>
        </w:tc>
        <w:tc>
          <w:tcPr>
            <w:tcW w:w="3454" w:type="dxa"/>
            <w:tcBorders>
              <w:top w:val="single" w:sz="4" w:space="0" w:color="auto"/>
              <w:left w:val="nil"/>
              <w:bottom w:val="single" w:sz="4" w:space="0" w:color="auto"/>
              <w:right w:val="nil"/>
            </w:tcBorders>
            <w:shd w:val="clear" w:color="auto" w:fill="auto"/>
            <w:hideMark/>
          </w:tcPr>
          <w:p w14:paraId="72E1482A"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Nausea, constipation, diarrhea. Patient must lay down for couple of hours, otherwise postprandial </w:t>
            </w:r>
            <w:proofErr w:type="gramStart"/>
            <w:r w:rsidRPr="004A32B2">
              <w:rPr>
                <w:rFonts w:ascii="Times New Roman" w:eastAsia="Times New Roman" w:hAnsi="Times New Roman" w:cs="Times New Roman"/>
                <w:sz w:val="19"/>
                <w:szCs w:val="19"/>
              </w:rPr>
              <w:t>pain</w:t>
            </w:r>
            <w:proofErr w:type="gramEnd"/>
            <w:r w:rsidRPr="004A32B2">
              <w:rPr>
                <w:rFonts w:ascii="Times New Roman" w:eastAsia="Times New Roman" w:hAnsi="Times New Roman" w:cs="Times New Roman"/>
                <w:sz w:val="19"/>
                <w:szCs w:val="19"/>
              </w:rPr>
              <w:t xml:space="preserve"> and vomiting. </w:t>
            </w:r>
          </w:p>
        </w:tc>
        <w:tc>
          <w:tcPr>
            <w:tcW w:w="3870" w:type="dxa"/>
            <w:tcBorders>
              <w:top w:val="single" w:sz="4" w:space="0" w:color="auto"/>
              <w:left w:val="nil"/>
              <w:bottom w:val="single" w:sz="4" w:space="0" w:color="auto"/>
              <w:right w:val="nil"/>
            </w:tcBorders>
            <w:shd w:val="clear" w:color="auto" w:fill="auto"/>
            <w:hideMark/>
          </w:tcPr>
          <w:p w14:paraId="479A6B11" w14:textId="495ED790" w:rsidR="00721BBA" w:rsidRPr="004A32B2" w:rsidRDefault="00721BBA"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CT</w:t>
            </w:r>
            <w:r w:rsidRPr="004A32B2">
              <w:rPr>
                <w:rFonts w:ascii="Times New Roman" w:eastAsia="Times New Roman" w:hAnsi="Times New Roman" w:cs="Times New Roman"/>
                <w:sz w:val="19"/>
                <w:szCs w:val="19"/>
              </w:rPr>
              <w:t>: Focal narrowing of SMA may represent nonocclusive thrombus.</w:t>
            </w:r>
            <w:r w:rsidRPr="004A32B2">
              <w:rPr>
                <w:rFonts w:ascii="Times New Roman" w:eastAsia="Times New Roman" w:hAnsi="Times New Roman" w:cs="Times New Roman"/>
                <w:sz w:val="19"/>
                <w:szCs w:val="19"/>
                <w:u w:val="single"/>
              </w:rPr>
              <w:br/>
              <w:t>MRI</w:t>
            </w:r>
            <w:r w:rsidRPr="004A32B2">
              <w:rPr>
                <w:rFonts w:ascii="Times New Roman" w:eastAsia="Times New Roman" w:hAnsi="Times New Roman" w:cs="Times New Roman"/>
                <w:sz w:val="19"/>
                <w:szCs w:val="19"/>
              </w:rPr>
              <w:t xml:space="preserve">: SMA patent. </w:t>
            </w:r>
          </w:p>
        </w:tc>
        <w:tc>
          <w:tcPr>
            <w:tcW w:w="1710" w:type="dxa"/>
            <w:tcBorders>
              <w:top w:val="single" w:sz="4" w:space="0" w:color="auto"/>
              <w:left w:val="nil"/>
              <w:bottom w:val="single" w:sz="4" w:space="0" w:color="auto"/>
              <w:right w:val="nil"/>
            </w:tcBorders>
            <w:shd w:val="clear" w:color="auto" w:fill="auto"/>
            <w:hideMark/>
          </w:tcPr>
          <w:p w14:paraId="0A0A561A"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4995DEA3"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Conservative therapy. Chronic sphincter of Oddi pain persisted.</w:t>
            </w:r>
          </w:p>
        </w:tc>
        <w:tc>
          <w:tcPr>
            <w:tcW w:w="1757" w:type="dxa"/>
            <w:tcBorders>
              <w:top w:val="single" w:sz="4" w:space="0" w:color="auto"/>
              <w:left w:val="nil"/>
              <w:bottom w:val="single" w:sz="4" w:space="0" w:color="auto"/>
              <w:right w:val="single" w:sz="4" w:space="0" w:color="auto"/>
            </w:tcBorders>
            <w:shd w:val="clear" w:color="auto" w:fill="auto"/>
            <w:noWrap/>
            <w:hideMark/>
          </w:tcPr>
          <w:p w14:paraId="158B0017"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Symptoms/Imaging</w:t>
            </w:r>
          </w:p>
        </w:tc>
      </w:tr>
      <w:tr w:rsidR="00721BBA" w:rsidRPr="00B13F0A" w14:paraId="5BE34544" w14:textId="77777777" w:rsidTr="00721BBA">
        <w:trPr>
          <w:trHeight w:val="1152"/>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5E3B1318"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7</w:t>
            </w:r>
          </w:p>
        </w:tc>
        <w:tc>
          <w:tcPr>
            <w:tcW w:w="3454" w:type="dxa"/>
            <w:tcBorders>
              <w:top w:val="single" w:sz="4" w:space="0" w:color="auto"/>
              <w:left w:val="nil"/>
              <w:bottom w:val="single" w:sz="4" w:space="0" w:color="auto"/>
              <w:right w:val="nil"/>
            </w:tcBorders>
            <w:shd w:val="clear" w:color="auto" w:fill="auto"/>
            <w:hideMark/>
          </w:tcPr>
          <w:p w14:paraId="1B586061" w14:textId="467AA8FF"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Follow</w:t>
            </w:r>
            <w:r w:rsidR="0024620A" w:rsidRPr="004A32B2">
              <w:rPr>
                <w:rFonts w:ascii="Times New Roman" w:eastAsia="Times New Roman" w:hAnsi="Times New Roman" w:cs="Times New Roman"/>
                <w:sz w:val="19"/>
                <w:szCs w:val="19"/>
              </w:rPr>
              <w:t>-</w:t>
            </w:r>
            <w:r w:rsidRPr="004A32B2">
              <w:rPr>
                <w:rFonts w:ascii="Times New Roman" w:eastAsia="Times New Roman" w:hAnsi="Times New Roman" w:cs="Times New Roman"/>
                <w:sz w:val="19"/>
                <w:szCs w:val="19"/>
              </w:rPr>
              <w:t>up examination in patient with mesenteric steal phenomenon</w:t>
            </w:r>
            <w:r w:rsidR="0024620A" w:rsidRPr="004A32B2">
              <w:rPr>
                <w:rFonts w:ascii="Times New Roman" w:eastAsia="Times New Roman" w:hAnsi="Times New Roman" w:cs="Times New Roman"/>
                <w:sz w:val="19"/>
                <w:szCs w:val="19"/>
              </w:rPr>
              <w:t>,</w:t>
            </w:r>
            <w:r w:rsidRPr="004A32B2">
              <w:rPr>
                <w:rFonts w:ascii="Times New Roman" w:eastAsia="Times New Roman" w:hAnsi="Times New Roman" w:cs="Times New Roman"/>
                <w:sz w:val="19"/>
                <w:szCs w:val="19"/>
              </w:rPr>
              <w:t xml:space="preserve"> secondary to hemolytic anemia</w:t>
            </w:r>
            <w:r w:rsidR="0024620A" w:rsidRPr="004A32B2">
              <w:rPr>
                <w:rFonts w:ascii="Times New Roman" w:eastAsia="Times New Roman" w:hAnsi="Times New Roman" w:cs="Times New Roman"/>
                <w:sz w:val="19"/>
                <w:szCs w:val="19"/>
              </w:rPr>
              <w:t>.</w:t>
            </w:r>
            <w:r w:rsidRPr="004A32B2">
              <w:rPr>
                <w:rFonts w:ascii="Times New Roman" w:eastAsia="Times New Roman" w:hAnsi="Times New Roman" w:cs="Times New Roman"/>
                <w:sz w:val="19"/>
                <w:szCs w:val="19"/>
              </w:rPr>
              <w:t xml:space="preserve"> History of thoracoabdominal aneurysm repair, occlusion of SMA.</w:t>
            </w:r>
          </w:p>
        </w:tc>
        <w:tc>
          <w:tcPr>
            <w:tcW w:w="3870" w:type="dxa"/>
            <w:tcBorders>
              <w:top w:val="single" w:sz="4" w:space="0" w:color="auto"/>
              <w:left w:val="nil"/>
              <w:bottom w:val="single" w:sz="4" w:space="0" w:color="auto"/>
              <w:right w:val="nil"/>
            </w:tcBorders>
            <w:shd w:val="clear" w:color="auto" w:fill="auto"/>
            <w:hideMark/>
          </w:tcPr>
          <w:p w14:paraId="287628DB"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Patient reimplanted CA and IMA and occluded SMA with collateral circulation. Spleen size decreased.</w:t>
            </w:r>
          </w:p>
          <w:p w14:paraId="580A1533" w14:textId="77777777" w:rsidR="00721BBA" w:rsidRPr="004A32B2" w:rsidRDefault="00721BBA" w:rsidP="00721BBA">
            <w:pPr>
              <w:spacing w:after="0" w:line="240" w:lineRule="auto"/>
              <w:rPr>
                <w:rFonts w:ascii="Times New Roman" w:eastAsia="Times New Roman" w:hAnsi="Times New Roman" w:cs="Times New Roman"/>
                <w:sz w:val="19"/>
                <w:szCs w:val="19"/>
              </w:rPr>
            </w:pPr>
          </w:p>
        </w:tc>
        <w:tc>
          <w:tcPr>
            <w:tcW w:w="1710" w:type="dxa"/>
            <w:tcBorders>
              <w:top w:val="single" w:sz="4" w:space="0" w:color="auto"/>
              <w:left w:val="nil"/>
              <w:bottom w:val="single" w:sz="4" w:space="0" w:color="auto"/>
              <w:right w:val="nil"/>
            </w:tcBorders>
            <w:shd w:val="clear" w:color="auto" w:fill="auto"/>
            <w:hideMark/>
          </w:tcPr>
          <w:p w14:paraId="15DC35D9"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N/A</w:t>
            </w:r>
          </w:p>
        </w:tc>
        <w:tc>
          <w:tcPr>
            <w:tcW w:w="2774" w:type="dxa"/>
            <w:tcBorders>
              <w:top w:val="single" w:sz="4" w:space="0" w:color="auto"/>
              <w:left w:val="nil"/>
              <w:bottom w:val="single" w:sz="4" w:space="0" w:color="auto"/>
              <w:right w:val="nil"/>
            </w:tcBorders>
            <w:shd w:val="clear" w:color="auto" w:fill="auto"/>
            <w:hideMark/>
          </w:tcPr>
          <w:p w14:paraId="3C0A8406"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No symptoms indicating mesenteric ischemia.</w:t>
            </w:r>
          </w:p>
        </w:tc>
        <w:tc>
          <w:tcPr>
            <w:tcW w:w="1757" w:type="dxa"/>
            <w:tcBorders>
              <w:top w:val="single" w:sz="4" w:space="0" w:color="auto"/>
              <w:left w:val="nil"/>
              <w:bottom w:val="single" w:sz="4" w:space="0" w:color="auto"/>
              <w:right w:val="single" w:sz="4" w:space="0" w:color="auto"/>
            </w:tcBorders>
            <w:shd w:val="clear" w:color="auto" w:fill="auto"/>
            <w:noWrap/>
            <w:hideMark/>
          </w:tcPr>
          <w:p w14:paraId="7A77AAE0"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Imaging</w:t>
            </w:r>
          </w:p>
        </w:tc>
      </w:tr>
    </w:tbl>
    <w:p w14:paraId="6D804614" w14:textId="77777777" w:rsidR="00721BBA" w:rsidRPr="00721BBA" w:rsidRDefault="00721BBA" w:rsidP="00721BBA">
      <w:pPr>
        <w:rPr>
          <w:rFonts w:ascii="Times New Roman" w:hAnsi="Times New Roman" w:cs="Times New Roman"/>
          <w:sz w:val="24"/>
          <w:szCs w:val="24"/>
        </w:rPr>
      </w:pPr>
    </w:p>
    <w:p w14:paraId="47CFCED8" w14:textId="748FC306" w:rsidR="009062E1" w:rsidRDefault="009062E1">
      <w:pPr>
        <w:rPr>
          <w:rFonts w:ascii="Times New Roman" w:hAnsi="Times New Roman" w:cs="Times New Roman"/>
          <w:sz w:val="24"/>
          <w:szCs w:val="24"/>
        </w:rPr>
      </w:pPr>
    </w:p>
    <w:tbl>
      <w:tblPr>
        <w:tblpPr w:leftFromText="180" w:rightFromText="180" w:vertAnchor="page" w:horzAnchor="page" w:tblpX="625" w:tblpY="1269"/>
        <w:tblW w:w="14076" w:type="dxa"/>
        <w:tblLook w:val="04A0" w:firstRow="1" w:lastRow="0" w:firstColumn="1" w:lastColumn="0" w:noHBand="0" w:noVBand="1"/>
      </w:tblPr>
      <w:tblGrid>
        <w:gridCol w:w="496"/>
        <w:gridCol w:w="3456"/>
        <w:gridCol w:w="3874"/>
        <w:gridCol w:w="1714"/>
        <w:gridCol w:w="2779"/>
        <w:gridCol w:w="1757"/>
      </w:tblGrid>
      <w:tr w:rsidR="004A32B2" w14:paraId="5A607B13" w14:textId="77777777" w:rsidTr="004A32B2">
        <w:trPr>
          <w:trHeight w:val="891"/>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1AAA9698"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lastRenderedPageBreak/>
              <w:t>8</w:t>
            </w:r>
          </w:p>
        </w:tc>
        <w:tc>
          <w:tcPr>
            <w:tcW w:w="3456" w:type="dxa"/>
            <w:tcBorders>
              <w:top w:val="single" w:sz="4" w:space="0" w:color="auto"/>
              <w:left w:val="nil"/>
              <w:bottom w:val="single" w:sz="4" w:space="0" w:color="auto"/>
              <w:right w:val="nil"/>
            </w:tcBorders>
            <w:shd w:val="clear" w:color="auto" w:fill="auto"/>
          </w:tcPr>
          <w:p w14:paraId="1D5FFFBD"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Chronic abdominal pain, weight loss. History of median arcuate ligament release, with persistence of symptoms. Possibility of irritable bowel syndrome.</w:t>
            </w:r>
          </w:p>
        </w:tc>
        <w:tc>
          <w:tcPr>
            <w:tcW w:w="3874" w:type="dxa"/>
            <w:tcBorders>
              <w:top w:val="single" w:sz="4" w:space="0" w:color="auto"/>
              <w:left w:val="nil"/>
              <w:bottom w:val="single" w:sz="4" w:space="0" w:color="auto"/>
              <w:right w:val="nil"/>
            </w:tcBorders>
            <w:shd w:val="clear" w:color="auto" w:fill="auto"/>
          </w:tcPr>
          <w:p w14:paraId="06E2CA2F" w14:textId="77777777"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Repaired median arcuate ligament. CA patent without any dynamic compression. SMA and IMA patent.</w:t>
            </w:r>
          </w:p>
        </w:tc>
        <w:tc>
          <w:tcPr>
            <w:tcW w:w="1714" w:type="dxa"/>
            <w:tcBorders>
              <w:top w:val="single" w:sz="4" w:space="0" w:color="auto"/>
              <w:left w:val="nil"/>
              <w:bottom w:val="single" w:sz="4" w:space="0" w:color="auto"/>
              <w:right w:val="nil"/>
            </w:tcBorders>
            <w:shd w:val="clear" w:color="auto" w:fill="auto"/>
          </w:tcPr>
          <w:p w14:paraId="45731C5B"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9" w:type="dxa"/>
            <w:tcBorders>
              <w:top w:val="single" w:sz="4" w:space="0" w:color="auto"/>
              <w:left w:val="nil"/>
              <w:bottom w:val="single" w:sz="4" w:space="0" w:color="auto"/>
              <w:right w:val="nil"/>
            </w:tcBorders>
            <w:shd w:val="clear" w:color="auto" w:fill="auto"/>
          </w:tcPr>
          <w:p w14:paraId="6C139A22"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N/A</w:t>
            </w:r>
          </w:p>
        </w:tc>
        <w:tc>
          <w:tcPr>
            <w:tcW w:w="1757" w:type="dxa"/>
            <w:tcBorders>
              <w:top w:val="single" w:sz="4" w:space="0" w:color="auto"/>
              <w:left w:val="nil"/>
              <w:bottom w:val="single" w:sz="4" w:space="0" w:color="auto"/>
              <w:right w:val="single" w:sz="4" w:space="0" w:color="auto"/>
            </w:tcBorders>
            <w:shd w:val="clear" w:color="auto" w:fill="auto"/>
            <w:noWrap/>
          </w:tcPr>
          <w:p w14:paraId="470D0AB4"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4A32B2" w14:paraId="774DB03F" w14:textId="77777777" w:rsidTr="004A32B2">
        <w:trPr>
          <w:trHeight w:val="711"/>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425E6005"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9</w:t>
            </w:r>
          </w:p>
        </w:tc>
        <w:tc>
          <w:tcPr>
            <w:tcW w:w="3456" w:type="dxa"/>
            <w:tcBorders>
              <w:top w:val="single" w:sz="4" w:space="0" w:color="auto"/>
              <w:left w:val="nil"/>
              <w:bottom w:val="single" w:sz="4" w:space="0" w:color="auto"/>
              <w:right w:val="nil"/>
            </w:tcBorders>
            <w:shd w:val="clear" w:color="auto" w:fill="auto"/>
          </w:tcPr>
          <w:p w14:paraId="39966AAC" w14:textId="522EAB4B"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Irritable bowel syndrome symptoms. Diagnostic testing ordered to exclude CMI as a differential diagnosis. </w:t>
            </w:r>
          </w:p>
        </w:tc>
        <w:tc>
          <w:tcPr>
            <w:tcW w:w="3874" w:type="dxa"/>
            <w:tcBorders>
              <w:top w:val="single" w:sz="4" w:space="0" w:color="auto"/>
              <w:left w:val="nil"/>
              <w:bottom w:val="single" w:sz="4" w:space="0" w:color="auto"/>
              <w:right w:val="nil"/>
            </w:tcBorders>
            <w:shd w:val="clear" w:color="auto" w:fill="auto"/>
          </w:tcPr>
          <w:p w14:paraId="5A870D91" w14:textId="77777777"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Marked compression of proximal celiac axis with expiration that is only partially relieved with inspiration.</w:t>
            </w:r>
          </w:p>
        </w:tc>
        <w:tc>
          <w:tcPr>
            <w:tcW w:w="1714" w:type="dxa"/>
            <w:tcBorders>
              <w:top w:val="single" w:sz="4" w:space="0" w:color="auto"/>
              <w:left w:val="nil"/>
              <w:bottom w:val="single" w:sz="4" w:space="0" w:color="auto"/>
              <w:right w:val="nil"/>
            </w:tcBorders>
            <w:shd w:val="clear" w:color="auto" w:fill="auto"/>
          </w:tcPr>
          <w:p w14:paraId="0A205FA7"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9" w:type="dxa"/>
            <w:tcBorders>
              <w:top w:val="single" w:sz="4" w:space="0" w:color="auto"/>
              <w:left w:val="nil"/>
              <w:bottom w:val="single" w:sz="4" w:space="0" w:color="auto"/>
              <w:right w:val="nil"/>
            </w:tcBorders>
            <w:shd w:val="clear" w:color="auto" w:fill="auto"/>
          </w:tcPr>
          <w:p w14:paraId="17023355"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N/A</w:t>
            </w:r>
          </w:p>
        </w:tc>
        <w:tc>
          <w:tcPr>
            <w:tcW w:w="1757" w:type="dxa"/>
            <w:tcBorders>
              <w:top w:val="single" w:sz="4" w:space="0" w:color="auto"/>
              <w:left w:val="nil"/>
              <w:bottom w:val="single" w:sz="4" w:space="0" w:color="auto"/>
              <w:right w:val="single" w:sz="4" w:space="0" w:color="auto"/>
            </w:tcBorders>
            <w:shd w:val="clear" w:color="auto" w:fill="auto"/>
            <w:noWrap/>
          </w:tcPr>
          <w:p w14:paraId="4A77F70E"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4A32B2" w14:paraId="6D6B7FAF" w14:textId="77777777" w:rsidTr="004A32B2">
        <w:trPr>
          <w:trHeight w:val="891"/>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7A6F4AC2"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10</w:t>
            </w:r>
          </w:p>
        </w:tc>
        <w:tc>
          <w:tcPr>
            <w:tcW w:w="3456" w:type="dxa"/>
            <w:tcBorders>
              <w:top w:val="single" w:sz="4" w:space="0" w:color="auto"/>
              <w:left w:val="nil"/>
              <w:bottom w:val="single" w:sz="4" w:space="0" w:color="auto"/>
              <w:right w:val="nil"/>
            </w:tcBorders>
            <w:shd w:val="clear" w:color="auto" w:fill="auto"/>
          </w:tcPr>
          <w:p w14:paraId="1A93E7A5" w14:textId="77777777" w:rsidR="004A32B2" w:rsidRPr="004A32B2" w:rsidDel="00BE60D6"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Abdominal pain, nausea, vomiting, and weight loss. On imaging, concerns for CA compression syndrome.</w:t>
            </w:r>
          </w:p>
        </w:tc>
        <w:tc>
          <w:tcPr>
            <w:tcW w:w="3874" w:type="dxa"/>
            <w:tcBorders>
              <w:top w:val="single" w:sz="4" w:space="0" w:color="auto"/>
              <w:left w:val="nil"/>
              <w:bottom w:val="single" w:sz="4" w:space="0" w:color="auto"/>
              <w:right w:val="nil"/>
            </w:tcBorders>
            <w:shd w:val="clear" w:color="auto" w:fill="auto"/>
          </w:tcPr>
          <w:p w14:paraId="372A5F76" w14:textId="27C8E8A1"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Focal compression of CA and signs of hemodynamically significant stenosis from the median arcuate ligament syndrome. Cholelithiasis.</w:t>
            </w:r>
          </w:p>
        </w:tc>
        <w:tc>
          <w:tcPr>
            <w:tcW w:w="1714" w:type="dxa"/>
            <w:tcBorders>
              <w:top w:val="single" w:sz="4" w:space="0" w:color="auto"/>
              <w:left w:val="nil"/>
              <w:bottom w:val="single" w:sz="4" w:space="0" w:color="auto"/>
              <w:right w:val="nil"/>
            </w:tcBorders>
            <w:shd w:val="clear" w:color="auto" w:fill="auto"/>
          </w:tcPr>
          <w:p w14:paraId="6F9D0662"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Median arcuate ligament surgical release</w:t>
            </w:r>
          </w:p>
        </w:tc>
        <w:tc>
          <w:tcPr>
            <w:tcW w:w="2779" w:type="dxa"/>
            <w:tcBorders>
              <w:top w:val="single" w:sz="4" w:space="0" w:color="auto"/>
              <w:left w:val="nil"/>
              <w:bottom w:val="single" w:sz="4" w:space="0" w:color="auto"/>
              <w:right w:val="nil"/>
            </w:tcBorders>
            <w:shd w:val="clear" w:color="auto" w:fill="auto"/>
          </w:tcPr>
          <w:p w14:paraId="760AD99B"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Postprocedural, no significant improvement of symptoms, persistence of abdominal pain. </w:t>
            </w:r>
          </w:p>
        </w:tc>
        <w:tc>
          <w:tcPr>
            <w:tcW w:w="1757" w:type="dxa"/>
            <w:tcBorders>
              <w:top w:val="single" w:sz="4" w:space="0" w:color="auto"/>
              <w:left w:val="nil"/>
              <w:bottom w:val="single" w:sz="4" w:space="0" w:color="auto"/>
              <w:right w:val="single" w:sz="4" w:space="0" w:color="auto"/>
            </w:tcBorders>
            <w:shd w:val="clear" w:color="auto" w:fill="auto"/>
            <w:noWrap/>
          </w:tcPr>
          <w:p w14:paraId="194B00D4"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4A32B2" w14:paraId="2B198892" w14:textId="77777777" w:rsidTr="004A32B2">
        <w:trPr>
          <w:trHeight w:val="882"/>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500E3F08"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11</w:t>
            </w:r>
          </w:p>
        </w:tc>
        <w:tc>
          <w:tcPr>
            <w:tcW w:w="3456" w:type="dxa"/>
            <w:tcBorders>
              <w:top w:val="single" w:sz="4" w:space="0" w:color="auto"/>
              <w:left w:val="nil"/>
              <w:bottom w:val="single" w:sz="4" w:space="0" w:color="auto"/>
              <w:right w:val="nil"/>
            </w:tcBorders>
            <w:shd w:val="clear" w:color="auto" w:fill="auto"/>
          </w:tcPr>
          <w:p w14:paraId="4D94E375" w14:textId="07478C1A"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Right-side abdominal pain radiating to groin. Diagnostic testing ordered to exclude CMI as a differential diagnosis.</w:t>
            </w:r>
          </w:p>
        </w:tc>
        <w:tc>
          <w:tcPr>
            <w:tcW w:w="3874" w:type="dxa"/>
            <w:tcBorders>
              <w:top w:val="single" w:sz="4" w:space="0" w:color="auto"/>
              <w:left w:val="nil"/>
              <w:bottom w:val="single" w:sz="4" w:space="0" w:color="auto"/>
              <w:right w:val="nil"/>
            </w:tcBorders>
            <w:shd w:val="clear" w:color="auto" w:fill="auto"/>
          </w:tcPr>
          <w:p w14:paraId="63E6D944" w14:textId="196C294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~50% CA stenosis, possible median arcuate ligament compression.</w:t>
            </w:r>
          </w:p>
          <w:p w14:paraId="2A29F6C6" w14:textId="77777777"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US abdominal</w:t>
            </w:r>
            <w:r w:rsidRPr="004A32B2">
              <w:rPr>
                <w:rFonts w:ascii="Times New Roman" w:eastAsia="Times New Roman" w:hAnsi="Times New Roman" w:cs="Times New Roman"/>
                <w:sz w:val="19"/>
                <w:szCs w:val="19"/>
              </w:rPr>
              <w:t>: No testicular mass, probable small fat-containing left inguinal hernia.</w:t>
            </w:r>
          </w:p>
        </w:tc>
        <w:tc>
          <w:tcPr>
            <w:tcW w:w="1714" w:type="dxa"/>
            <w:tcBorders>
              <w:top w:val="single" w:sz="4" w:space="0" w:color="auto"/>
              <w:left w:val="nil"/>
              <w:bottom w:val="single" w:sz="4" w:space="0" w:color="auto"/>
              <w:right w:val="nil"/>
            </w:tcBorders>
            <w:shd w:val="clear" w:color="auto" w:fill="auto"/>
          </w:tcPr>
          <w:p w14:paraId="26ECC114"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9" w:type="dxa"/>
            <w:tcBorders>
              <w:top w:val="single" w:sz="4" w:space="0" w:color="auto"/>
              <w:left w:val="nil"/>
              <w:bottom w:val="single" w:sz="4" w:space="0" w:color="auto"/>
              <w:right w:val="nil"/>
            </w:tcBorders>
            <w:shd w:val="clear" w:color="auto" w:fill="auto"/>
          </w:tcPr>
          <w:p w14:paraId="63B7EA1D" w14:textId="280CED9E" w:rsidR="004A32B2" w:rsidRPr="004A32B2" w:rsidDel="00615CF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rPr>
              <w:t>Findings on MRI were considered incidental with no clinical significance. Symptoms not consistent with MALS.</w:t>
            </w:r>
          </w:p>
        </w:tc>
        <w:tc>
          <w:tcPr>
            <w:tcW w:w="1757" w:type="dxa"/>
            <w:tcBorders>
              <w:top w:val="single" w:sz="4" w:space="0" w:color="auto"/>
              <w:left w:val="nil"/>
              <w:bottom w:val="single" w:sz="4" w:space="0" w:color="auto"/>
              <w:right w:val="single" w:sz="4" w:space="0" w:color="auto"/>
            </w:tcBorders>
            <w:shd w:val="clear" w:color="auto" w:fill="auto"/>
            <w:noWrap/>
          </w:tcPr>
          <w:p w14:paraId="219D502D"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Symptoms </w:t>
            </w:r>
          </w:p>
        </w:tc>
      </w:tr>
      <w:tr w:rsidR="004A32B2" w14:paraId="5A1ABBCB" w14:textId="77777777" w:rsidTr="004A32B2">
        <w:trPr>
          <w:trHeight w:val="1161"/>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0D9901B0"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12</w:t>
            </w:r>
          </w:p>
        </w:tc>
        <w:tc>
          <w:tcPr>
            <w:tcW w:w="3456" w:type="dxa"/>
            <w:tcBorders>
              <w:top w:val="single" w:sz="4" w:space="0" w:color="auto"/>
              <w:left w:val="nil"/>
              <w:bottom w:val="single" w:sz="4" w:space="0" w:color="auto"/>
              <w:right w:val="nil"/>
            </w:tcBorders>
            <w:shd w:val="clear" w:color="auto" w:fill="auto"/>
          </w:tcPr>
          <w:p w14:paraId="41E27CB4" w14:textId="2B531555"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Chronic abdominal pain.</w:t>
            </w:r>
          </w:p>
        </w:tc>
        <w:tc>
          <w:tcPr>
            <w:tcW w:w="3874" w:type="dxa"/>
            <w:tcBorders>
              <w:top w:val="single" w:sz="4" w:space="0" w:color="auto"/>
              <w:left w:val="nil"/>
              <w:bottom w:val="single" w:sz="4" w:space="0" w:color="auto"/>
              <w:right w:val="nil"/>
            </w:tcBorders>
            <w:shd w:val="clear" w:color="auto" w:fill="auto"/>
          </w:tcPr>
          <w:p w14:paraId="28D6CEF9" w14:textId="64259AB4"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High-grade stenosis of CA at origin, partially mitigated during inspiration. Post-stenotic CA dilatation, prominent pancreaticoduodenal arcade. Findings suggest MALS; other etiologies should be considered.</w:t>
            </w:r>
          </w:p>
        </w:tc>
        <w:tc>
          <w:tcPr>
            <w:tcW w:w="1714" w:type="dxa"/>
            <w:tcBorders>
              <w:top w:val="single" w:sz="4" w:space="0" w:color="auto"/>
              <w:left w:val="nil"/>
              <w:bottom w:val="single" w:sz="4" w:space="0" w:color="auto"/>
              <w:right w:val="nil"/>
            </w:tcBorders>
            <w:shd w:val="clear" w:color="auto" w:fill="auto"/>
          </w:tcPr>
          <w:p w14:paraId="53CEE82B"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9" w:type="dxa"/>
            <w:tcBorders>
              <w:top w:val="single" w:sz="4" w:space="0" w:color="auto"/>
              <w:left w:val="nil"/>
              <w:bottom w:val="single" w:sz="4" w:space="0" w:color="auto"/>
              <w:right w:val="nil"/>
            </w:tcBorders>
            <w:shd w:val="clear" w:color="auto" w:fill="auto"/>
          </w:tcPr>
          <w:p w14:paraId="43AD9EED" w14:textId="77777777" w:rsidR="004A32B2" w:rsidRPr="004A32B2" w:rsidDel="00615CF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rPr>
              <w:t xml:space="preserve">Abdominal pain largely resolved. Conservative management of obstructive bowl symptoms with bowel rest and nasogastric tube decompression. </w:t>
            </w:r>
          </w:p>
        </w:tc>
        <w:tc>
          <w:tcPr>
            <w:tcW w:w="1757" w:type="dxa"/>
            <w:tcBorders>
              <w:top w:val="single" w:sz="4" w:space="0" w:color="auto"/>
              <w:left w:val="nil"/>
              <w:bottom w:val="single" w:sz="4" w:space="0" w:color="auto"/>
              <w:right w:val="single" w:sz="4" w:space="0" w:color="auto"/>
            </w:tcBorders>
            <w:shd w:val="clear" w:color="auto" w:fill="auto"/>
            <w:noWrap/>
          </w:tcPr>
          <w:p w14:paraId="76B6B3C0"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Symptoms </w:t>
            </w:r>
          </w:p>
        </w:tc>
      </w:tr>
      <w:tr w:rsidR="004A32B2" w14:paraId="4DAD6B06" w14:textId="77777777" w:rsidTr="004A32B2">
        <w:trPr>
          <w:trHeight w:val="1152"/>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4EA33C14"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hAnsi="Times New Roman" w:cs="Times New Roman"/>
                <w:sz w:val="19"/>
                <w:szCs w:val="19"/>
              </w:rPr>
              <w:t>13</w:t>
            </w:r>
          </w:p>
        </w:tc>
        <w:tc>
          <w:tcPr>
            <w:tcW w:w="3456" w:type="dxa"/>
            <w:tcBorders>
              <w:top w:val="single" w:sz="4" w:space="0" w:color="auto"/>
              <w:left w:val="nil"/>
              <w:bottom w:val="single" w:sz="4" w:space="0" w:color="auto"/>
              <w:right w:val="nil"/>
            </w:tcBorders>
            <w:shd w:val="clear" w:color="auto" w:fill="auto"/>
          </w:tcPr>
          <w:p w14:paraId="6744A33B"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Abdominal pain, nausea. History of gastric ulcer.</w:t>
            </w:r>
          </w:p>
        </w:tc>
        <w:tc>
          <w:tcPr>
            <w:tcW w:w="3874" w:type="dxa"/>
            <w:tcBorders>
              <w:top w:val="single" w:sz="4" w:space="0" w:color="auto"/>
              <w:left w:val="nil"/>
              <w:bottom w:val="single" w:sz="4" w:space="0" w:color="auto"/>
              <w:right w:val="nil"/>
            </w:tcBorders>
            <w:shd w:val="clear" w:color="auto" w:fill="auto"/>
          </w:tcPr>
          <w:p w14:paraId="4F36F1B7"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xml:space="preserve">: Decreased distance and angle between SMA and aorta suggests SMA syndrome. </w:t>
            </w:r>
          </w:p>
          <w:p w14:paraId="09E3C6CF" w14:textId="60B8C464"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EGD</w:t>
            </w:r>
            <w:r w:rsidRPr="004A32B2">
              <w:rPr>
                <w:rFonts w:ascii="Times New Roman" w:eastAsia="Times New Roman" w:hAnsi="Times New Roman" w:cs="Times New Roman"/>
                <w:sz w:val="19"/>
                <w:szCs w:val="19"/>
              </w:rPr>
              <w:t>: Hiatal hernia, suggestion of extrinsic compression of duodenum, at the approximate location of the SMA.</w:t>
            </w:r>
          </w:p>
        </w:tc>
        <w:tc>
          <w:tcPr>
            <w:tcW w:w="1714" w:type="dxa"/>
            <w:tcBorders>
              <w:top w:val="single" w:sz="4" w:space="0" w:color="auto"/>
              <w:left w:val="nil"/>
              <w:bottom w:val="single" w:sz="4" w:space="0" w:color="auto"/>
              <w:right w:val="nil"/>
            </w:tcBorders>
            <w:shd w:val="clear" w:color="auto" w:fill="auto"/>
          </w:tcPr>
          <w:p w14:paraId="024EB810"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N/A</w:t>
            </w:r>
          </w:p>
        </w:tc>
        <w:tc>
          <w:tcPr>
            <w:tcW w:w="2779" w:type="dxa"/>
            <w:tcBorders>
              <w:top w:val="single" w:sz="4" w:space="0" w:color="auto"/>
              <w:left w:val="nil"/>
              <w:bottom w:val="single" w:sz="4" w:space="0" w:color="auto"/>
              <w:right w:val="nil"/>
            </w:tcBorders>
            <w:shd w:val="clear" w:color="auto" w:fill="auto"/>
          </w:tcPr>
          <w:p w14:paraId="20F7EE85" w14:textId="77777777" w:rsidR="004A32B2" w:rsidRPr="004A32B2" w:rsidDel="00615CF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rPr>
              <w:t>N/A</w:t>
            </w:r>
          </w:p>
        </w:tc>
        <w:tc>
          <w:tcPr>
            <w:tcW w:w="1757" w:type="dxa"/>
            <w:tcBorders>
              <w:top w:val="single" w:sz="4" w:space="0" w:color="auto"/>
              <w:left w:val="nil"/>
              <w:bottom w:val="single" w:sz="4" w:space="0" w:color="auto"/>
              <w:right w:val="single" w:sz="4" w:space="0" w:color="auto"/>
            </w:tcBorders>
            <w:shd w:val="clear" w:color="auto" w:fill="auto"/>
            <w:noWrap/>
          </w:tcPr>
          <w:p w14:paraId="62861A57"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4A32B2" w14:paraId="5B11E921" w14:textId="77777777" w:rsidTr="004A32B2">
        <w:trPr>
          <w:trHeight w:val="720"/>
        </w:trPr>
        <w:tc>
          <w:tcPr>
            <w:tcW w:w="14076" w:type="dxa"/>
            <w:gridSpan w:val="6"/>
            <w:tcBorders>
              <w:top w:val="single" w:sz="4" w:space="0" w:color="auto"/>
              <w:left w:val="single" w:sz="8" w:space="0" w:color="auto"/>
              <w:bottom w:val="single" w:sz="4" w:space="0" w:color="auto"/>
              <w:right w:val="single" w:sz="4" w:space="0" w:color="auto"/>
            </w:tcBorders>
            <w:shd w:val="clear" w:color="auto" w:fill="auto"/>
            <w:noWrap/>
          </w:tcPr>
          <w:p w14:paraId="472BF1D8" w14:textId="77777777" w:rsidR="004A32B2" w:rsidRPr="004A32B2" w:rsidRDefault="004A32B2" w:rsidP="004A32B2">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Abbreviations: CMI=chronic mesenteric ischemia; CA=celiac artery; SMA=superior mesenteric artery; IMA=inferior mesenteric artery; CT=computed </w:t>
            </w:r>
            <w:proofErr w:type="gramStart"/>
            <w:r w:rsidRPr="004A32B2">
              <w:rPr>
                <w:rFonts w:ascii="Times New Roman" w:eastAsia="Times New Roman" w:hAnsi="Times New Roman" w:cs="Times New Roman"/>
                <w:sz w:val="19"/>
                <w:szCs w:val="19"/>
              </w:rPr>
              <w:t>tomography;</w:t>
            </w:r>
            <w:proofErr w:type="gramEnd"/>
            <w:r w:rsidRPr="004A32B2">
              <w:rPr>
                <w:rFonts w:ascii="Times New Roman" w:eastAsia="Times New Roman" w:hAnsi="Times New Roman" w:cs="Times New Roman"/>
                <w:sz w:val="19"/>
                <w:szCs w:val="19"/>
              </w:rPr>
              <w:t xml:space="preserve"> </w:t>
            </w:r>
          </w:p>
          <w:p w14:paraId="6240628F" w14:textId="7BE9C41B" w:rsidR="004A32B2" w:rsidRDefault="004A32B2" w:rsidP="004A32B2">
            <w:pPr>
              <w:spacing w:after="0" w:line="240" w:lineRule="auto"/>
              <w:rPr>
                <w:rFonts w:ascii="Times New Roman" w:eastAsia="Times New Roman" w:hAnsi="Times New Roman" w:cs="Times New Roman"/>
                <w:color w:val="000000"/>
                <w:sz w:val="19"/>
                <w:szCs w:val="19"/>
              </w:rPr>
            </w:pPr>
            <w:r w:rsidRPr="004A32B2">
              <w:rPr>
                <w:rFonts w:ascii="Times New Roman" w:eastAsia="Times New Roman" w:hAnsi="Times New Roman" w:cs="Times New Roman"/>
                <w:sz w:val="19"/>
                <w:szCs w:val="19"/>
              </w:rPr>
              <w:t>MRI=magnetic resonance imaging; MRA=magnetic resonance angiography; US=ultrasound; MALS=median arcuate ligament syndrome; EGD=</w:t>
            </w:r>
            <w:r w:rsidRPr="004A32B2">
              <w:rPr>
                <w:rFonts w:ascii="Times New Roman" w:hAnsi="Times New Roman" w:cs="Times New Roman"/>
                <w:sz w:val="19"/>
                <w:szCs w:val="19"/>
                <w:shd w:val="clear" w:color="auto" w:fill="FFFFFF"/>
              </w:rPr>
              <w:t xml:space="preserve">esophagogastroduodenoscopy; </w:t>
            </w:r>
            <w:r w:rsidRPr="004A32B2">
              <w:rPr>
                <w:rFonts w:ascii="Times New Roman" w:eastAsia="Times New Roman" w:hAnsi="Times New Roman" w:cs="Times New Roman"/>
                <w:sz w:val="19"/>
                <w:szCs w:val="19"/>
              </w:rPr>
              <w:t>ERCP=endoscopic retrograde cholangiopancreatography; MRCP=Magnetic resonance cholangiopancreatography; RUQ=Right upper quadrant; N/A=Not applicable</w:t>
            </w:r>
          </w:p>
        </w:tc>
      </w:tr>
    </w:tbl>
    <w:p w14:paraId="659DEC7D" w14:textId="0A3F16CE" w:rsidR="009062E1" w:rsidRDefault="009062E1">
      <w:pPr>
        <w:rPr>
          <w:rFonts w:ascii="Times New Roman" w:hAnsi="Times New Roman" w:cs="Times New Roman"/>
          <w:sz w:val="24"/>
          <w:szCs w:val="24"/>
        </w:rPr>
      </w:pPr>
    </w:p>
    <w:p w14:paraId="79A77C26" w14:textId="21559AD9" w:rsidR="00F72E5E" w:rsidRDefault="00F72E5E" w:rsidP="00FB4031">
      <w:pPr>
        <w:spacing w:after="0" w:line="480" w:lineRule="auto"/>
        <w:jc w:val="both"/>
      </w:pPr>
    </w:p>
    <w:sectPr w:rsidR="00F72E5E" w:rsidSect="0054058B">
      <w:pgSz w:w="15840" w:h="12240" w:orient="landscape"/>
      <w:pgMar w:top="1800" w:right="1440" w:bottom="180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3ADCF0" w14:textId="77777777" w:rsidR="007462A7" w:rsidRDefault="007462A7" w:rsidP="00D640B8">
      <w:pPr>
        <w:spacing w:after="0" w:line="240" w:lineRule="auto"/>
      </w:pPr>
      <w:r>
        <w:separator/>
      </w:r>
    </w:p>
  </w:endnote>
  <w:endnote w:type="continuationSeparator" w:id="0">
    <w:p w14:paraId="42EECFB2" w14:textId="77777777" w:rsidR="007462A7" w:rsidRDefault="007462A7"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470407" w14:textId="77777777" w:rsidR="007462A7" w:rsidRDefault="007462A7" w:rsidP="00D640B8">
      <w:pPr>
        <w:spacing w:after="0" w:line="240" w:lineRule="auto"/>
      </w:pPr>
      <w:r>
        <w:separator/>
      </w:r>
    </w:p>
  </w:footnote>
  <w:footnote w:type="continuationSeparator" w:id="0">
    <w:p w14:paraId="722F57A7" w14:textId="77777777" w:rsidR="007462A7" w:rsidRDefault="007462A7"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6319203"/>
      <w:docPartObj>
        <w:docPartGallery w:val="Page Numbers (Top of Page)"/>
        <w:docPartUnique/>
      </w:docPartObj>
    </w:sdtPr>
    <w:sdtEndPr>
      <w:rPr>
        <w:noProof/>
      </w:rPr>
    </w:sdtEndPr>
    <w:sdtContent>
      <w:p w14:paraId="5A089AA4" w14:textId="76A3FA0C" w:rsidR="00FE1F64" w:rsidRDefault="00FE1F64">
        <w:pPr>
          <w:pStyle w:val="Header"/>
          <w:jc w:val="right"/>
        </w:pPr>
        <w:r w:rsidRPr="00682727">
          <w:rPr>
            <w:rFonts w:ascii="Times New Roman" w:hAnsi="Times New Roman" w:cs="Times New Roman"/>
          </w:rPr>
          <w:fldChar w:fldCharType="begin"/>
        </w:r>
        <w:r w:rsidRPr="00682727">
          <w:rPr>
            <w:rFonts w:ascii="Times New Roman" w:hAnsi="Times New Roman" w:cs="Times New Roman"/>
          </w:rPr>
          <w:instrText xml:space="preserve"> PAGE   \* MERGEFORMAT </w:instrText>
        </w:r>
        <w:r w:rsidRPr="00682727">
          <w:rPr>
            <w:rFonts w:ascii="Times New Roman" w:hAnsi="Times New Roman" w:cs="Times New Roman"/>
          </w:rPr>
          <w:fldChar w:fldCharType="separate"/>
        </w:r>
        <w:r w:rsidRPr="00682727">
          <w:rPr>
            <w:rFonts w:ascii="Times New Roman" w:hAnsi="Times New Roman" w:cs="Times New Roman"/>
            <w:noProof/>
          </w:rPr>
          <w:t>2</w:t>
        </w:r>
        <w:r w:rsidRPr="00682727">
          <w:rPr>
            <w:rFonts w:ascii="Times New Roman" w:hAnsi="Times New Roman" w:cs="Times New Roman"/>
            <w:noProof/>
          </w:rPr>
          <w:fldChar w:fldCharType="end"/>
        </w:r>
      </w:p>
    </w:sdtContent>
  </w:sdt>
  <w:p w14:paraId="4ACE7EE7" w14:textId="77777777" w:rsidR="00FE1F64" w:rsidRDefault="00FE1F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kwtKgFAMrp8ust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item&gt;1021&lt;/item&gt;&lt;item&gt;1023&lt;/item&gt;&lt;item&gt;1027&lt;/item&gt;&lt;item&gt;1069&lt;/item&gt;&lt;/record-ids&gt;&lt;/item&gt;&lt;/Libraries&gt;"/>
  </w:docVars>
  <w:rsids>
    <w:rsidRoot w:val="00D640B8"/>
    <w:rsid w:val="0005200C"/>
    <w:rsid w:val="0006389C"/>
    <w:rsid w:val="00064152"/>
    <w:rsid w:val="00066ACB"/>
    <w:rsid w:val="00095B3B"/>
    <w:rsid w:val="000C3FDB"/>
    <w:rsid w:val="000C64A8"/>
    <w:rsid w:val="000D6F45"/>
    <w:rsid w:val="000E333E"/>
    <w:rsid w:val="000E7460"/>
    <w:rsid w:val="000F1FF5"/>
    <w:rsid w:val="000F7D04"/>
    <w:rsid w:val="001134C5"/>
    <w:rsid w:val="00117ECB"/>
    <w:rsid w:val="00123116"/>
    <w:rsid w:val="00123F8E"/>
    <w:rsid w:val="001309EC"/>
    <w:rsid w:val="00137E07"/>
    <w:rsid w:val="0014547D"/>
    <w:rsid w:val="001505EE"/>
    <w:rsid w:val="001529AB"/>
    <w:rsid w:val="001539BD"/>
    <w:rsid w:val="0016291D"/>
    <w:rsid w:val="001663AC"/>
    <w:rsid w:val="00180C83"/>
    <w:rsid w:val="001829D9"/>
    <w:rsid w:val="00184826"/>
    <w:rsid w:val="00186E96"/>
    <w:rsid w:val="00192EEA"/>
    <w:rsid w:val="001A275D"/>
    <w:rsid w:val="001A6965"/>
    <w:rsid w:val="001A73D5"/>
    <w:rsid w:val="001B673B"/>
    <w:rsid w:val="001C0918"/>
    <w:rsid w:val="001C16B6"/>
    <w:rsid w:val="001C4868"/>
    <w:rsid w:val="001D120D"/>
    <w:rsid w:val="001E75E0"/>
    <w:rsid w:val="001F75B6"/>
    <w:rsid w:val="00212048"/>
    <w:rsid w:val="0023068B"/>
    <w:rsid w:val="00240132"/>
    <w:rsid w:val="0024225B"/>
    <w:rsid w:val="0024620A"/>
    <w:rsid w:val="00251EC4"/>
    <w:rsid w:val="00253E1E"/>
    <w:rsid w:val="002550C9"/>
    <w:rsid w:val="0026298B"/>
    <w:rsid w:val="00272741"/>
    <w:rsid w:val="00272DA6"/>
    <w:rsid w:val="002804C2"/>
    <w:rsid w:val="0029108C"/>
    <w:rsid w:val="00296525"/>
    <w:rsid w:val="00297EDA"/>
    <w:rsid w:val="002A1E1D"/>
    <w:rsid w:val="002B0487"/>
    <w:rsid w:val="002C0DAD"/>
    <w:rsid w:val="002C28F7"/>
    <w:rsid w:val="002C3060"/>
    <w:rsid w:val="002F2E56"/>
    <w:rsid w:val="002F3C8C"/>
    <w:rsid w:val="002F7B48"/>
    <w:rsid w:val="00300A06"/>
    <w:rsid w:val="003023D5"/>
    <w:rsid w:val="00306FF9"/>
    <w:rsid w:val="00311E5A"/>
    <w:rsid w:val="00313186"/>
    <w:rsid w:val="003310D5"/>
    <w:rsid w:val="003531E4"/>
    <w:rsid w:val="00353735"/>
    <w:rsid w:val="00356C9D"/>
    <w:rsid w:val="0036100C"/>
    <w:rsid w:val="00363D8D"/>
    <w:rsid w:val="003742B6"/>
    <w:rsid w:val="00374DDD"/>
    <w:rsid w:val="00375AE2"/>
    <w:rsid w:val="00385AC4"/>
    <w:rsid w:val="00390950"/>
    <w:rsid w:val="003919AA"/>
    <w:rsid w:val="00393462"/>
    <w:rsid w:val="00396E27"/>
    <w:rsid w:val="003A3639"/>
    <w:rsid w:val="003A4CF0"/>
    <w:rsid w:val="003B0FB7"/>
    <w:rsid w:val="003C2928"/>
    <w:rsid w:val="003C53F7"/>
    <w:rsid w:val="003D253C"/>
    <w:rsid w:val="003E5940"/>
    <w:rsid w:val="003E7853"/>
    <w:rsid w:val="003F0CB4"/>
    <w:rsid w:val="00402E3E"/>
    <w:rsid w:val="00411FD4"/>
    <w:rsid w:val="0041481E"/>
    <w:rsid w:val="004210EC"/>
    <w:rsid w:val="00441A57"/>
    <w:rsid w:val="00445975"/>
    <w:rsid w:val="0045786C"/>
    <w:rsid w:val="00463ABD"/>
    <w:rsid w:val="00475C8D"/>
    <w:rsid w:val="00476A23"/>
    <w:rsid w:val="0047716A"/>
    <w:rsid w:val="004902EA"/>
    <w:rsid w:val="004A1C2B"/>
    <w:rsid w:val="004A32B2"/>
    <w:rsid w:val="004B2973"/>
    <w:rsid w:val="004B57BD"/>
    <w:rsid w:val="004C2C27"/>
    <w:rsid w:val="004D31B5"/>
    <w:rsid w:val="005102A3"/>
    <w:rsid w:val="005103CC"/>
    <w:rsid w:val="00523040"/>
    <w:rsid w:val="0052655A"/>
    <w:rsid w:val="0052775F"/>
    <w:rsid w:val="00537999"/>
    <w:rsid w:val="0054058B"/>
    <w:rsid w:val="005529D8"/>
    <w:rsid w:val="00552C02"/>
    <w:rsid w:val="00571E40"/>
    <w:rsid w:val="00583547"/>
    <w:rsid w:val="005A4449"/>
    <w:rsid w:val="005A69B8"/>
    <w:rsid w:val="005B68E9"/>
    <w:rsid w:val="005D46B1"/>
    <w:rsid w:val="005D5872"/>
    <w:rsid w:val="006115F4"/>
    <w:rsid w:val="00613573"/>
    <w:rsid w:val="00615CF2"/>
    <w:rsid w:val="006311B0"/>
    <w:rsid w:val="00634207"/>
    <w:rsid w:val="00635651"/>
    <w:rsid w:val="00640CC5"/>
    <w:rsid w:val="006462E4"/>
    <w:rsid w:val="006567EA"/>
    <w:rsid w:val="006668D0"/>
    <w:rsid w:val="00675B3D"/>
    <w:rsid w:val="00677843"/>
    <w:rsid w:val="00682727"/>
    <w:rsid w:val="00695544"/>
    <w:rsid w:val="006A2303"/>
    <w:rsid w:val="006A41FC"/>
    <w:rsid w:val="006A4EAA"/>
    <w:rsid w:val="006A6FAF"/>
    <w:rsid w:val="006B18C0"/>
    <w:rsid w:val="006C4BE5"/>
    <w:rsid w:val="006C57E6"/>
    <w:rsid w:val="006C6699"/>
    <w:rsid w:val="006D6FAC"/>
    <w:rsid w:val="006E3393"/>
    <w:rsid w:val="006F4C75"/>
    <w:rsid w:val="00705C71"/>
    <w:rsid w:val="0071112B"/>
    <w:rsid w:val="007165D5"/>
    <w:rsid w:val="007168A0"/>
    <w:rsid w:val="00721BBA"/>
    <w:rsid w:val="00722259"/>
    <w:rsid w:val="0072721A"/>
    <w:rsid w:val="007462A7"/>
    <w:rsid w:val="00775930"/>
    <w:rsid w:val="007861A0"/>
    <w:rsid w:val="007861C0"/>
    <w:rsid w:val="00787F9B"/>
    <w:rsid w:val="00794C2C"/>
    <w:rsid w:val="007A0BFB"/>
    <w:rsid w:val="007B4ECA"/>
    <w:rsid w:val="007B679C"/>
    <w:rsid w:val="007C0237"/>
    <w:rsid w:val="007D17E9"/>
    <w:rsid w:val="007E23E9"/>
    <w:rsid w:val="007F4E5E"/>
    <w:rsid w:val="00807B62"/>
    <w:rsid w:val="00810659"/>
    <w:rsid w:val="00810962"/>
    <w:rsid w:val="008206FD"/>
    <w:rsid w:val="00821970"/>
    <w:rsid w:val="008229F6"/>
    <w:rsid w:val="00825EAE"/>
    <w:rsid w:val="00830A1D"/>
    <w:rsid w:val="00830AEF"/>
    <w:rsid w:val="00834636"/>
    <w:rsid w:val="00835DB0"/>
    <w:rsid w:val="0084213C"/>
    <w:rsid w:val="008449F6"/>
    <w:rsid w:val="008469FB"/>
    <w:rsid w:val="008528E5"/>
    <w:rsid w:val="00865280"/>
    <w:rsid w:val="00870467"/>
    <w:rsid w:val="00880C40"/>
    <w:rsid w:val="0088136E"/>
    <w:rsid w:val="008854DF"/>
    <w:rsid w:val="008920E0"/>
    <w:rsid w:val="008C1B1C"/>
    <w:rsid w:val="008C4B55"/>
    <w:rsid w:val="008C6B55"/>
    <w:rsid w:val="008D6511"/>
    <w:rsid w:val="008E6D08"/>
    <w:rsid w:val="008E75F7"/>
    <w:rsid w:val="008E7EBE"/>
    <w:rsid w:val="008F6F9E"/>
    <w:rsid w:val="00901D2A"/>
    <w:rsid w:val="00902F48"/>
    <w:rsid w:val="009049F1"/>
    <w:rsid w:val="0090613E"/>
    <w:rsid w:val="009062E1"/>
    <w:rsid w:val="00921EE0"/>
    <w:rsid w:val="0093603E"/>
    <w:rsid w:val="00964AB3"/>
    <w:rsid w:val="00966E00"/>
    <w:rsid w:val="00983D56"/>
    <w:rsid w:val="00990FB6"/>
    <w:rsid w:val="00994EC0"/>
    <w:rsid w:val="009B04E9"/>
    <w:rsid w:val="009B723E"/>
    <w:rsid w:val="009C58AD"/>
    <w:rsid w:val="009D4014"/>
    <w:rsid w:val="009D6136"/>
    <w:rsid w:val="009E4198"/>
    <w:rsid w:val="009F4372"/>
    <w:rsid w:val="009F4F82"/>
    <w:rsid w:val="00A03F7A"/>
    <w:rsid w:val="00A06AC4"/>
    <w:rsid w:val="00A20EB0"/>
    <w:rsid w:val="00A222F1"/>
    <w:rsid w:val="00A43FF8"/>
    <w:rsid w:val="00A44B4B"/>
    <w:rsid w:val="00A540D9"/>
    <w:rsid w:val="00A55224"/>
    <w:rsid w:val="00A576E7"/>
    <w:rsid w:val="00A605FE"/>
    <w:rsid w:val="00A62D6B"/>
    <w:rsid w:val="00A670A4"/>
    <w:rsid w:val="00A723D6"/>
    <w:rsid w:val="00A72524"/>
    <w:rsid w:val="00A752D1"/>
    <w:rsid w:val="00A7562F"/>
    <w:rsid w:val="00A901B8"/>
    <w:rsid w:val="00AB3D02"/>
    <w:rsid w:val="00AB792F"/>
    <w:rsid w:val="00AC6B6A"/>
    <w:rsid w:val="00AF24BC"/>
    <w:rsid w:val="00AF488E"/>
    <w:rsid w:val="00B02406"/>
    <w:rsid w:val="00B14A11"/>
    <w:rsid w:val="00B17C37"/>
    <w:rsid w:val="00B249C1"/>
    <w:rsid w:val="00B25CEF"/>
    <w:rsid w:val="00B36447"/>
    <w:rsid w:val="00B36862"/>
    <w:rsid w:val="00B446DA"/>
    <w:rsid w:val="00B45996"/>
    <w:rsid w:val="00B55E70"/>
    <w:rsid w:val="00B71B4F"/>
    <w:rsid w:val="00B73D02"/>
    <w:rsid w:val="00B83F48"/>
    <w:rsid w:val="00B90E2E"/>
    <w:rsid w:val="00B976E6"/>
    <w:rsid w:val="00B97F21"/>
    <w:rsid w:val="00BB4FF2"/>
    <w:rsid w:val="00BC211D"/>
    <w:rsid w:val="00BC23D5"/>
    <w:rsid w:val="00BD157D"/>
    <w:rsid w:val="00BE2533"/>
    <w:rsid w:val="00BE60D6"/>
    <w:rsid w:val="00BF2A73"/>
    <w:rsid w:val="00BF5188"/>
    <w:rsid w:val="00C01719"/>
    <w:rsid w:val="00C160EA"/>
    <w:rsid w:val="00C17779"/>
    <w:rsid w:val="00C24554"/>
    <w:rsid w:val="00C2524E"/>
    <w:rsid w:val="00C27767"/>
    <w:rsid w:val="00C30AD2"/>
    <w:rsid w:val="00C3152C"/>
    <w:rsid w:val="00C341BE"/>
    <w:rsid w:val="00C35784"/>
    <w:rsid w:val="00C60B5D"/>
    <w:rsid w:val="00C64B4B"/>
    <w:rsid w:val="00C720C8"/>
    <w:rsid w:val="00C771A9"/>
    <w:rsid w:val="00C807BB"/>
    <w:rsid w:val="00C839A0"/>
    <w:rsid w:val="00C8724D"/>
    <w:rsid w:val="00C92919"/>
    <w:rsid w:val="00C97E4B"/>
    <w:rsid w:val="00CC0C4C"/>
    <w:rsid w:val="00CE00A5"/>
    <w:rsid w:val="00CE66E7"/>
    <w:rsid w:val="00CE7A5C"/>
    <w:rsid w:val="00CF5112"/>
    <w:rsid w:val="00D07532"/>
    <w:rsid w:val="00D21482"/>
    <w:rsid w:val="00D2337E"/>
    <w:rsid w:val="00D278D1"/>
    <w:rsid w:val="00D301FB"/>
    <w:rsid w:val="00D42160"/>
    <w:rsid w:val="00D44673"/>
    <w:rsid w:val="00D51915"/>
    <w:rsid w:val="00D51C2E"/>
    <w:rsid w:val="00D56775"/>
    <w:rsid w:val="00D640B8"/>
    <w:rsid w:val="00D74F30"/>
    <w:rsid w:val="00D75593"/>
    <w:rsid w:val="00D767C2"/>
    <w:rsid w:val="00DA2976"/>
    <w:rsid w:val="00DA6739"/>
    <w:rsid w:val="00DB1DF0"/>
    <w:rsid w:val="00DC6E47"/>
    <w:rsid w:val="00DE0E78"/>
    <w:rsid w:val="00E0205F"/>
    <w:rsid w:val="00E14EA3"/>
    <w:rsid w:val="00E167C7"/>
    <w:rsid w:val="00E41C14"/>
    <w:rsid w:val="00E444C9"/>
    <w:rsid w:val="00E50CCC"/>
    <w:rsid w:val="00E50E01"/>
    <w:rsid w:val="00E63C10"/>
    <w:rsid w:val="00E642EB"/>
    <w:rsid w:val="00E6692D"/>
    <w:rsid w:val="00E86B6E"/>
    <w:rsid w:val="00E93988"/>
    <w:rsid w:val="00EA389B"/>
    <w:rsid w:val="00EE03D4"/>
    <w:rsid w:val="00F24314"/>
    <w:rsid w:val="00F415FC"/>
    <w:rsid w:val="00F42AB9"/>
    <w:rsid w:val="00F50090"/>
    <w:rsid w:val="00F513B3"/>
    <w:rsid w:val="00F60054"/>
    <w:rsid w:val="00F66D07"/>
    <w:rsid w:val="00F72B44"/>
    <w:rsid w:val="00F72E5E"/>
    <w:rsid w:val="00F741EB"/>
    <w:rsid w:val="00F82790"/>
    <w:rsid w:val="00F8562C"/>
    <w:rsid w:val="00FA3261"/>
    <w:rsid w:val="00FA5339"/>
    <w:rsid w:val="00FB4031"/>
    <w:rsid w:val="00FE1F64"/>
    <w:rsid w:val="00FF6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8B06F2BA-443B-422B-951B-C67FC42C9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Times New Roman" w:hAnsi="Times New Roman" w:cs="Times New Roman"/>
      <w:noProof/>
      <w:sz w:val="24"/>
    </w:rPr>
  </w:style>
  <w:style w:type="character" w:customStyle="1" w:styleId="EndNoteBibliographyTitleChar">
    <w:name w:val="EndNote Bibliography Title Char"/>
    <w:basedOn w:val="NoSpacingChar"/>
    <w:link w:val="EndNoteBibliographyTitle"/>
    <w:rsid w:val="00F72E5E"/>
    <w:rPr>
      <w:rFonts w:ascii="Times New Roman" w:hAnsi="Times New Roman" w:cs="Times New Roman"/>
      <w:noProof/>
      <w:sz w:val="24"/>
    </w:rPr>
  </w:style>
  <w:style w:type="paragraph" w:customStyle="1" w:styleId="EndNoteBibliography">
    <w:name w:val="EndNote Bibliography"/>
    <w:basedOn w:val="Normal"/>
    <w:link w:val="EndNoteBibliographyChar"/>
    <w:rsid w:val="00F72E5E"/>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F72E5E"/>
    <w:rPr>
      <w:rFonts w:ascii="Times New Roman" w:hAnsi="Times New Roman" w:cs="Times New Roman"/>
      <w:noProof/>
      <w:sz w:val="24"/>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 w:type="character" w:styleId="FollowedHyperlink">
    <w:name w:val="FollowedHyperlink"/>
    <w:basedOn w:val="DefaultParagraphFont"/>
    <w:uiPriority w:val="99"/>
    <w:semiHidden/>
    <w:unhideWhenUsed/>
    <w:rsid w:val="00E14EA3"/>
    <w:rPr>
      <w:color w:val="954F72" w:themeColor="followedHyperlink"/>
      <w:u w:val="single"/>
    </w:rPr>
  </w:style>
  <w:style w:type="paragraph" w:styleId="Revision">
    <w:name w:val="Revision"/>
    <w:hidden/>
    <w:uiPriority w:val="99"/>
    <w:semiHidden/>
    <w:rsid w:val="00BB4F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 w:id="162538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35</Pages>
  <Words>13099</Words>
  <Characters>74670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6</cp:revision>
  <dcterms:created xsi:type="dcterms:W3CDTF">2020-11-11T03:35:00Z</dcterms:created>
  <dcterms:modified xsi:type="dcterms:W3CDTF">2020-11-11T04:36:00Z</dcterms:modified>
</cp:coreProperties>
</file>