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2FBC7" w14:textId="7263209F" w:rsidR="007013D5" w:rsidRPr="004E076C" w:rsidRDefault="00384040" w:rsidP="007013D5">
      <w:pPr>
        <w:pStyle w:val="PlainText"/>
        <w:rPr>
          <w:rFonts w:ascii="Times New Roman" w:hAnsi="Times New Roman" w:cs="Times New Roman"/>
          <w:b/>
          <w:sz w:val="24"/>
          <w:szCs w:val="24"/>
        </w:rPr>
      </w:pPr>
      <w:r w:rsidRPr="004E076C">
        <w:rPr>
          <w:rFonts w:ascii="Times New Roman" w:hAnsi="Times New Roman" w:cs="Times New Roman"/>
          <w:b/>
          <w:sz w:val="24"/>
          <w:szCs w:val="24"/>
        </w:rPr>
        <w:t>Reviewer Response</w:t>
      </w:r>
    </w:p>
    <w:p w14:paraId="5FE761AE" w14:textId="5DCA1313" w:rsidR="004547EA" w:rsidRPr="004E076C" w:rsidRDefault="004547EA" w:rsidP="007013D5">
      <w:pPr>
        <w:pStyle w:val="PlainText"/>
        <w:rPr>
          <w:rFonts w:ascii="Times New Roman" w:hAnsi="Times New Roman" w:cs="Times New Roman"/>
          <w:b/>
          <w:sz w:val="24"/>
          <w:szCs w:val="24"/>
        </w:rPr>
      </w:pPr>
    </w:p>
    <w:p w14:paraId="2C4AAA74" w14:textId="319C44B4" w:rsidR="00C55488" w:rsidRPr="004E076C" w:rsidRDefault="00C55488" w:rsidP="007013D5">
      <w:pPr>
        <w:pStyle w:val="PlainText"/>
        <w:rPr>
          <w:rFonts w:ascii="Times New Roman" w:hAnsi="Times New Roman" w:cs="Times New Roman"/>
          <w:sz w:val="24"/>
          <w:szCs w:val="24"/>
        </w:rPr>
      </w:pPr>
      <w:r w:rsidRPr="004E076C">
        <w:rPr>
          <w:rFonts w:ascii="Times New Roman" w:hAnsi="Times New Roman" w:cs="Times New Roman"/>
          <w:sz w:val="24"/>
          <w:szCs w:val="24"/>
        </w:rPr>
        <w:t>We sincerely appreciate the work of the editorial team and referees in guiding the submission process and improving the manuscript quality.</w:t>
      </w:r>
    </w:p>
    <w:p w14:paraId="6BE7E097" w14:textId="1A760607" w:rsidR="00C55488" w:rsidRPr="004E076C" w:rsidRDefault="00C55488" w:rsidP="007013D5">
      <w:pPr>
        <w:pStyle w:val="PlainText"/>
        <w:rPr>
          <w:rFonts w:ascii="Times New Roman" w:hAnsi="Times New Roman" w:cs="Times New Roman"/>
          <w:b/>
          <w:sz w:val="24"/>
          <w:szCs w:val="24"/>
        </w:rPr>
      </w:pPr>
    </w:p>
    <w:p w14:paraId="405AE75B" w14:textId="0FBB4DFE" w:rsidR="004547EA" w:rsidRPr="004E076C" w:rsidRDefault="00DE0C79" w:rsidP="007013D5">
      <w:pPr>
        <w:pStyle w:val="PlainText"/>
        <w:rPr>
          <w:rFonts w:ascii="Times New Roman" w:hAnsi="Times New Roman" w:cs="Times New Roman"/>
          <w:b/>
          <w:sz w:val="24"/>
          <w:szCs w:val="24"/>
          <w:u w:val="single"/>
        </w:rPr>
      </w:pPr>
      <w:r w:rsidRPr="004E076C">
        <w:rPr>
          <w:rFonts w:ascii="Times New Roman" w:hAnsi="Times New Roman" w:cs="Times New Roman"/>
          <w:b/>
          <w:sz w:val="24"/>
          <w:szCs w:val="24"/>
          <w:u w:val="single"/>
        </w:rPr>
        <w:t>Editor:</w:t>
      </w:r>
    </w:p>
    <w:p w14:paraId="68BA14D2" w14:textId="2F3CB882" w:rsidR="004547EA" w:rsidRPr="004E076C" w:rsidRDefault="004547EA" w:rsidP="007013D5">
      <w:pPr>
        <w:pStyle w:val="PlainText"/>
        <w:rPr>
          <w:rFonts w:ascii="Times New Roman" w:hAnsi="Times New Roman" w:cs="Times New Roman"/>
          <w:b/>
          <w:sz w:val="24"/>
          <w:szCs w:val="24"/>
        </w:rPr>
      </w:pPr>
      <w:bookmarkStart w:id="0" w:name="OLE_LINK9"/>
      <w:r w:rsidRPr="004E076C">
        <w:rPr>
          <w:rFonts w:ascii="Times New Roman" w:hAnsi="Times New Roman" w:cs="Times New Roman"/>
          <w:b/>
          <w:sz w:val="24"/>
          <w:szCs w:val="24"/>
        </w:rPr>
        <w:t>E1.1:</w:t>
      </w:r>
    </w:p>
    <w:p w14:paraId="2F333B4F" w14:textId="77777777" w:rsidR="00F415A7" w:rsidRDefault="004547EA" w:rsidP="00DE0C79">
      <w:pPr>
        <w:pStyle w:val="PlainText"/>
        <w:ind w:left="720"/>
        <w:rPr>
          <w:rFonts w:ascii="Times New Roman" w:hAnsi="Times New Roman" w:cs="Times New Roman"/>
          <w:sz w:val="24"/>
          <w:szCs w:val="24"/>
        </w:rPr>
      </w:pPr>
      <w:r w:rsidRPr="004E076C">
        <w:rPr>
          <w:rFonts w:ascii="Times New Roman" w:hAnsi="Times New Roman" w:cs="Times New Roman"/>
          <w:b/>
          <w:sz w:val="24"/>
          <w:szCs w:val="24"/>
        </w:rPr>
        <w:t>Comment:</w:t>
      </w:r>
      <w:r w:rsidRPr="004E076C">
        <w:rPr>
          <w:rFonts w:ascii="Times New Roman" w:hAnsi="Times New Roman" w:cs="Times New Roman"/>
          <w:sz w:val="24"/>
          <w:szCs w:val="24"/>
        </w:rPr>
        <w:t xml:space="preserve"> </w:t>
      </w:r>
    </w:p>
    <w:p w14:paraId="45634B55" w14:textId="0B434824" w:rsidR="004547EA" w:rsidRPr="004E076C" w:rsidRDefault="00DE0C79" w:rsidP="00DE0C79">
      <w:pPr>
        <w:pStyle w:val="PlainText"/>
        <w:ind w:left="720"/>
        <w:rPr>
          <w:rFonts w:ascii="Times New Roman" w:hAnsi="Times New Roman" w:cs="Times New Roman"/>
          <w:sz w:val="24"/>
          <w:szCs w:val="24"/>
        </w:rPr>
      </w:pPr>
      <w:r w:rsidRPr="004E076C">
        <w:rPr>
          <w:rFonts w:ascii="Times New Roman" w:hAnsi="Times New Roman" w:cs="Times New Roman"/>
          <w:i/>
          <w:sz w:val="24"/>
          <w:szCs w:val="24"/>
        </w:rPr>
        <w:t>There is good interest in the work, but we'll look for the scores to improve upon revision and re-review for the paper to become acceptable.</w:t>
      </w:r>
    </w:p>
    <w:bookmarkEnd w:id="0"/>
    <w:p w14:paraId="7D660D03" w14:textId="028A800C" w:rsidR="004547EA" w:rsidRPr="004E076C" w:rsidRDefault="004547EA" w:rsidP="007013D5">
      <w:pPr>
        <w:pStyle w:val="PlainText"/>
        <w:rPr>
          <w:rFonts w:ascii="Times New Roman" w:hAnsi="Times New Roman" w:cs="Times New Roman"/>
          <w:b/>
          <w:sz w:val="24"/>
          <w:szCs w:val="24"/>
        </w:rPr>
      </w:pPr>
    </w:p>
    <w:p w14:paraId="165EF80C" w14:textId="77777777" w:rsidR="00DE0C79" w:rsidRPr="004E076C" w:rsidRDefault="00DE0C79" w:rsidP="007013D5">
      <w:pPr>
        <w:pStyle w:val="PlainText"/>
        <w:rPr>
          <w:rFonts w:ascii="Times New Roman" w:hAnsi="Times New Roman" w:cs="Times New Roman"/>
          <w:b/>
          <w:sz w:val="24"/>
          <w:szCs w:val="24"/>
        </w:rPr>
      </w:pPr>
    </w:p>
    <w:p w14:paraId="1C249E7D" w14:textId="1FABC478" w:rsidR="00DE0C79" w:rsidRPr="004E076C" w:rsidRDefault="00DE0C79" w:rsidP="007013D5">
      <w:pPr>
        <w:pStyle w:val="PlainText"/>
        <w:rPr>
          <w:rFonts w:ascii="Times New Roman" w:hAnsi="Times New Roman" w:cs="Times New Roman"/>
          <w:b/>
          <w:sz w:val="24"/>
          <w:szCs w:val="24"/>
          <w:u w:val="single"/>
        </w:rPr>
      </w:pPr>
      <w:r w:rsidRPr="004E076C">
        <w:rPr>
          <w:rFonts w:ascii="Times New Roman" w:hAnsi="Times New Roman" w:cs="Times New Roman"/>
          <w:b/>
          <w:sz w:val="24"/>
          <w:szCs w:val="24"/>
          <w:u w:val="single"/>
        </w:rPr>
        <w:t>Deputy Editor:</w:t>
      </w:r>
    </w:p>
    <w:p w14:paraId="29734A95" w14:textId="6225EF23" w:rsidR="00DE0C79" w:rsidRPr="004E076C" w:rsidRDefault="00DE0C79" w:rsidP="00DE0C79">
      <w:pPr>
        <w:pStyle w:val="PlainText"/>
        <w:rPr>
          <w:rFonts w:ascii="Times New Roman" w:hAnsi="Times New Roman" w:cs="Times New Roman"/>
          <w:b/>
          <w:sz w:val="24"/>
          <w:szCs w:val="24"/>
        </w:rPr>
      </w:pPr>
      <w:r w:rsidRPr="004E076C">
        <w:rPr>
          <w:rFonts w:ascii="Times New Roman" w:hAnsi="Times New Roman" w:cs="Times New Roman"/>
          <w:b/>
          <w:sz w:val="24"/>
          <w:szCs w:val="24"/>
        </w:rPr>
        <w:t>DE1.1:</w:t>
      </w:r>
    </w:p>
    <w:p w14:paraId="3AC1C3F3" w14:textId="77777777" w:rsidR="00F415A7" w:rsidRDefault="00DE0C79" w:rsidP="00DE0C79">
      <w:pPr>
        <w:pStyle w:val="PlainText"/>
        <w:ind w:left="720"/>
        <w:rPr>
          <w:rFonts w:ascii="Times New Roman" w:hAnsi="Times New Roman" w:cs="Times New Roman"/>
          <w:sz w:val="24"/>
          <w:szCs w:val="24"/>
        </w:rPr>
      </w:pPr>
      <w:r w:rsidRPr="004E076C">
        <w:rPr>
          <w:rFonts w:ascii="Times New Roman" w:hAnsi="Times New Roman" w:cs="Times New Roman"/>
          <w:b/>
          <w:sz w:val="24"/>
          <w:szCs w:val="24"/>
        </w:rPr>
        <w:t>Comment:</w:t>
      </w:r>
      <w:r w:rsidRPr="004E076C">
        <w:rPr>
          <w:rFonts w:ascii="Times New Roman" w:hAnsi="Times New Roman" w:cs="Times New Roman"/>
          <w:sz w:val="24"/>
          <w:szCs w:val="24"/>
        </w:rPr>
        <w:t xml:space="preserve"> </w:t>
      </w:r>
    </w:p>
    <w:p w14:paraId="4700FEA9" w14:textId="6AF45730" w:rsidR="00DE0C79" w:rsidRPr="004E076C" w:rsidRDefault="00DE0C79" w:rsidP="00DE0C79">
      <w:pPr>
        <w:pStyle w:val="PlainText"/>
        <w:ind w:left="720"/>
        <w:rPr>
          <w:rFonts w:ascii="Times New Roman" w:hAnsi="Times New Roman" w:cs="Times New Roman"/>
          <w:sz w:val="24"/>
          <w:szCs w:val="24"/>
        </w:rPr>
      </w:pPr>
      <w:r w:rsidRPr="004E076C">
        <w:rPr>
          <w:rFonts w:ascii="Times New Roman" w:hAnsi="Times New Roman" w:cs="Times New Roman"/>
          <w:i/>
          <w:sz w:val="24"/>
          <w:szCs w:val="24"/>
        </w:rPr>
        <w:t xml:space="preserve">This manuscript has been reviewed by two experts in the field, both of whom </w:t>
      </w:r>
      <w:r w:rsidR="00DD1C8F" w:rsidRPr="004E076C">
        <w:rPr>
          <w:rFonts w:ascii="Times New Roman" w:hAnsi="Times New Roman" w:cs="Times New Roman"/>
          <w:i/>
          <w:sz w:val="24"/>
          <w:szCs w:val="24"/>
        </w:rPr>
        <w:t>recognize</w:t>
      </w:r>
      <w:r w:rsidRPr="004E076C">
        <w:rPr>
          <w:rFonts w:ascii="Times New Roman" w:hAnsi="Times New Roman" w:cs="Times New Roman"/>
          <w:i/>
          <w:sz w:val="24"/>
          <w:szCs w:val="24"/>
        </w:rPr>
        <w:t xml:space="preserve"> the potential importance of the findings. Both referees make a number of points that the authors should address in detail in a revised manuscript in order for the work to be considered further for publication in MRM.</w:t>
      </w:r>
    </w:p>
    <w:p w14:paraId="3C91D494" w14:textId="595EC1E1" w:rsidR="007013D5" w:rsidRPr="004E076C" w:rsidRDefault="007013D5" w:rsidP="007013D5">
      <w:pPr>
        <w:pStyle w:val="PlainText"/>
        <w:rPr>
          <w:rFonts w:ascii="Times New Roman" w:hAnsi="Times New Roman" w:cs="Times New Roman"/>
          <w:sz w:val="24"/>
          <w:szCs w:val="24"/>
        </w:rPr>
      </w:pPr>
    </w:p>
    <w:p w14:paraId="2340A86F" w14:textId="77777777" w:rsidR="00DE0C79" w:rsidRPr="004E076C" w:rsidRDefault="00DE0C79" w:rsidP="007013D5">
      <w:pPr>
        <w:pStyle w:val="PlainText"/>
        <w:rPr>
          <w:rFonts w:ascii="Times New Roman" w:hAnsi="Times New Roman" w:cs="Times New Roman"/>
          <w:sz w:val="24"/>
          <w:szCs w:val="24"/>
        </w:rPr>
      </w:pPr>
    </w:p>
    <w:p w14:paraId="4194F44D" w14:textId="649405B4" w:rsidR="007013D5" w:rsidRPr="004E076C" w:rsidRDefault="007013D5" w:rsidP="007013D5">
      <w:pPr>
        <w:pStyle w:val="PlainText"/>
        <w:rPr>
          <w:rFonts w:ascii="Times New Roman" w:hAnsi="Times New Roman" w:cs="Times New Roman"/>
          <w:b/>
          <w:sz w:val="24"/>
          <w:szCs w:val="24"/>
          <w:u w:val="single"/>
        </w:rPr>
      </w:pPr>
      <w:r w:rsidRPr="004E076C">
        <w:rPr>
          <w:rFonts w:ascii="Times New Roman" w:hAnsi="Times New Roman" w:cs="Times New Roman"/>
          <w:b/>
          <w:sz w:val="24"/>
          <w:szCs w:val="24"/>
          <w:u w:val="single"/>
        </w:rPr>
        <w:t>Referee</w:t>
      </w:r>
      <w:r w:rsidR="00AE712F" w:rsidRPr="004E076C">
        <w:rPr>
          <w:rFonts w:ascii="Times New Roman" w:hAnsi="Times New Roman" w:cs="Times New Roman"/>
          <w:b/>
          <w:sz w:val="24"/>
          <w:szCs w:val="24"/>
          <w:u w:val="single"/>
        </w:rPr>
        <w:t xml:space="preserve"> 1:</w:t>
      </w:r>
    </w:p>
    <w:p w14:paraId="768A3231" w14:textId="77777777" w:rsidR="00F415A7" w:rsidRDefault="00DE0C79" w:rsidP="00DE0C79">
      <w:pPr>
        <w:pStyle w:val="PlainText"/>
        <w:ind w:left="720"/>
        <w:rPr>
          <w:rFonts w:ascii="Times New Roman" w:hAnsi="Times New Roman" w:cs="Times New Roman"/>
          <w:sz w:val="24"/>
          <w:szCs w:val="24"/>
        </w:rPr>
      </w:pPr>
      <w:bookmarkStart w:id="1" w:name="OLE_LINK10"/>
      <w:bookmarkStart w:id="2" w:name="OLE_LINK11"/>
      <w:bookmarkStart w:id="3" w:name="OLE_LINK12"/>
      <w:r w:rsidRPr="004E076C">
        <w:rPr>
          <w:rFonts w:ascii="Times New Roman" w:hAnsi="Times New Roman" w:cs="Times New Roman"/>
          <w:b/>
          <w:sz w:val="24"/>
          <w:szCs w:val="24"/>
        </w:rPr>
        <w:t>Comments to the Author:</w:t>
      </w:r>
      <w:r w:rsidRPr="004E076C">
        <w:rPr>
          <w:rFonts w:ascii="Times New Roman" w:hAnsi="Times New Roman" w:cs="Times New Roman"/>
          <w:sz w:val="24"/>
          <w:szCs w:val="24"/>
        </w:rPr>
        <w:t xml:space="preserve"> </w:t>
      </w:r>
      <w:bookmarkEnd w:id="1"/>
      <w:bookmarkEnd w:id="2"/>
      <w:bookmarkEnd w:id="3"/>
    </w:p>
    <w:p w14:paraId="01640A3D" w14:textId="36871054" w:rsidR="00DE0C79" w:rsidRPr="004E076C" w:rsidRDefault="00DE0C79" w:rsidP="00DE0C79">
      <w:pPr>
        <w:pStyle w:val="PlainText"/>
        <w:ind w:left="720"/>
        <w:rPr>
          <w:rFonts w:ascii="Times New Roman" w:hAnsi="Times New Roman" w:cs="Times New Roman"/>
          <w:sz w:val="24"/>
          <w:szCs w:val="24"/>
        </w:rPr>
      </w:pPr>
      <w:r w:rsidRPr="004E076C">
        <w:rPr>
          <w:rFonts w:ascii="Times New Roman" w:hAnsi="Times New Roman" w:cs="Times New Roman"/>
          <w:i/>
          <w:sz w:val="24"/>
          <w:szCs w:val="24"/>
        </w:rPr>
        <w:t>This manuscript describes the application of ASL and ferumoxytol-based DCE MRI to study perfusion of the placenta in 10 rhesus macaques. The data set produced in this study is extremely valuable for characterizing flow though spiral arteries into the intervillous space. The experiments are very well motivated. However, the analysis does not allow the authors to reach very strong conclusions. This reviewer was left with many open questions, and possibly the impression that more could have been accomplished with the data obtained in this study. With analyses more directly focused to address how ASL and/or DCE MRI can address the clinical questions described in the Introduction and Discussion, it is my opinion that the Quality and Soundness of Conclusions would be improved substantially, and the Importance of the manuscript could be very high. Specific comments are as follows:</w:t>
      </w:r>
    </w:p>
    <w:p w14:paraId="1FBA33C5" w14:textId="77777777" w:rsidR="00DE0C79" w:rsidRPr="004E076C" w:rsidRDefault="00DE0C79" w:rsidP="007013D5">
      <w:pPr>
        <w:pStyle w:val="PlainText"/>
        <w:rPr>
          <w:rFonts w:ascii="Times New Roman" w:hAnsi="Times New Roman" w:cs="Times New Roman"/>
          <w:b/>
          <w:sz w:val="24"/>
          <w:szCs w:val="24"/>
          <w:u w:val="single"/>
        </w:rPr>
      </w:pPr>
    </w:p>
    <w:p w14:paraId="15867494" w14:textId="43E0628A" w:rsidR="009E72AC" w:rsidRPr="004E076C" w:rsidRDefault="00B174C0" w:rsidP="00DE0C79">
      <w:pPr>
        <w:pStyle w:val="PlainText"/>
        <w:rPr>
          <w:rFonts w:ascii="Times New Roman" w:hAnsi="Times New Roman" w:cs="Times New Roman"/>
          <w:sz w:val="24"/>
          <w:szCs w:val="24"/>
        </w:rPr>
      </w:pPr>
      <w:bookmarkStart w:id="4" w:name="OLE_LINK1"/>
      <w:bookmarkStart w:id="5" w:name="OLE_LINK2"/>
      <w:r w:rsidRPr="004E076C">
        <w:rPr>
          <w:rFonts w:ascii="Times New Roman" w:hAnsi="Times New Roman" w:cs="Times New Roman"/>
          <w:b/>
          <w:color w:val="000000" w:themeColor="text1"/>
          <w:sz w:val="24"/>
          <w:szCs w:val="24"/>
        </w:rPr>
        <w:t>R1.</w:t>
      </w:r>
      <w:bookmarkEnd w:id="4"/>
      <w:bookmarkEnd w:id="5"/>
      <w:r w:rsidRPr="004E076C">
        <w:rPr>
          <w:rFonts w:ascii="Times New Roman" w:hAnsi="Times New Roman" w:cs="Times New Roman"/>
          <w:b/>
          <w:color w:val="000000" w:themeColor="text1"/>
          <w:sz w:val="24"/>
          <w:szCs w:val="24"/>
        </w:rPr>
        <w:t>1</w:t>
      </w:r>
      <w:r w:rsidR="009E72AC" w:rsidRPr="004E076C">
        <w:rPr>
          <w:rFonts w:ascii="Times New Roman" w:hAnsi="Times New Roman" w:cs="Times New Roman"/>
          <w:b/>
          <w:color w:val="000000" w:themeColor="text1"/>
          <w:sz w:val="24"/>
          <w:szCs w:val="24"/>
        </w:rPr>
        <w:t>:</w:t>
      </w:r>
    </w:p>
    <w:p w14:paraId="5ACD1610" w14:textId="77777777" w:rsidR="00F415A7" w:rsidRDefault="009E72AC" w:rsidP="00DE0C79">
      <w:pPr>
        <w:pStyle w:val="PlainText"/>
        <w:ind w:left="720"/>
        <w:rPr>
          <w:rFonts w:ascii="Times New Roman" w:hAnsi="Times New Roman" w:cs="Times New Roman"/>
          <w:color w:val="000000" w:themeColor="text1"/>
          <w:sz w:val="24"/>
          <w:szCs w:val="24"/>
        </w:rPr>
      </w:pPr>
      <w:bookmarkStart w:id="6" w:name="OLE_LINK3"/>
      <w:bookmarkStart w:id="7" w:name="OLE_LINK4"/>
      <w:r w:rsidRPr="004E076C">
        <w:rPr>
          <w:rFonts w:ascii="Times New Roman" w:hAnsi="Times New Roman" w:cs="Times New Roman"/>
          <w:b/>
          <w:color w:val="000000" w:themeColor="text1"/>
          <w:sz w:val="24"/>
          <w:szCs w:val="24"/>
        </w:rPr>
        <w:t>Comment:</w:t>
      </w:r>
      <w:r w:rsidRPr="004E076C">
        <w:rPr>
          <w:rFonts w:ascii="Times New Roman" w:hAnsi="Times New Roman" w:cs="Times New Roman"/>
          <w:color w:val="000000" w:themeColor="text1"/>
          <w:sz w:val="24"/>
          <w:szCs w:val="24"/>
        </w:rPr>
        <w:t xml:space="preserve"> </w:t>
      </w:r>
      <w:bookmarkEnd w:id="6"/>
      <w:bookmarkEnd w:id="7"/>
    </w:p>
    <w:p w14:paraId="62331E91" w14:textId="2EB46D2D" w:rsidR="007013D5" w:rsidRPr="004E076C" w:rsidRDefault="00DE0C79" w:rsidP="00DE0C79">
      <w:pPr>
        <w:pStyle w:val="PlainText"/>
        <w:ind w:left="720"/>
        <w:rPr>
          <w:rFonts w:ascii="Times New Roman" w:hAnsi="Times New Roman" w:cs="Times New Roman"/>
          <w:color w:val="000000" w:themeColor="text1"/>
          <w:sz w:val="24"/>
          <w:szCs w:val="24"/>
        </w:rPr>
      </w:pPr>
      <w:r w:rsidRPr="004E076C">
        <w:rPr>
          <w:rFonts w:ascii="Times New Roman" w:hAnsi="Times New Roman" w:cs="Times New Roman"/>
          <w:i/>
          <w:sz w:val="24"/>
          <w:szCs w:val="24"/>
        </w:rPr>
        <w:t>The manuscript does not clearly state whether one method is the "gold standard" and is being used to validate measurements from the other, or whether the two methods are considered to be complimentary to each other. In either case, the specific measurements and interpretations obtained from each of the two measurements should be stated.</w:t>
      </w:r>
    </w:p>
    <w:p w14:paraId="7EEBC3E2" w14:textId="77777777" w:rsidR="00FD7D7C" w:rsidRDefault="00FD7D7C" w:rsidP="00277D0A">
      <w:pPr>
        <w:pStyle w:val="PlainText"/>
        <w:ind w:left="720"/>
        <w:rPr>
          <w:rFonts w:ascii="Times New Roman" w:hAnsi="Times New Roman" w:cs="Times New Roman"/>
          <w:b/>
          <w:color w:val="000000" w:themeColor="text1"/>
          <w:sz w:val="24"/>
          <w:szCs w:val="24"/>
        </w:rPr>
      </w:pPr>
    </w:p>
    <w:p w14:paraId="517EDF24" w14:textId="77777777" w:rsidR="00F415A7" w:rsidRDefault="009E72AC" w:rsidP="00277D0A">
      <w:pPr>
        <w:pStyle w:val="PlainText"/>
        <w:ind w:left="720"/>
        <w:rPr>
          <w:rFonts w:ascii="Times New Roman" w:hAnsi="Times New Roman" w:cs="Times New Roman"/>
          <w:color w:val="000000" w:themeColor="text1"/>
          <w:sz w:val="24"/>
          <w:szCs w:val="24"/>
        </w:rPr>
      </w:pPr>
      <w:r w:rsidRPr="004E076C">
        <w:rPr>
          <w:rFonts w:ascii="Times New Roman" w:hAnsi="Times New Roman" w:cs="Times New Roman"/>
          <w:b/>
          <w:color w:val="000000" w:themeColor="text1"/>
          <w:sz w:val="24"/>
          <w:szCs w:val="24"/>
        </w:rPr>
        <w:t>Response</w:t>
      </w:r>
      <w:r w:rsidRPr="004E076C">
        <w:rPr>
          <w:rFonts w:ascii="Times New Roman" w:hAnsi="Times New Roman" w:cs="Times New Roman"/>
          <w:color w:val="000000" w:themeColor="text1"/>
          <w:sz w:val="24"/>
          <w:szCs w:val="24"/>
        </w:rPr>
        <w:t xml:space="preserve">: </w:t>
      </w:r>
    </w:p>
    <w:p w14:paraId="7E9A8E03" w14:textId="4C7B22AD" w:rsidR="00394140" w:rsidRPr="004E076C" w:rsidRDefault="00DF4B16" w:rsidP="00277D0A">
      <w:pPr>
        <w:pStyle w:val="PlainText"/>
        <w:ind w:left="720"/>
        <w:rPr>
          <w:rFonts w:ascii="Times New Roman" w:hAnsi="Times New Roman" w:cs="Times New Roman"/>
          <w:color w:val="000000" w:themeColor="text1"/>
          <w:sz w:val="24"/>
          <w:szCs w:val="24"/>
        </w:rPr>
      </w:pPr>
      <w:r w:rsidRPr="004E076C">
        <w:rPr>
          <w:rFonts w:ascii="Times New Roman" w:hAnsi="Times New Roman" w:cs="Times New Roman"/>
          <w:color w:val="000000" w:themeColor="text1"/>
          <w:sz w:val="24"/>
          <w:szCs w:val="24"/>
        </w:rPr>
        <w:t>In this study, ferumoxytol DCE is being used as the reference “gold-standard” to validate measurements by ASL</w:t>
      </w:r>
      <w:r w:rsidR="00277D0A" w:rsidRPr="004E076C">
        <w:rPr>
          <w:rFonts w:ascii="Times New Roman" w:hAnsi="Times New Roman" w:cs="Times New Roman"/>
          <w:color w:val="000000" w:themeColor="text1"/>
          <w:sz w:val="24"/>
          <w:szCs w:val="24"/>
        </w:rPr>
        <w:t xml:space="preserve"> FAIR. </w:t>
      </w:r>
      <w:r w:rsidR="00A55C3A" w:rsidRPr="004E076C">
        <w:rPr>
          <w:rFonts w:ascii="Times New Roman" w:hAnsi="Times New Roman" w:cs="Times New Roman"/>
          <w:bCs/>
          <w:color w:val="000000" w:themeColor="text1"/>
          <w:sz w:val="24"/>
          <w:szCs w:val="24"/>
        </w:rPr>
        <w:t>Unlike ASL, DCE has relatively high SNR and is less sensitive to slow arterial flow with no significant differences previously reported between ASL and DCE in renal blood flow</w:t>
      </w:r>
      <w:r w:rsidR="001C1DFD" w:rsidRPr="004E076C">
        <w:rPr>
          <w:rFonts w:ascii="Times New Roman" w:hAnsi="Times New Roman" w:cs="Times New Roman"/>
          <w:bCs/>
          <w:color w:val="000000" w:themeColor="text1"/>
          <w:sz w:val="24"/>
          <w:szCs w:val="24"/>
        </w:rPr>
        <w:t xml:space="preserve"> (Cutajar et al. </w:t>
      </w:r>
      <w:r w:rsidR="001C1DFD" w:rsidRPr="004E076C">
        <w:rPr>
          <w:rFonts w:ascii="Times New Roman" w:hAnsi="Times New Roman" w:cs="Times New Roman"/>
          <w:bCs/>
          <w:i/>
          <w:color w:val="000000" w:themeColor="text1"/>
          <w:sz w:val="24"/>
          <w:szCs w:val="24"/>
        </w:rPr>
        <w:t>European Radiology</w:t>
      </w:r>
      <w:r w:rsidR="001C1DFD" w:rsidRPr="004E076C">
        <w:rPr>
          <w:rFonts w:ascii="Times New Roman" w:hAnsi="Times New Roman" w:cs="Times New Roman"/>
          <w:bCs/>
          <w:color w:val="000000" w:themeColor="text1"/>
          <w:sz w:val="24"/>
          <w:szCs w:val="24"/>
        </w:rPr>
        <w:t xml:space="preserve"> 2014)</w:t>
      </w:r>
      <w:r w:rsidR="00A55C3A" w:rsidRPr="004E076C">
        <w:rPr>
          <w:rFonts w:ascii="Times New Roman" w:hAnsi="Times New Roman" w:cs="Times New Roman"/>
          <w:bCs/>
          <w:color w:val="000000" w:themeColor="text1"/>
          <w:sz w:val="24"/>
          <w:szCs w:val="24"/>
        </w:rPr>
        <w:t xml:space="preserve"> and relative pulmonary blood flow</w:t>
      </w:r>
      <w:r w:rsidR="001C1DFD" w:rsidRPr="004E076C">
        <w:rPr>
          <w:rFonts w:ascii="Times New Roman" w:hAnsi="Times New Roman" w:cs="Times New Roman"/>
          <w:bCs/>
          <w:color w:val="000000" w:themeColor="text1"/>
          <w:sz w:val="24"/>
          <w:szCs w:val="24"/>
        </w:rPr>
        <w:t xml:space="preserve"> (Lin et al. </w:t>
      </w:r>
      <w:r w:rsidR="001C1DFD" w:rsidRPr="004E076C">
        <w:rPr>
          <w:rFonts w:ascii="Times New Roman" w:hAnsi="Times New Roman" w:cs="Times New Roman"/>
          <w:bCs/>
          <w:i/>
          <w:color w:val="000000" w:themeColor="text1"/>
          <w:sz w:val="24"/>
          <w:szCs w:val="24"/>
        </w:rPr>
        <w:t>Magn Reson Med</w:t>
      </w:r>
      <w:r w:rsidR="001C1DFD" w:rsidRPr="004E076C">
        <w:rPr>
          <w:rFonts w:ascii="Times New Roman" w:hAnsi="Times New Roman" w:cs="Times New Roman"/>
          <w:bCs/>
          <w:color w:val="000000" w:themeColor="text1"/>
          <w:sz w:val="24"/>
          <w:szCs w:val="24"/>
        </w:rPr>
        <w:t xml:space="preserve"> 2004)</w:t>
      </w:r>
      <w:r w:rsidR="00A55C3A" w:rsidRPr="004E076C">
        <w:rPr>
          <w:rFonts w:ascii="Times New Roman" w:hAnsi="Times New Roman" w:cs="Times New Roman"/>
          <w:bCs/>
          <w:color w:val="000000" w:themeColor="text1"/>
          <w:sz w:val="24"/>
          <w:szCs w:val="24"/>
        </w:rPr>
        <w:t xml:space="preserve"> values. For these reasons, DCE is potentially more robust in slow perfusing organs (e.g. placenta) comparatively with ASL and will be considered the reference technique for perfusion in this study. </w:t>
      </w:r>
      <w:r w:rsidR="00FD7D7C">
        <w:rPr>
          <w:rFonts w:ascii="Times New Roman" w:hAnsi="Times New Roman" w:cs="Times New Roman"/>
          <w:bCs/>
          <w:color w:val="000000" w:themeColor="text1"/>
          <w:sz w:val="24"/>
          <w:szCs w:val="24"/>
        </w:rPr>
        <w:t xml:space="preserve">DCE MRI is still well known to be prone to errors and is certainly not an absolute gold standard due to complex modeling and complications in converting signal to contrast concentration.  </w:t>
      </w:r>
      <w:r w:rsidR="004A6175" w:rsidRPr="004E076C">
        <w:rPr>
          <w:rFonts w:ascii="Times New Roman" w:hAnsi="Times New Roman" w:cs="Times New Roman"/>
          <w:bCs/>
          <w:color w:val="000000" w:themeColor="text1"/>
          <w:sz w:val="24"/>
          <w:szCs w:val="24"/>
        </w:rPr>
        <w:t xml:space="preserve">The </w:t>
      </w:r>
      <w:r w:rsidR="00B8482D">
        <w:rPr>
          <w:rFonts w:ascii="Times New Roman" w:hAnsi="Times New Roman" w:cs="Times New Roman"/>
          <w:bCs/>
          <w:color w:val="000000" w:themeColor="text1"/>
          <w:sz w:val="24"/>
          <w:szCs w:val="24"/>
        </w:rPr>
        <w:t xml:space="preserve">Abstract and </w:t>
      </w:r>
      <w:r w:rsidR="004A6175" w:rsidRPr="004E076C">
        <w:rPr>
          <w:rFonts w:ascii="Times New Roman" w:hAnsi="Times New Roman" w:cs="Times New Roman"/>
          <w:bCs/>
          <w:color w:val="000000" w:themeColor="text1"/>
          <w:sz w:val="24"/>
          <w:szCs w:val="24"/>
        </w:rPr>
        <w:t>I</w:t>
      </w:r>
      <w:r w:rsidR="001C1DFD" w:rsidRPr="004E076C">
        <w:rPr>
          <w:rFonts w:ascii="Times New Roman" w:hAnsi="Times New Roman" w:cs="Times New Roman"/>
          <w:bCs/>
          <w:color w:val="000000" w:themeColor="text1"/>
          <w:sz w:val="24"/>
          <w:szCs w:val="24"/>
        </w:rPr>
        <w:t xml:space="preserve">ntroduction </w:t>
      </w:r>
      <w:r w:rsidR="004A6175" w:rsidRPr="004E076C">
        <w:rPr>
          <w:rFonts w:ascii="Times New Roman" w:hAnsi="Times New Roman" w:cs="Times New Roman"/>
          <w:bCs/>
          <w:color w:val="000000" w:themeColor="text1"/>
          <w:sz w:val="24"/>
          <w:szCs w:val="24"/>
        </w:rPr>
        <w:t>section</w:t>
      </w:r>
      <w:r w:rsidR="00B8482D">
        <w:rPr>
          <w:rFonts w:ascii="Times New Roman" w:hAnsi="Times New Roman" w:cs="Times New Roman"/>
          <w:bCs/>
          <w:color w:val="000000" w:themeColor="text1"/>
          <w:sz w:val="24"/>
          <w:szCs w:val="24"/>
        </w:rPr>
        <w:t>s</w:t>
      </w:r>
      <w:r w:rsidR="004A6175" w:rsidRPr="004E076C">
        <w:rPr>
          <w:rFonts w:ascii="Times New Roman" w:hAnsi="Times New Roman" w:cs="Times New Roman"/>
          <w:bCs/>
          <w:color w:val="000000" w:themeColor="text1"/>
          <w:sz w:val="24"/>
          <w:szCs w:val="24"/>
        </w:rPr>
        <w:t xml:space="preserve"> </w:t>
      </w:r>
      <w:r w:rsidR="007F4BF1">
        <w:rPr>
          <w:rFonts w:ascii="Times New Roman" w:hAnsi="Times New Roman" w:cs="Times New Roman"/>
          <w:bCs/>
          <w:color w:val="000000" w:themeColor="text1"/>
          <w:sz w:val="24"/>
          <w:szCs w:val="24"/>
        </w:rPr>
        <w:t>have</w:t>
      </w:r>
      <w:r w:rsidR="001C1DFD" w:rsidRPr="004E076C">
        <w:rPr>
          <w:rFonts w:ascii="Times New Roman" w:hAnsi="Times New Roman" w:cs="Times New Roman"/>
          <w:bCs/>
          <w:color w:val="000000" w:themeColor="text1"/>
          <w:sz w:val="24"/>
          <w:szCs w:val="24"/>
        </w:rPr>
        <w:t xml:space="preserve"> been revised to more clearly state this point </w:t>
      </w:r>
      <w:r w:rsidR="001C1DFD" w:rsidRPr="00B8482D">
        <w:rPr>
          <w:rFonts w:ascii="Times New Roman" w:hAnsi="Times New Roman" w:cs="Times New Roman"/>
          <w:bCs/>
          <w:color w:val="000000" w:themeColor="text1"/>
          <w:sz w:val="24"/>
          <w:szCs w:val="24"/>
        </w:rPr>
        <w:t>(</w:t>
      </w:r>
      <w:r w:rsidR="00C753E4">
        <w:rPr>
          <w:rFonts w:ascii="Times New Roman" w:hAnsi="Times New Roman" w:cs="Times New Roman"/>
          <w:bCs/>
          <w:color w:val="000000" w:themeColor="text1"/>
          <w:sz w:val="24"/>
          <w:szCs w:val="24"/>
        </w:rPr>
        <w:t>location: P4L11, P4L2</w:t>
      </w:r>
      <w:r w:rsidR="00B8482D" w:rsidRPr="00B8482D">
        <w:rPr>
          <w:rFonts w:ascii="Times New Roman" w:hAnsi="Times New Roman" w:cs="Times New Roman"/>
          <w:bCs/>
          <w:color w:val="000000" w:themeColor="text1"/>
          <w:sz w:val="24"/>
          <w:szCs w:val="24"/>
        </w:rPr>
        <w:t>9</w:t>
      </w:r>
      <w:r w:rsidR="001C1DFD" w:rsidRPr="00B8482D">
        <w:rPr>
          <w:rFonts w:ascii="Times New Roman" w:hAnsi="Times New Roman" w:cs="Times New Roman"/>
          <w:bCs/>
          <w:color w:val="000000" w:themeColor="text1"/>
          <w:sz w:val="24"/>
          <w:szCs w:val="24"/>
        </w:rPr>
        <w:t>).</w:t>
      </w:r>
    </w:p>
    <w:p w14:paraId="194136E1" w14:textId="77777777" w:rsidR="00DA661A" w:rsidRPr="004E076C" w:rsidRDefault="00DA661A" w:rsidP="00DA661A">
      <w:pPr>
        <w:pStyle w:val="PlainText"/>
        <w:ind w:left="360"/>
        <w:rPr>
          <w:rFonts w:ascii="Times New Roman" w:hAnsi="Times New Roman" w:cs="Times New Roman"/>
          <w:b/>
          <w:color w:val="FF0000"/>
          <w:sz w:val="24"/>
          <w:szCs w:val="24"/>
        </w:rPr>
      </w:pPr>
    </w:p>
    <w:p w14:paraId="3220AA59" w14:textId="77777777" w:rsidR="009E72AC" w:rsidRPr="004E076C" w:rsidRDefault="00B174C0" w:rsidP="007013D5">
      <w:pPr>
        <w:pStyle w:val="PlainText"/>
        <w:rPr>
          <w:rFonts w:ascii="Times New Roman" w:hAnsi="Times New Roman" w:cs="Times New Roman"/>
          <w:b/>
          <w:sz w:val="24"/>
          <w:szCs w:val="24"/>
        </w:rPr>
      </w:pPr>
      <w:r w:rsidRPr="004E076C">
        <w:rPr>
          <w:rFonts w:ascii="Times New Roman" w:hAnsi="Times New Roman" w:cs="Times New Roman"/>
          <w:b/>
          <w:sz w:val="24"/>
          <w:szCs w:val="24"/>
        </w:rPr>
        <w:t>R1.2</w:t>
      </w:r>
      <w:r w:rsidR="009E72AC" w:rsidRPr="004E076C">
        <w:rPr>
          <w:rFonts w:ascii="Times New Roman" w:hAnsi="Times New Roman" w:cs="Times New Roman"/>
          <w:b/>
          <w:sz w:val="24"/>
          <w:szCs w:val="24"/>
        </w:rPr>
        <w:t>:</w:t>
      </w:r>
    </w:p>
    <w:p w14:paraId="4904B1D3" w14:textId="77777777" w:rsidR="00F415A7" w:rsidRDefault="009E72AC" w:rsidP="00DE0C79">
      <w:pPr>
        <w:pStyle w:val="PlainText"/>
        <w:ind w:left="720"/>
        <w:rPr>
          <w:rFonts w:ascii="Times New Roman" w:hAnsi="Times New Roman" w:cs="Times New Roman"/>
          <w:sz w:val="24"/>
          <w:szCs w:val="24"/>
        </w:rPr>
      </w:pPr>
      <w:r w:rsidRPr="004E076C">
        <w:rPr>
          <w:rFonts w:ascii="Times New Roman" w:hAnsi="Times New Roman" w:cs="Times New Roman"/>
          <w:b/>
          <w:sz w:val="24"/>
          <w:szCs w:val="24"/>
        </w:rPr>
        <w:t>Comment:</w:t>
      </w:r>
      <w:r w:rsidRPr="004E076C">
        <w:rPr>
          <w:rFonts w:ascii="Times New Roman" w:hAnsi="Times New Roman" w:cs="Times New Roman"/>
          <w:sz w:val="24"/>
          <w:szCs w:val="24"/>
        </w:rPr>
        <w:t xml:space="preserve"> </w:t>
      </w:r>
    </w:p>
    <w:p w14:paraId="2A33E30A" w14:textId="686D6D3D" w:rsidR="007013D5" w:rsidRPr="004E076C" w:rsidRDefault="00DE0C79" w:rsidP="00DE0C79">
      <w:pPr>
        <w:pStyle w:val="PlainText"/>
        <w:ind w:left="720"/>
        <w:rPr>
          <w:rFonts w:ascii="Times New Roman" w:hAnsi="Times New Roman" w:cs="Times New Roman"/>
          <w:sz w:val="24"/>
          <w:szCs w:val="24"/>
        </w:rPr>
      </w:pPr>
      <w:r w:rsidRPr="004E076C">
        <w:rPr>
          <w:rFonts w:ascii="Times New Roman" w:hAnsi="Times New Roman" w:cs="Times New Roman"/>
          <w:i/>
          <w:sz w:val="24"/>
          <w:szCs w:val="24"/>
        </w:rPr>
        <w:lastRenderedPageBreak/>
        <w:t xml:space="preserve">There is discussion of the benefits of ASL relying on endogenous mechanisms of contrast, compared to ferumoxytol DCE MRI, which relies on injection of iron oxide. This seems to indicate the authors are using the </w:t>
      </w:r>
      <w:r w:rsidRPr="003E5FDB">
        <w:rPr>
          <w:rFonts w:ascii="Times New Roman" w:hAnsi="Times New Roman" w:cs="Times New Roman"/>
          <w:i/>
          <w:sz w:val="24"/>
          <w:szCs w:val="24"/>
        </w:rPr>
        <w:t>DCE in rhesus macaques to validate the ASL (this is related to the above point).  If that is the case, it would help if the authors identified the specific parameter, or parameters intended to be obtained with ASL, and whether conditions have been identified where ASL is reliable.</w:t>
      </w:r>
    </w:p>
    <w:p w14:paraId="6469C84E" w14:textId="77777777" w:rsidR="00FD7D7C" w:rsidRDefault="00FD7D7C" w:rsidP="004A6175">
      <w:pPr>
        <w:pStyle w:val="PlainText"/>
        <w:ind w:left="720"/>
        <w:rPr>
          <w:rFonts w:ascii="Times New Roman" w:hAnsi="Times New Roman" w:cs="Times New Roman"/>
          <w:b/>
          <w:sz w:val="24"/>
          <w:szCs w:val="24"/>
        </w:rPr>
      </w:pPr>
    </w:p>
    <w:p w14:paraId="6D6230BB" w14:textId="77777777" w:rsidR="00F415A7" w:rsidRDefault="00384040" w:rsidP="00CF1F9C">
      <w:pPr>
        <w:pStyle w:val="PlainText"/>
        <w:ind w:left="720"/>
        <w:rPr>
          <w:rFonts w:ascii="Times New Roman" w:hAnsi="Times New Roman" w:cs="Times New Roman"/>
          <w:b/>
          <w:sz w:val="24"/>
          <w:szCs w:val="24"/>
        </w:rPr>
      </w:pPr>
      <w:r w:rsidRPr="004E076C">
        <w:rPr>
          <w:rFonts w:ascii="Times New Roman" w:hAnsi="Times New Roman" w:cs="Times New Roman"/>
          <w:b/>
          <w:sz w:val="24"/>
          <w:szCs w:val="24"/>
        </w:rPr>
        <w:t>Response:</w:t>
      </w:r>
      <w:r w:rsidR="00A62F63" w:rsidRPr="004E076C">
        <w:rPr>
          <w:rFonts w:ascii="Times New Roman" w:hAnsi="Times New Roman" w:cs="Times New Roman"/>
          <w:b/>
          <w:sz w:val="24"/>
          <w:szCs w:val="24"/>
        </w:rPr>
        <w:t xml:space="preserve"> </w:t>
      </w:r>
    </w:p>
    <w:p w14:paraId="1AA8D678" w14:textId="72813408" w:rsidR="004A6175" w:rsidRPr="00A07CDA" w:rsidRDefault="00FC4B3D" w:rsidP="00CF1F9C">
      <w:pPr>
        <w:pStyle w:val="PlainText"/>
        <w:ind w:left="720"/>
        <w:rPr>
          <w:rFonts w:ascii="Times New Roman" w:hAnsi="Times New Roman" w:cs="Times New Roman"/>
          <w:bCs/>
          <w:sz w:val="24"/>
          <w:szCs w:val="24"/>
        </w:rPr>
      </w:pPr>
      <w:r w:rsidRPr="00A07CDA">
        <w:rPr>
          <w:rFonts w:ascii="Times New Roman" w:hAnsi="Times New Roman" w:cs="Times New Roman"/>
          <w:sz w:val="24"/>
          <w:szCs w:val="24"/>
        </w:rPr>
        <w:t xml:space="preserve">The main </w:t>
      </w:r>
      <w:r>
        <w:rPr>
          <w:rFonts w:ascii="Times New Roman" w:hAnsi="Times New Roman" w:cs="Times New Roman"/>
          <w:sz w:val="24"/>
          <w:szCs w:val="24"/>
        </w:rPr>
        <w:t xml:space="preserve">goal of this study is to determine if the distribution of perfusion blood flow measures in DCE and ASL are similar. </w:t>
      </w:r>
      <w:r w:rsidR="008B4B42" w:rsidRPr="004E076C">
        <w:rPr>
          <w:rFonts w:ascii="Times New Roman" w:hAnsi="Times New Roman" w:cs="Times New Roman"/>
          <w:color w:val="000000" w:themeColor="text1"/>
          <w:sz w:val="24"/>
          <w:szCs w:val="24"/>
        </w:rPr>
        <w:t xml:space="preserve">Ferumoxytol DCE is being used as the reference “gold-standard” to validate measurements by ASL FAIR. </w:t>
      </w:r>
      <w:r>
        <w:rPr>
          <w:rFonts w:ascii="Times New Roman" w:hAnsi="Times New Roman" w:cs="Times New Roman"/>
          <w:bCs/>
          <w:sz w:val="24"/>
          <w:szCs w:val="24"/>
        </w:rPr>
        <w:t xml:space="preserve">Both DCE and ASL have a long list of complexities that make absolute quantification challenging. In the DCE there are dependencies on this initial T1 of tissue, water exchange outside the distribution volume, non-linearities in signal to contrast, and challenges in absolute modeling (especially when considering the 4 potential arterial inputs).  </w:t>
      </w:r>
      <w:r w:rsidR="00CF1F9C" w:rsidRPr="004E076C">
        <w:rPr>
          <w:rFonts w:ascii="Times New Roman" w:hAnsi="Times New Roman" w:cs="Times New Roman"/>
          <w:bCs/>
          <w:sz w:val="24"/>
          <w:szCs w:val="24"/>
        </w:rPr>
        <w:t>Conventional ASL analysis in organs with traditional capillary beds (e.g. brain, kidney, etc.) fit the ASL signal to a single-parameter implementation of the Buxton’s general kinetic model</w:t>
      </w:r>
      <w:r w:rsidR="00CF1F9C">
        <w:rPr>
          <w:rFonts w:ascii="Times New Roman" w:hAnsi="Times New Roman" w:cs="Times New Roman"/>
          <w:bCs/>
          <w:sz w:val="24"/>
          <w:szCs w:val="24"/>
        </w:rPr>
        <w:t xml:space="preserve"> (Buxton et al. </w:t>
      </w:r>
      <w:r w:rsidR="00CF1F9C" w:rsidRPr="00EC0359">
        <w:rPr>
          <w:rFonts w:ascii="Times New Roman" w:hAnsi="Times New Roman" w:cs="Times New Roman"/>
          <w:bCs/>
          <w:i/>
          <w:sz w:val="24"/>
          <w:szCs w:val="24"/>
        </w:rPr>
        <w:t>Magn Reson Med</w:t>
      </w:r>
      <w:r w:rsidR="00CF1F9C">
        <w:rPr>
          <w:rFonts w:ascii="Times New Roman" w:hAnsi="Times New Roman" w:cs="Times New Roman"/>
          <w:bCs/>
          <w:sz w:val="24"/>
          <w:szCs w:val="24"/>
        </w:rPr>
        <w:t xml:space="preserve"> 1998)</w:t>
      </w:r>
      <w:r w:rsidR="00CF1F9C" w:rsidRPr="004E076C">
        <w:rPr>
          <w:rFonts w:ascii="Times New Roman" w:hAnsi="Times New Roman" w:cs="Times New Roman"/>
          <w:bCs/>
          <w:sz w:val="24"/>
          <w:szCs w:val="24"/>
        </w:rPr>
        <w:t>.</w:t>
      </w:r>
      <w:r w:rsidR="00CF1F9C">
        <w:rPr>
          <w:rFonts w:ascii="Times New Roman" w:hAnsi="Times New Roman" w:cs="Times New Roman"/>
          <w:bCs/>
          <w:sz w:val="24"/>
          <w:szCs w:val="24"/>
        </w:rPr>
        <w:t xml:space="preserve"> </w:t>
      </w:r>
      <w:r w:rsidR="004A6175" w:rsidRPr="004E076C">
        <w:rPr>
          <w:rFonts w:ascii="Times New Roman" w:hAnsi="Times New Roman" w:cs="Times New Roman"/>
          <w:bCs/>
          <w:sz w:val="24"/>
          <w:szCs w:val="24"/>
        </w:rPr>
        <w:t>Given the unusual maternal vascular circulation within the intervillous space of the placenta and lack of voxel-wise tissue T</w:t>
      </w:r>
      <w:r w:rsidR="004A6175" w:rsidRPr="004E076C">
        <w:rPr>
          <w:rFonts w:ascii="Times New Roman" w:hAnsi="Times New Roman" w:cs="Times New Roman"/>
          <w:bCs/>
          <w:sz w:val="24"/>
          <w:szCs w:val="24"/>
          <w:vertAlign w:val="subscript"/>
        </w:rPr>
        <w:t>1</w:t>
      </w:r>
      <w:r w:rsidR="004A6175" w:rsidRPr="004E076C">
        <w:rPr>
          <w:rFonts w:ascii="Times New Roman" w:hAnsi="Times New Roman" w:cs="Times New Roman"/>
          <w:bCs/>
          <w:sz w:val="24"/>
          <w:szCs w:val="24"/>
        </w:rPr>
        <w:t xml:space="preserve"> maps for the placental tissue, absolute quantification of ASL data could have substantial errors. We have chosen to represent the ASL signal as an ASL ratio map, in units of percentage. This is a semi-quantitative parameter of the perfusion signal and will be directly proportional to the blood delivery to the placental intervillous space. </w:t>
      </w:r>
      <w:r w:rsidR="004A6175" w:rsidRPr="004E076C">
        <w:rPr>
          <w:rFonts w:ascii="Times New Roman" w:hAnsi="Times New Roman" w:cs="Times New Roman"/>
          <w:bCs/>
          <w:color w:val="000000" w:themeColor="text1"/>
          <w:sz w:val="24"/>
          <w:szCs w:val="24"/>
        </w:rPr>
        <w:t xml:space="preserve">The Methods section has been revised to more clearly state this point </w:t>
      </w:r>
      <w:r w:rsidR="004A6175" w:rsidRPr="00B8482D">
        <w:rPr>
          <w:rFonts w:ascii="Times New Roman" w:hAnsi="Times New Roman" w:cs="Times New Roman"/>
          <w:bCs/>
          <w:color w:val="000000" w:themeColor="text1"/>
          <w:sz w:val="24"/>
          <w:szCs w:val="24"/>
        </w:rPr>
        <w:t>(</w:t>
      </w:r>
      <w:r w:rsidR="00C753E4">
        <w:rPr>
          <w:rFonts w:ascii="Times New Roman" w:hAnsi="Times New Roman" w:cs="Times New Roman"/>
          <w:bCs/>
          <w:color w:val="000000" w:themeColor="text1"/>
          <w:sz w:val="24"/>
          <w:szCs w:val="24"/>
        </w:rPr>
        <w:t>location: P7L9</w:t>
      </w:r>
      <w:r w:rsidR="004A6175" w:rsidRPr="004E076C">
        <w:rPr>
          <w:rFonts w:ascii="Times New Roman" w:hAnsi="Times New Roman" w:cs="Times New Roman"/>
          <w:bCs/>
          <w:color w:val="000000" w:themeColor="text1"/>
          <w:sz w:val="24"/>
          <w:szCs w:val="24"/>
        </w:rPr>
        <w:t>).</w:t>
      </w:r>
    </w:p>
    <w:p w14:paraId="2399ADC8" w14:textId="680E83F4" w:rsidR="007013D5" w:rsidRPr="004E076C" w:rsidRDefault="007013D5" w:rsidP="00DE0C79">
      <w:pPr>
        <w:pStyle w:val="PlainText"/>
        <w:ind w:firstLine="720"/>
        <w:rPr>
          <w:rFonts w:ascii="Times New Roman" w:hAnsi="Times New Roman" w:cs="Times New Roman"/>
          <w:b/>
          <w:sz w:val="24"/>
          <w:szCs w:val="24"/>
        </w:rPr>
      </w:pPr>
    </w:p>
    <w:p w14:paraId="59AC9F81" w14:textId="77777777" w:rsidR="00384040" w:rsidRPr="004E076C" w:rsidRDefault="00384040" w:rsidP="007013D5">
      <w:pPr>
        <w:pStyle w:val="PlainText"/>
        <w:rPr>
          <w:rFonts w:ascii="Times New Roman" w:hAnsi="Times New Roman" w:cs="Times New Roman"/>
          <w:sz w:val="24"/>
          <w:szCs w:val="24"/>
        </w:rPr>
      </w:pPr>
    </w:p>
    <w:p w14:paraId="4E700D80" w14:textId="77777777" w:rsidR="009E72AC" w:rsidRPr="004E076C" w:rsidRDefault="00B174C0" w:rsidP="007013D5">
      <w:pPr>
        <w:pStyle w:val="PlainText"/>
        <w:rPr>
          <w:rFonts w:ascii="Times New Roman" w:hAnsi="Times New Roman" w:cs="Times New Roman"/>
          <w:b/>
          <w:sz w:val="24"/>
          <w:szCs w:val="24"/>
        </w:rPr>
      </w:pPr>
      <w:r w:rsidRPr="004E076C">
        <w:rPr>
          <w:rFonts w:ascii="Times New Roman" w:hAnsi="Times New Roman" w:cs="Times New Roman"/>
          <w:b/>
          <w:sz w:val="24"/>
          <w:szCs w:val="24"/>
        </w:rPr>
        <w:t>R1.3</w:t>
      </w:r>
      <w:r w:rsidR="009E72AC" w:rsidRPr="004E076C">
        <w:rPr>
          <w:rFonts w:ascii="Times New Roman" w:hAnsi="Times New Roman" w:cs="Times New Roman"/>
          <w:b/>
          <w:sz w:val="24"/>
          <w:szCs w:val="24"/>
        </w:rPr>
        <w:t>:</w:t>
      </w:r>
    </w:p>
    <w:p w14:paraId="07ADAE66" w14:textId="77777777" w:rsidR="00F415A7" w:rsidRDefault="009E72AC" w:rsidP="00DE0C79">
      <w:pPr>
        <w:pStyle w:val="PlainText"/>
        <w:ind w:left="720"/>
        <w:rPr>
          <w:rFonts w:ascii="Times New Roman" w:hAnsi="Times New Roman" w:cs="Times New Roman"/>
          <w:color w:val="000000" w:themeColor="text1"/>
          <w:sz w:val="24"/>
          <w:szCs w:val="24"/>
        </w:rPr>
      </w:pPr>
      <w:r w:rsidRPr="004E076C">
        <w:rPr>
          <w:rFonts w:ascii="Times New Roman" w:hAnsi="Times New Roman" w:cs="Times New Roman"/>
          <w:b/>
          <w:color w:val="000000" w:themeColor="text1"/>
          <w:sz w:val="24"/>
          <w:szCs w:val="24"/>
        </w:rPr>
        <w:t>Comment:</w:t>
      </w:r>
      <w:r w:rsidRPr="004E076C">
        <w:rPr>
          <w:rFonts w:ascii="Times New Roman" w:hAnsi="Times New Roman" w:cs="Times New Roman"/>
          <w:color w:val="000000" w:themeColor="text1"/>
          <w:sz w:val="24"/>
          <w:szCs w:val="24"/>
        </w:rPr>
        <w:t xml:space="preserve"> </w:t>
      </w:r>
    </w:p>
    <w:p w14:paraId="3BC2C815" w14:textId="49A98705" w:rsidR="007013D5" w:rsidRDefault="00DE0C79" w:rsidP="00DE0C79">
      <w:pPr>
        <w:pStyle w:val="PlainText"/>
        <w:ind w:left="720"/>
        <w:rPr>
          <w:rFonts w:ascii="Times New Roman" w:hAnsi="Times New Roman" w:cs="Times New Roman"/>
          <w:i/>
          <w:sz w:val="24"/>
          <w:szCs w:val="24"/>
        </w:rPr>
      </w:pPr>
      <w:r w:rsidRPr="004E076C">
        <w:rPr>
          <w:rFonts w:ascii="Times New Roman" w:hAnsi="Times New Roman" w:cs="Times New Roman"/>
          <w:i/>
          <w:sz w:val="24"/>
          <w:szCs w:val="24"/>
        </w:rPr>
        <w:t>The voxel-wise time course analysis of the DCE MRI data is specialized compared to more commonly used methods in studies using gadolinium-based contrast agents. If there is a reason why the Gd-based methods are not usable, it would help if it were stated.</w:t>
      </w:r>
    </w:p>
    <w:p w14:paraId="5303C628" w14:textId="77777777" w:rsidR="00CF1F9C" w:rsidRPr="004E076C" w:rsidRDefault="00CF1F9C" w:rsidP="00DE0C79">
      <w:pPr>
        <w:pStyle w:val="PlainText"/>
        <w:ind w:left="720"/>
        <w:rPr>
          <w:rFonts w:ascii="Times New Roman" w:hAnsi="Times New Roman" w:cs="Times New Roman"/>
          <w:color w:val="000000" w:themeColor="text1"/>
          <w:sz w:val="24"/>
          <w:szCs w:val="24"/>
        </w:rPr>
      </w:pPr>
    </w:p>
    <w:p w14:paraId="30D4A291" w14:textId="77777777" w:rsidR="00F415A7" w:rsidRDefault="00384040" w:rsidP="00344B02">
      <w:pPr>
        <w:pStyle w:val="PlainText"/>
        <w:ind w:left="720"/>
        <w:rPr>
          <w:rFonts w:ascii="Times New Roman" w:hAnsi="Times New Roman" w:cs="Times New Roman"/>
          <w:b/>
          <w:color w:val="000000" w:themeColor="text1"/>
          <w:sz w:val="24"/>
          <w:szCs w:val="24"/>
        </w:rPr>
      </w:pPr>
      <w:r w:rsidRPr="004E076C">
        <w:rPr>
          <w:rFonts w:ascii="Times New Roman" w:hAnsi="Times New Roman" w:cs="Times New Roman"/>
          <w:b/>
          <w:color w:val="000000" w:themeColor="text1"/>
          <w:sz w:val="24"/>
          <w:szCs w:val="24"/>
        </w:rPr>
        <w:t>Response:</w:t>
      </w:r>
      <w:r w:rsidR="002D545D" w:rsidRPr="004E076C">
        <w:rPr>
          <w:rFonts w:ascii="Times New Roman" w:hAnsi="Times New Roman" w:cs="Times New Roman"/>
          <w:b/>
          <w:color w:val="000000" w:themeColor="text1"/>
          <w:sz w:val="24"/>
          <w:szCs w:val="24"/>
        </w:rPr>
        <w:t xml:space="preserve"> </w:t>
      </w:r>
    </w:p>
    <w:p w14:paraId="3A82ACA3" w14:textId="2C231AE9" w:rsidR="007013D5" w:rsidRPr="004E076C" w:rsidRDefault="00CF1F9C" w:rsidP="00344B02">
      <w:pPr>
        <w:pStyle w:val="PlainText"/>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animal study was multi-faceted</w:t>
      </w:r>
      <w:r w:rsidR="00CA33CC">
        <w:rPr>
          <w:rFonts w:ascii="Times New Roman" w:hAnsi="Times New Roman" w:cs="Times New Roman"/>
          <w:color w:val="000000" w:themeColor="text1"/>
          <w:sz w:val="24"/>
          <w:szCs w:val="24"/>
        </w:rPr>
        <w:t>. F</w:t>
      </w:r>
      <w:r>
        <w:rPr>
          <w:rFonts w:ascii="Times New Roman" w:hAnsi="Times New Roman" w:cs="Times New Roman"/>
          <w:color w:val="000000" w:themeColor="text1"/>
          <w:sz w:val="24"/>
          <w:szCs w:val="24"/>
        </w:rPr>
        <w:t>erumoxytol was used for purposes beyond the scop</w:t>
      </w:r>
      <w:r w:rsidR="00CA33CC">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 xml:space="preserve"> of this work (angiography, inflammatory response, 4D flow signal enhancement). </w:t>
      </w:r>
      <w:r w:rsidR="00C753E4" w:rsidRPr="00C753E4">
        <w:rPr>
          <w:rFonts w:ascii="Times New Roman" w:eastAsia="MS Mincho" w:hAnsi="Times New Roman" w:cs="Times New Roman"/>
          <w:bCs/>
          <w:color w:val="000000"/>
          <w:sz w:val="24"/>
          <w:szCs w:val="24"/>
        </w:rPr>
        <w:t>DCE data was analyzed with a semi-quantitative method where perfusion metrics, such as contrast arrival time and relative blood flow were estimated by parametrizing the signal-time curve as a sigmoid-shaped logistic function (i.e. S-shaped curve with plateau). This choice fit the observed ferumoxytol DCE signal-time curves within the placental tissue with no appreciable contrast agent washout.</w:t>
      </w:r>
      <w:r w:rsidR="00C753E4" w:rsidRPr="00C753E4">
        <w:rPr>
          <w:rFonts w:ascii="Times New Roman" w:eastAsia="Times New Roman" w:hAnsi="Times New Roman" w:cs="Times New Roman"/>
          <w:sz w:val="24"/>
          <w:szCs w:val="22"/>
        </w:rPr>
        <w:t xml:space="preserve"> Unlike alternative tracer-kinetic models, this approach is not sensitive to accurate measurement of the arterial input function, which is challenging to estimate in the placenta due to the multiple arterial inputs</w:t>
      </w:r>
      <w:r w:rsidR="00C753E4">
        <w:rPr>
          <w:rFonts w:ascii="Times New Roman" w:eastAsia="Times New Roman" w:hAnsi="Times New Roman" w:cs="Times New Roman"/>
          <w:sz w:val="24"/>
          <w:szCs w:val="22"/>
        </w:rPr>
        <w:t xml:space="preserve">. </w:t>
      </w:r>
      <w:r w:rsidR="00F437C9" w:rsidRPr="004E076C">
        <w:rPr>
          <w:rFonts w:ascii="Times New Roman" w:hAnsi="Times New Roman" w:cs="Times New Roman"/>
          <w:bCs/>
          <w:color w:val="000000" w:themeColor="text1"/>
          <w:sz w:val="24"/>
          <w:szCs w:val="24"/>
        </w:rPr>
        <w:t xml:space="preserve">The Methods section has been revised to more clearly state this </w:t>
      </w:r>
      <w:r w:rsidR="00F437C9" w:rsidRPr="00B8482D">
        <w:rPr>
          <w:rFonts w:ascii="Times New Roman" w:hAnsi="Times New Roman" w:cs="Times New Roman"/>
          <w:bCs/>
          <w:color w:val="000000" w:themeColor="text1"/>
          <w:sz w:val="24"/>
          <w:szCs w:val="24"/>
        </w:rPr>
        <w:t>point (</w:t>
      </w:r>
      <w:r w:rsidR="00C753E4">
        <w:rPr>
          <w:rFonts w:ascii="Times New Roman" w:hAnsi="Times New Roman" w:cs="Times New Roman"/>
          <w:bCs/>
          <w:color w:val="000000" w:themeColor="text1"/>
          <w:sz w:val="24"/>
          <w:szCs w:val="24"/>
        </w:rPr>
        <w:t>location: P7L15</w:t>
      </w:r>
      <w:r w:rsidR="00F437C9" w:rsidRPr="00B8482D">
        <w:rPr>
          <w:rFonts w:ascii="Times New Roman" w:hAnsi="Times New Roman" w:cs="Times New Roman"/>
          <w:bCs/>
          <w:color w:val="000000" w:themeColor="text1"/>
          <w:sz w:val="24"/>
          <w:szCs w:val="24"/>
        </w:rPr>
        <w:t>).</w:t>
      </w:r>
    </w:p>
    <w:p w14:paraId="4225CF58" w14:textId="77777777" w:rsidR="00384040" w:rsidRPr="004E076C" w:rsidRDefault="00384040" w:rsidP="007013D5">
      <w:pPr>
        <w:pStyle w:val="PlainText"/>
        <w:rPr>
          <w:rFonts w:ascii="Times New Roman" w:hAnsi="Times New Roman" w:cs="Times New Roman"/>
          <w:sz w:val="24"/>
          <w:szCs w:val="24"/>
        </w:rPr>
      </w:pPr>
    </w:p>
    <w:p w14:paraId="3F902C8C" w14:textId="77777777" w:rsidR="009E72AC" w:rsidRPr="004E076C" w:rsidRDefault="00B174C0" w:rsidP="007013D5">
      <w:pPr>
        <w:pStyle w:val="PlainText"/>
        <w:rPr>
          <w:rFonts w:ascii="Times New Roman" w:hAnsi="Times New Roman" w:cs="Times New Roman"/>
          <w:b/>
          <w:color w:val="000000" w:themeColor="text1"/>
          <w:sz w:val="24"/>
          <w:szCs w:val="24"/>
        </w:rPr>
      </w:pPr>
      <w:r w:rsidRPr="007F4BF1">
        <w:rPr>
          <w:rFonts w:ascii="Times New Roman" w:hAnsi="Times New Roman" w:cs="Times New Roman"/>
          <w:b/>
          <w:color w:val="000000" w:themeColor="text1"/>
          <w:sz w:val="24"/>
          <w:szCs w:val="24"/>
        </w:rPr>
        <w:t>R1.4</w:t>
      </w:r>
      <w:r w:rsidR="009E72AC" w:rsidRPr="007F4BF1">
        <w:rPr>
          <w:rFonts w:ascii="Times New Roman" w:hAnsi="Times New Roman" w:cs="Times New Roman"/>
          <w:b/>
          <w:color w:val="000000" w:themeColor="text1"/>
          <w:sz w:val="24"/>
          <w:szCs w:val="24"/>
        </w:rPr>
        <w:t>:</w:t>
      </w:r>
    </w:p>
    <w:p w14:paraId="12A312F3" w14:textId="77777777" w:rsidR="003A4190" w:rsidRPr="008D1BB8" w:rsidRDefault="009E72AC" w:rsidP="00DE0C79">
      <w:pPr>
        <w:pStyle w:val="PlainText"/>
        <w:ind w:left="720"/>
        <w:rPr>
          <w:rFonts w:ascii="Times New Roman" w:hAnsi="Times New Roman" w:cs="Times New Roman"/>
          <w:color w:val="000000" w:themeColor="text1"/>
          <w:sz w:val="24"/>
          <w:szCs w:val="24"/>
        </w:rPr>
      </w:pPr>
      <w:r w:rsidRPr="008D1BB8">
        <w:rPr>
          <w:rFonts w:ascii="Times New Roman" w:hAnsi="Times New Roman" w:cs="Times New Roman"/>
          <w:b/>
          <w:color w:val="000000" w:themeColor="text1"/>
          <w:sz w:val="24"/>
          <w:szCs w:val="24"/>
        </w:rPr>
        <w:t>Comment:</w:t>
      </w:r>
      <w:r w:rsidRPr="008D1BB8">
        <w:rPr>
          <w:rFonts w:ascii="Times New Roman" w:hAnsi="Times New Roman" w:cs="Times New Roman"/>
          <w:color w:val="000000" w:themeColor="text1"/>
          <w:sz w:val="24"/>
          <w:szCs w:val="24"/>
        </w:rPr>
        <w:t xml:space="preserve"> </w:t>
      </w:r>
    </w:p>
    <w:p w14:paraId="1909DEF0" w14:textId="2780C8C6" w:rsidR="007013D5" w:rsidRPr="004E076C" w:rsidRDefault="00DE0C79" w:rsidP="00DE0C79">
      <w:pPr>
        <w:pStyle w:val="PlainText"/>
        <w:ind w:left="720"/>
        <w:rPr>
          <w:rFonts w:ascii="Times New Roman" w:hAnsi="Times New Roman" w:cs="Times New Roman"/>
          <w:color w:val="000000" w:themeColor="text1"/>
          <w:sz w:val="24"/>
          <w:szCs w:val="24"/>
        </w:rPr>
      </w:pPr>
      <w:r w:rsidRPr="008D1BB8">
        <w:rPr>
          <w:rFonts w:ascii="Times New Roman" w:hAnsi="Times New Roman" w:cs="Times New Roman"/>
          <w:i/>
          <w:sz w:val="24"/>
          <w:szCs w:val="24"/>
        </w:rPr>
        <w:t>Figures 2 and 4 show considerable similarities between ASL ratios and contrast arrival times, but both parameters appear quite dis-similar to the uptake slope. How does the slope information inform the i</w:t>
      </w:r>
      <w:r w:rsidR="00273FF9" w:rsidRPr="008D1BB8">
        <w:rPr>
          <w:rFonts w:ascii="Times New Roman" w:hAnsi="Times New Roman" w:cs="Times New Roman"/>
          <w:i/>
          <w:sz w:val="24"/>
          <w:szCs w:val="24"/>
        </w:rPr>
        <w:t xml:space="preserve">nterpretation of the ASL data? </w:t>
      </w:r>
      <w:r w:rsidRPr="008D1BB8">
        <w:rPr>
          <w:rFonts w:ascii="Times New Roman" w:hAnsi="Times New Roman" w:cs="Times New Roman"/>
          <w:i/>
          <w:sz w:val="24"/>
          <w:szCs w:val="24"/>
        </w:rPr>
        <w:t>Are the differences between slope and arrival time anticipated? It would be helpful if the authors could lead the reader through any conclusions that could be drawn from the differences (or similarities) between the slope and arrival time.</w:t>
      </w:r>
    </w:p>
    <w:p w14:paraId="66D382CF" w14:textId="77777777" w:rsidR="00CA33CC" w:rsidRDefault="00CA33CC" w:rsidP="00DE0C79">
      <w:pPr>
        <w:pStyle w:val="PlainText"/>
        <w:ind w:firstLine="720"/>
        <w:rPr>
          <w:rFonts w:ascii="Times New Roman" w:hAnsi="Times New Roman" w:cs="Times New Roman"/>
          <w:b/>
          <w:color w:val="000000" w:themeColor="text1"/>
          <w:sz w:val="24"/>
          <w:szCs w:val="24"/>
        </w:rPr>
      </w:pPr>
    </w:p>
    <w:p w14:paraId="2ABA5C21" w14:textId="3570DC74" w:rsidR="007013D5" w:rsidRDefault="00384040" w:rsidP="00DE0C79">
      <w:pPr>
        <w:pStyle w:val="PlainText"/>
        <w:ind w:firstLine="720"/>
        <w:rPr>
          <w:rFonts w:ascii="Times New Roman" w:hAnsi="Times New Roman" w:cs="Times New Roman"/>
          <w:b/>
          <w:color w:val="000000" w:themeColor="text1"/>
          <w:sz w:val="24"/>
          <w:szCs w:val="24"/>
        </w:rPr>
      </w:pPr>
      <w:r w:rsidRPr="004E076C">
        <w:rPr>
          <w:rFonts w:ascii="Times New Roman" w:hAnsi="Times New Roman" w:cs="Times New Roman"/>
          <w:b/>
          <w:color w:val="000000" w:themeColor="text1"/>
          <w:sz w:val="24"/>
          <w:szCs w:val="24"/>
        </w:rPr>
        <w:t>Response:</w:t>
      </w:r>
      <w:r w:rsidR="006860F5" w:rsidRPr="004E076C">
        <w:rPr>
          <w:rFonts w:ascii="Times New Roman" w:hAnsi="Times New Roman" w:cs="Times New Roman"/>
          <w:b/>
          <w:color w:val="000000" w:themeColor="text1"/>
          <w:sz w:val="24"/>
          <w:szCs w:val="24"/>
        </w:rPr>
        <w:t xml:space="preserve"> </w:t>
      </w:r>
    </w:p>
    <w:p w14:paraId="639537E3" w14:textId="47A32F5D" w:rsidR="00B32A85" w:rsidRPr="00DC4FA5" w:rsidRDefault="00B958B2" w:rsidP="00DC4FA5">
      <w:pPr>
        <w:pStyle w:val="PlainText"/>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Most animals showed similar regions of high ASL ratios, early contrast arrival time, and higher uptake slope. This result was anticipated since blood delivery through the spiral arteries should have the highest velocity and slow down upon entering the intervillous space. However, in Figures 2 and 4, </w:t>
      </w:r>
      <w:r w:rsidR="007F4BF1">
        <w:rPr>
          <w:rFonts w:ascii="Times New Roman" w:hAnsi="Times New Roman" w:cs="Times New Roman"/>
          <w:color w:val="000000" w:themeColor="text1"/>
          <w:sz w:val="24"/>
          <w:szCs w:val="24"/>
        </w:rPr>
        <w:t xml:space="preserve">some </w:t>
      </w:r>
      <w:r>
        <w:rPr>
          <w:rFonts w:ascii="Times New Roman" w:hAnsi="Times New Roman" w:cs="Times New Roman"/>
          <w:color w:val="000000" w:themeColor="text1"/>
          <w:sz w:val="24"/>
          <w:szCs w:val="24"/>
        </w:rPr>
        <w:t xml:space="preserve">regions </w:t>
      </w:r>
      <w:r>
        <w:rPr>
          <w:rFonts w:ascii="Times New Roman" w:hAnsi="Times New Roman" w:cs="Times New Roman"/>
          <w:color w:val="000000" w:themeColor="text1"/>
          <w:sz w:val="24"/>
          <w:szCs w:val="24"/>
        </w:rPr>
        <w:lastRenderedPageBreak/>
        <w:t xml:space="preserve">with ASL ratio </w:t>
      </w:r>
      <w:r w:rsidRPr="00EC4EDC">
        <w:rPr>
          <w:rFonts w:ascii="Times New Roman" w:hAnsi="Times New Roman" w:cs="Times New Roman"/>
          <w:color w:val="000000" w:themeColor="text1"/>
          <w:sz w:val="24"/>
          <w:szCs w:val="22"/>
        </w:rPr>
        <w:t>and early arrival time are adjacent to regions with higher uptake</w:t>
      </w:r>
      <w:r w:rsidR="00DC4FA5" w:rsidRPr="00EC4EDC">
        <w:rPr>
          <w:rFonts w:ascii="Times New Roman" w:hAnsi="Times New Roman" w:cs="Times New Roman"/>
          <w:color w:val="000000" w:themeColor="text1"/>
          <w:sz w:val="24"/>
          <w:szCs w:val="22"/>
        </w:rPr>
        <w:t xml:space="preserve"> slope</w:t>
      </w:r>
      <w:r w:rsidRPr="00EC4EDC">
        <w:rPr>
          <w:rFonts w:ascii="Times New Roman" w:hAnsi="Times New Roman" w:cs="Times New Roman"/>
          <w:color w:val="000000" w:themeColor="text1"/>
          <w:sz w:val="24"/>
          <w:szCs w:val="22"/>
        </w:rPr>
        <w:t xml:space="preserve">. Additionally, some regions with high uptake slope do not have early contrast arrival time or high ASL signal. </w:t>
      </w:r>
      <w:bookmarkStart w:id="8" w:name="_Hlk518210435"/>
      <w:r w:rsidRPr="00EC4EDC">
        <w:rPr>
          <w:rFonts w:ascii="Times New Roman" w:hAnsi="Times New Roman" w:cs="Times New Roman"/>
          <w:color w:val="000000" w:themeColor="text1"/>
          <w:sz w:val="24"/>
          <w:szCs w:val="22"/>
        </w:rPr>
        <w:t>This may be</w:t>
      </w:r>
      <w:r w:rsidR="00DC4FA5" w:rsidRPr="00EC4EDC">
        <w:rPr>
          <w:rFonts w:ascii="Times New Roman" w:hAnsi="Times New Roman" w:cs="Times New Roman"/>
          <w:color w:val="000000" w:themeColor="text1"/>
          <w:sz w:val="24"/>
          <w:szCs w:val="22"/>
        </w:rPr>
        <w:t xml:space="preserve"> </w:t>
      </w:r>
      <w:r w:rsidR="007F4BF1">
        <w:rPr>
          <w:rFonts w:ascii="Times New Roman" w:hAnsi="Times New Roman" w:cs="Times New Roman"/>
          <w:color w:val="000000" w:themeColor="text1"/>
          <w:sz w:val="24"/>
          <w:szCs w:val="22"/>
        </w:rPr>
        <w:t>physiological with more</w:t>
      </w:r>
      <w:r w:rsidRPr="00EC4EDC">
        <w:rPr>
          <w:rFonts w:ascii="Times New Roman" w:hAnsi="Times New Roman" w:cs="Times New Roman"/>
          <w:color w:val="000000" w:themeColor="text1"/>
          <w:sz w:val="24"/>
          <w:szCs w:val="22"/>
        </w:rPr>
        <w:t xml:space="preserve"> </w:t>
      </w:r>
      <w:r w:rsidR="00DC4FA5" w:rsidRPr="00EC4EDC">
        <w:rPr>
          <w:rFonts w:ascii="Times New Roman" w:hAnsi="Times New Roman" w:cs="Times New Roman"/>
          <w:color w:val="000000" w:themeColor="text1"/>
          <w:sz w:val="24"/>
          <w:szCs w:val="22"/>
        </w:rPr>
        <w:t xml:space="preserve">complex flow </w:t>
      </w:r>
      <w:r w:rsidR="008D1BB8" w:rsidRPr="00EC4EDC">
        <w:rPr>
          <w:rFonts w:ascii="Times New Roman" w:hAnsi="Times New Roman" w:cs="Times New Roman"/>
          <w:color w:val="000000" w:themeColor="text1"/>
          <w:sz w:val="24"/>
          <w:szCs w:val="22"/>
        </w:rPr>
        <w:t>patterns</w:t>
      </w:r>
      <w:r w:rsidR="007F4BF1">
        <w:rPr>
          <w:rFonts w:ascii="Times New Roman" w:hAnsi="Times New Roman" w:cs="Times New Roman"/>
          <w:color w:val="000000" w:themeColor="text1"/>
          <w:sz w:val="24"/>
          <w:szCs w:val="22"/>
        </w:rPr>
        <w:t xml:space="preserve"> within the intervillous space being measured such as a narrow</w:t>
      </w:r>
      <w:r w:rsidR="00DC4FA5" w:rsidRPr="00EC4EDC">
        <w:rPr>
          <w:rFonts w:ascii="Times New Roman" w:hAnsi="Times New Roman" w:cs="Times New Roman"/>
          <w:color w:val="000000" w:themeColor="text1"/>
          <w:sz w:val="24"/>
          <w:szCs w:val="22"/>
        </w:rPr>
        <w:t xml:space="preserve"> portion of the placental tissue where ferumoxytol contrast quickly fills.</w:t>
      </w:r>
      <w:bookmarkEnd w:id="8"/>
      <w:r w:rsidR="00DC4FA5" w:rsidRPr="00EC4EDC">
        <w:rPr>
          <w:rFonts w:ascii="Times New Roman" w:hAnsi="Times New Roman" w:cs="Times New Roman"/>
          <w:sz w:val="24"/>
          <w:szCs w:val="22"/>
        </w:rPr>
        <w:t xml:space="preserve"> </w:t>
      </w:r>
      <w:r w:rsidR="00EC4EDC" w:rsidRPr="00EC4EDC">
        <w:rPr>
          <w:rFonts w:ascii="Times New Roman" w:hAnsi="Times New Roman" w:cs="Times New Roman"/>
          <w:sz w:val="24"/>
          <w:szCs w:val="22"/>
        </w:rPr>
        <w:t>Regions with high ASL signal and long contrast arrival times may be potentially from fetal perfusion. ASL FAIR analysis ignores contributions from fetal circulations and may overestimate placental perfusion as a result</w:t>
      </w:r>
      <w:r w:rsidR="00B8482D">
        <w:rPr>
          <w:rFonts w:ascii="Times New Roman" w:hAnsi="Times New Roman" w:cs="Times New Roman"/>
          <w:sz w:val="24"/>
          <w:szCs w:val="22"/>
        </w:rPr>
        <w:t xml:space="preserve">. </w:t>
      </w:r>
      <w:r w:rsidR="00DC4FA5" w:rsidRPr="00EC4EDC">
        <w:rPr>
          <w:rFonts w:ascii="Times New Roman" w:hAnsi="Times New Roman" w:cs="Times New Roman"/>
          <w:color w:val="000000" w:themeColor="text1"/>
          <w:sz w:val="24"/>
          <w:szCs w:val="22"/>
        </w:rPr>
        <w:t xml:space="preserve">Long acquisition times may have contributed to through-plane placental tissue movement between the ASL and DCE acquisitions which </w:t>
      </w:r>
      <w:r w:rsidR="007F4BF1">
        <w:rPr>
          <w:rFonts w:ascii="Times New Roman" w:hAnsi="Times New Roman" w:cs="Times New Roman"/>
          <w:color w:val="000000" w:themeColor="text1"/>
          <w:sz w:val="24"/>
          <w:szCs w:val="22"/>
        </w:rPr>
        <w:t>may</w:t>
      </w:r>
      <w:r w:rsidR="00DC4FA5" w:rsidRPr="00EC4EDC">
        <w:rPr>
          <w:rFonts w:ascii="Times New Roman" w:hAnsi="Times New Roman" w:cs="Times New Roman"/>
          <w:color w:val="000000" w:themeColor="text1"/>
          <w:sz w:val="24"/>
          <w:szCs w:val="22"/>
        </w:rPr>
        <w:t xml:space="preserve"> not </w:t>
      </w:r>
      <w:r w:rsidR="007F4BF1">
        <w:rPr>
          <w:rFonts w:ascii="Times New Roman" w:hAnsi="Times New Roman" w:cs="Times New Roman"/>
          <w:color w:val="000000" w:themeColor="text1"/>
          <w:sz w:val="24"/>
          <w:szCs w:val="22"/>
        </w:rPr>
        <w:t xml:space="preserve">be </w:t>
      </w:r>
      <w:r w:rsidR="00DC4FA5" w:rsidRPr="00EC4EDC">
        <w:rPr>
          <w:rFonts w:ascii="Times New Roman" w:hAnsi="Times New Roman" w:cs="Times New Roman"/>
          <w:color w:val="000000" w:themeColor="text1"/>
          <w:sz w:val="24"/>
          <w:szCs w:val="22"/>
        </w:rPr>
        <w:t>corrected for in the image registration steps. Errors between the</w:t>
      </w:r>
      <w:r w:rsidR="00DC4FA5" w:rsidRPr="00EC4EDC">
        <w:rPr>
          <w:rFonts w:ascii="Times New Roman" w:hAnsi="Times New Roman" w:cs="Times New Roman"/>
          <w:color w:val="000000" w:themeColor="text1"/>
          <w:sz w:val="28"/>
          <w:szCs w:val="24"/>
        </w:rPr>
        <w:t xml:space="preserve"> </w:t>
      </w:r>
      <w:r w:rsidR="00DC4FA5" w:rsidRPr="00DC4FA5">
        <w:rPr>
          <w:rFonts w:ascii="Times New Roman" w:hAnsi="Times New Roman" w:cs="Times New Roman"/>
          <w:color w:val="000000" w:themeColor="text1"/>
          <w:sz w:val="24"/>
          <w:szCs w:val="24"/>
        </w:rPr>
        <w:t>volume-to-slice registration of placental tissue in the ASL and DCE data could therefore result in spatial differences between the ASL signal, contrast arrival time, and relative blood flow.</w:t>
      </w:r>
      <w:r w:rsidR="00DC4FA5">
        <w:rPr>
          <w:rFonts w:ascii="Times New Roman" w:hAnsi="Times New Roman" w:cs="Times New Roman"/>
          <w:color w:val="000000" w:themeColor="text1"/>
          <w:sz w:val="24"/>
          <w:szCs w:val="24"/>
        </w:rPr>
        <w:t xml:space="preserve"> </w:t>
      </w:r>
      <w:r w:rsidR="00DC4FA5" w:rsidRPr="004E076C">
        <w:rPr>
          <w:rFonts w:ascii="Times New Roman" w:hAnsi="Times New Roman" w:cs="Times New Roman"/>
          <w:bCs/>
          <w:color w:val="000000" w:themeColor="text1"/>
          <w:sz w:val="24"/>
          <w:szCs w:val="24"/>
        </w:rPr>
        <w:t xml:space="preserve">The </w:t>
      </w:r>
      <w:r w:rsidR="00DC4FA5">
        <w:rPr>
          <w:rFonts w:ascii="Times New Roman" w:hAnsi="Times New Roman" w:cs="Times New Roman"/>
          <w:bCs/>
          <w:color w:val="000000" w:themeColor="text1"/>
          <w:sz w:val="24"/>
          <w:szCs w:val="24"/>
        </w:rPr>
        <w:t>Discussion</w:t>
      </w:r>
      <w:r w:rsidR="00DC4FA5" w:rsidRPr="004E076C">
        <w:rPr>
          <w:rFonts w:ascii="Times New Roman" w:hAnsi="Times New Roman" w:cs="Times New Roman"/>
          <w:bCs/>
          <w:color w:val="000000" w:themeColor="text1"/>
          <w:sz w:val="24"/>
          <w:szCs w:val="24"/>
        </w:rPr>
        <w:t xml:space="preserve"> section has been revised to more clearly state this </w:t>
      </w:r>
      <w:r w:rsidR="00DC4FA5" w:rsidRPr="00B8482D">
        <w:rPr>
          <w:rFonts w:ascii="Times New Roman" w:hAnsi="Times New Roman" w:cs="Times New Roman"/>
          <w:bCs/>
          <w:color w:val="000000" w:themeColor="text1"/>
          <w:sz w:val="24"/>
          <w:szCs w:val="24"/>
        </w:rPr>
        <w:t>point (</w:t>
      </w:r>
      <w:r w:rsidR="00C753E4">
        <w:rPr>
          <w:rFonts w:ascii="Times New Roman" w:hAnsi="Times New Roman" w:cs="Times New Roman"/>
          <w:bCs/>
          <w:color w:val="000000" w:themeColor="text1"/>
          <w:sz w:val="24"/>
          <w:szCs w:val="24"/>
        </w:rPr>
        <w:t>location: P11</w:t>
      </w:r>
      <w:r w:rsidR="00DC4FA5" w:rsidRPr="00B8482D">
        <w:rPr>
          <w:rFonts w:ascii="Times New Roman" w:hAnsi="Times New Roman" w:cs="Times New Roman"/>
          <w:bCs/>
          <w:color w:val="000000" w:themeColor="text1"/>
          <w:sz w:val="24"/>
          <w:szCs w:val="24"/>
        </w:rPr>
        <w:t>L</w:t>
      </w:r>
      <w:r w:rsidR="00C753E4">
        <w:rPr>
          <w:rFonts w:ascii="Times New Roman" w:hAnsi="Times New Roman" w:cs="Times New Roman"/>
          <w:bCs/>
          <w:color w:val="000000" w:themeColor="text1"/>
          <w:sz w:val="24"/>
          <w:szCs w:val="24"/>
        </w:rPr>
        <w:t>1, P14L5</w:t>
      </w:r>
      <w:r w:rsidR="00DC4FA5" w:rsidRPr="00B8482D">
        <w:rPr>
          <w:rFonts w:ascii="Times New Roman" w:hAnsi="Times New Roman" w:cs="Times New Roman"/>
          <w:bCs/>
          <w:color w:val="000000" w:themeColor="text1"/>
          <w:sz w:val="24"/>
          <w:szCs w:val="24"/>
        </w:rPr>
        <w:t>).</w:t>
      </w:r>
    </w:p>
    <w:p w14:paraId="66E8FA00" w14:textId="77777777" w:rsidR="004555B5" w:rsidRPr="004E076C" w:rsidRDefault="004555B5" w:rsidP="00DE0C79">
      <w:pPr>
        <w:pStyle w:val="PlainText"/>
        <w:ind w:firstLine="720"/>
        <w:rPr>
          <w:rFonts w:ascii="Times New Roman" w:hAnsi="Times New Roman" w:cs="Times New Roman"/>
          <w:b/>
          <w:color w:val="000000" w:themeColor="text1"/>
          <w:sz w:val="24"/>
          <w:szCs w:val="24"/>
        </w:rPr>
      </w:pPr>
    </w:p>
    <w:p w14:paraId="4A6D27A4" w14:textId="77777777" w:rsidR="00384040" w:rsidRPr="004E076C" w:rsidRDefault="00384040" w:rsidP="007013D5">
      <w:pPr>
        <w:pStyle w:val="PlainText"/>
        <w:rPr>
          <w:rFonts w:ascii="Times New Roman" w:hAnsi="Times New Roman" w:cs="Times New Roman"/>
          <w:sz w:val="24"/>
          <w:szCs w:val="24"/>
        </w:rPr>
      </w:pPr>
    </w:p>
    <w:p w14:paraId="5896AD9F" w14:textId="77777777" w:rsidR="009E72AC" w:rsidRPr="004E076C" w:rsidRDefault="00B174C0" w:rsidP="007013D5">
      <w:pPr>
        <w:pStyle w:val="PlainText"/>
        <w:rPr>
          <w:rFonts w:ascii="Times New Roman" w:hAnsi="Times New Roman" w:cs="Times New Roman"/>
          <w:b/>
          <w:sz w:val="24"/>
          <w:szCs w:val="24"/>
        </w:rPr>
      </w:pPr>
      <w:r w:rsidRPr="004E076C">
        <w:rPr>
          <w:rFonts w:ascii="Times New Roman" w:hAnsi="Times New Roman" w:cs="Times New Roman"/>
          <w:b/>
          <w:sz w:val="24"/>
          <w:szCs w:val="24"/>
        </w:rPr>
        <w:t>R1.5</w:t>
      </w:r>
      <w:r w:rsidR="009E72AC" w:rsidRPr="004E076C">
        <w:rPr>
          <w:rFonts w:ascii="Times New Roman" w:hAnsi="Times New Roman" w:cs="Times New Roman"/>
          <w:b/>
          <w:sz w:val="24"/>
          <w:szCs w:val="24"/>
        </w:rPr>
        <w:t>:</w:t>
      </w:r>
    </w:p>
    <w:p w14:paraId="6C24FEDA" w14:textId="77777777" w:rsidR="00462059" w:rsidRDefault="009E72AC" w:rsidP="00DE0C79">
      <w:pPr>
        <w:pStyle w:val="PlainText"/>
        <w:ind w:left="720"/>
        <w:rPr>
          <w:rFonts w:ascii="Times New Roman" w:hAnsi="Times New Roman" w:cs="Times New Roman"/>
          <w:sz w:val="24"/>
          <w:szCs w:val="24"/>
        </w:rPr>
      </w:pPr>
      <w:r w:rsidRPr="00561291">
        <w:rPr>
          <w:rFonts w:ascii="Times New Roman" w:hAnsi="Times New Roman" w:cs="Times New Roman"/>
          <w:b/>
          <w:sz w:val="24"/>
          <w:szCs w:val="24"/>
        </w:rPr>
        <w:t>Comment:</w:t>
      </w:r>
      <w:r w:rsidRPr="00561291">
        <w:rPr>
          <w:rFonts w:ascii="Times New Roman" w:hAnsi="Times New Roman" w:cs="Times New Roman"/>
          <w:sz w:val="24"/>
          <w:szCs w:val="24"/>
        </w:rPr>
        <w:t xml:space="preserve"> </w:t>
      </w:r>
    </w:p>
    <w:p w14:paraId="278F8DF2" w14:textId="691F2D98" w:rsidR="007013D5" w:rsidRPr="004E076C" w:rsidRDefault="00DE0C79" w:rsidP="00DE0C79">
      <w:pPr>
        <w:pStyle w:val="PlainText"/>
        <w:ind w:left="720"/>
        <w:rPr>
          <w:rFonts w:ascii="Times New Roman" w:hAnsi="Times New Roman" w:cs="Times New Roman"/>
          <w:sz w:val="24"/>
          <w:szCs w:val="24"/>
        </w:rPr>
      </w:pPr>
      <w:r w:rsidRPr="00561291">
        <w:rPr>
          <w:rFonts w:ascii="Times New Roman" w:hAnsi="Times New Roman" w:cs="Times New Roman"/>
          <w:i/>
          <w:sz w:val="24"/>
          <w:szCs w:val="24"/>
        </w:rPr>
        <w:t>The strong focus on the differences between +OVS and -OVS for the ASL is one aspect of the study that was not as carefully motivated. Is there a reason that OVS would be considered particularly critical in placental studies?  If so, is it important to present the -OVS data in such detail?</w:t>
      </w:r>
    </w:p>
    <w:p w14:paraId="2BECC419" w14:textId="77777777" w:rsidR="00CF1F9C" w:rsidRDefault="00CF1F9C" w:rsidP="00884DB7">
      <w:pPr>
        <w:pStyle w:val="PlainText"/>
        <w:ind w:left="720"/>
        <w:rPr>
          <w:rFonts w:ascii="Times New Roman" w:hAnsi="Times New Roman" w:cs="Times New Roman"/>
          <w:b/>
          <w:sz w:val="24"/>
          <w:szCs w:val="24"/>
        </w:rPr>
      </w:pPr>
    </w:p>
    <w:p w14:paraId="79456ECD" w14:textId="77777777" w:rsidR="00462059" w:rsidRDefault="00384040" w:rsidP="00884DB7">
      <w:pPr>
        <w:pStyle w:val="PlainText"/>
        <w:ind w:left="720"/>
        <w:rPr>
          <w:rFonts w:ascii="Times New Roman" w:hAnsi="Times New Roman" w:cs="Times New Roman"/>
          <w:b/>
          <w:sz w:val="24"/>
          <w:szCs w:val="24"/>
        </w:rPr>
      </w:pPr>
      <w:r w:rsidRPr="004E076C">
        <w:rPr>
          <w:rFonts w:ascii="Times New Roman" w:hAnsi="Times New Roman" w:cs="Times New Roman"/>
          <w:b/>
          <w:sz w:val="24"/>
          <w:szCs w:val="24"/>
        </w:rPr>
        <w:t>Response:</w:t>
      </w:r>
      <w:r w:rsidR="00780814" w:rsidRPr="004E076C">
        <w:rPr>
          <w:rFonts w:ascii="Times New Roman" w:hAnsi="Times New Roman" w:cs="Times New Roman"/>
          <w:b/>
          <w:sz w:val="24"/>
          <w:szCs w:val="24"/>
        </w:rPr>
        <w:t xml:space="preserve"> </w:t>
      </w:r>
    </w:p>
    <w:p w14:paraId="494546F1" w14:textId="66522993" w:rsidR="007013D5" w:rsidRPr="004E076C" w:rsidRDefault="00561291" w:rsidP="00884DB7">
      <w:pPr>
        <w:pStyle w:val="PlainText"/>
        <w:ind w:left="720"/>
        <w:rPr>
          <w:rFonts w:ascii="Times New Roman" w:hAnsi="Times New Roman" w:cs="Times New Roman"/>
          <w:b/>
          <w:sz w:val="24"/>
          <w:szCs w:val="24"/>
        </w:rPr>
      </w:pPr>
      <w:r w:rsidRPr="00561291">
        <w:rPr>
          <w:rFonts w:ascii="Times New Roman" w:eastAsia="MS Mincho" w:hAnsi="Times New Roman" w:cs="Times New Roman"/>
          <w:sz w:val="24"/>
          <w:szCs w:val="24"/>
        </w:rPr>
        <w:t xml:space="preserve">ASL signal has </w:t>
      </w:r>
      <w:r w:rsidR="007F4BF1">
        <w:rPr>
          <w:rFonts w:ascii="Times New Roman" w:eastAsia="MS Mincho" w:hAnsi="Times New Roman" w:cs="Times New Roman"/>
          <w:sz w:val="24"/>
          <w:szCs w:val="24"/>
        </w:rPr>
        <w:t xml:space="preserve">potential </w:t>
      </w:r>
      <w:r w:rsidRPr="00561291">
        <w:rPr>
          <w:rFonts w:ascii="Times New Roman" w:eastAsia="MS Mincho" w:hAnsi="Times New Roman" w:cs="Times New Roman"/>
          <w:sz w:val="24"/>
          <w:szCs w:val="24"/>
        </w:rPr>
        <w:t xml:space="preserve">contributions from both blood signal that has left the vasculature and perfused into tissue and from blood signal remaining within the vasculature. To mitigate this, the temporal bolus width of the FAIR-labeled spins can be defined using saturation RF pulses. </w:t>
      </w:r>
      <w:r w:rsidRPr="00561291">
        <w:rPr>
          <w:rFonts w:ascii="Times New Roman" w:eastAsia="MS Mincho" w:hAnsi="Times New Roman" w:cs="Times New Roman"/>
          <w:bCs/>
          <w:color w:val="000000"/>
          <w:sz w:val="24"/>
          <w:szCs w:val="24"/>
        </w:rPr>
        <w:t xml:space="preserve">After FAIR labeling, saturation pulses are played out after a specified delay time outside of the imaging plane as was first </w:t>
      </w:r>
      <w:r w:rsidRPr="00561291">
        <w:rPr>
          <w:rFonts w:ascii="Times New Roman" w:eastAsia="MS Mincho" w:hAnsi="Times New Roman" w:cs="Times New Roman"/>
          <w:sz w:val="24"/>
          <w:szCs w:val="24"/>
        </w:rPr>
        <w:t>introduced in the brain with inferior saturation RF pulses in the QUIPSS II or Q2TIPS methods</w:t>
      </w:r>
      <w:r w:rsidR="00EC0359">
        <w:rPr>
          <w:rFonts w:ascii="Times New Roman" w:eastAsia="MS Mincho" w:hAnsi="Times New Roman" w:cs="Times New Roman"/>
          <w:sz w:val="24"/>
          <w:szCs w:val="24"/>
        </w:rPr>
        <w:t xml:space="preserve"> </w:t>
      </w:r>
      <w:bookmarkStart w:id="9" w:name="OLE_LINK59"/>
      <w:bookmarkStart w:id="10" w:name="OLE_LINK60"/>
      <w:bookmarkStart w:id="11" w:name="OLE_LINK61"/>
      <w:r w:rsidR="00EC0359">
        <w:rPr>
          <w:rFonts w:ascii="Times New Roman" w:eastAsia="MS Mincho" w:hAnsi="Times New Roman" w:cs="Times New Roman"/>
          <w:sz w:val="24"/>
          <w:szCs w:val="24"/>
        </w:rPr>
        <w:t xml:space="preserve">(Wong et al. </w:t>
      </w:r>
      <w:r w:rsidR="00EC0359" w:rsidRPr="00EC0359">
        <w:rPr>
          <w:rFonts w:ascii="Times New Roman" w:eastAsia="MS Mincho" w:hAnsi="Times New Roman" w:cs="Times New Roman"/>
          <w:i/>
          <w:sz w:val="24"/>
          <w:szCs w:val="24"/>
        </w:rPr>
        <w:t>Magn Reson Med</w:t>
      </w:r>
      <w:r w:rsidR="00EC0359">
        <w:rPr>
          <w:rFonts w:ascii="Times New Roman" w:eastAsia="MS Mincho" w:hAnsi="Times New Roman" w:cs="Times New Roman"/>
          <w:sz w:val="24"/>
          <w:szCs w:val="24"/>
        </w:rPr>
        <w:t xml:space="preserve"> 1998; Luh et al. </w:t>
      </w:r>
      <w:r w:rsidR="00EC0359">
        <w:rPr>
          <w:rFonts w:ascii="Times New Roman" w:eastAsia="MS Mincho" w:hAnsi="Times New Roman" w:cs="Times New Roman"/>
          <w:i/>
          <w:sz w:val="24"/>
          <w:szCs w:val="24"/>
        </w:rPr>
        <w:t xml:space="preserve">Magn Reson Med </w:t>
      </w:r>
      <w:r w:rsidR="00EC0359">
        <w:rPr>
          <w:rFonts w:ascii="Times New Roman" w:eastAsia="MS Mincho" w:hAnsi="Times New Roman" w:cs="Times New Roman"/>
          <w:sz w:val="24"/>
          <w:szCs w:val="24"/>
        </w:rPr>
        <w:t>1999)</w:t>
      </w:r>
      <w:r w:rsidRPr="00561291">
        <w:rPr>
          <w:rFonts w:ascii="Times New Roman" w:eastAsia="MS Mincho" w:hAnsi="Times New Roman" w:cs="Times New Roman"/>
          <w:bCs/>
          <w:color w:val="000000"/>
          <w:sz w:val="24"/>
          <w:szCs w:val="24"/>
        </w:rPr>
        <w:t xml:space="preserve">. </w:t>
      </w:r>
      <w:bookmarkEnd w:id="9"/>
      <w:bookmarkEnd w:id="10"/>
      <w:bookmarkEnd w:id="11"/>
      <w:r w:rsidRPr="00561291">
        <w:rPr>
          <w:rFonts w:ascii="Times New Roman" w:eastAsia="MS Mincho" w:hAnsi="Times New Roman" w:cs="Times New Roman"/>
          <w:sz w:val="24"/>
          <w:szCs w:val="24"/>
        </w:rPr>
        <w:t>The effect of the saturation pulses in ASL FAIR signal within the placenta is currently unexplored.</w:t>
      </w:r>
      <w:r w:rsidRPr="00561291">
        <w:rPr>
          <w:rFonts w:ascii="Times New Roman" w:eastAsia="MS Mincho" w:hAnsi="Times New Roman" w:cs="Times New Roman"/>
          <w:bCs/>
          <w:color w:val="000000"/>
          <w:sz w:val="24"/>
          <w:szCs w:val="24"/>
        </w:rPr>
        <w:t xml:space="preserve"> We use proximal or o</w:t>
      </w:r>
      <w:r w:rsidRPr="00561291">
        <w:rPr>
          <w:rFonts w:ascii="Times New Roman" w:eastAsia="MS Mincho" w:hAnsi="Times New Roman" w:cs="Times New Roman"/>
          <w:sz w:val="24"/>
          <w:szCs w:val="24"/>
        </w:rPr>
        <w:t>uter volume saturation (OVS) pulses in this study to limit the bolus width from the multiple arterial input sources to the placenta.</w:t>
      </w:r>
      <w:r w:rsidRPr="00561291">
        <w:rPr>
          <w:rFonts w:ascii="Times New Roman" w:eastAsia="MS Mincho" w:hAnsi="Times New Roman" w:cs="Times New Roman"/>
          <w:bCs/>
          <w:color w:val="000000"/>
          <w:sz w:val="24"/>
          <w:szCs w:val="24"/>
        </w:rPr>
        <w:t xml:space="preserve"> </w:t>
      </w:r>
      <w:r w:rsidRPr="00561291">
        <w:rPr>
          <w:rFonts w:ascii="Times New Roman" w:eastAsia="MS Mincho" w:hAnsi="Times New Roman" w:cs="Times New Roman"/>
          <w:sz w:val="24"/>
          <w:szCs w:val="24"/>
        </w:rPr>
        <w:t>By “shaping” the temporal width ASL bolus with the OVS pulses, the ASL signal contributions should be only from blood signal that has left the vasculature</w:t>
      </w:r>
      <w:r>
        <w:rPr>
          <w:rFonts w:ascii="Times New Roman" w:eastAsia="MS Mincho" w:hAnsi="Times New Roman" w:cs="Times New Roman"/>
          <w:sz w:val="24"/>
          <w:szCs w:val="24"/>
        </w:rPr>
        <w:t xml:space="preserve">. </w:t>
      </w:r>
      <w:r w:rsidRPr="00884DB7">
        <w:rPr>
          <w:rFonts w:ascii="Times New Roman" w:hAnsi="Times New Roman" w:cs="Times New Roman"/>
          <w:sz w:val="24"/>
          <w:szCs w:val="24"/>
        </w:rPr>
        <w:t>We have clarified terminology of the OVS RF pulses and have updated the manuscript to define th</w:t>
      </w:r>
      <w:r>
        <w:rPr>
          <w:rFonts w:ascii="Times New Roman" w:hAnsi="Times New Roman" w:cs="Times New Roman"/>
          <w:sz w:val="24"/>
          <w:szCs w:val="24"/>
        </w:rPr>
        <w:t>e</w:t>
      </w:r>
      <w:r w:rsidRPr="00884DB7">
        <w:rPr>
          <w:rFonts w:ascii="Times New Roman" w:hAnsi="Times New Roman" w:cs="Times New Roman"/>
          <w:sz w:val="24"/>
          <w:szCs w:val="24"/>
        </w:rPr>
        <w:t xml:space="preserve"> acronym as outer volume saturation (OVS) pulses instead of outer volume suppression pulses, to avoid potentially confusing readers.</w:t>
      </w:r>
      <w:r>
        <w:rPr>
          <w:rFonts w:ascii="Times New Roman" w:hAnsi="Times New Roman" w:cs="Times New Roman"/>
          <w:b/>
          <w:sz w:val="24"/>
          <w:szCs w:val="24"/>
        </w:rPr>
        <w:t xml:space="preserve"> </w:t>
      </w:r>
      <w:r w:rsidRPr="004E076C">
        <w:rPr>
          <w:rFonts w:ascii="Times New Roman" w:hAnsi="Times New Roman" w:cs="Times New Roman"/>
          <w:sz w:val="24"/>
          <w:szCs w:val="24"/>
        </w:rPr>
        <w:t>The Abstract</w:t>
      </w:r>
      <w:r w:rsidR="00EC4EDC">
        <w:rPr>
          <w:rFonts w:ascii="Times New Roman" w:hAnsi="Times New Roman" w:cs="Times New Roman"/>
          <w:sz w:val="24"/>
          <w:szCs w:val="24"/>
        </w:rPr>
        <w:t xml:space="preserve">, Introduction, and </w:t>
      </w:r>
      <w:r w:rsidR="00B8482D">
        <w:rPr>
          <w:rFonts w:ascii="Times New Roman" w:hAnsi="Times New Roman" w:cs="Times New Roman"/>
          <w:sz w:val="24"/>
          <w:szCs w:val="24"/>
        </w:rPr>
        <w:t xml:space="preserve">Methods </w:t>
      </w:r>
      <w:r w:rsidRPr="004E076C">
        <w:rPr>
          <w:rFonts w:ascii="Times New Roman" w:hAnsi="Times New Roman" w:cs="Times New Roman"/>
          <w:sz w:val="24"/>
          <w:szCs w:val="24"/>
        </w:rPr>
        <w:t xml:space="preserve">sections have been rewritten in the updated </w:t>
      </w:r>
      <w:r w:rsidRPr="00B8482D">
        <w:rPr>
          <w:rFonts w:ascii="Times New Roman" w:hAnsi="Times New Roman" w:cs="Times New Roman"/>
          <w:sz w:val="24"/>
          <w:szCs w:val="24"/>
        </w:rPr>
        <w:t xml:space="preserve">manuscript </w:t>
      </w:r>
      <w:r w:rsidRPr="00B8482D">
        <w:rPr>
          <w:rFonts w:ascii="Times New Roman" w:hAnsi="Times New Roman" w:cs="Times New Roman"/>
          <w:bCs/>
          <w:color w:val="000000" w:themeColor="text1"/>
          <w:sz w:val="24"/>
          <w:szCs w:val="24"/>
        </w:rPr>
        <w:t xml:space="preserve">(location: </w:t>
      </w:r>
      <w:r w:rsidR="00C753E4">
        <w:rPr>
          <w:rFonts w:ascii="Times New Roman" w:hAnsi="Times New Roman" w:cs="Times New Roman"/>
          <w:bCs/>
          <w:color w:val="000000" w:themeColor="text1"/>
          <w:sz w:val="24"/>
          <w:szCs w:val="24"/>
        </w:rPr>
        <w:t>P2L5</w:t>
      </w:r>
      <w:r w:rsidR="00B8482D" w:rsidRPr="00B8482D">
        <w:rPr>
          <w:rFonts w:ascii="Times New Roman" w:hAnsi="Times New Roman" w:cs="Times New Roman"/>
          <w:bCs/>
          <w:color w:val="000000" w:themeColor="text1"/>
          <w:sz w:val="24"/>
          <w:szCs w:val="24"/>
        </w:rPr>
        <w:t xml:space="preserve">, </w:t>
      </w:r>
      <w:r w:rsidRPr="00B8482D">
        <w:rPr>
          <w:rFonts w:ascii="Times New Roman" w:hAnsi="Times New Roman" w:cs="Times New Roman"/>
          <w:bCs/>
          <w:color w:val="000000" w:themeColor="text1"/>
          <w:sz w:val="24"/>
          <w:szCs w:val="24"/>
        </w:rPr>
        <w:t>P</w:t>
      </w:r>
      <w:r w:rsidR="00C753E4">
        <w:rPr>
          <w:rFonts w:ascii="Times New Roman" w:hAnsi="Times New Roman" w:cs="Times New Roman"/>
          <w:bCs/>
          <w:color w:val="000000" w:themeColor="text1"/>
          <w:sz w:val="24"/>
          <w:szCs w:val="24"/>
        </w:rPr>
        <w:t>3L28</w:t>
      </w:r>
      <w:r w:rsidRPr="00B8482D">
        <w:rPr>
          <w:rFonts w:ascii="Times New Roman" w:hAnsi="Times New Roman" w:cs="Times New Roman"/>
          <w:bCs/>
          <w:color w:val="000000" w:themeColor="text1"/>
          <w:sz w:val="24"/>
          <w:szCs w:val="24"/>
        </w:rPr>
        <w:t xml:space="preserve">, </w:t>
      </w:r>
      <w:r w:rsidR="00C753E4">
        <w:rPr>
          <w:rFonts w:ascii="Times New Roman" w:hAnsi="Times New Roman" w:cs="Times New Roman"/>
          <w:bCs/>
          <w:color w:val="000000" w:themeColor="text1"/>
          <w:sz w:val="24"/>
          <w:szCs w:val="24"/>
        </w:rPr>
        <w:t>P6L8</w:t>
      </w:r>
      <w:r w:rsidRPr="00B8482D">
        <w:rPr>
          <w:rFonts w:ascii="Times New Roman" w:hAnsi="Times New Roman" w:cs="Times New Roman"/>
          <w:bCs/>
          <w:color w:val="000000" w:themeColor="text1"/>
          <w:sz w:val="24"/>
          <w:szCs w:val="24"/>
        </w:rPr>
        <w:t>)</w:t>
      </w:r>
      <w:r w:rsidRPr="00B8482D">
        <w:rPr>
          <w:rFonts w:ascii="Times New Roman" w:hAnsi="Times New Roman" w:cs="Times New Roman"/>
          <w:sz w:val="24"/>
          <w:szCs w:val="24"/>
        </w:rPr>
        <w:t>.</w:t>
      </w:r>
      <w:r>
        <w:rPr>
          <w:rFonts w:ascii="Times New Roman" w:hAnsi="Times New Roman" w:cs="Times New Roman"/>
          <w:sz w:val="24"/>
          <w:szCs w:val="24"/>
        </w:rPr>
        <w:t xml:space="preserve"> </w:t>
      </w:r>
    </w:p>
    <w:p w14:paraId="01BF7714" w14:textId="77777777" w:rsidR="00384040" w:rsidRPr="004E076C" w:rsidRDefault="00384040" w:rsidP="007013D5">
      <w:pPr>
        <w:pStyle w:val="PlainText"/>
        <w:rPr>
          <w:rFonts w:ascii="Times New Roman" w:hAnsi="Times New Roman" w:cs="Times New Roman"/>
          <w:sz w:val="24"/>
          <w:szCs w:val="24"/>
        </w:rPr>
      </w:pPr>
    </w:p>
    <w:p w14:paraId="2947E07B" w14:textId="77777777" w:rsidR="009E72AC" w:rsidRPr="004E076C" w:rsidRDefault="00B174C0" w:rsidP="007013D5">
      <w:pPr>
        <w:pStyle w:val="PlainText"/>
        <w:rPr>
          <w:rFonts w:ascii="Times New Roman" w:hAnsi="Times New Roman" w:cs="Times New Roman"/>
          <w:b/>
          <w:sz w:val="24"/>
          <w:szCs w:val="24"/>
        </w:rPr>
      </w:pPr>
      <w:r w:rsidRPr="004E076C">
        <w:rPr>
          <w:rFonts w:ascii="Times New Roman" w:hAnsi="Times New Roman" w:cs="Times New Roman"/>
          <w:b/>
          <w:sz w:val="24"/>
          <w:szCs w:val="24"/>
        </w:rPr>
        <w:t>R1.6</w:t>
      </w:r>
      <w:r w:rsidR="009E72AC" w:rsidRPr="004E076C">
        <w:rPr>
          <w:rFonts w:ascii="Times New Roman" w:hAnsi="Times New Roman" w:cs="Times New Roman"/>
          <w:b/>
          <w:sz w:val="24"/>
          <w:szCs w:val="24"/>
        </w:rPr>
        <w:t>:</w:t>
      </w:r>
    </w:p>
    <w:p w14:paraId="7CD09633" w14:textId="77777777" w:rsidR="00462059" w:rsidRDefault="009E72AC" w:rsidP="00DE0C79">
      <w:pPr>
        <w:pStyle w:val="PlainText"/>
        <w:ind w:left="720"/>
        <w:rPr>
          <w:rFonts w:ascii="Times New Roman" w:hAnsi="Times New Roman" w:cs="Times New Roman"/>
          <w:sz w:val="24"/>
          <w:szCs w:val="24"/>
        </w:rPr>
      </w:pPr>
      <w:r w:rsidRPr="004E076C">
        <w:rPr>
          <w:rFonts w:ascii="Times New Roman" w:hAnsi="Times New Roman" w:cs="Times New Roman"/>
          <w:b/>
          <w:sz w:val="24"/>
          <w:szCs w:val="24"/>
        </w:rPr>
        <w:t>Comment:</w:t>
      </w:r>
      <w:r w:rsidRPr="004E076C">
        <w:rPr>
          <w:rFonts w:ascii="Times New Roman" w:hAnsi="Times New Roman" w:cs="Times New Roman"/>
          <w:sz w:val="24"/>
          <w:szCs w:val="24"/>
        </w:rPr>
        <w:t xml:space="preserve"> </w:t>
      </w:r>
    </w:p>
    <w:p w14:paraId="457B9A97" w14:textId="22499B1E" w:rsidR="007013D5" w:rsidRPr="004E076C" w:rsidRDefault="00DE0C79" w:rsidP="00DE0C79">
      <w:pPr>
        <w:pStyle w:val="PlainText"/>
        <w:ind w:left="720"/>
        <w:rPr>
          <w:rFonts w:ascii="Times New Roman" w:hAnsi="Times New Roman" w:cs="Times New Roman"/>
          <w:sz w:val="24"/>
          <w:szCs w:val="24"/>
        </w:rPr>
      </w:pPr>
      <w:r w:rsidRPr="004E076C">
        <w:rPr>
          <w:rFonts w:ascii="Times New Roman" w:hAnsi="Times New Roman" w:cs="Times New Roman"/>
          <w:i/>
          <w:sz w:val="24"/>
          <w:szCs w:val="24"/>
        </w:rPr>
        <w:t>It came as a surprise in the Methods that there are 3 treatment groups in the 10 monkeys. The manuscript might be easier to follow if the treatment groups are mentioned in the Introduction and Discussion. Do the authors conclude that placental perfusion is not affected by IL-B exposure?</w:t>
      </w:r>
    </w:p>
    <w:p w14:paraId="6AC63DE6" w14:textId="77777777" w:rsidR="00CF1F9C" w:rsidRDefault="00CF1F9C" w:rsidP="00B330A6">
      <w:pPr>
        <w:pStyle w:val="PlainText"/>
        <w:ind w:left="720"/>
        <w:rPr>
          <w:rFonts w:ascii="Times New Roman" w:hAnsi="Times New Roman" w:cs="Times New Roman"/>
          <w:b/>
          <w:sz w:val="24"/>
          <w:szCs w:val="24"/>
        </w:rPr>
      </w:pPr>
    </w:p>
    <w:p w14:paraId="18EB9F43" w14:textId="77777777" w:rsidR="00462059" w:rsidRDefault="00384040" w:rsidP="00B330A6">
      <w:pPr>
        <w:pStyle w:val="PlainText"/>
        <w:ind w:left="720"/>
        <w:rPr>
          <w:rFonts w:ascii="Times New Roman" w:hAnsi="Times New Roman" w:cs="Times New Roman"/>
          <w:b/>
          <w:sz w:val="24"/>
          <w:szCs w:val="24"/>
        </w:rPr>
      </w:pPr>
      <w:r w:rsidRPr="004E076C">
        <w:rPr>
          <w:rFonts w:ascii="Times New Roman" w:hAnsi="Times New Roman" w:cs="Times New Roman"/>
          <w:b/>
          <w:sz w:val="24"/>
          <w:szCs w:val="24"/>
        </w:rPr>
        <w:t>Response:</w:t>
      </w:r>
      <w:r w:rsidR="008D32CB" w:rsidRPr="004E076C">
        <w:rPr>
          <w:rFonts w:ascii="Times New Roman" w:hAnsi="Times New Roman" w:cs="Times New Roman"/>
          <w:b/>
          <w:sz w:val="24"/>
          <w:szCs w:val="24"/>
        </w:rPr>
        <w:t xml:space="preserve"> </w:t>
      </w:r>
      <w:r w:rsidR="00B330A6" w:rsidRPr="004E076C">
        <w:rPr>
          <w:rFonts w:ascii="Times New Roman" w:hAnsi="Times New Roman" w:cs="Times New Roman"/>
          <w:b/>
          <w:sz w:val="24"/>
          <w:szCs w:val="24"/>
        </w:rPr>
        <w:t xml:space="preserve"> </w:t>
      </w:r>
    </w:p>
    <w:p w14:paraId="31E65D69" w14:textId="066AB7AD" w:rsidR="007013D5" w:rsidRPr="004E076C" w:rsidRDefault="00B330A6" w:rsidP="00B330A6">
      <w:pPr>
        <w:pStyle w:val="PlainText"/>
        <w:ind w:left="720"/>
        <w:rPr>
          <w:rFonts w:ascii="Times New Roman" w:hAnsi="Times New Roman" w:cs="Times New Roman"/>
          <w:b/>
          <w:sz w:val="24"/>
          <w:szCs w:val="24"/>
        </w:rPr>
      </w:pPr>
      <w:r w:rsidRPr="004E076C">
        <w:rPr>
          <w:rFonts w:ascii="Times New Roman" w:hAnsi="Times New Roman" w:cs="Times New Roman"/>
          <w:bCs/>
          <w:sz w:val="24"/>
          <w:szCs w:val="24"/>
        </w:rPr>
        <w:t xml:space="preserve">Intra-amniotic fluid injection of </w:t>
      </w:r>
      <w:r w:rsidRPr="004E076C">
        <w:rPr>
          <w:rFonts w:ascii="Times New Roman" w:hAnsi="Times New Roman" w:cs="Times New Roman"/>
          <w:sz w:val="24"/>
          <w:szCs w:val="24"/>
        </w:rPr>
        <w:t>interleukin-1 beta (</w:t>
      </w:r>
      <w:bookmarkStart w:id="12" w:name="OLE_LINK30"/>
      <w:bookmarkStart w:id="13" w:name="OLE_LINK31"/>
      <w:r w:rsidRPr="004E076C">
        <w:rPr>
          <w:rFonts w:ascii="Times New Roman" w:hAnsi="Times New Roman" w:cs="Times New Roman"/>
          <w:sz w:val="24"/>
          <w:szCs w:val="24"/>
        </w:rPr>
        <w:t>IL-1β</w:t>
      </w:r>
      <w:bookmarkEnd w:id="12"/>
      <w:bookmarkEnd w:id="13"/>
      <w:r w:rsidRPr="004E076C">
        <w:rPr>
          <w:rFonts w:ascii="Times New Roman" w:hAnsi="Times New Roman" w:cs="Times New Roman"/>
          <w:sz w:val="24"/>
          <w:szCs w:val="24"/>
        </w:rPr>
        <w:t xml:space="preserve">) has previously been shown to induce </w:t>
      </w:r>
      <w:bookmarkStart w:id="14" w:name="OLE_LINK24"/>
      <w:r w:rsidRPr="004E076C">
        <w:rPr>
          <w:rFonts w:ascii="Times New Roman" w:hAnsi="Times New Roman" w:cs="Times New Roman"/>
          <w:sz w:val="24"/>
          <w:szCs w:val="24"/>
        </w:rPr>
        <w:t>chorioa</w:t>
      </w:r>
      <w:bookmarkEnd w:id="14"/>
      <w:r w:rsidRPr="004E076C">
        <w:rPr>
          <w:rFonts w:ascii="Times New Roman" w:hAnsi="Times New Roman" w:cs="Times New Roman"/>
          <w:sz w:val="24"/>
          <w:szCs w:val="24"/>
        </w:rPr>
        <w:t xml:space="preserve">mnionitis and preterm labor in the rhesus macaque (Sadoskey et al. </w:t>
      </w:r>
      <w:r w:rsidRPr="004E076C">
        <w:rPr>
          <w:rFonts w:ascii="Times New Roman" w:hAnsi="Times New Roman" w:cs="Times New Roman"/>
          <w:i/>
          <w:sz w:val="24"/>
          <w:szCs w:val="24"/>
        </w:rPr>
        <w:t>Am J Obstet Gynecol</w:t>
      </w:r>
      <w:r w:rsidRPr="004E076C">
        <w:rPr>
          <w:rFonts w:ascii="Times New Roman" w:hAnsi="Times New Roman" w:cs="Times New Roman"/>
          <w:sz w:val="24"/>
          <w:szCs w:val="24"/>
        </w:rPr>
        <w:t xml:space="preserve"> 2006; Presicce et al. </w:t>
      </w:r>
      <w:r w:rsidRPr="004E076C">
        <w:rPr>
          <w:rFonts w:ascii="Times New Roman" w:hAnsi="Times New Roman" w:cs="Times New Roman"/>
          <w:i/>
          <w:sz w:val="24"/>
          <w:szCs w:val="24"/>
        </w:rPr>
        <w:t>Biology of Reproduction</w:t>
      </w:r>
      <w:r w:rsidRPr="004E076C">
        <w:rPr>
          <w:rFonts w:ascii="Times New Roman" w:hAnsi="Times New Roman" w:cs="Times New Roman"/>
          <w:sz w:val="24"/>
          <w:szCs w:val="24"/>
        </w:rPr>
        <w:t xml:space="preserve"> 2015</w:t>
      </w:r>
      <w:r w:rsidR="00C274E0" w:rsidRPr="004E076C">
        <w:rPr>
          <w:rFonts w:ascii="Times New Roman" w:hAnsi="Times New Roman" w:cs="Times New Roman"/>
          <w:sz w:val="24"/>
          <w:szCs w:val="24"/>
        </w:rPr>
        <w:t>)</w:t>
      </w:r>
      <w:r w:rsidRPr="004E076C">
        <w:rPr>
          <w:rFonts w:ascii="Times New Roman" w:hAnsi="Times New Roman" w:cs="Times New Roman"/>
          <w:sz w:val="24"/>
          <w:szCs w:val="24"/>
        </w:rPr>
        <w:t xml:space="preserve">. </w:t>
      </w:r>
      <w:bookmarkStart w:id="15" w:name="OLE_LINK36"/>
      <w:r w:rsidRPr="004E076C">
        <w:rPr>
          <w:rFonts w:ascii="Times New Roman" w:hAnsi="Times New Roman" w:cs="Times New Roman"/>
          <w:sz w:val="24"/>
          <w:szCs w:val="24"/>
        </w:rPr>
        <w:t xml:space="preserve">We performed </w:t>
      </w:r>
      <w:bookmarkStart w:id="16" w:name="OLE_LINK28"/>
      <w:bookmarkStart w:id="17" w:name="OLE_LINK29"/>
      <w:r w:rsidRPr="004E076C">
        <w:rPr>
          <w:rFonts w:ascii="Times New Roman" w:hAnsi="Times New Roman" w:cs="Times New Roman"/>
          <w:sz w:val="24"/>
          <w:szCs w:val="24"/>
        </w:rPr>
        <w:t xml:space="preserve">the IL-1β </w:t>
      </w:r>
      <w:bookmarkEnd w:id="16"/>
      <w:bookmarkEnd w:id="17"/>
      <w:r w:rsidRPr="004E076C">
        <w:rPr>
          <w:rFonts w:ascii="Times New Roman" w:hAnsi="Times New Roman" w:cs="Times New Roman"/>
          <w:sz w:val="24"/>
          <w:szCs w:val="24"/>
        </w:rPr>
        <w:t>infusion to induce an inflammation response and promote immu</w:t>
      </w:r>
      <w:r w:rsidR="004555B5">
        <w:rPr>
          <w:rFonts w:ascii="Times New Roman" w:hAnsi="Times New Roman" w:cs="Times New Roman"/>
          <w:sz w:val="24"/>
          <w:szCs w:val="24"/>
        </w:rPr>
        <w:t>ne cell trafficking, but that was</w:t>
      </w:r>
      <w:r w:rsidRPr="004E076C">
        <w:rPr>
          <w:rFonts w:ascii="Times New Roman" w:hAnsi="Times New Roman" w:cs="Times New Roman"/>
          <w:sz w:val="24"/>
          <w:szCs w:val="24"/>
        </w:rPr>
        <w:t xml:space="preserve"> not the focus of the work presented here. Instead, the induced inflammation response could potentially disrupt perfusion. We hypothesize that acute inflammation may also perturb placental intervillous perfusion, measurable by MRI methods. </w:t>
      </w:r>
      <w:r w:rsidR="004555B5">
        <w:rPr>
          <w:rFonts w:ascii="Times New Roman" w:hAnsi="Times New Roman" w:cs="Times New Roman"/>
          <w:sz w:val="24"/>
          <w:szCs w:val="24"/>
        </w:rPr>
        <w:t xml:space="preserve">This study has very small numbers with a total of 10 animals and sub-analysis of the groups should be considered preliminary. </w:t>
      </w:r>
      <w:r w:rsidRPr="004E076C">
        <w:rPr>
          <w:rFonts w:ascii="Times New Roman" w:hAnsi="Times New Roman" w:cs="Times New Roman"/>
          <w:sz w:val="24"/>
          <w:szCs w:val="24"/>
        </w:rPr>
        <w:t xml:space="preserve">However, </w:t>
      </w:r>
      <w:bookmarkStart w:id="18" w:name="OLE_LINK47"/>
      <w:bookmarkStart w:id="19" w:name="OLE_LINK48"/>
      <w:r w:rsidRPr="004E076C">
        <w:rPr>
          <w:rFonts w:ascii="Times New Roman" w:hAnsi="Times New Roman" w:cs="Times New Roman"/>
          <w:sz w:val="24"/>
          <w:szCs w:val="24"/>
        </w:rPr>
        <w:t>no statistically significant differences were observed between the IL-1</w:t>
      </w:r>
      <w:bookmarkStart w:id="20" w:name="OLE_LINK34"/>
      <w:bookmarkStart w:id="21" w:name="OLE_LINK35"/>
      <w:r w:rsidRPr="004E076C">
        <w:rPr>
          <w:rFonts w:ascii="Times New Roman" w:hAnsi="Times New Roman" w:cs="Times New Roman"/>
          <w:sz w:val="24"/>
          <w:szCs w:val="24"/>
        </w:rPr>
        <w:t>β</w:t>
      </w:r>
      <w:bookmarkEnd w:id="20"/>
      <w:bookmarkEnd w:id="21"/>
      <w:r w:rsidRPr="004E076C">
        <w:rPr>
          <w:rFonts w:ascii="Times New Roman" w:hAnsi="Times New Roman" w:cs="Times New Roman"/>
          <w:sz w:val="24"/>
          <w:szCs w:val="24"/>
        </w:rPr>
        <w:t xml:space="preserve"> injected group</w:t>
      </w:r>
      <w:r w:rsidR="004555B5">
        <w:rPr>
          <w:rFonts w:ascii="Times New Roman" w:hAnsi="Times New Roman" w:cs="Times New Roman"/>
          <w:sz w:val="24"/>
          <w:szCs w:val="24"/>
        </w:rPr>
        <w:t xml:space="preserve"> (</w:t>
      </w:r>
      <w:r w:rsidR="00907594" w:rsidRPr="00907594">
        <w:rPr>
          <w:rFonts w:ascii="Times New Roman" w:hAnsi="Times New Roman" w:cs="Times New Roman"/>
          <w:i/>
          <w:sz w:val="24"/>
          <w:szCs w:val="24"/>
        </w:rPr>
        <w:t>N</w:t>
      </w:r>
      <w:r w:rsidR="004555B5">
        <w:rPr>
          <w:rFonts w:ascii="Times New Roman" w:hAnsi="Times New Roman" w:cs="Times New Roman"/>
          <w:sz w:val="24"/>
          <w:szCs w:val="24"/>
        </w:rPr>
        <w:t>=4)</w:t>
      </w:r>
      <w:r w:rsidRPr="004E076C">
        <w:rPr>
          <w:rFonts w:ascii="Times New Roman" w:hAnsi="Times New Roman" w:cs="Times New Roman"/>
          <w:sz w:val="24"/>
          <w:szCs w:val="24"/>
        </w:rPr>
        <w:t xml:space="preserve"> and the two control groups </w:t>
      </w:r>
      <w:r w:rsidR="004555B5">
        <w:rPr>
          <w:rFonts w:ascii="Times New Roman" w:hAnsi="Times New Roman" w:cs="Times New Roman"/>
          <w:sz w:val="24"/>
          <w:szCs w:val="24"/>
        </w:rPr>
        <w:t>(</w:t>
      </w:r>
      <w:r w:rsidR="00907594" w:rsidRPr="00907594">
        <w:rPr>
          <w:rFonts w:ascii="Times New Roman" w:hAnsi="Times New Roman" w:cs="Times New Roman"/>
          <w:i/>
          <w:sz w:val="24"/>
          <w:szCs w:val="24"/>
        </w:rPr>
        <w:t>N</w:t>
      </w:r>
      <w:r w:rsidR="004555B5">
        <w:rPr>
          <w:rFonts w:ascii="Times New Roman" w:hAnsi="Times New Roman" w:cs="Times New Roman"/>
          <w:sz w:val="24"/>
          <w:szCs w:val="24"/>
        </w:rPr>
        <w:t xml:space="preserve">=3 in both saline injected and no injection) </w:t>
      </w:r>
      <w:r w:rsidRPr="004E076C">
        <w:rPr>
          <w:rFonts w:ascii="Times New Roman" w:hAnsi="Times New Roman" w:cs="Times New Roman"/>
          <w:sz w:val="24"/>
          <w:szCs w:val="24"/>
        </w:rPr>
        <w:t xml:space="preserve">in the ASL perfusion measurement </w:t>
      </w:r>
      <w:r w:rsidR="00C274E0" w:rsidRPr="004E076C">
        <w:rPr>
          <w:rFonts w:ascii="Times New Roman" w:hAnsi="Times New Roman" w:cs="Times New Roman"/>
          <w:sz w:val="24"/>
          <w:szCs w:val="24"/>
        </w:rPr>
        <w:t>(</w:t>
      </w:r>
      <w:r w:rsidRPr="004E076C">
        <w:rPr>
          <w:rFonts w:ascii="Times New Roman" w:hAnsi="Times New Roman" w:cs="Times New Roman"/>
          <w:sz w:val="24"/>
          <w:szCs w:val="24"/>
        </w:rPr>
        <w:t>ASL ratio [%]</w:t>
      </w:r>
      <w:r w:rsidR="00C274E0" w:rsidRPr="004E076C">
        <w:rPr>
          <w:rFonts w:ascii="Times New Roman" w:hAnsi="Times New Roman" w:cs="Times New Roman"/>
          <w:sz w:val="24"/>
          <w:szCs w:val="24"/>
        </w:rPr>
        <w:t xml:space="preserve">) or DCE perfusion </w:t>
      </w:r>
      <w:r w:rsidR="00C274E0" w:rsidRPr="004E076C">
        <w:rPr>
          <w:rFonts w:ascii="Times New Roman" w:hAnsi="Times New Roman" w:cs="Times New Roman"/>
          <w:sz w:val="24"/>
          <w:szCs w:val="24"/>
        </w:rPr>
        <w:lastRenderedPageBreak/>
        <w:t>measurements (contrast arrival time [sec.] and relative blood flow [sec.</w:t>
      </w:r>
      <w:r w:rsidR="00C274E0" w:rsidRPr="004E076C">
        <w:rPr>
          <w:rFonts w:ascii="Times New Roman" w:hAnsi="Times New Roman" w:cs="Times New Roman"/>
          <w:sz w:val="24"/>
          <w:szCs w:val="24"/>
          <w:vertAlign w:val="superscript"/>
        </w:rPr>
        <w:t>-1</w:t>
      </w:r>
      <w:r w:rsidR="00C274E0" w:rsidRPr="004E076C">
        <w:rPr>
          <w:rFonts w:ascii="Times New Roman" w:hAnsi="Times New Roman" w:cs="Times New Roman"/>
          <w:sz w:val="24"/>
          <w:szCs w:val="24"/>
        </w:rPr>
        <w:t>]</w:t>
      </w:r>
      <w:r w:rsidRPr="004E076C">
        <w:rPr>
          <w:rFonts w:ascii="Times New Roman" w:hAnsi="Times New Roman" w:cs="Times New Roman"/>
          <w:sz w:val="24"/>
          <w:szCs w:val="24"/>
        </w:rPr>
        <w:t>.</w:t>
      </w:r>
      <w:bookmarkEnd w:id="15"/>
      <w:bookmarkEnd w:id="18"/>
      <w:bookmarkEnd w:id="19"/>
      <w:r w:rsidRPr="004E076C">
        <w:rPr>
          <w:rFonts w:ascii="Times New Roman" w:hAnsi="Times New Roman" w:cs="Times New Roman"/>
          <w:sz w:val="24"/>
          <w:szCs w:val="24"/>
        </w:rPr>
        <w:t xml:space="preserve"> The authors have</w:t>
      </w:r>
      <w:r w:rsidR="00B8482D">
        <w:rPr>
          <w:rFonts w:ascii="Times New Roman" w:hAnsi="Times New Roman" w:cs="Times New Roman"/>
          <w:sz w:val="24"/>
          <w:szCs w:val="24"/>
        </w:rPr>
        <w:t xml:space="preserve"> updated the Introduction and D</w:t>
      </w:r>
      <w:r w:rsidR="00C274E0" w:rsidRPr="004E076C">
        <w:rPr>
          <w:rFonts w:ascii="Times New Roman" w:hAnsi="Times New Roman" w:cs="Times New Roman"/>
          <w:sz w:val="24"/>
          <w:szCs w:val="24"/>
        </w:rPr>
        <w:t xml:space="preserve">iscussion </w:t>
      </w:r>
      <w:r w:rsidR="00B8482D">
        <w:rPr>
          <w:rFonts w:ascii="Times New Roman" w:hAnsi="Times New Roman" w:cs="Times New Roman"/>
          <w:sz w:val="24"/>
          <w:szCs w:val="24"/>
        </w:rPr>
        <w:t xml:space="preserve">Sections </w:t>
      </w:r>
      <w:r w:rsidR="00C274E0" w:rsidRPr="004E076C">
        <w:rPr>
          <w:rFonts w:ascii="Times New Roman" w:hAnsi="Times New Roman" w:cs="Times New Roman"/>
          <w:sz w:val="24"/>
          <w:szCs w:val="24"/>
        </w:rPr>
        <w:t>to reflect the conclusion that</w:t>
      </w:r>
      <w:r w:rsidR="004555B5">
        <w:rPr>
          <w:rFonts w:ascii="Times New Roman" w:hAnsi="Times New Roman" w:cs="Times New Roman"/>
          <w:sz w:val="24"/>
          <w:szCs w:val="24"/>
        </w:rPr>
        <w:t xml:space="preserve"> in this small, preliminary study placental perfusion was</w:t>
      </w:r>
      <w:r w:rsidR="00C274E0" w:rsidRPr="004E076C">
        <w:rPr>
          <w:rFonts w:ascii="Times New Roman" w:hAnsi="Times New Roman" w:cs="Times New Roman"/>
          <w:sz w:val="24"/>
          <w:szCs w:val="24"/>
        </w:rPr>
        <w:t xml:space="preserve"> not affected by IL-1β exposure in the rhesus </w:t>
      </w:r>
      <w:r w:rsidR="00C274E0" w:rsidRPr="00B8482D">
        <w:rPr>
          <w:rFonts w:ascii="Times New Roman" w:hAnsi="Times New Roman" w:cs="Times New Roman"/>
          <w:sz w:val="24"/>
          <w:szCs w:val="24"/>
        </w:rPr>
        <w:t>macaque</w:t>
      </w:r>
      <w:r w:rsidR="001C1DFD" w:rsidRPr="00B8482D">
        <w:rPr>
          <w:rFonts w:ascii="Times New Roman" w:hAnsi="Times New Roman" w:cs="Times New Roman"/>
          <w:sz w:val="24"/>
          <w:szCs w:val="24"/>
        </w:rPr>
        <w:t xml:space="preserve"> </w:t>
      </w:r>
      <w:r w:rsidR="001C1DFD" w:rsidRPr="00B8482D">
        <w:rPr>
          <w:rFonts w:ascii="Times New Roman" w:hAnsi="Times New Roman" w:cs="Times New Roman"/>
          <w:bCs/>
          <w:color w:val="000000" w:themeColor="text1"/>
          <w:sz w:val="24"/>
          <w:szCs w:val="24"/>
        </w:rPr>
        <w:t>(</w:t>
      </w:r>
      <w:r w:rsidR="00C753E4">
        <w:rPr>
          <w:rFonts w:ascii="Times New Roman" w:hAnsi="Times New Roman" w:cs="Times New Roman"/>
          <w:bCs/>
          <w:color w:val="000000" w:themeColor="text1"/>
          <w:sz w:val="24"/>
          <w:szCs w:val="24"/>
        </w:rPr>
        <w:t>location: P5L1, P10L13, P14L14</w:t>
      </w:r>
      <w:r w:rsidR="001C1DFD" w:rsidRPr="00B8482D">
        <w:rPr>
          <w:rFonts w:ascii="Times New Roman" w:hAnsi="Times New Roman" w:cs="Times New Roman"/>
          <w:bCs/>
          <w:color w:val="000000" w:themeColor="text1"/>
          <w:sz w:val="24"/>
          <w:szCs w:val="24"/>
        </w:rPr>
        <w:t>)</w:t>
      </w:r>
      <w:r w:rsidR="00C274E0" w:rsidRPr="00B8482D">
        <w:rPr>
          <w:rFonts w:ascii="Times New Roman" w:hAnsi="Times New Roman" w:cs="Times New Roman"/>
          <w:sz w:val="24"/>
          <w:szCs w:val="24"/>
        </w:rPr>
        <w:t>.</w:t>
      </w:r>
    </w:p>
    <w:p w14:paraId="6D9A54B7" w14:textId="77777777" w:rsidR="00384040" w:rsidRPr="004E076C" w:rsidRDefault="00384040" w:rsidP="007013D5">
      <w:pPr>
        <w:pStyle w:val="PlainText"/>
        <w:rPr>
          <w:rFonts w:ascii="Times New Roman" w:hAnsi="Times New Roman" w:cs="Times New Roman"/>
          <w:sz w:val="24"/>
          <w:szCs w:val="24"/>
        </w:rPr>
      </w:pPr>
    </w:p>
    <w:p w14:paraId="54B0ECEF" w14:textId="77777777" w:rsidR="009E72AC" w:rsidRPr="004E076C" w:rsidRDefault="00B174C0" w:rsidP="007013D5">
      <w:pPr>
        <w:pStyle w:val="PlainText"/>
        <w:rPr>
          <w:rFonts w:ascii="Times New Roman" w:hAnsi="Times New Roman" w:cs="Times New Roman"/>
          <w:b/>
          <w:sz w:val="24"/>
          <w:szCs w:val="24"/>
        </w:rPr>
      </w:pPr>
      <w:r w:rsidRPr="004E076C">
        <w:rPr>
          <w:rFonts w:ascii="Times New Roman" w:hAnsi="Times New Roman" w:cs="Times New Roman"/>
          <w:b/>
          <w:sz w:val="24"/>
          <w:szCs w:val="24"/>
        </w:rPr>
        <w:t>R1.7</w:t>
      </w:r>
      <w:r w:rsidR="009E72AC" w:rsidRPr="004E076C">
        <w:rPr>
          <w:rFonts w:ascii="Times New Roman" w:hAnsi="Times New Roman" w:cs="Times New Roman"/>
          <w:b/>
          <w:sz w:val="24"/>
          <w:szCs w:val="24"/>
        </w:rPr>
        <w:t>:</w:t>
      </w:r>
    </w:p>
    <w:p w14:paraId="3B93A406" w14:textId="77777777" w:rsidR="00462059" w:rsidRPr="00EC4EDC" w:rsidRDefault="009E72AC" w:rsidP="00DE0C79">
      <w:pPr>
        <w:pStyle w:val="PlainText"/>
        <w:ind w:left="720"/>
        <w:rPr>
          <w:rFonts w:ascii="Times New Roman" w:hAnsi="Times New Roman" w:cs="Times New Roman"/>
          <w:sz w:val="24"/>
          <w:szCs w:val="24"/>
        </w:rPr>
      </w:pPr>
      <w:r w:rsidRPr="00EC4EDC">
        <w:rPr>
          <w:rFonts w:ascii="Times New Roman" w:hAnsi="Times New Roman" w:cs="Times New Roman"/>
          <w:b/>
          <w:sz w:val="24"/>
          <w:szCs w:val="24"/>
        </w:rPr>
        <w:t>Comment:</w:t>
      </w:r>
      <w:r w:rsidRPr="00EC4EDC">
        <w:rPr>
          <w:rFonts w:ascii="Times New Roman" w:hAnsi="Times New Roman" w:cs="Times New Roman"/>
          <w:sz w:val="24"/>
          <w:szCs w:val="24"/>
        </w:rPr>
        <w:t xml:space="preserve"> </w:t>
      </w:r>
    </w:p>
    <w:p w14:paraId="227E81CA" w14:textId="08C9AA37" w:rsidR="007013D5" w:rsidRPr="004E076C" w:rsidRDefault="00DE0C79" w:rsidP="00DE0C79">
      <w:pPr>
        <w:pStyle w:val="PlainText"/>
        <w:ind w:left="720"/>
        <w:rPr>
          <w:rFonts w:ascii="Times New Roman" w:hAnsi="Times New Roman" w:cs="Times New Roman"/>
          <w:sz w:val="24"/>
          <w:szCs w:val="24"/>
        </w:rPr>
      </w:pPr>
      <w:r w:rsidRPr="00EC4EDC">
        <w:rPr>
          <w:rFonts w:ascii="Times New Roman" w:hAnsi="Times New Roman" w:cs="Times New Roman"/>
          <w:i/>
          <w:sz w:val="24"/>
          <w:szCs w:val="24"/>
        </w:rPr>
        <w:t>Ultimately, it would be interesting to know if the results of the ASL measurements can be predicted from the DCE MRI, or vice versa. Or, are there conditions where the sensitivity profiles of the measurements are qualitatively different? For example, for regions of the placenta that have DCE MRI arrival times greater than 2 seconds, is the ASL data uninformative?  If so, what percentage of spiral arteries are characterized by arrival times of less than 2 seconds? It is not possible to infer the answers to these questions from the weak but significant correlations reported in Figures 5-7.</w:t>
      </w:r>
    </w:p>
    <w:p w14:paraId="6181BF81" w14:textId="77777777" w:rsidR="00CA33CC" w:rsidRDefault="00CA33CC" w:rsidP="00DE0C79">
      <w:pPr>
        <w:pStyle w:val="PlainText"/>
        <w:ind w:firstLine="720"/>
        <w:rPr>
          <w:rFonts w:ascii="Times New Roman" w:hAnsi="Times New Roman" w:cs="Times New Roman"/>
          <w:b/>
          <w:sz w:val="24"/>
          <w:szCs w:val="24"/>
        </w:rPr>
      </w:pPr>
    </w:p>
    <w:p w14:paraId="6A45EA9D" w14:textId="5B4E2F84" w:rsidR="00384040" w:rsidRPr="004E076C" w:rsidRDefault="00384040" w:rsidP="00DE0C79">
      <w:pPr>
        <w:pStyle w:val="PlainText"/>
        <w:ind w:firstLine="720"/>
        <w:rPr>
          <w:rFonts w:ascii="Times New Roman" w:hAnsi="Times New Roman" w:cs="Times New Roman"/>
          <w:sz w:val="24"/>
          <w:szCs w:val="24"/>
        </w:rPr>
      </w:pPr>
      <w:r w:rsidRPr="004E076C">
        <w:rPr>
          <w:rFonts w:ascii="Times New Roman" w:hAnsi="Times New Roman" w:cs="Times New Roman"/>
          <w:b/>
          <w:sz w:val="24"/>
          <w:szCs w:val="24"/>
        </w:rPr>
        <w:t>Response:</w:t>
      </w:r>
      <w:r w:rsidR="00694F4C" w:rsidRPr="004E076C">
        <w:rPr>
          <w:rFonts w:ascii="Times New Roman" w:hAnsi="Times New Roman" w:cs="Times New Roman"/>
          <w:b/>
          <w:sz w:val="24"/>
          <w:szCs w:val="24"/>
        </w:rPr>
        <w:t xml:space="preserve"> </w:t>
      </w:r>
    </w:p>
    <w:p w14:paraId="33B49AAB" w14:textId="314AA4EC" w:rsidR="007013D5" w:rsidRPr="004E076C" w:rsidRDefault="008D1BB8" w:rsidP="00462059">
      <w:pPr>
        <w:pStyle w:val="PlainText"/>
        <w:ind w:left="720"/>
        <w:rPr>
          <w:rFonts w:ascii="Times New Roman" w:hAnsi="Times New Roman" w:cs="Times New Roman"/>
          <w:sz w:val="24"/>
          <w:szCs w:val="24"/>
        </w:rPr>
      </w:pPr>
      <w:r>
        <w:rPr>
          <w:rFonts w:ascii="Times New Roman" w:hAnsi="Times New Roman" w:cs="Times New Roman"/>
          <w:color w:val="000000"/>
        </w:rPr>
        <w:t>T</w:t>
      </w:r>
      <w:r w:rsidR="00462059">
        <w:rPr>
          <w:rFonts w:ascii="Times New Roman" w:hAnsi="Times New Roman" w:cs="Times New Roman"/>
          <w:sz w:val="24"/>
          <w:szCs w:val="24"/>
        </w:rPr>
        <w:t xml:space="preserve">he early arrival portions of the DCE data </w:t>
      </w:r>
      <w:r>
        <w:rPr>
          <w:rFonts w:ascii="Times New Roman" w:hAnsi="Times New Roman" w:cs="Times New Roman"/>
          <w:sz w:val="24"/>
          <w:szCs w:val="24"/>
        </w:rPr>
        <w:t>may</w:t>
      </w:r>
      <w:r w:rsidR="00462059">
        <w:rPr>
          <w:rFonts w:ascii="Times New Roman" w:hAnsi="Times New Roman" w:cs="Times New Roman"/>
          <w:sz w:val="24"/>
          <w:szCs w:val="24"/>
        </w:rPr>
        <w:t xml:space="preserve"> be able to predict the </w:t>
      </w:r>
      <w:r w:rsidR="00F415A7">
        <w:rPr>
          <w:rFonts w:ascii="Times New Roman" w:hAnsi="Times New Roman" w:cs="Times New Roman"/>
          <w:sz w:val="24"/>
          <w:szCs w:val="24"/>
        </w:rPr>
        <w:t>locations</w:t>
      </w:r>
      <w:r w:rsidR="00462059">
        <w:rPr>
          <w:rFonts w:ascii="Times New Roman" w:hAnsi="Times New Roman" w:cs="Times New Roman"/>
          <w:sz w:val="24"/>
          <w:szCs w:val="24"/>
        </w:rPr>
        <w:t xml:space="preserve"> of ASL and vice versa but distal portions</w:t>
      </w:r>
      <w:r>
        <w:rPr>
          <w:rFonts w:ascii="Times New Roman" w:hAnsi="Times New Roman" w:cs="Times New Roman"/>
          <w:sz w:val="24"/>
          <w:szCs w:val="24"/>
        </w:rPr>
        <w:t xml:space="preserve"> of the placenta where slow uptake was observed by DCE, noise predominates the ASL FAIR ratio images. </w:t>
      </w:r>
      <w:r w:rsidR="00EC4EDC">
        <w:rPr>
          <w:rFonts w:ascii="Times New Roman" w:hAnsi="Times New Roman" w:cs="Times New Roman"/>
          <w:sz w:val="24"/>
          <w:szCs w:val="24"/>
        </w:rPr>
        <w:t>T</w:t>
      </w:r>
      <w:r w:rsidR="00462059">
        <w:rPr>
          <w:rFonts w:ascii="Times New Roman" w:hAnsi="Times New Roman" w:cs="Times New Roman"/>
          <w:sz w:val="24"/>
          <w:szCs w:val="24"/>
        </w:rPr>
        <w:t>he ASL data is likely uninformative beyond the immediate vicinity of the</w:t>
      </w:r>
      <w:r w:rsidR="00EC4EDC">
        <w:rPr>
          <w:rFonts w:ascii="Times New Roman" w:hAnsi="Times New Roman" w:cs="Times New Roman"/>
          <w:sz w:val="24"/>
          <w:szCs w:val="24"/>
        </w:rPr>
        <w:t xml:space="preserve"> spiral arteries. </w:t>
      </w:r>
      <w:r>
        <w:rPr>
          <w:rFonts w:ascii="Times New Roman" w:hAnsi="Times New Roman" w:cs="Times New Roman"/>
          <w:sz w:val="24"/>
          <w:szCs w:val="24"/>
        </w:rPr>
        <w:t>There are l</w:t>
      </w:r>
      <w:r w:rsidR="00F415A7">
        <w:rPr>
          <w:rFonts w:ascii="Times New Roman" w:hAnsi="Times New Roman" w:cs="Times New Roman"/>
          <w:sz w:val="24"/>
          <w:szCs w:val="24"/>
        </w:rPr>
        <w:t>imitation</w:t>
      </w:r>
      <w:r w:rsidR="007F4BF1">
        <w:rPr>
          <w:rFonts w:ascii="Times New Roman" w:hAnsi="Times New Roman" w:cs="Times New Roman"/>
          <w:sz w:val="24"/>
          <w:szCs w:val="24"/>
        </w:rPr>
        <w:t>s</w:t>
      </w:r>
      <w:r w:rsidR="00462059">
        <w:rPr>
          <w:rFonts w:ascii="Times New Roman" w:hAnsi="Times New Roman" w:cs="Times New Roman"/>
          <w:sz w:val="24"/>
          <w:szCs w:val="24"/>
        </w:rPr>
        <w:t xml:space="preserve"> </w:t>
      </w:r>
      <w:r w:rsidR="007F4BF1">
        <w:rPr>
          <w:rFonts w:ascii="Times New Roman" w:hAnsi="Times New Roman" w:cs="Times New Roman"/>
          <w:sz w:val="24"/>
          <w:szCs w:val="24"/>
        </w:rPr>
        <w:t>since</w:t>
      </w:r>
      <w:r>
        <w:rPr>
          <w:rFonts w:ascii="Times New Roman" w:hAnsi="Times New Roman" w:cs="Times New Roman"/>
          <w:sz w:val="24"/>
          <w:szCs w:val="24"/>
        </w:rPr>
        <w:t xml:space="preserve"> ASL FAIR data is not a 3D or 2D multi-slice acquisition. </w:t>
      </w:r>
      <w:r w:rsidRPr="008D1BB8">
        <w:rPr>
          <w:rFonts w:ascii="Times New Roman" w:eastAsia="MS Mincho" w:hAnsi="Times New Roman" w:cs="Times New Roman"/>
          <w:sz w:val="24"/>
          <w:szCs w:val="24"/>
        </w:rPr>
        <w:t>The ASL FAIR data represents a single slice acquisition where 3D volumetric coverage of the placenta would be desirable. Thus, a limited representation of entire placental perfusion is shown.</w:t>
      </w:r>
      <w:r>
        <w:rPr>
          <w:rFonts w:ascii="Times New Roman" w:eastAsia="MS Mincho" w:hAnsi="Times New Roman" w:cs="Times New Roman"/>
          <w:sz w:val="24"/>
          <w:szCs w:val="24"/>
        </w:rPr>
        <w:t xml:space="preserve"> Full placental coverage may </w:t>
      </w:r>
      <w:r w:rsidR="00EC4EDC">
        <w:rPr>
          <w:rFonts w:ascii="Times New Roman" w:eastAsia="MS Mincho" w:hAnsi="Times New Roman" w:cs="Times New Roman"/>
          <w:sz w:val="24"/>
          <w:szCs w:val="24"/>
        </w:rPr>
        <w:t>allow</w:t>
      </w:r>
      <w:r>
        <w:rPr>
          <w:rFonts w:ascii="Times New Roman" w:eastAsia="MS Mincho" w:hAnsi="Times New Roman" w:cs="Times New Roman"/>
          <w:sz w:val="24"/>
          <w:szCs w:val="24"/>
        </w:rPr>
        <w:t xml:space="preserve"> us to answer the question of what percentage of spiral arteries have fast (&lt;2 sec) arrival times and which do not. </w:t>
      </w:r>
      <w:r w:rsidR="00EC4EDC" w:rsidRPr="004E076C">
        <w:rPr>
          <w:rFonts w:ascii="Times New Roman" w:hAnsi="Times New Roman" w:cs="Times New Roman"/>
          <w:sz w:val="24"/>
          <w:szCs w:val="24"/>
        </w:rPr>
        <w:t>The authors have</w:t>
      </w:r>
      <w:r w:rsidR="00B8482D">
        <w:rPr>
          <w:rFonts w:ascii="Times New Roman" w:hAnsi="Times New Roman" w:cs="Times New Roman"/>
          <w:sz w:val="24"/>
          <w:szCs w:val="24"/>
        </w:rPr>
        <w:t xml:space="preserve"> updated the D</w:t>
      </w:r>
      <w:r w:rsidR="00EC4EDC" w:rsidRPr="004E076C">
        <w:rPr>
          <w:rFonts w:ascii="Times New Roman" w:hAnsi="Times New Roman" w:cs="Times New Roman"/>
          <w:sz w:val="24"/>
          <w:szCs w:val="24"/>
        </w:rPr>
        <w:t xml:space="preserve">iscussion </w:t>
      </w:r>
      <w:r w:rsidR="00B8482D">
        <w:rPr>
          <w:rFonts w:ascii="Times New Roman" w:hAnsi="Times New Roman" w:cs="Times New Roman"/>
          <w:sz w:val="24"/>
          <w:szCs w:val="24"/>
        </w:rPr>
        <w:t xml:space="preserve">section </w:t>
      </w:r>
      <w:r w:rsidR="00EC4EDC" w:rsidRPr="004E076C">
        <w:rPr>
          <w:rFonts w:ascii="Times New Roman" w:hAnsi="Times New Roman" w:cs="Times New Roman"/>
          <w:sz w:val="24"/>
          <w:szCs w:val="24"/>
        </w:rPr>
        <w:t xml:space="preserve">to reflect </w:t>
      </w:r>
      <w:r w:rsidR="00EC4EDC">
        <w:rPr>
          <w:rFonts w:ascii="Times New Roman" w:hAnsi="Times New Roman" w:cs="Times New Roman"/>
          <w:sz w:val="24"/>
          <w:szCs w:val="24"/>
        </w:rPr>
        <w:t>these points</w:t>
      </w:r>
      <w:r w:rsidR="00EC4EDC" w:rsidRPr="004E076C">
        <w:rPr>
          <w:rFonts w:ascii="Times New Roman" w:hAnsi="Times New Roman" w:cs="Times New Roman"/>
          <w:sz w:val="24"/>
          <w:szCs w:val="24"/>
        </w:rPr>
        <w:t xml:space="preserve"> </w:t>
      </w:r>
      <w:r w:rsidR="00EC4EDC" w:rsidRPr="00B8482D">
        <w:rPr>
          <w:rFonts w:ascii="Times New Roman" w:hAnsi="Times New Roman" w:cs="Times New Roman"/>
          <w:bCs/>
          <w:color w:val="000000" w:themeColor="text1"/>
          <w:sz w:val="24"/>
          <w:szCs w:val="24"/>
        </w:rPr>
        <w:t>(</w:t>
      </w:r>
      <w:r w:rsidR="00C753E4">
        <w:rPr>
          <w:rFonts w:ascii="Times New Roman" w:hAnsi="Times New Roman" w:cs="Times New Roman"/>
          <w:bCs/>
          <w:color w:val="000000" w:themeColor="text1"/>
          <w:sz w:val="24"/>
          <w:szCs w:val="24"/>
        </w:rPr>
        <w:t>location: P11L9, P14L1</w:t>
      </w:r>
      <w:r w:rsidR="00EC4EDC" w:rsidRPr="00B8482D">
        <w:rPr>
          <w:rFonts w:ascii="Times New Roman" w:hAnsi="Times New Roman" w:cs="Times New Roman"/>
          <w:bCs/>
          <w:color w:val="000000" w:themeColor="text1"/>
          <w:sz w:val="24"/>
          <w:szCs w:val="24"/>
        </w:rPr>
        <w:t>)</w:t>
      </w:r>
      <w:r w:rsidR="00EC4EDC" w:rsidRPr="00B8482D">
        <w:rPr>
          <w:rFonts w:ascii="Times New Roman" w:hAnsi="Times New Roman" w:cs="Times New Roman"/>
          <w:sz w:val="24"/>
          <w:szCs w:val="24"/>
        </w:rPr>
        <w:t>.</w:t>
      </w:r>
    </w:p>
    <w:p w14:paraId="329E721B" w14:textId="77777777" w:rsidR="007013D5" w:rsidRPr="004E076C" w:rsidRDefault="007013D5" w:rsidP="007013D5">
      <w:pPr>
        <w:pStyle w:val="PlainText"/>
        <w:rPr>
          <w:rFonts w:ascii="Times New Roman" w:hAnsi="Times New Roman" w:cs="Times New Roman"/>
          <w:sz w:val="24"/>
          <w:szCs w:val="24"/>
        </w:rPr>
      </w:pPr>
    </w:p>
    <w:p w14:paraId="038C4370" w14:textId="51A5729C" w:rsidR="007013D5" w:rsidRPr="004E076C" w:rsidRDefault="007013D5" w:rsidP="007013D5">
      <w:pPr>
        <w:pStyle w:val="PlainText"/>
        <w:rPr>
          <w:rFonts w:ascii="Times New Roman" w:hAnsi="Times New Roman" w:cs="Times New Roman"/>
          <w:b/>
          <w:sz w:val="24"/>
          <w:szCs w:val="24"/>
          <w:u w:val="single"/>
        </w:rPr>
      </w:pPr>
      <w:r w:rsidRPr="004E076C">
        <w:rPr>
          <w:rFonts w:ascii="Times New Roman" w:hAnsi="Times New Roman" w:cs="Times New Roman"/>
          <w:b/>
          <w:sz w:val="24"/>
          <w:szCs w:val="24"/>
          <w:u w:val="single"/>
        </w:rPr>
        <w:t>Referee</w:t>
      </w:r>
      <w:r w:rsidR="00AE712F" w:rsidRPr="004E076C">
        <w:rPr>
          <w:rFonts w:ascii="Times New Roman" w:hAnsi="Times New Roman" w:cs="Times New Roman"/>
          <w:b/>
          <w:sz w:val="24"/>
          <w:szCs w:val="24"/>
          <w:u w:val="single"/>
        </w:rPr>
        <w:t xml:space="preserve"> 2:</w:t>
      </w:r>
    </w:p>
    <w:p w14:paraId="5304EECB" w14:textId="5E63D0F8" w:rsidR="005D3502" w:rsidRPr="004E076C" w:rsidRDefault="00DE0C79" w:rsidP="00DE0C79">
      <w:pPr>
        <w:pStyle w:val="PlainText"/>
        <w:ind w:left="720"/>
        <w:rPr>
          <w:rFonts w:ascii="Times New Roman" w:hAnsi="Times New Roman" w:cs="Times New Roman"/>
          <w:i/>
          <w:sz w:val="24"/>
          <w:szCs w:val="24"/>
        </w:rPr>
      </w:pPr>
      <w:r w:rsidRPr="004E076C">
        <w:rPr>
          <w:rFonts w:ascii="Times New Roman" w:hAnsi="Times New Roman" w:cs="Times New Roman"/>
          <w:b/>
          <w:sz w:val="24"/>
          <w:szCs w:val="24"/>
        </w:rPr>
        <w:t>Comments to the Author:</w:t>
      </w:r>
      <w:r w:rsidRPr="004E076C">
        <w:rPr>
          <w:rFonts w:ascii="Times New Roman" w:hAnsi="Times New Roman" w:cs="Times New Roman"/>
          <w:sz w:val="24"/>
          <w:szCs w:val="24"/>
        </w:rPr>
        <w:t xml:space="preserve"> </w:t>
      </w:r>
      <w:r w:rsidRPr="004E076C">
        <w:rPr>
          <w:rFonts w:ascii="Times New Roman" w:hAnsi="Times New Roman" w:cs="Times New Roman"/>
          <w:i/>
          <w:sz w:val="24"/>
          <w:szCs w:val="24"/>
        </w:rPr>
        <w:t xml:space="preserve">Very interesting to me. The two datasets agree nicely in that the ASL only shows signal in areas of rapid contrast agent transit time.  But I think the conclusions are weak. </w:t>
      </w:r>
    </w:p>
    <w:p w14:paraId="3654A3D2" w14:textId="77777777" w:rsidR="00475702" w:rsidRPr="004E076C" w:rsidRDefault="00475702" w:rsidP="00DE0C79">
      <w:pPr>
        <w:pStyle w:val="PlainText"/>
        <w:ind w:left="720"/>
        <w:rPr>
          <w:rFonts w:ascii="Times New Roman" w:hAnsi="Times New Roman" w:cs="Times New Roman"/>
          <w:i/>
          <w:sz w:val="24"/>
          <w:szCs w:val="24"/>
        </w:rPr>
      </w:pPr>
    </w:p>
    <w:p w14:paraId="042A1B3E" w14:textId="77777777" w:rsidR="00475702" w:rsidRPr="004E076C" w:rsidRDefault="00475702" w:rsidP="00475702">
      <w:pPr>
        <w:pStyle w:val="PlainText"/>
        <w:rPr>
          <w:rFonts w:ascii="Times New Roman" w:hAnsi="Times New Roman" w:cs="Times New Roman"/>
          <w:b/>
          <w:sz w:val="24"/>
          <w:szCs w:val="24"/>
        </w:rPr>
      </w:pPr>
      <w:r w:rsidRPr="004E076C">
        <w:rPr>
          <w:rFonts w:ascii="Times New Roman" w:hAnsi="Times New Roman" w:cs="Times New Roman"/>
          <w:b/>
          <w:sz w:val="24"/>
          <w:szCs w:val="24"/>
        </w:rPr>
        <w:t>R2.1:</w:t>
      </w:r>
    </w:p>
    <w:p w14:paraId="0143297F" w14:textId="77777777" w:rsidR="00462059" w:rsidRPr="002F5D8C" w:rsidRDefault="005D3502" w:rsidP="00DE0C79">
      <w:pPr>
        <w:pStyle w:val="PlainText"/>
        <w:ind w:left="720"/>
        <w:rPr>
          <w:rFonts w:ascii="Times New Roman" w:hAnsi="Times New Roman" w:cs="Times New Roman"/>
          <w:sz w:val="24"/>
          <w:szCs w:val="24"/>
        </w:rPr>
      </w:pPr>
      <w:r w:rsidRPr="002F5D8C">
        <w:rPr>
          <w:rFonts w:ascii="Times New Roman" w:hAnsi="Times New Roman" w:cs="Times New Roman"/>
          <w:b/>
          <w:sz w:val="24"/>
          <w:szCs w:val="24"/>
        </w:rPr>
        <w:t>Comment:</w:t>
      </w:r>
      <w:r w:rsidRPr="002F5D8C">
        <w:rPr>
          <w:rFonts w:ascii="Times New Roman" w:hAnsi="Times New Roman" w:cs="Times New Roman"/>
          <w:sz w:val="24"/>
          <w:szCs w:val="24"/>
        </w:rPr>
        <w:t xml:space="preserve"> </w:t>
      </w:r>
    </w:p>
    <w:p w14:paraId="5D3DDE8E" w14:textId="77B8A29C" w:rsidR="005D3502" w:rsidRPr="004E076C" w:rsidRDefault="00DE0C79" w:rsidP="00DE0C79">
      <w:pPr>
        <w:pStyle w:val="PlainText"/>
        <w:ind w:left="720"/>
        <w:rPr>
          <w:rFonts w:ascii="Times New Roman" w:hAnsi="Times New Roman" w:cs="Times New Roman"/>
          <w:i/>
          <w:sz w:val="24"/>
          <w:szCs w:val="24"/>
        </w:rPr>
      </w:pPr>
      <w:r w:rsidRPr="002F5D8C">
        <w:rPr>
          <w:rFonts w:ascii="Times New Roman" w:hAnsi="Times New Roman" w:cs="Times New Roman"/>
          <w:i/>
          <w:sz w:val="24"/>
          <w:szCs w:val="24"/>
        </w:rPr>
        <w:t>You don’t strongly compare the two ASL measures: which should we use? Or what do they tell us different?</w:t>
      </w:r>
      <w:r w:rsidRPr="004E076C">
        <w:rPr>
          <w:rFonts w:ascii="Times New Roman" w:hAnsi="Times New Roman" w:cs="Times New Roman"/>
          <w:i/>
          <w:sz w:val="24"/>
          <w:szCs w:val="24"/>
        </w:rPr>
        <w:t xml:space="preserve"> </w:t>
      </w:r>
    </w:p>
    <w:p w14:paraId="1AEF85A1" w14:textId="77777777" w:rsidR="00CA33CC" w:rsidRDefault="00CA33CC" w:rsidP="005D3502">
      <w:pPr>
        <w:pStyle w:val="PlainText"/>
        <w:ind w:firstLine="720"/>
        <w:rPr>
          <w:rFonts w:ascii="Times New Roman" w:hAnsi="Times New Roman" w:cs="Times New Roman"/>
          <w:b/>
          <w:sz w:val="24"/>
          <w:szCs w:val="24"/>
        </w:rPr>
      </w:pPr>
    </w:p>
    <w:p w14:paraId="17E3A9B2" w14:textId="499CAEED" w:rsidR="005D3502" w:rsidRPr="004E076C" w:rsidRDefault="005D3502" w:rsidP="005D3502">
      <w:pPr>
        <w:pStyle w:val="PlainText"/>
        <w:ind w:firstLine="720"/>
        <w:rPr>
          <w:rFonts w:ascii="Times New Roman" w:hAnsi="Times New Roman" w:cs="Times New Roman"/>
          <w:b/>
          <w:sz w:val="24"/>
          <w:szCs w:val="24"/>
        </w:rPr>
      </w:pPr>
      <w:r w:rsidRPr="004E076C">
        <w:rPr>
          <w:rFonts w:ascii="Times New Roman" w:hAnsi="Times New Roman" w:cs="Times New Roman"/>
          <w:b/>
          <w:sz w:val="24"/>
          <w:szCs w:val="24"/>
        </w:rPr>
        <w:t xml:space="preserve">Response: </w:t>
      </w:r>
    </w:p>
    <w:p w14:paraId="56964241" w14:textId="39EEEFE4" w:rsidR="00475702" w:rsidRDefault="002F5D8C" w:rsidP="002F5D8C">
      <w:pPr>
        <w:pStyle w:val="PlainText"/>
        <w:ind w:left="720"/>
        <w:rPr>
          <w:rFonts w:ascii="Times New Roman" w:hAnsi="Times New Roman" w:cs="Times New Roman"/>
          <w:sz w:val="24"/>
          <w:szCs w:val="24"/>
        </w:rPr>
      </w:pPr>
      <w:r w:rsidRPr="002F5D8C">
        <w:rPr>
          <w:rFonts w:ascii="Times New Roman" w:eastAsia="MS Mincho" w:hAnsi="Times New Roman" w:cs="Times New Roman"/>
          <w:color w:val="000000"/>
          <w:sz w:val="24"/>
          <w:szCs w:val="24"/>
        </w:rPr>
        <w:t>Additional saturation RF pulses (e.g. QUIPSS II and Q2TIPS) have previously been shown to minimize systematic error caused by variable transit time of labeled blood and remove contaminating intravascular signal from labeled blood in the imaging slice for brain applications</w:t>
      </w:r>
      <w:r>
        <w:rPr>
          <w:rFonts w:ascii="Times New Roman" w:eastAsia="MS Mincho" w:hAnsi="Times New Roman" w:cs="Times New Roman"/>
          <w:color w:val="000000"/>
          <w:sz w:val="24"/>
          <w:szCs w:val="24"/>
        </w:rPr>
        <w:t xml:space="preserve"> </w:t>
      </w:r>
      <w:r>
        <w:rPr>
          <w:rFonts w:ascii="Times New Roman" w:eastAsia="MS Mincho" w:hAnsi="Times New Roman" w:cs="Times New Roman"/>
          <w:sz w:val="24"/>
          <w:szCs w:val="24"/>
        </w:rPr>
        <w:t xml:space="preserve">(Wong et al. </w:t>
      </w:r>
      <w:r w:rsidRPr="00EC0359">
        <w:rPr>
          <w:rFonts w:ascii="Times New Roman" w:eastAsia="MS Mincho" w:hAnsi="Times New Roman" w:cs="Times New Roman"/>
          <w:i/>
          <w:sz w:val="24"/>
          <w:szCs w:val="24"/>
        </w:rPr>
        <w:t>Magn Reson Med</w:t>
      </w:r>
      <w:r>
        <w:rPr>
          <w:rFonts w:ascii="Times New Roman" w:eastAsia="MS Mincho" w:hAnsi="Times New Roman" w:cs="Times New Roman"/>
          <w:sz w:val="24"/>
          <w:szCs w:val="24"/>
        </w:rPr>
        <w:t xml:space="preserve"> 1998; Luh et al. </w:t>
      </w:r>
      <w:r>
        <w:rPr>
          <w:rFonts w:ascii="Times New Roman" w:eastAsia="MS Mincho" w:hAnsi="Times New Roman" w:cs="Times New Roman"/>
          <w:i/>
          <w:sz w:val="24"/>
          <w:szCs w:val="24"/>
        </w:rPr>
        <w:t xml:space="preserve">Magn Reson Med </w:t>
      </w:r>
      <w:r>
        <w:rPr>
          <w:rFonts w:ascii="Times New Roman" w:eastAsia="MS Mincho" w:hAnsi="Times New Roman" w:cs="Times New Roman"/>
          <w:sz w:val="24"/>
          <w:szCs w:val="24"/>
        </w:rPr>
        <w:t>1999)</w:t>
      </w:r>
      <w:r>
        <w:rPr>
          <w:rFonts w:ascii="Times New Roman" w:eastAsia="MS Mincho" w:hAnsi="Times New Roman" w:cs="Times New Roman"/>
          <w:color w:val="000000"/>
          <w:sz w:val="24"/>
          <w:szCs w:val="24"/>
        </w:rPr>
        <w:t>.</w:t>
      </w:r>
      <w:r w:rsidRPr="002F5D8C">
        <w:rPr>
          <w:rFonts w:ascii="Times New Roman" w:eastAsia="MS Mincho" w:hAnsi="Times New Roman" w:cs="Times New Roman"/>
          <w:color w:val="000000"/>
          <w:sz w:val="24"/>
          <w:szCs w:val="24"/>
        </w:rPr>
        <w:t xml:space="preserve"> Here, we have applied saturation pulses to the tagging region above and below the imaging slice to limit the width of the blood ASL bolus. We have provided semi-quantitative perfusion results showing </w:t>
      </w:r>
      <w:r w:rsidRPr="002F5D8C">
        <w:rPr>
          <w:rFonts w:ascii="Times New Roman" w:eastAsia="MS Mincho" w:hAnsi="Times New Roman" w:cs="Times New Roman"/>
          <w:bCs/>
          <w:color w:val="000000"/>
          <w:sz w:val="24"/>
          <w:szCs w:val="24"/>
        </w:rPr>
        <w:t xml:space="preserve">ASL FAIR with OVS RF pulses performs better than ASL FAIR in suppressing remaining macrovasculature signal that has not perfused into the placental tissue. The ASL FAIR with OVS reduced the </w:t>
      </w:r>
      <w:r w:rsidR="007F4BF1" w:rsidRPr="002F5D8C">
        <w:rPr>
          <w:rFonts w:ascii="Times New Roman" w:eastAsia="MS Mincho" w:hAnsi="Times New Roman" w:cs="Times New Roman"/>
          <w:bCs/>
          <w:color w:val="000000"/>
          <w:sz w:val="24"/>
          <w:szCs w:val="24"/>
        </w:rPr>
        <w:t>artefactual</w:t>
      </w:r>
      <w:r w:rsidRPr="002F5D8C">
        <w:rPr>
          <w:rFonts w:ascii="Times New Roman" w:eastAsia="MS Mincho" w:hAnsi="Times New Roman" w:cs="Times New Roman"/>
          <w:bCs/>
          <w:color w:val="000000"/>
          <w:sz w:val="24"/>
          <w:szCs w:val="24"/>
        </w:rPr>
        <w:t>, hyper-intense perfusion signal particularly on the periphery of the placental tissue. Limiting the ASL bolus width is recommended for ASL FAIR for quantification. As a result, quantifying ASL FAIR signal without the OVS pulse, ASL FAIR may overestimate perfusion with potentially contributions from both perfused blood signal in the placenta and blood signal remaining within the vasculature.</w:t>
      </w:r>
      <w:r w:rsidR="00FC1B46">
        <w:rPr>
          <w:rFonts w:ascii="Times New Roman" w:eastAsia="MS Mincho" w:hAnsi="Times New Roman" w:cs="Times New Roman"/>
          <w:bCs/>
          <w:color w:val="000000"/>
          <w:sz w:val="24"/>
          <w:szCs w:val="24"/>
        </w:rPr>
        <w:t xml:space="preserve"> However, VSASL or IVIM may be better alternatives to ASL FAIR due to reduced dependence on the long transit time.</w:t>
      </w:r>
      <w:r>
        <w:rPr>
          <w:rFonts w:ascii="Times New Roman" w:eastAsia="MS Mincho" w:hAnsi="Times New Roman" w:cs="Times New Roman"/>
          <w:bCs/>
          <w:color w:val="000000"/>
          <w:sz w:val="24"/>
          <w:szCs w:val="24"/>
        </w:rPr>
        <w:t xml:space="preserve"> </w:t>
      </w:r>
      <w:r w:rsidRPr="004E076C">
        <w:rPr>
          <w:rFonts w:ascii="Times New Roman" w:hAnsi="Times New Roman" w:cs="Times New Roman"/>
          <w:sz w:val="24"/>
          <w:szCs w:val="24"/>
        </w:rPr>
        <w:t>The authors have</w:t>
      </w:r>
      <w:r>
        <w:rPr>
          <w:rFonts w:ascii="Times New Roman" w:hAnsi="Times New Roman" w:cs="Times New Roman"/>
          <w:sz w:val="24"/>
          <w:szCs w:val="24"/>
        </w:rPr>
        <w:t xml:space="preserve"> updated the D</w:t>
      </w:r>
      <w:r w:rsidRPr="004E076C">
        <w:rPr>
          <w:rFonts w:ascii="Times New Roman" w:hAnsi="Times New Roman" w:cs="Times New Roman"/>
          <w:sz w:val="24"/>
          <w:szCs w:val="24"/>
        </w:rPr>
        <w:t>iscussion</w:t>
      </w:r>
      <w:r>
        <w:rPr>
          <w:rFonts w:ascii="Times New Roman" w:hAnsi="Times New Roman" w:cs="Times New Roman"/>
          <w:sz w:val="24"/>
          <w:szCs w:val="24"/>
        </w:rPr>
        <w:t xml:space="preserve"> section</w:t>
      </w:r>
      <w:r w:rsidRPr="004E076C">
        <w:rPr>
          <w:rFonts w:ascii="Times New Roman" w:hAnsi="Times New Roman" w:cs="Times New Roman"/>
          <w:sz w:val="24"/>
          <w:szCs w:val="24"/>
        </w:rPr>
        <w:t xml:space="preserve"> to reflect </w:t>
      </w:r>
      <w:r>
        <w:rPr>
          <w:rFonts w:ascii="Times New Roman" w:hAnsi="Times New Roman" w:cs="Times New Roman"/>
          <w:sz w:val="24"/>
          <w:szCs w:val="24"/>
        </w:rPr>
        <w:t xml:space="preserve">these </w:t>
      </w:r>
      <w:r w:rsidRPr="00B8482D">
        <w:rPr>
          <w:rFonts w:ascii="Times New Roman" w:hAnsi="Times New Roman" w:cs="Times New Roman"/>
          <w:sz w:val="24"/>
          <w:szCs w:val="24"/>
        </w:rPr>
        <w:t xml:space="preserve">points </w:t>
      </w:r>
      <w:r w:rsidRPr="00B8482D">
        <w:rPr>
          <w:rFonts w:ascii="Times New Roman" w:hAnsi="Times New Roman" w:cs="Times New Roman"/>
          <w:bCs/>
          <w:color w:val="000000" w:themeColor="text1"/>
          <w:sz w:val="24"/>
          <w:szCs w:val="24"/>
        </w:rPr>
        <w:t>(</w:t>
      </w:r>
      <w:r w:rsidR="00C753E4">
        <w:rPr>
          <w:rFonts w:ascii="Times New Roman" w:hAnsi="Times New Roman" w:cs="Times New Roman"/>
          <w:bCs/>
          <w:color w:val="000000" w:themeColor="text1"/>
          <w:sz w:val="24"/>
          <w:szCs w:val="24"/>
        </w:rPr>
        <w:t>location: P11L16 and R13L17</w:t>
      </w:r>
      <w:r w:rsidRPr="00B8482D">
        <w:rPr>
          <w:rFonts w:ascii="Times New Roman" w:hAnsi="Times New Roman" w:cs="Times New Roman"/>
          <w:bCs/>
          <w:color w:val="000000" w:themeColor="text1"/>
          <w:sz w:val="24"/>
          <w:szCs w:val="24"/>
        </w:rPr>
        <w:t>)</w:t>
      </w:r>
      <w:r w:rsidRPr="00B8482D">
        <w:rPr>
          <w:rFonts w:ascii="Times New Roman" w:hAnsi="Times New Roman" w:cs="Times New Roman"/>
          <w:sz w:val="24"/>
          <w:szCs w:val="24"/>
        </w:rPr>
        <w:t>.</w:t>
      </w:r>
    </w:p>
    <w:p w14:paraId="60D9ADF5" w14:textId="77777777" w:rsidR="00544184" w:rsidRPr="004E076C" w:rsidRDefault="00544184" w:rsidP="005D3502">
      <w:pPr>
        <w:pStyle w:val="PlainText"/>
        <w:ind w:firstLine="720"/>
        <w:rPr>
          <w:rFonts w:ascii="Times New Roman" w:hAnsi="Times New Roman" w:cs="Times New Roman"/>
          <w:sz w:val="24"/>
          <w:szCs w:val="24"/>
        </w:rPr>
      </w:pPr>
    </w:p>
    <w:p w14:paraId="681D6E14" w14:textId="6EA1CB54" w:rsidR="00475702" w:rsidRPr="004E076C" w:rsidRDefault="00475702" w:rsidP="00475702">
      <w:pPr>
        <w:pStyle w:val="PlainText"/>
        <w:rPr>
          <w:rFonts w:ascii="Times New Roman" w:hAnsi="Times New Roman" w:cs="Times New Roman"/>
          <w:b/>
          <w:sz w:val="24"/>
          <w:szCs w:val="24"/>
        </w:rPr>
      </w:pPr>
      <w:r w:rsidRPr="004E076C">
        <w:rPr>
          <w:rFonts w:ascii="Times New Roman" w:hAnsi="Times New Roman" w:cs="Times New Roman"/>
          <w:b/>
          <w:sz w:val="24"/>
          <w:szCs w:val="24"/>
        </w:rPr>
        <w:t>R2.2:</w:t>
      </w:r>
    </w:p>
    <w:p w14:paraId="53680FFC" w14:textId="77777777" w:rsidR="00462059" w:rsidRPr="002F5D8C" w:rsidRDefault="005D3502" w:rsidP="00DE0C79">
      <w:pPr>
        <w:pStyle w:val="PlainText"/>
        <w:ind w:left="720"/>
        <w:rPr>
          <w:rFonts w:ascii="Times New Roman" w:hAnsi="Times New Roman" w:cs="Times New Roman"/>
          <w:sz w:val="24"/>
          <w:szCs w:val="24"/>
        </w:rPr>
      </w:pPr>
      <w:r w:rsidRPr="002F5D8C">
        <w:rPr>
          <w:rFonts w:ascii="Times New Roman" w:hAnsi="Times New Roman" w:cs="Times New Roman"/>
          <w:b/>
          <w:sz w:val="24"/>
          <w:szCs w:val="24"/>
        </w:rPr>
        <w:t>Comment:</w:t>
      </w:r>
      <w:r w:rsidRPr="002F5D8C">
        <w:rPr>
          <w:rFonts w:ascii="Times New Roman" w:hAnsi="Times New Roman" w:cs="Times New Roman"/>
          <w:sz w:val="24"/>
          <w:szCs w:val="24"/>
        </w:rPr>
        <w:t xml:space="preserve"> </w:t>
      </w:r>
    </w:p>
    <w:p w14:paraId="1DCC35E4" w14:textId="089B9321" w:rsidR="005F49E2" w:rsidRPr="002F5D8C" w:rsidRDefault="00DE0C79" w:rsidP="00DE0C79">
      <w:pPr>
        <w:pStyle w:val="PlainText"/>
        <w:ind w:left="720"/>
        <w:rPr>
          <w:rFonts w:ascii="Times New Roman" w:hAnsi="Times New Roman" w:cs="Times New Roman"/>
          <w:i/>
          <w:sz w:val="24"/>
          <w:szCs w:val="24"/>
        </w:rPr>
      </w:pPr>
      <w:r w:rsidRPr="002F5D8C">
        <w:rPr>
          <w:rFonts w:ascii="Times New Roman" w:hAnsi="Times New Roman" w:cs="Times New Roman"/>
          <w:i/>
          <w:sz w:val="24"/>
          <w:szCs w:val="24"/>
        </w:rPr>
        <w:lastRenderedPageBreak/>
        <w:t>What about contrast agent v ASL?</w:t>
      </w:r>
    </w:p>
    <w:p w14:paraId="25AEE332" w14:textId="77777777" w:rsidR="00CA33CC" w:rsidRPr="002F5D8C" w:rsidRDefault="00CA33CC" w:rsidP="005F49E2">
      <w:pPr>
        <w:pStyle w:val="PlainText"/>
        <w:ind w:firstLine="720"/>
        <w:rPr>
          <w:rFonts w:ascii="Times New Roman" w:hAnsi="Times New Roman" w:cs="Times New Roman"/>
          <w:b/>
          <w:sz w:val="24"/>
          <w:szCs w:val="24"/>
        </w:rPr>
      </w:pPr>
    </w:p>
    <w:p w14:paraId="71D697C1" w14:textId="71E6288F" w:rsidR="005F49E2" w:rsidRPr="002F5D8C" w:rsidRDefault="005F49E2" w:rsidP="005F49E2">
      <w:pPr>
        <w:pStyle w:val="PlainText"/>
        <w:ind w:firstLine="720"/>
        <w:rPr>
          <w:rFonts w:ascii="Times New Roman" w:hAnsi="Times New Roman" w:cs="Times New Roman"/>
          <w:b/>
          <w:sz w:val="24"/>
          <w:szCs w:val="24"/>
        </w:rPr>
      </w:pPr>
      <w:r w:rsidRPr="002F5D8C">
        <w:rPr>
          <w:rFonts w:ascii="Times New Roman" w:hAnsi="Times New Roman" w:cs="Times New Roman"/>
          <w:b/>
          <w:sz w:val="24"/>
          <w:szCs w:val="24"/>
        </w:rPr>
        <w:t xml:space="preserve">Response: </w:t>
      </w:r>
    </w:p>
    <w:p w14:paraId="5C121771" w14:textId="5DE8C479" w:rsidR="007F4BF1" w:rsidRPr="00DC4FA5" w:rsidRDefault="007F4BF1" w:rsidP="007F4BF1">
      <w:pPr>
        <w:pStyle w:val="PlainText"/>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Most animals showed similar regions of high ASL ratios, early contrast arrival time, and higher uptake slope. This result was anticipated since blood delivery through the spiral arteries should have the highest velocity and slow down upon entering the intervillous space. However, in Figures 2 and 4, some regions with ASL ratio </w:t>
      </w:r>
      <w:r w:rsidRPr="00EC4EDC">
        <w:rPr>
          <w:rFonts w:ascii="Times New Roman" w:hAnsi="Times New Roman" w:cs="Times New Roman"/>
          <w:color w:val="000000" w:themeColor="text1"/>
          <w:sz w:val="24"/>
          <w:szCs w:val="22"/>
        </w:rPr>
        <w:t xml:space="preserve">and early arrival time are adjacent to regions with higher uptake slope. Additionally, some regions with high uptake slope do not have early contrast arrival time or high ASL signal. This may be </w:t>
      </w:r>
      <w:r>
        <w:rPr>
          <w:rFonts w:ascii="Times New Roman" w:hAnsi="Times New Roman" w:cs="Times New Roman"/>
          <w:color w:val="000000" w:themeColor="text1"/>
          <w:sz w:val="24"/>
          <w:szCs w:val="22"/>
        </w:rPr>
        <w:t>physiological with more</w:t>
      </w:r>
      <w:r w:rsidRPr="00EC4EDC">
        <w:rPr>
          <w:rFonts w:ascii="Times New Roman" w:hAnsi="Times New Roman" w:cs="Times New Roman"/>
          <w:color w:val="000000" w:themeColor="text1"/>
          <w:sz w:val="24"/>
          <w:szCs w:val="22"/>
        </w:rPr>
        <w:t xml:space="preserve"> complex flow patterns</w:t>
      </w:r>
      <w:r>
        <w:rPr>
          <w:rFonts w:ascii="Times New Roman" w:hAnsi="Times New Roman" w:cs="Times New Roman"/>
          <w:color w:val="000000" w:themeColor="text1"/>
          <w:sz w:val="24"/>
          <w:szCs w:val="22"/>
        </w:rPr>
        <w:t xml:space="preserve"> within the intervillous space being measured such as a narrow</w:t>
      </w:r>
      <w:r w:rsidRPr="00EC4EDC">
        <w:rPr>
          <w:rFonts w:ascii="Times New Roman" w:hAnsi="Times New Roman" w:cs="Times New Roman"/>
          <w:color w:val="000000" w:themeColor="text1"/>
          <w:sz w:val="24"/>
          <w:szCs w:val="22"/>
        </w:rPr>
        <w:t xml:space="preserve"> portion of the placental tissue where ferumoxytol contrast quickly fills.</w:t>
      </w:r>
      <w:r w:rsidRPr="00EC4EDC">
        <w:rPr>
          <w:rFonts w:ascii="Times New Roman" w:hAnsi="Times New Roman" w:cs="Times New Roman"/>
          <w:sz w:val="24"/>
          <w:szCs w:val="22"/>
        </w:rPr>
        <w:t xml:space="preserve"> Regions with high ASL signal and long contrast arrival times may be potentially from fetal perfusion. ASL FAIR analysis ignores contributions from fetal circulations and may overestimate placental perfusion as a result</w:t>
      </w:r>
      <w:r>
        <w:rPr>
          <w:rFonts w:ascii="Times New Roman" w:hAnsi="Times New Roman" w:cs="Times New Roman"/>
          <w:sz w:val="24"/>
          <w:szCs w:val="22"/>
        </w:rPr>
        <w:t xml:space="preserve">. </w:t>
      </w:r>
      <w:r w:rsidRPr="00EC4EDC">
        <w:rPr>
          <w:rFonts w:ascii="Times New Roman" w:hAnsi="Times New Roman" w:cs="Times New Roman"/>
          <w:color w:val="000000" w:themeColor="text1"/>
          <w:sz w:val="24"/>
          <w:szCs w:val="22"/>
        </w:rPr>
        <w:t xml:space="preserve">Long acquisition times may have contributed to through-plane placental tissue movement between the ASL and DCE acquisitions which </w:t>
      </w:r>
      <w:r>
        <w:rPr>
          <w:rFonts w:ascii="Times New Roman" w:hAnsi="Times New Roman" w:cs="Times New Roman"/>
          <w:color w:val="000000" w:themeColor="text1"/>
          <w:sz w:val="24"/>
          <w:szCs w:val="22"/>
        </w:rPr>
        <w:t>may</w:t>
      </w:r>
      <w:r w:rsidRPr="00EC4EDC">
        <w:rPr>
          <w:rFonts w:ascii="Times New Roman" w:hAnsi="Times New Roman" w:cs="Times New Roman"/>
          <w:color w:val="000000" w:themeColor="text1"/>
          <w:sz w:val="24"/>
          <w:szCs w:val="22"/>
        </w:rPr>
        <w:t xml:space="preserve"> not </w:t>
      </w:r>
      <w:r>
        <w:rPr>
          <w:rFonts w:ascii="Times New Roman" w:hAnsi="Times New Roman" w:cs="Times New Roman"/>
          <w:color w:val="000000" w:themeColor="text1"/>
          <w:sz w:val="24"/>
          <w:szCs w:val="22"/>
        </w:rPr>
        <w:t xml:space="preserve">be </w:t>
      </w:r>
      <w:r w:rsidRPr="00EC4EDC">
        <w:rPr>
          <w:rFonts w:ascii="Times New Roman" w:hAnsi="Times New Roman" w:cs="Times New Roman"/>
          <w:color w:val="000000" w:themeColor="text1"/>
          <w:sz w:val="24"/>
          <w:szCs w:val="22"/>
        </w:rPr>
        <w:t>corrected for in the image registration steps. Errors between the</w:t>
      </w:r>
      <w:r w:rsidRPr="00EC4EDC">
        <w:rPr>
          <w:rFonts w:ascii="Times New Roman" w:hAnsi="Times New Roman" w:cs="Times New Roman"/>
          <w:color w:val="000000" w:themeColor="text1"/>
          <w:sz w:val="28"/>
          <w:szCs w:val="24"/>
        </w:rPr>
        <w:t xml:space="preserve"> </w:t>
      </w:r>
      <w:r w:rsidRPr="00DC4FA5">
        <w:rPr>
          <w:rFonts w:ascii="Times New Roman" w:hAnsi="Times New Roman" w:cs="Times New Roman"/>
          <w:color w:val="000000" w:themeColor="text1"/>
          <w:sz w:val="24"/>
          <w:szCs w:val="24"/>
        </w:rPr>
        <w:t>volume-to-slice registration of placental tissue in the ASL and DCE data could therefore result in spatial differences between the ASL signal, contrast arrival time, and relative blood flow.</w:t>
      </w:r>
      <w:r>
        <w:rPr>
          <w:rFonts w:ascii="Times New Roman" w:hAnsi="Times New Roman" w:cs="Times New Roman"/>
          <w:color w:val="000000" w:themeColor="text1"/>
          <w:sz w:val="24"/>
          <w:szCs w:val="24"/>
        </w:rPr>
        <w:t xml:space="preserve"> </w:t>
      </w:r>
      <w:r w:rsidRPr="004E076C">
        <w:rPr>
          <w:rFonts w:ascii="Times New Roman" w:hAnsi="Times New Roman" w:cs="Times New Roman"/>
          <w:bCs/>
          <w:color w:val="000000" w:themeColor="text1"/>
          <w:sz w:val="24"/>
          <w:szCs w:val="24"/>
        </w:rPr>
        <w:t xml:space="preserve">The </w:t>
      </w:r>
      <w:r>
        <w:rPr>
          <w:rFonts w:ascii="Times New Roman" w:hAnsi="Times New Roman" w:cs="Times New Roman"/>
          <w:bCs/>
          <w:color w:val="000000" w:themeColor="text1"/>
          <w:sz w:val="24"/>
          <w:szCs w:val="24"/>
        </w:rPr>
        <w:t>Discussion</w:t>
      </w:r>
      <w:r w:rsidRPr="004E076C">
        <w:rPr>
          <w:rFonts w:ascii="Times New Roman" w:hAnsi="Times New Roman" w:cs="Times New Roman"/>
          <w:bCs/>
          <w:color w:val="000000" w:themeColor="text1"/>
          <w:sz w:val="24"/>
          <w:szCs w:val="24"/>
        </w:rPr>
        <w:t xml:space="preserve"> section has been revised to more clearly state this </w:t>
      </w:r>
      <w:r w:rsidRPr="00B8482D">
        <w:rPr>
          <w:rFonts w:ascii="Times New Roman" w:hAnsi="Times New Roman" w:cs="Times New Roman"/>
          <w:bCs/>
          <w:color w:val="000000" w:themeColor="text1"/>
          <w:sz w:val="24"/>
          <w:szCs w:val="24"/>
        </w:rPr>
        <w:t xml:space="preserve">point (location: </w:t>
      </w:r>
      <w:r w:rsidR="00C753E4">
        <w:rPr>
          <w:rFonts w:ascii="Times New Roman" w:hAnsi="Times New Roman" w:cs="Times New Roman"/>
          <w:bCs/>
          <w:color w:val="000000" w:themeColor="text1"/>
          <w:sz w:val="24"/>
          <w:szCs w:val="24"/>
        </w:rPr>
        <w:t>P11</w:t>
      </w:r>
      <w:r w:rsidR="00C753E4" w:rsidRPr="00B8482D">
        <w:rPr>
          <w:rFonts w:ascii="Times New Roman" w:hAnsi="Times New Roman" w:cs="Times New Roman"/>
          <w:bCs/>
          <w:color w:val="000000" w:themeColor="text1"/>
          <w:sz w:val="24"/>
          <w:szCs w:val="24"/>
        </w:rPr>
        <w:t>L</w:t>
      </w:r>
      <w:r w:rsidR="00C753E4">
        <w:rPr>
          <w:rFonts w:ascii="Times New Roman" w:hAnsi="Times New Roman" w:cs="Times New Roman"/>
          <w:bCs/>
          <w:color w:val="000000" w:themeColor="text1"/>
          <w:sz w:val="24"/>
          <w:szCs w:val="24"/>
        </w:rPr>
        <w:t>1, P14L5</w:t>
      </w:r>
      <w:r w:rsidRPr="00B8482D">
        <w:rPr>
          <w:rFonts w:ascii="Times New Roman" w:hAnsi="Times New Roman" w:cs="Times New Roman"/>
          <w:bCs/>
          <w:color w:val="000000" w:themeColor="text1"/>
          <w:sz w:val="24"/>
          <w:szCs w:val="24"/>
        </w:rPr>
        <w:t>).</w:t>
      </w:r>
    </w:p>
    <w:p w14:paraId="6E799814" w14:textId="77777777" w:rsidR="00EC4EDC" w:rsidRPr="004E076C" w:rsidRDefault="00EC4EDC" w:rsidP="00EC4EDC">
      <w:pPr>
        <w:pStyle w:val="PlainText"/>
        <w:ind w:left="720"/>
        <w:rPr>
          <w:rFonts w:ascii="Times New Roman" w:hAnsi="Times New Roman" w:cs="Times New Roman"/>
          <w:sz w:val="24"/>
          <w:szCs w:val="24"/>
        </w:rPr>
      </w:pPr>
    </w:p>
    <w:p w14:paraId="25EB2998" w14:textId="45A40280" w:rsidR="005F49E2" w:rsidRPr="00456A98" w:rsidRDefault="005F49E2" w:rsidP="005F49E2">
      <w:pPr>
        <w:pStyle w:val="PlainText"/>
        <w:rPr>
          <w:rFonts w:ascii="Times New Roman" w:hAnsi="Times New Roman" w:cs="Times New Roman"/>
          <w:b/>
          <w:sz w:val="24"/>
          <w:szCs w:val="24"/>
        </w:rPr>
      </w:pPr>
      <w:r w:rsidRPr="00456A98">
        <w:rPr>
          <w:rFonts w:ascii="Times New Roman" w:hAnsi="Times New Roman" w:cs="Times New Roman"/>
          <w:b/>
          <w:sz w:val="24"/>
          <w:szCs w:val="24"/>
        </w:rPr>
        <w:t>R2.3:</w:t>
      </w:r>
    </w:p>
    <w:p w14:paraId="0429DE5C" w14:textId="77777777" w:rsidR="00462059" w:rsidRDefault="005F49E2" w:rsidP="00DE0C79">
      <w:pPr>
        <w:pStyle w:val="PlainText"/>
        <w:ind w:left="720"/>
        <w:rPr>
          <w:rFonts w:ascii="Times New Roman" w:hAnsi="Times New Roman" w:cs="Times New Roman"/>
          <w:sz w:val="24"/>
          <w:szCs w:val="24"/>
        </w:rPr>
      </w:pPr>
      <w:r w:rsidRPr="00456A98">
        <w:rPr>
          <w:rFonts w:ascii="Times New Roman" w:hAnsi="Times New Roman" w:cs="Times New Roman"/>
          <w:b/>
          <w:sz w:val="24"/>
          <w:szCs w:val="24"/>
        </w:rPr>
        <w:t>Comment:</w:t>
      </w:r>
      <w:r w:rsidRPr="00456A98">
        <w:rPr>
          <w:rFonts w:ascii="Times New Roman" w:hAnsi="Times New Roman" w:cs="Times New Roman"/>
          <w:sz w:val="24"/>
          <w:szCs w:val="24"/>
        </w:rPr>
        <w:t xml:space="preserve"> </w:t>
      </w:r>
    </w:p>
    <w:p w14:paraId="08FF949A" w14:textId="5544199B" w:rsidR="00DE0C79" w:rsidRPr="004E076C" w:rsidRDefault="00DE0C79" w:rsidP="00DE0C79">
      <w:pPr>
        <w:pStyle w:val="PlainText"/>
        <w:ind w:left="720"/>
        <w:rPr>
          <w:rFonts w:ascii="Times New Roman" w:hAnsi="Times New Roman" w:cs="Times New Roman"/>
          <w:sz w:val="24"/>
          <w:szCs w:val="24"/>
        </w:rPr>
      </w:pPr>
      <w:r w:rsidRPr="00456A98">
        <w:rPr>
          <w:rFonts w:ascii="Times New Roman" w:hAnsi="Times New Roman" w:cs="Times New Roman"/>
          <w:i/>
          <w:sz w:val="24"/>
          <w:szCs w:val="24"/>
        </w:rPr>
        <w:t>I do think the contrast agent transit times are interesting.. can you compare with literature.. others have used these agents in placentas.. even in humans, I assume someone has quoted transit times.</w:t>
      </w:r>
      <w:r w:rsidRPr="004E076C">
        <w:rPr>
          <w:rFonts w:ascii="Times New Roman" w:hAnsi="Times New Roman" w:cs="Times New Roman"/>
          <w:sz w:val="24"/>
          <w:szCs w:val="24"/>
        </w:rPr>
        <w:t xml:space="preserve"> </w:t>
      </w:r>
    </w:p>
    <w:p w14:paraId="0676B5E7" w14:textId="77777777" w:rsidR="00CA33CC" w:rsidRDefault="00CA33CC" w:rsidP="005D3502">
      <w:pPr>
        <w:pStyle w:val="PlainText"/>
        <w:ind w:firstLine="720"/>
        <w:rPr>
          <w:rFonts w:ascii="Times New Roman" w:hAnsi="Times New Roman" w:cs="Times New Roman"/>
          <w:b/>
          <w:sz w:val="24"/>
          <w:szCs w:val="24"/>
        </w:rPr>
      </w:pPr>
    </w:p>
    <w:p w14:paraId="13F1C165" w14:textId="414EC8B6" w:rsidR="005D3502" w:rsidRPr="004E076C" w:rsidRDefault="005D3502" w:rsidP="005D3502">
      <w:pPr>
        <w:pStyle w:val="PlainText"/>
        <w:ind w:firstLine="720"/>
        <w:rPr>
          <w:rFonts w:ascii="Times New Roman" w:hAnsi="Times New Roman" w:cs="Times New Roman"/>
          <w:sz w:val="24"/>
          <w:szCs w:val="24"/>
        </w:rPr>
      </w:pPr>
      <w:r w:rsidRPr="004E076C">
        <w:rPr>
          <w:rFonts w:ascii="Times New Roman" w:hAnsi="Times New Roman" w:cs="Times New Roman"/>
          <w:b/>
          <w:sz w:val="24"/>
          <w:szCs w:val="24"/>
        </w:rPr>
        <w:t xml:space="preserve">Response: </w:t>
      </w:r>
    </w:p>
    <w:p w14:paraId="1E4D9BCB" w14:textId="0C49D996" w:rsidR="00456A98" w:rsidRPr="00456A98" w:rsidRDefault="00456A98" w:rsidP="00456A98">
      <w:pPr>
        <w:pStyle w:val="PlainText"/>
        <w:ind w:left="720"/>
        <w:rPr>
          <w:rFonts w:ascii="Times New Roman" w:hAnsi="Times New Roman" w:cs="Times New Roman"/>
          <w:sz w:val="24"/>
          <w:szCs w:val="24"/>
        </w:rPr>
      </w:pPr>
      <w:r w:rsidRPr="00456A98">
        <w:rPr>
          <w:rFonts w:ascii="Times New Roman" w:hAnsi="Times New Roman" w:cs="Times New Roman"/>
          <w:sz w:val="24"/>
          <w:szCs w:val="24"/>
        </w:rPr>
        <w:t xml:space="preserve">The extended transit time across the placental region from ferumoxytol DCE images, </w:t>
      </w:r>
      <w:r w:rsidRPr="00456A98">
        <w:rPr>
          <w:rFonts w:ascii="Times New Roman" w:hAnsi="Times New Roman" w:cs="Times New Roman"/>
          <w:bCs/>
          <w:sz w:val="24"/>
          <w:szCs w:val="24"/>
        </w:rPr>
        <w:t xml:space="preserve">with an average of 34 sec, </w:t>
      </w:r>
      <w:r w:rsidRPr="00456A98">
        <w:rPr>
          <w:rFonts w:ascii="Times New Roman" w:hAnsi="Times New Roman" w:cs="Times New Roman"/>
          <w:sz w:val="24"/>
          <w:szCs w:val="24"/>
        </w:rPr>
        <w:t xml:space="preserve">are similar to that observed by others using MRI with gadolinium in the rhesus macaque </w:t>
      </w:r>
      <w:r w:rsidRPr="00456A98">
        <w:rPr>
          <w:rFonts w:ascii="Times New Roman" w:hAnsi="Times New Roman" w:cs="Times New Roman"/>
          <w:sz w:val="24"/>
          <w:szCs w:val="24"/>
        </w:rPr>
        <w:fldChar w:fldCharType="begin">
          <w:fldData xml:space="preserve">PEVuZE5vdGU+PENpdGU+PEF1dGhvcj5GcmlhczwvQXV0aG9yPjxZZWFyPjIwMTU8L1llYXI+PFJl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</w:fldData>
        </w:fldChar>
      </w:r>
      <w:r w:rsidRPr="00456A98">
        <w:rPr>
          <w:rFonts w:ascii="Times New Roman" w:hAnsi="Times New Roman" w:cs="Times New Roman"/>
          <w:sz w:val="24"/>
          <w:szCs w:val="24"/>
        </w:rPr>
        <w:instrText xml:space="preserve"> ADDIN EN.CITE </w:instrText>
      </w:r>
      <w:r w:rsidRPr="00456A98">
        <w:rPr>
          <w:rFonts w:ascii="Times New Roman" w:hAnsi="Times New Roman" w:cs="Times New Roman"/>
          <w:sz w:val="24"/>
          <w:szCs w:val="24"/>
        </w:rPr>
        <w:fldChar w:fldCharType="begin">
          <w:fldData xml:space="preserve">PEVuZE5vdGU+PENpdGU+PEF1dGhvcj5GcmlhczwvQXV0aG9yPjxZZWFyPjIwMTU8L1llYXI+PFJl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</w:fldData>
        </w:fldChar>
      </w:r>
      <w:r w:rsidRPr="00456A98">
        <w:rPr>
          <w:rFonts w:ascii="Times New Roman" w:hAnsi="Times New Roman" w:cs="Times New Roman"/>
          <w:sz w:val="24"/>
          <w:szCs w:val="24"/>
        </w:rPr>
        <w:instrText xml:space="preserve"> ADDIN EN.CITE.DATA </w:instrText>
      </w:r>
      <w:r w:rsidRPr="00456A98">
        <w:rPr>
          <w:rFonts w:ascii="Times New Roman" w:hAnsi="Times New Roman" w:cs="Times New Roman"/>
          <w:sz w:val="24"/>
          <w:szCs w:val="24"/>
        </w:rPr>
      </w:r>
      <w:r w:rsidRPr="00456A98">
        <w:rPr>
          <w:rFonts w:ascii="Times New Roman" w:hAnsi="Times New Roman" w:cs="Times New Roman"/>
          <w:sz w:val="24"/>
          <w:szCs w:val="24"/>
        </w:rPr>
        <w:fldChar w:fldCharType="end"/>
      </w:r>
      <w:r w:rsidRPr="00456A98">
        <w:rPr>
          <w:rFonts w:ascii="Times New Roman" w:hAnsi="Times New Roman" w:cs="Times New Roman"/>
          <w:sz w:val="24"/>
          <w:szCs w:val="24"/>
        </w:rPr>
      </w:r>
      <w:r w:rsidRPr="00456A98">
        <w:rPr>
          <w:rFonts w:ascii="Times New Roman" w:hAnsi="Times New Roman" w:cs="Times New Roman"/>
          <w:sz w:val="24"/>
          <w:szCs w:val="24"/>
        </w:rPr>
        <w:fldChar w:fldCharType="separate"/>
      </w:r>
      <w:r w:rsidRPr="00456A98">
        <w:rPr>
          <w:rFonts w:ascii="Times New Roman" w:hAnsi="Times New Roman" w:cs="Times New Roman"/>
          <w:sz w:val="24"/>
          <w:szCs w:val="24"/>
        </w:rPr>
        <w:t>(Panigel, Wolf et al. 1988, Frias, Schabel et al. 2015)</w:t>
      </w:r>
      <w:r w:rsidRPr="00456A98">
        <w:rPr>
          <w:rFonts w:ascii="Times New Roman" w:hAnsi="Times New Roman" w:cs="Times New Roman"/>
          <w:sz w:val="24"/>
          <w:szCs w:val="24"/>
        </w:rPr>
        <w:fldChar w:fldCharType="end"/>
      </w:r>
      <w:r w:rsidR="0067425E">
        <w:rPr>
          <w:rFonts w:ascii="Times New Roman" w:hAnsi="Times New Roman" w:cs="Times New Roman"/>
          <w:sz w:val="24"/>
          <w:szCs w:val="24"/>
        </w:rPr>
        <w:t xml:space="preserve"> and </w:t>
      </w:r>
      <w:r w:rsidRPr="00456A98">
        <w:rPr>
          <w:rFonts w:ascii="Times New Roman" w:hAnsi="Times New Roman" w:cs="Times New Roman"/>
          <w:sz w:val="24"/>
          <w:szCs w:val="24"/>
        </w:rPr>
        <w:t xml:space="preserve">with iron in mice </w:t>
      </w:r>
      <w:r w:rsidRPr="00456A98">
        <w:rPr>
          <w:rFonts w:ascii="Times New Roman" w:hAnsi="Times New Roman" w:cs="Times New Roman"/>
          <w:sz w:val="24"/>
          <w:szCs w:val="24"/>
        </w:rPr>
        <w:fldChar w:fldCharType="begin"/>
      </w:r>
      <w:r w:rsidRPr="00456A98">
        <w:rPr>
          <w:rFonts w:ascii="Times New Roman" w:hAnsi="Times New Roman" w:cs="Times New Roman"/>
          <w:sz w:val="24"/>
          <w:szCs w:val="24"/>
        </w:rPr>
        <w:instrText xml:space="preserve"> ADDIN EN.CITE &lt;EndNote&gt;&lt;Cite&gt;&lt;Author&gt;Deloison&lt;/Author&gt;&lt;Year&gt;2012&lt;/Year&gt;&lt;RecNum&gt;597&lt;/RecNum&gt;&lt;DisplayText&gt;(Deloison, Siauve et al. 2012)&lt;/DisplayText&gt;&lt;record&gt;&lt;rec-number&gt;597&lt;/rec-number&gt;&lt;foreign-keys&gt;&lt;key app="EN" db-id="zve5w0rsa52draexr9m5fx9qwdvtzz5rzdfw" timestamp="1503350130"&gt;597&lt;/key&gt;&lt;key app="ENWeb" db-id=""&gt;0&lt;/key&gt;&lt;/foreign-keys&gt;&lt;ref-type name="Journal Article"&gt;17&lt;/ref-type&gt;&lt;contributors&gt;&lt;authors&gt;&lt;author&gt;Deloison, B.&lt;/author&gt;&lt;author&gt;Siauve, N.&lt;/author&gt;&lt;author&gt;Aimot, S.&lt;/author&gt;&lt;author&gt;Balvay, D.&lt;/author&gt;&lt;author&gt;Thiam, R.&lt;/author&gt;&lt;author&gt;Cuenod, C. A.&lt;/author&gt;&lt;author&gt;Ville, Y.&lt;/author&gt;&lt;author&gt;Clement, O.&lt;/author&gt;&lt;author&gt;Salomon, L. J.&lt;/author&gt;&lt;/authors&gt;&lt;/contributors&gt;&lt;titles&gt;&lt;title&gt;SPIO-enhanced magnetic resonance imaging study of placental perfusion in a rat model of intrauterine growth restriction&lt;/title&gt;&lt;secondary-title&gt;BJOG: An International Journal of Obstetrics &amp;amp; Gynaecology&lt;/secondary-title&gt;&lt;/titles&gt;&lt;periodical&gt;&lt;full-title&gt;BJOG: An International Journal of Obstetrics &amp;amp; Gynaecology&lt;/full-title&gt;&lt;/periodical&gt;&lt;pages&gt;626-633&lt;/pages&gt;&lt;volume&gt;119&lt;/volume&gt;&lt;number&gt;5&lt;/number&gt;&lt;keywords&gt;&lt;keyword&gt;Functional MRI&lt;/keyword&gt;&lt;keyword&gt;intrauterine growth restriction&lt;/keyword&gt;&lt;keyword&gt;microcirculation&lt;/keyword&gt;&lt;keyword&gt;placenta&lt;/keyword&gt;&lt;keyword&gt;SPIO&lt;/keyword&gt;&lt;/keywords&gt;&lt;dates&gt;&lt;year&gt;2012&lt;/year&gt;&lt;/dates&gt;&lt;publisher&gt;Blackwell Publishing Ltd&lt;/publisher&gt;&lt;isbn&gt;1471-0528&lt;/isbn&gt;&lt;urls&gt;&lt;related-urls&gt;&lt;url&gt;http://dx.doi.org/10.1111/j.1471-0528.2011.03251.x&lt;/url&gt;&lt;/related-urls&gt;&lt;/urls&gt;&lt;electronic-resource-num&gt;10.1111/j.1471-0528.2011.03251.x&lt;/electronic-resource-num&gt;&lt;/record&gt;&lt;/Cite&gt;&lt;/EndNote&gt;</w:instrText>
      </w:r>
      <w:r w:rsidRPr="00456A98">
        <w:rPr>
          <w:rFonts w:ascii="Times New Roman" w:hAnsi="Times New Roman" w:cs="Times New Roman"/>
          <w:sz w:val="24"/>
          <w:szCs w:val="24"/>
        </w:rPr>
        <w:fldChar w:fldCharType="separate"/>
      </w:r>
      <w:r w:rsidRPr="00456A98">
        <w:rPr>
          <w:rFonts w:ascii="Times New Roman" w:hAnsi="Times New Roman" w:cs="Times New Roman"/>
          <w:sz w:val="24"/>
          <w:szCs w:val="24"/>
        </w:rPr>
        <w:t>(Deloison, Siauve et al. 2012)</w:t>
      </w:r>
      <w:r w:rsidRPr="00456A98">
        <w:rPr>
          <w:rFonts w:ascii="Times New Roman" w:hAnsi="Times New Roman" w:cs="Times New Roman"/>
          <w:sz w:val="24"/>
          <w:szCs w:val="24"/>
        </w:rPr>
        <w:fldChar w:fldCharType="end"/>
      </w:r>
      <w:r w:rsidRPr="00456A98">
        <w:rPr>
          <w:rFonts w:ascii="Times New Roman" w:hAnsi="Times New Roman" w:cs="Times New Roman"/>
          <w:sz w:val="24"/>
          <w:szCs w:val="24"/>
        </w:rPr>
        <w:t xml:space="preserve">. Though specific contrast arrival times were not reported on a voxel-wise basis, the contrast arrival times to the placenta appear to be approximately 10’s of seconds, with distant portions taking upwards of 1 min. Using X-ray film, Martin et al. showed dye arriving to the primary and secondary lobes of the macaque placenta in 2 and 6 seconds after injection via the femoral artery. The dye was then observed to exit the placenta via the umbilical vein 11 seconds after injection. The cotyledon structure became “observable” by 15 and 18 seconds, suggesting long contrast arrival times to distal portions of the placenta </w:t>
      </w:r>
      <w:r w:rsidRPr="00456A98">
        <w:rPr>
          <w:rFonts w:ascii="Times New Roman" w:hAnsi="Times New Roman" w:cs="Times New Roman"/>
          <w:sz w:val="24"/>
          <w:szCs w:val="24"/>
        </w:rPr>
        <w:fldChar w:fldCharType="begin"/>
      </w:r>
      <w:r w:rsidRPr="00456A98">
        <w:rPr>
          <w:rFonts w:ascii="Times New Roman" w:hAnsi="Times New Roman" w:cs="Times New Roman"/>
          <w:sz w:val="24"/>
          <w:szCs w:val="24"/>
        </w:rPr>
        <w:instrText xml:space="preserve"> ADDIN EN.CITE &lt;EndNote&gt;&lt;Cite&gt;&lt;Author&gt;Martin&lt;/Author&gt;&lt;Year&gt;1966&lt;/Year&gt;&lt;RecNum&gt;1278&lt;/RecNum&gt;&lt;DisplayText&gt;(Martin, Ramsey et al. 1966)&lt;/DisplayText&gt;&lt;record&gt;&lt;rec-number&gt;1278&lt;/rec-number&gt;&lt;foreign-keys&gt;&lt;key app="EN" db-id="zve5w0rsa52draexr9m5fx9qwdvtzz5rzdfw" timestamp="1520907014"&gt;1278&lt;/key&gt;&lt;/foreign-keys&gt;&lt;ref-type name="Journal Article"&gt;17&lt;/ref-type&gt;&lt;contributors&gt;&lt;authors&gt;&lt;author&gt;Martin, C. B., Jr.&lt;/author&gt;&lt;author&gt;Ramsey, E. M.&lt;/author&gt;&lt;author&gt;Donner, M. W.&lt;/author&gt;&lt;/authors&gt;&lt;/contributors&gt;&lt;titles&gt;&lt;title&gt;The fetal placental circulation in rhesus monkeys demonstrated by radioangiography&lt;/title&gt;&lt;secondary-title&gt;Am J Obstet Gynecol&lt;/secondary-title&gt;&lt;alt-title&gt;American journal of obstetrics and gynecology&lt;/alt-title&gt;&lt;/titles&gt;&lt;periodical&gt;&lt;full-title&gt;Am J Obstet Gynecol&lt;/full-title&gt;&lt;abbr-1&gt;American journal of obstetrics and gynecology&lt;/abbr-1&gt;&lt;/periodical&gt;&lt;alt-periodical&gt;&lt;full-title&gt;Am J Obstet Gynecol&lt;/full-title&gt;&lt;abbr-1&gt;American journal of obstetrics and gynecology&lt;/abbr-1&gt;&lt;/alt-periodical&gt;&lt;pages&gt;943-7&lt;/pages&gt;&lt;volume&gt;95&lt;/volume&gt;&lt;number&gt;7&lt;/number&gt;&lt;edition&gt;1966/08/01&lt;/edition&gt;&lt;keywords&gt;&lt;keyword&gt;*Angiography&lt;/keyword&gt;&lt;keyword&gt;Animals&lt;/keyword&gt;&lt;keyword&gt;*Blood Circulation&lt;/keyword&gt;&lt;keyword&gt;Female&lt;/keyword&gt;&lt;keyword&gt;Fetus/*blood supply&lt;/keyword&gt;&lt;keyword&gt;Haplorhini&lt;/keyword&gt;&lt;keyword&gt;Placenta/*blood supply&lt;/keyword&gt;&lt;keyword&gt;Pregnancy&lt;/keyword&gt;&lt;keyword&gt;Pregnancy, Animal&lt;/keyword&gt;&lt;/keywords&gt;&lt;dates&gt;&lt;year&gt;1966&lt;/year&gt;&lt;pub-dates&gt;&lt;date&gt;Aug 1&lt;/date&gt;&lt;/pub-dates&gt;&lt;/dates&gt;&lt;isbn&gt;0002-9378 (Print)&amp;#xD;0002-9378&lt;/isbn&gt;&lt;accession-num&gt;4958127&lt;/accession-num&gt;&lt;urls&gt;&lt;/urls&gt;&lt;remote-database-provider&gt;NLM&lt;/remote-database-provider&gt;&lt;language&gt;eng&lt;/language&gt;&lt;/record&gt;&lt;/Cite&gt;&lt;/EndNote&gt;</w:instrText>
      </w:r>
      <w:r w:rsidRPr="00456A98">
        <w:rPr>
          <w:rFonts w:ascii="Times New Roman" w:hAnsi="Times New Roman" w:cs="Times New Roman"/>
          <w:sz w:val="24"/>
          <w:szCs w:val="24"/>
        </w:rPr>
        <w:fldChar w:fldCharType="separate"/>
      </w:r>
      <w:r w:rsidRPr="00456A98">
        <w:rPr>
          <w:rFonts w:ascii="Times New Roman" w:hAnsi="Times New Roman" w:cs="Times New Roman"/>
          <w:sz w:val="24"/>
          <w:szCs w:val="24"/>
        </w:rPr>
        <w:t>(Martin, Ramsey et al. 1966)</w:t>
      </w:r>
      <w:r w:rsidRPr="00456A98">
        <w:rPr>
          <w:rFonts w:ascii="Times New Roman" w:hAnsi="Times New Roman" w:cs="Times New Roman"/>
          <w:sz w:val="24"/>
          <w:szCs w:val="24"/>
        </w:rPr>
        <w:fldChar w:fldCharType="end"/>
      </w:r>
      <w:r w:rsidRPr="00456A98">
        <w:rPr>
          <w:rFonts w:ascii="Times New Roman" w:hAnsi="Times New Roman" w:cs="Times New Roman"/>
          <w:sz w:val="24"/>
          <w:szCs w:val="24"/>
        </w:rPr>
        <w:t xml:space="preserve">. In humans, Burchell demonstrated 2-3 sec arrival times of contrast dye into the intervillous space after injected through an aorta catheter </w:t>
      </w:r>
      <w:r w:rsidRPr="00456A98">
        <w:rPr>
          <w:rFonts w:ascii="Times New Roman" w:hAnsi="Times New Roman" w:cs="Times New Roman"/>
          <w:sz w:val="24"/>
          <w:szCs w:val="24"/>
        </w:rPr>
        <w:fldChar w:fldCharType="begin"/>
      </w:r>
      <w:r w:rsidRPr="00456A98">
        <w:rPr>
          <w:rFonts w:ascii="Times New Roman" w:hAnsi="Times New Roman" w:cs="Times New Roman"/>
          <w:sz w:val="24"/>
          <w:szCs w:val="24"/>
        </w:rPr>
        <w:instrText xml:space="preserve"> ADDIN EN.CITE &lt;EndNote&gt;&lt;Cite&gt;&lt;Author&gt;Burchell&lt;/Author&gt;&lt;Year&gt;1967&lt;/Year&gt;&lt;RecNum&gt;1425&lt;/RecNum&gt;&lt;DisplayText&gt;(Burchell 1967)&lt;/DisplayText&gt;&lt;record&gt;&lt;rec-number&gt;1425&lt;/rec-number&gt;&lt;foreign-keys&gt;&lt;key app="EN" db-id="zve5w0rsa52draexr9m5fx9qwdvtzz5rzdfw" timestamp="1525286914"&gt;1425&lt;/key&gt;&lt;/foreign-keys&gt;&lt;ref-type name="Journal Article"&gt;17&lt;/ref-type&gt;&lt;contributors&gt;&lt;authors&gt;&lt;author&gt;Burchell, R. C.&lt;/author&gt;&lt;/authors&gt;&lt;/contributors&gt;&lt;titles&gt;&lt;title&gt;Arterial blood flow into the human intervillous space&lt;/title&gt;&lt;secondary-title&gt;Am J Obstet Gynecol&lt;/secondary-title&gt;&lt;alt-title&gt;American journal of obstetrics and gynecology&lt;/alt-title&gt;&lt;/titles&gt;&lt;periodical&gt;&lt;full-title&gt;Am J Obstet Gynecol&lt;/full-title&gt;&lt;abbr-1&gt;American journal of obstetrics and gynecology&lt;/abbr-1&gt;&lt;/periodical&gt;&lt;alt-periodical&gt;&lt;full-title&gt;Am J Obstet Gynecol&lt;/full-title&gt;&lt;abbr-1&gt;American journal of obstetrics and gynecology&lt;/abbr-1&gt;&lt;/alt-periodical&gt;&lt;pages&gt;303-11&lt;/pages&gt;&lt;volume&gt;98&lt;/volume&gt;&lt;number&gt;3&lt;/number&gt;&lt;edition&gt;1967/06/01&lt;/edition&gt;&lt;keywords&gt;&lt;keyword&gt;Adult&lt;/keyword&gt;&lt;keyword&gt;Aortography&lt;/keyword&gt;&lt;keyword&gt;Arteries&lt;/keyword&gt;&lt;keyword&gt;Cervix Uteri/blood supply&lt;/keyword&gt;&lt;keyword&gt;Female&lt;/keyword&gt;&lt;keyword&gt;Humans&lt;/keyword&gt;&lt;keyword&gt;Mucous Membrane/blood supply&lt;/keyword&gt;&lt;keyword&gt;Placenta/*blood supply&lt;/keyword&gt;&lt;keyword&gt;*Pregnancy&lt;/keyword&gt;&lt;keyword&gt;*Regional Blood Flow&lt;/keyword&gt;&lt;/keywords&gt;&lt;dates&gt;&lt;year&gt;1967&lt;/year&gt;&lt;pub-dates&gt;&lt;date&gt;Jun 1&lt;/date&gt;&lt;/pub-dates&gt;&lt;/dates&gt;&lt;isbn&gt;0002-9378 (Print)&amp;#xD;0002-9378&lt;/isbn&gt;&lt;accession-num&gt;5621448&lt;/accession-num&gt;&lt;urls&gt;&lt;/urls&gt;&lt;remote-database-provider&gt;NLM&lt;/remote-database-provider&gt;&lt;language&gt;eng&lt;/language&gt;&lt;/record&gt;&lt;/Cite&gt;&lt;/EndNote&gt;</w:instrText>
      </w:r>
      <w:r w:rsidRPr="00456A98">
        <w:rPr>
          <w:rFonts w:ascii="Times New Roman" w:hAnsi="Times New Roman" w:cs="Times New Roman"/>
          <w:sz w:val="24"/>
          <w:szCs w:val="24"/>
        </w:rPr>
        <w:fldChar w:fldCharType="separate"/>
      </w:r>
      <w:r w:rsidRPr="00456A98">
        <w:rPr>
          <w:rFonts w:ascii="Times New Roman" w:hAnsi="Times New Roman" w:cs="Times New Roman"/>
          <w:sz w:val="24"/>
          <w:szCs w:val="24"/>
        </w:rPr>
        <w:t>(Burchell 1967)</w:t>
      </w:r>
      <w:r w:rsidRPr="00456A98">
        <w:rPr>
          <w:rFonts w:ascii="Times New Roman" w:hAnsi="Times New Roman" w:cs="Times New Roman"/>
          <w:sz w:val="24"/>
          <w:szCs w:val="24"/>
        </w:rPr>
        <w:fldChar w:fldCharType="end"/>
      </w:r>
      <w:r w:rsidRPr="00456A98">
        <w:rPr>
          <w:rFonts w:ascii="Times New Roman" w:hAnsi="Times New Roman" w:cs="Times New Roman"/>
          <w:sz w:val="24"/>
          <w:szCs w:val="24"/>
        </w:rPr>
        <w:t xml:space="preserve">. He noted that diffusion of the dye took roughly 30 seconds in late-gestational stage women and diffusion rate of the dye was dependent on the spiral artery and location within the placenta. Similarly, Borell et al. quoted “first seen” dye contrast into the intervillous space in humans on the order of 3-11 sec and qualitatively described filling at more distal portions of the placenta </w:t>
      </w:r>
      <w:r w:rsidRPr="00456A98">
        <w:rPr>
          <w:rFonts w:ascii="Times New Roman" w:hAnsi="Times New Roman" w:cs="Times New Roman"/>
          <w:sz w:val="24"/>
          <w:szCs w:val="24"/>
        </w:rPr>
        <w:fldChar w:fldCharType="begin">
          <w:fldData xml:space="preserve">PEVuZE5vdGU+PENpdGU+PEF1dGhvcj5Cb3JlbGw8L0F1dGhvcj48WWVhcj4xOTY1PC9ZZWFyPjxS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</w:fldData>
        </w:fldChar>
      </w:r>
      <w:r w:rsidRPr="00456A98">
        <w:rPr>
          <w:rFonts w:ascii="Times New Roman" w:hAnsi="Times New Roman" w:cs="Times New Roman"/>
          <w:sz w:val="24"/>
          <w:szCs w:val="24"/>
        </w:rPr>
        <w:instrText xml:space="preserve"> ADDIN EN.CITE </w:instrText>
      </w:r>
      <w:r w:rsidRPr="00456A98">
        <w:rPr>
          <w:rFonts w:ascii="Times New Roman" w:hAnsi="Times New Roman" w:cs="Times New Roman"/>
          <w:sz w:val="24"/>
          <w:szCs w:val="24"/>
        </w:rPr>
        <w:fldChar w:fldCharType="begin">
          <w:fldData xml:space="preserve">PEVuZE5vdGU+PENpdGU+PEF1dGhvcj5Cb3JlbGw8L0F1dGhvcj48WWVhcj4xOTY1PC9ZZWFyPjxS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</w:fldData>
        </w:fldChar>
      </w:r>
      <w:r w:rsidRPr="00456A98">
        <w:rPr>
          <w:rFonts w:ascii="Times New Roman" w:hAnsi="Times New Roman" w:cs="Times New Roman"/>
          <w:sz w:val="24"/>
          <w:szCs w:val="24"/>
        </w:rPr>
        <w:instrText xml:space="preserve"> ADDIN EN.CITE.DATA </w:instrText>
      </w:r>
      <w:r w:rsidRPr="00456A98">
        <w:rPr>
          <w:rFonts w:ascii="Times New Roman" w:hAnsi="Times New Roman" w:cs="Times New Roman"/>
          <w:sz w:val="24"/>
          <w:szCs w:val="24"/>
        </w:rPr>
      </w:r>
      <w:r w:rsidRPr="00456A98">
        <w:rPr>
          <w:rFonts w:ascii="Times New Roman" w:hAnsi="Times New Roman" w:cs="Times New Roman"/>
          <w:sz w:val="24"/>
          <w:szCs w:val="24"/>
        </w:rPr>
        <w:fldChar w:fldCharType="end"/>
      </w:r>
      <w:r w:rsidRPr="00456A98">
        <w:rPr>
          <w:rFonts w:ascii="Times New Roman" w:hAnsi="Times New Roman" w:cs="Times New Roman"/>
          <w:sz w:val="24"/>
          <w:szCs w:val="24"/>
        </w:rPr>
      </w:r>
      <w:r w:rsidRPr="00456A98">
        <w:rPr>
          <w:rFonts w:ascii="Times New Roman" w:hAnsi="Times New Roman" w:cs="Times New Roman"/>
          <w:sz w:val="24"/>
          <w:szCs w:val="24"/>
        </w:rPr>
        <w:fldChar w:fldCharType="separate"/>
      </w:r>
      <w:r w:rsidRPr="00456A98">
        <w:rPr>
          <w:rFonts w:ascii="Times New Roman" w:hAnsi="Times New Roman" w:cs="Times New Roman"/>
          <w:sz w:val="24"/>
          <w:szCs w:val="24"/>
        </w:rPr>
        <w:t>(Borell, Fernstroem et al. 1965)</w:t>
      </w:r>
      <w:r w:rsidRPr="00456A98">
        <w:rPr>
          <w:rFonts w:ascii="Times New Roman" w:hAnsi="Times New Roman" w:cs="Times New Roman"/>
          <w:sz w:val="24"/>
          <w:szCs w:val="24"/>
        </w:rPr>
        <w:fldChar w:fldCharType="end"/>
      </w:r>
      <w:r w:rsidRPr="00456A98">
        <w:rPr>
          <w:rFonts w:ascii="Times New Roman" w:hAnsi="Times New Roman" w:cs="Times New Roman"/>
          <w:sz w:val="24"/>
          <w:szCs w:val="24"/>
        </w:rPr>
        <w:t xml:space="preserve">. Qualitatively, Marcos and Semelka showed partial placental tissue enhancement by gadolinium dynamic MRI immediately after injection and full tissue enhancement at 45 seconds post injection </w:t>
      </w:r>
      <w:r w:rsidRPr="00456A98">
        <w:rPr>
          <w:rFonts w:ascii="Times New Roman" w:hAnsi="Times New Roman" w:cs="Times New Roman"/>
          <w:sz w:val="24"/>
          <w:szCs w:val="24"/>
        </w:rPr>
        <w:fldChar w:fldCharType="begin"/>
      </w:r>
      <w:r w:rsidRPr="00456A98">
        <w:rPr>
          <w:rFonts w:ascii="Times New Roman" w:hAnsi="Times New Roman" w:cs="Times New Roman"/>
          <w:sz w:val="24"/>
          <w:szCs w:val="24"/>
        </w:rPr>
        <w:instrText xml:space="preserve"> ADDIN EN.CITE &lt;EndNote&gt;&lt;Cite&gt;&lt;Author&gt;Marcos&lt;/Author&gt;&lt;Year&gt;1997&lt;/Year&gt;&lt;RecNum&gt;615&lt;/RecNum&gt;&lt;DisplayText&gt;(Marcos, Semelka et al. 1997)&lt;/DisplayText&gt;&lt;record&gt;&lt;rec-number&gt;615&lt;/rec-number&gt;&lt;foreign-keys&gt;&lt;key app="EN" db-id="zve5w0rsa52draexr9m5fx9qwdvtzz5rzdfw" timestamp="1503350146"&gt;615&lt;/key&gt;&lt;/foreign-keys&gt;&lt;ref-type name="Journal Article"&gt;17&lt;/ref-type&gt;&lt;contributors&gt;&lt;authors&gt;&lt;author&gt;Marcos, H. B.&lt;/author&gt;&lt;author&gt;Semelka, R. C.&lt;/author&gt;&lt;author&gt;Worawattanakul, S.&lt;/author&gt;&lt;/authors&gt;&lt;/contributors&gt;&lt;auth-address&gt;Department of Radiology, University of North Carolina, Chapel Hill 27599-7510, USA.&lt;/auth-address&gt;&lt;titles&gt;&lt;title&gt;Normal placenta: gadolinium-enhanced dynamic MR imaging&lt;/title&gt;&lt;secondary-title&gt;Radiology&lt;/secondary-title&gt;&lt;alt-title&gt;Radiology&lt;/alt-title&gt;&lt;/titles&gt;&lt;periodical&gt;&lt;full-title&gt;Radiology&lt;/full-title&gt;&lt;/periodical&gt;&lt;alt-periodical&gt;&lt;full-title&gt;Radiology&lt;/full-title&gt;&lt;/alt-periodical&gt;&lt;pages&gt;493-6&lt;/pages&gt;&lt;volume&gt;205&lt;/volume&gt;&lt;number&gt;2&lt;/number&gt;&lt;edition&gt;1997/11/14&lt;/edition&gt;&lt;keywords&gt;&lt;keyword&gt;Adult&lt;/keyword&gt;&lt;keyword&gt;Contrast Media&lt;/keyword&gt;&lt;keyword&gt;Female&lt;/keyword&gt;&lt;keyword&gt;Gadolinium DTPA&lt;/keyword&gt;&lt;keyword&gt;Humans&lt;/keyword&gt;&lt;keyword&gt;Infant, Newborn&lt;/keyword&gt;&lt;keyword&gt;*Magnetic Resonance Imaging&lt;/keyword&gt;&lt;keyword&gt;Placenta/*anatomy &amp;amp; histology/pathology&lt;/keyword&gt;&lt;keyword&gt;Placenta Diseases/diagnosis&lt;/keyword&gt;&lt;keyword&gt;Pregnancy&lt;/keyword&gt;&lt;keyword&gt;Pregnancy Trimesters&lt;/keyword&gt;&lt;keyword&gt;Reference Values&lt;/keyword&gt;&lt;/keywords&gt;&lt;dates&gt;&lt;year&gt;1997&lt;/year&gt;&lt;pub-dates&gt;&lt;date&gt;Nov&lt;/date&gt;&lt;/pub-dates&gt;&lt;/dates&gt;&lt;isbn&gt;0033-8419 (Print)&amp;#xD;0033-8419&lt;/isbn&gt;&lt;accession-num&gt;9356634&lt;/accession-num&gt;&lt;urls&gt;&lt;/urls&gt;&lt;electronic-resource-num&gt;10.1148/radiology.205.2.9356634&lt;/electronic-resource-num&gt;&lt;remote-database-provider&gt;NLM&lt;/remote-database-provider&gt;&lt;language&gt;eng&lt;/language&gt;&lt;/record&gt;&lt;/Cite&gt;&lt;/EndNote&gt;</w:instrText>
      </w:r>
      <w:r w:rsidRPr="00456A98">
        <w:rPr>
          <w:rFonts w:ascii="Times New Roman" w:hAnsi="Times New Roman" w:cs="Times New Roman"/>
          <w:sz w:val="24"/>
          <w:szCs w:val="24"/>
        </w:rPr>
        <w:fldChar w:fldCharType="separate"/>
      </w:r>
      <w:r w:rsidRPr="00456A98">
        <w:rPr>
          <w:rFonts w:ascii="Times New Roman" w:hAnsi="Times New Roman" w:cs="Times New Roman"/>
          <w:sz w:val="24"/>
          <w:szCs w:val="24"/>
        </w:rPr>
        <w:t>(Marcos, Semelka et al. 1997)</w:t>
      </w:r>
      <w:r w:rsidRPr="00456A98">
        <w:rPr>
          <w:rFonts w:ascii="Times New Roman" w:hAnsi="Times New Roman" w:cs="Times New Roman"/>
          <w:sz w:val="24"/>
          <w:szCs w:val="24"/>
        </w:rPr>
        <w:fldChar w:fldCharType="end"/>
      </w:r>
      <w:r w:rsidRPr="00456A98">
        <w:rPr>
          <w:rFonts w:ascii="Times New Roman" w:hAnsi="Times New Roman" w:cs="Times New Roman"/>
          <w:sz w:val="24"/>
          <w:szCs w:val="24"/>
        </w:rPr>
        <w:t xml:space="preserve">. The longer arrival times reported in this study are likely due to the slow venous injection of ferumoxytol over 20 seconds resulting in contrast dispersion coupled with the sigmoid shaped fitting. Since the contrast arrival time was calculated at the point of 50% enhancement, slow enhancement would lead to extended estimates of the contrast arrival. </w:t>
      </w:r>
      <w:r w:rsidR="00B8482D" w:rsidRPr="00EC4EDC">
        <w:rPr>
          <w:rFonts w:ascii="Times New Roman" w:hAnsi="Times New Roman" w:cs="Times New Roman"/>
          <w:sz w:val="24"/>
          <w:szCs w:val="24"/>
        </w:rPr>
        <w:t>The Discussion section has been revised to more clearl</w:t>
      </w:r>
      <w:r w:rsidR="00B8482D">
        <w:rPr>
          <w:rFonts w:ascii="Times New Roman" w:hAnsi="Times New Roman" w:cs="Times New Roman"/>
          <w:sz w:val="24"/>
          <w:szCs w:val="24"/>
        </w:rPr>
        <w:t>y state this p</w:t>
      </w:r>
      <w:r w:rsidR="00C753E4">
        <w:rPr>
          <w:rFonts w:ascii="Times New Roman" w:hAnsi="Times New Roman" w:cs="Times New Roman"/>
          <w:sz w:val="24"/>
          <w:szCs w:val="24"/>
        </w:rPr>
        <w:t>oint (location: P12L13</w:t>
      </w:r>
      <w:r w:rsidR="00B8482D" w:rsidRPr="00EC4EDC">
        <w:rPr>
          <w:rFonts w:ascii="Times New Roman" w:hAnsi="Times New Roman" w:cs="Times New Roman"/>
          <w:sz w:val="24"/>
          <w:szCs w:val="24"/>
        </w:rPr>
        <w:t>).</w:t>
      </w:r>
    </w:p>
    <w:p w14:paraId="3703DA0F" w14:textId="438BE076" w:rsidR="007013D5" w:rsidRDefault="007013D5" w:rsidP="007013D5">
      <w:pPr>
        <w:pStyle w:val="PlainText"/>
        <w:rPr>
          <w:rFonts w:ascii="Times New Roman" w:hAnsi="Times New Roman" w:cs="Times New Roman"/>
          <w:sz w:val="24"/>
          <w:szCs w:val="24"/>
        </w:rPr>
      </w:pPr>
    </w:p>
    <w:p w14:paraId="1A0E0A7F" w14:textId="77777777" w:rsidR="00AF6584" w:rsidRPr="004E076C" w:rsidRDefault="00AF6584" w:rsidP="007013D5">
      <w:pPr>
        <w:pStyle w:val="PlainText"/>
        <w:rPr>
          <w:rFonts w:ascii="Times New Roman" w:hAnsi="Times New Roman" w:cs="Times New Roman"/>
          <w:sz w:val="24"/>
          <w:szCs w:val="24"/>
        </w:rPr>
      </w:pPr>
    </w:p>
    <w:p w14:paraId="29D13809" w14:textId="798545C1" w:rsidR="009E72AC" w:rsidRPr="004E076C" w:rsidRDefault="00475702" w:rsidP="007013D5">
      <w:pPr>
        <w:pStyle w:val="PlainText"/>
        <w:rPr>
          <w:rFonts w:ascii="Times New Roman" w:hAnsi="Times New Roman" w:cs="Times New Roman"/>
          <w:b/>
          <w:sz w:val="24"/>
          <w:szCs w:val="24"/>
        </w:rPr>
      </w:pPr>
      <w:bookmarkStart w:id="22" w:name="OLE_LINK5"/>
      <w:bookmarkStart w:id="23" w:name="OLE_LINK6"/>
      <w:r w:rsidRPr="004E076C">
        <w:rPr>
          <w:rFonts w:ascii="Times New Roman" w:hAnsi="Times New Roman" w:cs="Times New Roman"/>
          <w:b/>
          <w:sz w:val="24"/>
          <w:szCs w:val="24"/>
        </w:rPr>
        <w:t>R2.</w:t>
      </w:r>
      <w:r w:rsidR="005F49E2" w:rsidRPr="004E076C">
        <w:rPr>
          <w:rFonts w:ascii="Times New Roman" w:hAnsi="Times New Roman" w:cs="Times New Roman"/>
          <w:b/>
          <w:sz w:val="24"/>
          <w:szCs w:val="24"/>
        </w:rPr>
        <w:t>4</w:t>
      </w:r>
      <w:r w:rsidR="009E72AC" w:rsidRPr="004E076C">
        <w:rPr>
          <w:rFonts w:ascii="Times New Roman" w:hAnsi="Times New Roman" w:cs="Times New Roman"/>
          <w:b/>
          <w:sz w:val="24"/>
          <w:szCs w:val="24"/>
        </w:rPr>
        <w:t>:</w:t>
      </w:r>
    </w:p>
    <w:p w14:paraId="49180547" w14:textId="77777777" w:rsidR="00AF6584" w:rsidRDefault="009E72AC" w:rsidP="00EC755F">
      <w:pPr>
        <w:pStyle w:val="PlainText"/>
        <w:ind w:left="720"/>
        <w:rPr>
          <w:rFonts w:ascii="Times New Roman" w:hAnsi="Times New Roman" w:cs="Times New Roman"/>
          <w:sz w:val="24"/>
          <w:szCs w:val="24"/>
        </w:rPr>
      </w:pPr>
      <w:bookmarkStart w:id="24" w:name="OLE_LINK14"/>
      <w:bookmarkStart w:id="25" w:name="OLE_LINK15"/>
      <w:bookmarkStart w:id="26" w:name="OLE_LINK16"/>
      <w:bookmarkStart w:id="27" w:name="OLE_LINK17"/>
      <w:bookmarkStart w:id="28" w:name="OLE_LINK18"/>
      <w:bookmarkStart w:id="29" w:name="OLE_LINK19"/>
      <w:bookmarkStart w:id="30" w:name="OLE_LINK20"/>
      <w:bookmarkStart w:id="31" w:name="OLE_LINK21"/>
      <w:bookmarkStart w:id="32" w:name="OLE_LINK22"/>
      <w:bookmarkStart w:id="33" w:name="OLE_LINK23"/>
      <w:r w:rsidRPr="00AF6584">
        <w:rPr>
          <w:rFonts w:ascii="Times New Roman" w:hAnsi="Times New Roman" w:cs="Times New Roman"/>
          <w:b/>
          <w:sz w:val="24"/>
          <w:szCs w:val="24"/>
        </w:rPr>
        <w:t>Comment:</w:t>
      </w:r>
      <w:r w:rsidRPr="00AF6584">
        <w:rPr>
          <w:rFonts w:ascii="Times New Roman" w:hAnsi="Times New Roman" w:cs="Times New Roman"/>
          <w:sz w:val="24"/>
          <w:szCs w:val="24"/>
        </w:rPr>
        <w:t xml:space="preserve"> </w:t>
      </w:r>
      <w:bookmarkEnd w:id="22"/>
      <w:bookmarkEnd w:id="23"/>
      <w:bookmarkEnd w:id="24"/>
      <w:bookmarkEnd w:id="25"/>
      <w:bookmarkEnd w:id="26"/>
      <w:bookmarkEnd w:id="27"/>
      <w:bookmarkEnd w:id="28"/>
      <w:bookmarkEnd w:id="29"/>
      <w:bookmarkEnd w:id="30"/>
      <w:bookmarkEnd w:id="31"/>
      <w:bookmarkEnd w:id="32"/>
      <w:bookmarkEnd w:id="33"/>
    </w:p>
    <w:p w14:paraId="40CEB045" w14:textId="163D4F4D" w:rsidR="00EC755F" w:rsidRPr="004E076C" w:rsidRDefault="00DE0C79" w:rsidP="00EC755F">
      <w:pPr>
        <w:pStyle w:val="PlainText"/>
        <w:ind w:left="720"/>
        <w:rPr>
          <w:rFonts w:ascii="Times New Roman" w:eastAsia="Calibri" w:hAnsi="Times New Roman" w:cs="Times New Roman"/>
          <w:sz w:val="24"/>
          <w:szCs w:val="24"/>
        </w:rPr>
      </w:pPr>
      <w:r w:rsidRPr="00AF6584">
        <w:rPr>
          <w:rFonts w:ascii="Times New Roman" w:eastAsia="Calibri" w:hAnsi="Times New Roman" w:cs="Times New Roman"/>
          <w:i/>
          <w:sz w:val="24"/>
          <w:szCs w:val="24"/>
        </w:rPr>
        <w:t xml:space="preserve">You say the transit times of up to 70 s (is this correct- it is an important result if so, I do think it is possible given the slow flows we have detected with other methods in some parts of the placenta but just </w:t>
      </w:r>
      <w:r w:rsidRPr="00AF6584">
        <w:rPr>
          <w:rFonts w:ascii="Times New Roman" w:eastAsia="Calibri" w:hAnsi="Times New Roman" w:cs="Times New Roman"/>
          <w:i/>
          <w:sz w:val="24"/>
          <w:szCs w:val="24"/>
        </w:rPr>
        <w:lastRenderedPageBreak/>
        <w:t>checking.. ) If they are 70 s then it is really no surprise the ASL signal is low in much of the placenta. This now answers a question that has been in my mind for some time: ASL or DWI for placental perfusion? DWI has the advantage of not depending on transit time which might be crucial in parts of the placenta.  (It doesn’t require random motion, it only requires incoherence over a voxel)</w:t>
      </w:r>
      <w:r w:rsidRPr="004E076C">
        <w:rPr>
          <w:rFonts w:ascii="Times New Roman" w:eastAsia="Calibri" w:hAnsi="Times New Roman" w:cs="Times New Roman"/>
          <w:sz w:val="24"/>
          <w:szCs w:val="24"/>
        </w:rPr>
        <w:t xml:space="preserve"> </w:t>
      </w:r>
    </w:p>
    <w:p w14:paraId="4338BD96" w14:textId="77777777" w:rsidR="00CA33CC" w:rsidRDefault="00CA33CC" w:rsidP="00EC755F">
      <w:pPr>
        <w:pStyle w:val="PlainText"/>
        <w:ind w:firstLine="720"/>
        <w:rPr>
          <w:rFonts w:ascii="Times New Roman" w:hAnsi="Times New Roman" w:cs="Times New Roman"/>
          <w:b/>
          <w:sz w:val="24"/>
          <w:szCs w:val="24"/>
        </w:rPr>
      </w:pPr>
    </w:p>
    <w:p w14:paraId="702C59BC" w14:textId="132D12D9" w:rsidR="00EC755F" w:rsidRPr="004E076C" w:rsidRDefault="00EC755F" w:rsidP="00EC755F">
      <w:pPr>
        <w:pStyle w:val="PlainText"/>
        <w:ind w:firstLine="720"/>
        <w:rPr>
          <w:rFonts w:ascii="Times New Roman" w:hAnsi="Times New Roman" w:cs="Times New Roman"/>
          <w:sz w:val="24"/>
          <w:szCs w:val="24"/>
        </w:rPr>
      </w:pPr>
      <w:r w:rsidRPr="004E076C">
        <w:rPr>
          <w:rFonts w:ascii="Times New Roman" w:hAnsi="Times New Roman" w:cs="Times New Roman"/>
          <w:b/>
          <w:sz w:val="24"/>
          <w:szCs w:val="24"/>
        </w:rPr>
        <w:t xml:space="preserve">Response: </w:t>
      </w:r>
    </w:p>
    <w:p w14:paraId="6E21C6AC" w14:textId="409159E9" w:rsidR="00584BD3" w:rsidRPr="00F415A7" w:rsidRDefault="00584BD3" w:rsidP="00F415A7">
      <w:pPr>
        <w:spacing w:line="240" w:lineRule="auto"/>
        <w:ind w:left="720"/>
        <w:rPr>
          <w:rFonts w:ascii="Times New Roman" w:hAnsi="Times New Roman" w:cs="Times New Roman"/>
          <w:sz w:val="24"/>
          <w:szCs w:val="24"/>
        </w:rPr>
      </w:pPr>
      <w:r w:rsidRPr="00F415A7">
        <w:rPr>
          <w:rFonts w:ascii="Times New Roman" w:eastAsia="Calibri" w:hAnsi="Times New Roman" w:cs="Times New Roman"/>
          <w:sz w:val="24"/>
          <w:szCs w:val="24"/>
        </w:rPr>
        <w:t xml:space="preserve">In distal portions of the placenta, the contrast arrival times are upwards of 70 seconds </w:t>
      </w:r>
      <w:r w:rsidR="003D62F3">
        <w:rPr>
          <w:rFonts w:ascii="Times New Roman" w:eastAsia="Calibri" w:hAnsi="Times New Roman" w:cs="Times New Roman"/>
          <w:sz w:val="24"/>
          <w:szCs w:val="24"/>
        </w:rPr>
        <w:t xml:space="preserve">from the injection time </w:t>
      </w:r>
      <w:r w:rsidRPr="00F415A7">
        <w:rPr>
          <w:rFonts w:ascii="Times New Roman" w:eastAsia="Calibri" w:hAnsi="Times New Roman" w:cs="Times New Roman"/>
          <w:sz w:val="24"/>
          <w:szCs w:val="24"/>
        </w:rPr>
        <w:t>to completely fill as measured by the ferumoxytol DCE data. These times would preclude measurement by spatially-based ASL methods due to loss of ASL label governed by the T</w:t>
      </w:r>
      <w:r w:rsidRPr="00F415A7">
        <w:rPr>
          <w:rFonts w:ascii="Times New Roman" w:eastAsia="Calibri" w:hAnsi="Times New Roman" w:cs="Times New Roman"/>
          <w:sz w:val="24"/>
          <w:szCs w:val="24"/>
          <w:vertAlign w:val="subscript"/>
        </w:rPr>
        <w:t>1</w:t>
      </w:r>
      <w:r w:rsidRPr="00F415A7">
        <w:rPr>
          <w:rFonts w:ascii="Times New Roman" w:eastAsia="Calibri" w:hAnsi="Times New Roman" w:cs="Times New Roman"/>
          <w:sz w:val="24"/>
          <w:szCs w:val="24"/>
        </w:rPr>
        <w:t xml:space="preserve"> of blood </w:t>
      </w:r>
      <w:r w:rsidR="00F415A7">
        <w:rPr>
          <w:rFonts w:ascii="Times New Roman" w:eastAsia="Calibri" w:hAnsi="Times New Roman" w:cs="Times New Roman"/>
          <w:sz w:val="24"/>
          <w:szCs w:val="24"/>
        </w:rPr>
        <w:t>(</w:t>
      </w:r>
      <w:r w:rsidRPr="00F415A7">
        <w:rPr>
          <w:rFonts w:ascii="Times New Roman" w:hAnsi="Times New Roman" w:cs="Times New Roman"/>
          <w:color w:val="000000"/>
          <w:sz w:val="24"/>
          <w:szCs w:val="24"/>
        </w:rPr>
        <w:t>T</w:t>
      </w:r>
      <w:r w:rsidRPr="00F415A7">
        <w:rPr>
          <w:rFonts w:ascii="Times New Roman" w:hAnsi="Times New Roman" w:cs="Times New Roman"/>
          <w:color w:val="000000"/>
          <w:sz w:val="24"/>
          <w:szCs w:val="24"/>
          <w:vertAlign w:val="subscript"/>
        </w:rPr>
        <w:t>1</w:t>
      </w:r>
      <w:r w:rsidRPr="00F415A7">
        <w:rPr>
          <w:rFonts w:ascii="Times New Roman" w:hAnsi="Times New Roman" w:cs="Times New Roman"/>
          <w:color w:val="000000"/>
          <w:sz w:val="24"/>
          <w:szCs w:val="24"/>
        </w:rPr>
        <w:t xml:space="preserve"> = ~1.6 sec at 3T</w:t>
      </w:r>
      <w:r w:rsidR="00F415A7">
        <w:rPr>
          <w:rFonts w:ascii="Times New Roman" w:hAnsi="Times New Roman" w:cs="Times New Roman"/>
          <w:color w:val="000000"/>
          <w:sz w:val="24"/>
          <w:szCs w:val="24"/>
        </w:rPr>
        <w:t>)</w:t>
      </w:r>
      <w:r w:rsidRPr="00F415A7">
        <w:rPr>
          <w:rFonts w:ascii="Times New Roman" w:hAnsi="Times New Roman" w:cs="Times New Roman"/>
          <w:color w:val="000000"/>
          <w:sz w:val="24"/>
          <w:szCs w:val="24"/>
        </w:rPr>
        <w:t>. As suggested, DWI does have the advantage of not being dependent on transit time.</w:t>
      </w:r>
      <w:r w:rsidR="003D62F3">
        <w:rPr>
          <w:rFonts w:ascii="Times New Roman" w:hAnsi="Times New Roman" w:cs="Times New Roman"/>
          <w:color w:val="000000"/>
          <w:sz w:val="24"/>
          <w:szCs w:val="24"/>
        </w:rPr>
        <w:t xml:space="preserve"> </w:t>
      </w:r>
      <w:r w:rsidR="003D62F3">
        <w:rPr>
          <w:rFonts w:ascii="Times New Roman" w:eastAsia="MS Mincho" w:hAnsi="Times New Roman" w:cs="Times New Roman"/>
          <w:bCs/>
          <w:color w:val="000000"/>
          <w:sz w:val="24"/>
          <w:szCs w:val="24"/>
        </w:rPr>
        <w:t xml:space="preserve">VSASL or IVIM may be better alternatives to ASL FAIR due to reduced dependence on the long transit time. </w:t>
      </w:r>
      <w:r w:rsidRPr="00F415A7">
        <w:rPr>
          <w:rFonts w:ascii="Times New Roman" w:eastAsia="Calibri" w:hAnsi="Times New Roman" w:cs="Times New Roman"/>
          <w:sz w:val="24"/>
          <w:szCs w:val="24"/>
        </w:rPr>
        <w:t xml:space="preserve">Spatially based ASL methods may still prove valuable in measuring blood flow to the intervillous space immediately near the vicinity of spiral arteries and/or located the spiral arteries within the placenta. Spiral artery remodeling during pregnancy is essential to maximize the delivery of maternal blood to the intervillous space at suitably low </w:t>
      </w:r>
      <w:r w:rsidR="00674A4E" w:rsidRPr="00F415A7">
        <w:rPr>
          <w:rFonts w:ascii="Times New Roman" w:eastAsia="Calibri" w:hAnsi="Times New Roman" w:cs="Times New Roman"/>
          <w:sz w:val="24"/>
          <w:szCs w:val="24"/>
        </w:rPr>
        <w:t xml:space="preserve">velocity </w:t>
      </w:r>
      <w:r w:rsidR="00674A4E" w:rsidRPr="00F415A7">
        <w:rPr>
          <w:rFonts w:ascii="Times New Roman" w:hAnsi="Times New Roman" w:cs="Times New Roman"/>
          <w:sz w:val="24"/>
          <w:szCs w:val="24"/>
        </w:rPr>
        <w:t xml:space="preserve">(Espinoza et al. </w:t>
      </w:r>
      <w:r w:rsidR="00674A4E" w:rsidRPr="00F415A7">
        <w:rPr>
          <w:rFonts w:ascii="Times New Roman" w:hAnsi="Times New Roman" w:cs="Times New Roman"/>
          <w:i/>
          <w:sz w:val="24"/>
          <w:szCs w:val="24"/>
        </w:rPr>
        <w:t>J Perinat Med</w:t>
      </w:r>
      <w:r w:rsidR="00674A4E" w:rsidRPr="00F415A7">
        <w:rPr>
          <w:rFonts w:ascii="Times New Roman" w:hAnsi="Times New Roman" w:cs="Times New Roman"/>
          <w:sz w:val="24"/>
          <w:szCs w:val="24"/>
        </w:rPr>
        <w:t xml:space="preserve"> 2006)</w:t>
      </w:r>
      <w:r w:rsidRPr="00F415A7">
        <w:rPr>
          <w:rFonts w:ascii="Times New Roman" w:eastAsia="Calibri" w:hAnsi="Times New Roman" w:cs="Times New Roman"/>
          <w:sz w:val="24"/>
          <w:szCs w:val="24"/>
        </w:rPr>
        <w:t xml:space="preserve">. Maladaptation of the spiral arteries has been associated with several gestational complications including pre-eclampsia and intrauterine growth restriction </w:t>
      </w:r>
      <w:r w:rsidR="00674A4E" w:rsidRPr="00F415A7">
        <w:rPr>
          <w:rFonts w:ascii="Times New Roman" w:hAnsi="Times New Roman" w:cs="Times New Roman"/>
          <w:sz w:val="24"/>
          <w:szCs w:val="24"/>
        </w:rPr>
        <w:t xml:space="preserve">(Olofsson et al. </w:t>
      </w:r>
      <w:r w:rsidR="00674A4E" w:rsidRPr="00F415A7">
        <w:rPr>
          <w:rFonts w:ascii="Times New Roman" w:hAnsi="Times New Roman" w:cs="Times New Roman"/>
          <w:i/>
          <w:sz w:val="24"/>
          <w:szCs w:val="24"/>
        </w:rPr>
        <w:t>Eur J Obstet Gynecol Reprod Biol</w:t>
      </w:r>
      <w:r w:rsidR="00674A4E" w:rsidRPr="00F415A7">
        <w:rPr>
          <w:rFonts w:ascii="Times New Roman" w:hAnsi="Times New Roman" w:cs="Times New Roman"/>
          <w:sz w:val="24"/>
          <w:szCs w:val="24"/>
        </w:rPr>
        <w:t xml:space="preserve"> 1993; Aardema et al. </w:t>
      </w:r>
      <w:r w:rsidR="00674A4E" w:rsidRPr="00F415A7">
        <w:rPr>
          <w:rFonts w:ascii="Times New Roman" w:hAnsi="Times New Roman" w:cs="Times New Roman"/>
          <w:i/>
          <w:sz w:val="24"/>
          <w:szCs w:val="24"/>
        </w:rPr>
        <w:t xml:space="preserve">Placenta </w:t>
      </w:r>
      <w:r w:rsidR="00674A4E" w:rsidRPr="00F415A7">
        <w:rPr>
          <w:rFonts w:ascii="Times New Roman" w:hAnsi="Times New Roman" w:cs="Times New Roman"/>
          <w:sz w:val="24"/>
          <w:szCs w:val="24"/>
        </w:rPr>
        <w:t xml:space="preserve">2001.). </w:t>
      </w:r>
      <w:r w:rsidR="00AF6584" w:rsidRPr="00F415A7">
        <w:rPr>
          <w:rFonts w:ascii="Times New Roman" w:hAnsi="Times New Roman" w:cs="Times New Roman"/>
          <w:color w:val="000000"/>
          <w:sz w:val="24"/>
          <w:szCs w:val="24"/>
        </w:rPr>
        <w:t>Given the comparisons in this study and these results, it is conceivable that the distribution of early arriving blood is sufficient to determine the overall health of the placenta. However, in defining the pathogenesis, it must be considered that the ASL signal may not fully represent the perfusion signal.</w:t>
      </w:r>
      <w:r w:rsidR="003D62F3">
        <w:rPr>
          <w:rFonts w:ascii="Times New Roman" w:hAnsi="Times New Roman" w:cs="Times New Roman"/>
          <w:color w:val="000000"/>
          <w:sz w:val="24"/>
          <w:szCs w:val="24"/>
        </w:rPr>
        <w:t xml:space="preserve"> </w:t>
      </w:r>
      <w:r w:rsidR="003D62F3" w:rsidRPr="004E076C">
        <w:rPr>
          <w:rFonts w:ascii="Times New Roman" w:hAnsi="Times New Roman" w:cs="Times New Roman"/>
          <w:bCs/>
          <w:color w:val="000000" w:themeColor="text1"/>
          <w:sz w:val="24"/>
          <w:szCs w:val="24"/>
        </w:rPr>
        <w:t xml:space="preserve">The </w:t>
      </w:r>
      <w:r w:rsidR="003D62F3">
        <w:rPr>
          <w:rFonts w:ascii="Times New Roman" w:hAnsi="Times New Roman" w:cs="Times New Roman"/>
          <w:bCs/>
          <w:color w:val="000000" w:themeColor="text1"/>
          <w:sz w:val="24"/>
          <w:szCs w:val="24"/>
        </w:rPr>
        <w:t>Discussion</w:t>
      </w:r>
      <w:r w:rsidR="003D62F3" w:rsidRPr="004E076C">
        <w:rPr>
          <w:rFonts w:ascii="Times New Roman" w:hAnsi="Times New Roman" w:cs="Times New Roman"/>
          <w:bCs/>
          <w:color w:val="000000" w:themeColor="text1"/>
          <w:sz w:val="24"/>
          <w:szCs w:val="24"/>
        </w:rPr>
        <w:t xml:space="preserve"> section has been re</w:t>
      </w:r>
      <w:r w:rsidR="00C07FE7">
        <w:rPr>
          <w:rFonts w:ascii="Times New Roman" w:hAnsi="Times New Roman" w:cs="Times New Roman"/>
          <w:bCs/>
          <w:color w:val="000000" w:themeColor="text1"/>
          <w:sz w:val="24"/>
          <w:szCs w:val="24"/>
        </w:rPr>
        <w:t>vised to more clearly state these</w:t>
      </w:r>
      <w:r w:rsidR="003D62F3" w:rsidRPr="004E076C">
        <w:rPr>
          <w:rFonts w:ascii="Times New Roman" w:hAnsi="Times New Roman" w:cs="Times New Roman"/>
          <w:bCs/>
          <w:color w:val="000000" w:themeColor="text1"/>
          <w:sz w:val="24"/>
          <w:szCs w:val="24"/>
        </w:rPr>
        <w:t xml:space="preserve"> </w:t>
      </w:r>
      <w:r w:rsidR="003D62F3">
        <w:rPr>
          <w:rFonts w:ascii="Times New Roman" w:hAnsi="Times New Roman" w:cs="Times New Roman"/>
          <w:bCs/>
          <w:color w:val="000000" w:themeColor="text1"/>
          <w:sz w:val="24"/>
          <w:szCs w:val="24"/>
        </w:rPr>
        <w:t>point</w:t>
      </w:r>
      <w:r w:rsidR="00C07FE7">
        <w:rPr>
          <w:rFonts w:ascii="Times New Roman" w:hAnsi="Times New Roman" w:cs="Times New Roman"/>
          <w:bCs/>
          <w:color w:val="000000" w:themeColor="text1"/>
          <w:sz w:val="24"/>
          <w:szCs w:val="24"/>
        </w:rPr>
        <w:t>s</w:t>
      </w:r>
      <w:r w:rsidR="003D62F3">
        <w:rPr>
          <w:rFonts w:ascii="Times New Roman" w:hAnsi="Times New Roman" w:cs="Times New Roman"/>
          <w:bCs/>
          <w:color w:val="000000" w:themeColor="text1"/>
          <w:sz w:val="24"/>
          <w:szCs w:val="24"/>
        </w:rPr>
        <w:t xml:space="preserve"> (</w:t>
      </w:r>
      <w:r w:rsidR="00C753E4">
        <w:rPr>
          <w:rFonts w:ascii="Times New Roman" w:hAnsi="Times New Roman" w:cs="Times New Roman"/>
          <w:bCs/>
          <w:color w:val="000000" w:themeColor="text1"/>
          <w:sz w:val="24"/>
          <w:szCs w:val="24"/>
        </w:rPr>
        <w:t>location: P11L30, P13L17</w:t>
      </w:r>
      <w:r w:rsidR="003D62F3" w:rsidRPr="00B8482D">
        <w:rPr>
          <w:rFonts w:ascii="Times New Roman" w:hAnsi="Times New Roman" w:cs="Times New Roman"/>
          <w:bCs/>
          <w:color w:val="000000" w:themeColor="text1"/>
          <w:sz w:val="24"/>
          <w:szCs w:val="24"/>
        </w:rPr>
        <w:t>).</w:t>
      </w:r>
    </w:p>
    <w:p w14:paraId="2EFF89ED" w14:textId="6F7EFC1A" w:rsidR="00EC755F" w:rsidRPr="004E076C" w:rsidRDefault="00EC755F" w:rsidP="00EC755F">
      <w:pPr>
        <w:pStyle w:val="PlainText"/>
        <w:ind w:left="720"/>
        <w:rPr>
          <w:rFonts w:ascii="Times New Roman" w:eastAsia="Calibri" w:hAnsi="Times New Roman" w:cs="Times New Roman"/>
          <w:sz w:val="24"/>
          <w:szCs w:val="24"/>
        </w:rPr>
      </w:pPr>
    </w:p>
    <w:p w14:paraId="3085053A" w14:textId="7B7F97B4" w:rsidR="00EC755F" w:rsidRPr="004E076C" w:rsidRDefault="00475702" w:rsidP="00EC755F">
      <w:pPr>
        <w:pStyle w:val="PlainText"/>
        <w:rPr>
          <w:rFonts w:ascii="Times New Roman" w:hAnsi="Times New Roman" w:cs="Times New Roman"/>
          <w:b/>
          <w:sz w:val="24"/>
          <w:szCs w:val="24"/>
        </w:rPr>
      </w:pPr>
      <w:r w:rsidRPr="004E076C">
        <w:rPr>
          <w:rFonts w:ascii="Times New Roman" w:hAnsi="Times New Roman" w:cs="Times New Roman"/>
          <w:b/>
          <w:sz w:val="24"/>
          <w:szCs w:val="24"/>
        </w:rPr>
        <w:t>R2.</w:t>
      </w:r>
      <w:r w:rsidR="005F49E2" w:rsidRPr="004E076C">
        <w:rPr>
          <w:rFonts w:ascii="Times New Roman" w:hAnsi="Times New Roman" w:cs="Times New Roman"/>
          <w:b/>
          <w:sz w:val="24"/>
          <w:szCs w:val="24"/>
        </w:rPr>
        <w:t>5</w:t>
      </w:r>
      <w:r w:rsidR="00EC755F" w:rsidRPr="004E076C">
        <w:rPr>
          <w:rFonts w:ascii="Times New Roman" w:hAnsi="Times New Roman" w:cs="Times New Roman"/>
          <w:b/>
          <w:sz w:val="24"/>
          <w:szCs w:val="24"/>
        </w:rPr>
        <w:t>:</w:t>
      </w:r>
    </w:p>
    <w:p w14:paraId="4B693BC5" w14:textId="77777777" w:rsidR="00AF6584" w:rsidRDefault="00EC755F" w:rsidP="00EC755F">
      <w:pPr>
        <w:pStyle w:val="PlainText"/>
        <w:ind w:left="720"/>
        <w:rPr>
          <w:rFonts w:ascii="Times New Roman" w:hAnsi="Times New Roman" w:cs="Times New Roman"/>
          <w:sz w:val="24"/>
          <w:szCs w:val="24"/>
        </w:rPr>
      </w:pPr>
      <w:r w:rsidRPr="00561291">
        <w:rPr>
          <w:rFonts w:ascii="Times New Roman" w:hAnsi="Times New Roman" w:cs="Times New Roman"/>
          <w:b/>
          <w:sz w:val="24"/>
          <w:szCs w:val="24"/>
        </w:rPr>
        <w:t>Comment:</w:t>
      </w:r>
      <w:r w:rsidRPr="00561291">
        <w:rPr>
          <w:rFonts w:ascii="Times New Roman" w:hAnsi="Times New Roman" w:cs="Times New Roman"/>
          <w:sz w:val="24"/>
          <w:szCs w:val="24"/>
        </w:rPr>
        <w:t xml:space="preserve"> </w:t>
      </w:r>
    </w:p>
    <w:p w14:paraId="31563A67" w14:textId="398F597F" w:rsidR="00EC755F" w:rsidRPr="004E076C" w:rsidRDefault="00DE0C79" w:rsidP="00EC755F">
      <w:pPr>
        <w:pStyle w:val="PlainText"/>
        <w:ind w:left="720"/>
        <w:rPr>
          <w:rFonts w:ascii="Times New Roman" w:eastAsia="Calibri" w:hAnsi="Times New Roman" w:cs="Times New Roman"/>
          <w:sz w:val="24"/>
          <w:szCs w:val="24"/>
        </w:rPr>
      </w:pPr>
      <w:r w:rsidRPr="00561291">
        <w:rPr>
          <w:rFonts w:ascii="Times New Roman" w:eastAsia="Calibri" w:hAnsi="Times New Roman" w:cs="Times New Roman"/>
          <w:i/>
          <w:sz w:val="24"/>
          <w:szCs w:val="24"/>
        </w:rPr>
        <w:t>In abstract and introduction you should explain why OVS was used/investigated (to suppress intravascular /early arriving contribution I think)</w:t>
      </w:r>
      <w:r w:rsidRPr="004E076C">
        <w:rPr>
          <w:rFonts w:ascii="Times New Roman" w:eastAsia="Calibri" w:hAnsi="Times New Roman" w:cs="Times New Roman"/>
          <w:sz w:val="24"/>
          <w:szCs w:val="24"/>
        </w:rPr>
        <w:t xml:space="preserve"> </w:t>
      </w:r>
    </w:p>
    <w:p w14:paraId="657660CA" w14:textId="77777777" w:rsidR="00CA33CC" w:rsidRDefault="00CA33CC" w:rsidP="004E076C">
      <w:pPr>
        <w:pStyle w:val="PlainText"/>
        <w:ind w:left="720"/>
        <w:rPr>
          <w:rFonts w:ascii="Times New Roman" w:hAnsi="Times New Roman" w:cs="Times New Roman"/>
          <w:b/>
          <w:sz w:val="24"/>
          <w:szCs w:val="24"/>
        </w:rPr>
      </w:pPr>
    </w:p>
    <w:p w14:paraId="3127C22B" w14:textId="77777777" w:rsidR="00AF6584" w:rsidRDefault="00EC755F" w:rsidP="004E076C">
      <w:pPr>
        <w:pStyle w:val="PlainText"/>
        <w:ind w:left="720"/>
        <w:rPr>
          <w:rFonts w:ascii="Times New Roman" w:hAnsi="Times New Roman" w:cs="Times New Roman"/>
          <w:b/>
          <w:sz w:val="24"/>
          <w:szCs w:val="24"/>
        </w:rPr>
      </w:pPr>
      <w:r w:rsidRPr="004E076C">
        <w:rPr>
          <w:rFonts w:ascii="Times New Roman" w:hAnsi="Times New Roman" w:cs="Times New Roman"/>
          <w:b/>
          <w:sz w:val="24"/>
          <w:szCs w:val="24"/>
        </w:rPr>
        <w:t xml:space="preserve">Response: </w:t>
      </w:r>
      <w:bookmarkStart w:id="34" w:name="OLE_LINK13"/>
      <w:bookmarkStart w:id="35" w:name="OLE_LINK55"/>
      <w:bookmarkStart w:id="36" w:name="OLE_LINK56"/>
    </w:p>
    <w:p w14:paraId="419883BF" w14:textId="10B9AFB7" w:rsidR="00EC755F" w:rsidRDefault="00561291" w:rsidP="004E076C">
      <w:pPr>
        <w:pStyle w:val="PlainText"/>
        <w:ind w:left="720"/>
        <w:rPr>
          <w:rFonts w:ascii="Times New Roman" w:hAnsi="Times New Roman" w:cs="Times New Roman"/>
          <w:sz w:val="24"/>
          <w:szCs w:val="24"/>
        </w:rPr>
      </w:pPr>
      <w:r w:rsidRPr="00561291">
        <w:rPr>
          <w:rFonts w:ascii="Times New Roman" w:eastAsia="MS Mincho" w:hAnsi="Times New Roman" w:cs="Times New Roman"/>
          <w:sz w:val="24"/>
          <w:szCs w:val="24"/>
        </w:rPr>
        <w:t xml:space="preserve">ASL signal potentially has contributions from both blood signal that has left the vasculature and perfused into tissue and from blood signal remaining within the vasculature. To mitigate this, the temporal bolus width of the FAIR-labeled spins can be defined using saturation RF pulses. </w:t>
      </w:r>
      <w:r w:rsidRPr="00561291">
        <w:rPr>
          <w:rFonts w:ascii="Times New Roman" w:eastAsia="MS Mincho" w:hAnsi="Times New Roman" w:cs="Times New Roman"/>
          <w:bCs/>
          <w:color w:val="000000"/>
          <w:sz w:val="24"/>
          <w:szCs w:val="24"/>
        </w:rPr>
        <w:t xml:space="preserve">After FAIR labeling, saturation pulses are played out after a specified delay time outside of the imaging plane as was first </w:t>
      </w:r>
      <w:r w:rsidRPr="00561291">
        <w:rPr>
          <w:rFonts w:ascii="Times New Roman" w:eastAsia="MS Mincho" w:hAnsi="Times New Roman" w:cs="Times New Roman"/>
          <w:sz w:val="24"/>
          <w:szCs w:val="24"/>
        </w:rPr>
        <w:t xml:space="preserve">introduced in the brain with inferior saturation RF pulses in the QUIPSS II or Q2TIPS methods </w:t>
      </w:r>
      <w:r w:rsidR="00EC0359">
        <w:rPr>
          <w:rFonts w:ascii="Times New Roman" w:eastAsia="MS Mincho" w:hAnsi="Times New Roman" w:cs="Times New Roman"/>
          <w:sz w:val="24"/>
          <w:szCs w:val="24"/>
        </w:rPr>
        <w:t xml:space="preserve">(Wong et al. </w:t>
      </w:r>
      <w:r w:rsidR="00EC0359" w:rsidRPr="00EC0359">
        <w:rPr>
          <w:rFonts w:ascii="Times New Roman" w:eastAsia="MS Mincho" w:hAnsi="Times New Roman" w:cs="Times New Roman"/>
          <w:i/>
          <w:sz w:val="24"/>
          <w:szCs w:val="24"/>
        </w:rPr>
        <w:t>Magn Reson Med</w:t>
      </w:r>
      <w:r w:rsidR="00EC0359">
        <w:rPr>
          <w:rFonts w:ascii="Times New Roman" w:eastAsia="MS Mincho" w:hAnsi="Times New Roman" w:cs="Times New Roman"/>
          <w:sz w:val="24"/>
          <w:szCs w:val="24"/>
        </w:rPr>
        <w:t xml:space="preserve"> 1998; Luh et al. </w:t>
      </w:r>
      <w:r w:rsidR="00EC0359">
        <w:rPr>
          <w:rFonts w:ascii="Times New Roman" w:eastAsia="MS Mincho" w:hAnsi="Times New Roman" w:cs="Times New Roman"/>
          <w:i/>
          <w:sz w:val="24"/>
          <w:szCs w:val="24"/>
        </w:rPr>
        <w:t xml:space="preserve">Magn Reson Med </w:t>
      </w:r>
      <w:r w:rsidR="00EC0359">
        <w:rPr>
          <w:rFonts w:ascii="Times New Roman" w:eastAsia="MS Mincho" w:hAnsi="Times New Roman" w:cs="Times New Roman"/>
          <w:sz w:val="24"/>
          <w:szCs w:val="24"/>
        </w:rPr>
        <w:t>1999)</w:t>
      </w:r>
      <w:r w:rsidR="00EC0359" w:rsidRPr="00561291">
        <w:rPr>
          <w:rFonts w:ascii="Times New Roman" w:eastAsia="MS Mincho" w:hAnsi="Times New Roman" w:cs="Times New Roman"/>
          <w:bCs/>
          <w:color w:val="000000"/>
          <w:sz w:val="24"/>
          <w:szCs w:val="24"/>
        </w:rPr>
        <w:t>.</w:t>
      </w:r>
      <w:r w:rsidRPr="00561291">
        <w:rPr>
          <w:rFonts w:ascii="Times New Roman" w:eastAsia="MS Mincho" w:hAnsi="Times New Roman" w:cs="Times New Roman"/>
          <w:bCs/>
          <w:color w:val="000000"/>
          <w:sz w:val="24"/>
          <w:szCs w:val="24"/>
        </w:rPr>
        <w:t xml:space="preserve"> </w:t>
      </w:r>
      <w:r w:rsidRPr="00561291">
        <w:rPr>
          <w:rFonts w:ascii="Times New Roman" w:eastAsia="MS Mincho" w:hAnsi="Times New Roman" w:cs="Times New Roman"/>
          <w:sz w:val="24"/>
          <w:szCs w:val="24"/>
        </w:rPr>
        <w:t>The effect of the saturation pulses in ASL FAIR signal within the placenta is currently unexplored.</w:t>
      </w:r>
      <w:r w:rsidRPr="00561291">
        <w:rPr>
          <w:rFonts w:ascii="Times New Roman" w:eastAsia="MS Mincho" w:hAnsi="Times New Roman" w:cs="Times New Roman"/>
          <w:bCs/>
          <w:color w:val="000000"/>
          <w:sz w:val="24"/>
          <w:szCs w:val="24"/>
        </w:rPr>
        <w:t xml:space="preserve"> We use proximal or o</w:t>
      </w:r>
      <w:r w:rsidRPr="00561291">
        <w:rPr>
          <w:rFonts w:ascii="Times New Roman" w:eastAsia="MS Mincho" w:hAnsi="Times New Roman" w:cs="Times New Roman"/>
          <w:sz w:val="24"/>
          <w:szCs w:val="24"/>
        </w:rPr>
        <w:t>uter volume saturation (OVS) pulses in this study to limit the bolus width from the multiple arterial input sources to the placenta.</w:t>
      </w:r>
      <w:bookmarkEnd w:id="34"/>
      <w:r w:rsidRPr="00561291">
        <w:rPr>
          <w:rFonts w:ascii="Times New Roman" w:eastAsia="MS Mincho" w:hAnsi="Times New Roman" w:cs="Times New Roman"/>
          <w:bCs/>
          <w:color w:val="000000"/>
          <w:sz w:val="24"/>
          <w:szCs w:val="24"/>
        </w:rPr>
        <w:t xml:space="preserve"> </w:t>
      </w:r>
      <w:r w:rsidRPr="00561291">
        <w:rPr>
          <w:rFonts w:ascii="Times New Roman" w:eastAsia="MS Mincho" w:hAnsi="Times New Roman" w:cs="Times New Roman"/>
          <w:sz w:val="24"/>
          <w:szCs w:val="24"/>
        </w:rPr>
        <w:t>By “shaping” the temporal width ASL bolus with the OVS pulses, the ASL signal contributions should be only from blood signal that has left the vasculature</w:t>
      </w:r>
      <w:r>
        <w:rPr>
          <w:rFonts w:ascii="Times New Roman" w:eastAsia="MS Mincho" w:hAnsi="Times New Roman" w:cs="Times New Roman"/>
          <w:sz w:val="24"/>
          <w:szCs w:val="24"/>
        </w:rPr>
        <w:t xml:space="preserve">. </w:t>
      </w:r>
      <w:r w:rsidR="00884DB7" w:rsidRPr="00884DB7">
        <w:rPr>
          <w:rFonts w:ascii="Times New Roman" w:hAnsi="Times New Roman" w:cs="Times New Roman"/>
          <w:sz w:val="24"/>
          <w:szCs w:val="24"/>
        </w:rPr>
        <w:t>We have clarified terminology of the OVS RF pulses and have updated the manuscript to define th</w:t>
      </w:r>
      <w:r w:rsidR="00884DB7">
        <w:rPr>
          <w:rFonts w:ascii="Times New Roman" w:hAnsi="Times New Roman" w:cs="Times New Roman"/>
          <w:sz w:val="24"/>
          <w:szCs w:val="24"/>
        </w:rPr>
        <w:t>e</w:t>
      </w:r>
      <w:r w:rsidR="00884DB7" w:rsidRPr="00884DB7">
        <w:rPr>
          <w:rFonts w:ascii="Times New Roman" w:hAnsi="Times New Roman" w:cs="Times New Roman"/>
          <w:sz w:val="24"/>
          <w:szCs w:val="24"/>
        </w:rPr>
        <w:t xml:space="preserve"> acronym as outer volume saturation (</w:t>
      </w:r>
      <w:r w:rsidR="00884DB7" w:rsidRPr="00B8482D">
        <w:rPr>
          <w:rFonts w:ascii="Times New Roman" w:hAnsi="Times New Roman" w:cs="Times New Roman"/>
          <w:sz w:val="24"/>
          <w:szCs w:val="24"/>
        </w:rPr>
        <w:t>OVS) pulses instead of outer volume suppression pulses, to avoid potentially confusing readers.</w:t>
      </w:r>
      <w:r w:rsidR="00884DB7" w:rsidRPr="00B8482D">
        <w:rPr>
          <w:rFonts w:ascii="Times New Roman" w:hAnsi="Times New Roman" w:cs="Times New Roman"/>
          <w:b/>
          <w:sz w:val="24"/>
          <w:szCs w:val="24"/>
        </w:rPr>
        <w:t xml:space="preserve"> </w:t>
      </w:r>
      <w:r w:rsidR="004E076C" w:rsidRPr="00B8482D">
        <w:rPr>
          <w:rFonts w:ascii="Times New Roman" w:hAnsi="Times New Roman" w:cs="Times New Roman"/>
          <w:sz w:val="24"/>
          <w:szCs w:val="24"/>
        </w:rPr>
        <w:t xml:space="preserve">The Abstract and Introduction sections have been rewritten in the updated manuscript </w:t>
      </w:r>
      <w:r w:rsidR="004E076C" w:rsidRPr="00B8482D">
        <w:rPr>
          <w:rFonts w:ascii="Times New Roman" w:hAnsi="Times New Roman" w:cs="Times New Roman"/>
          <w:bCs/>
          <w:color w:val="000000" w:themeColor="text1"/>
          <w:sz w:val="24"/>
          <w:szCs w:val="24"/>
        </w:rPr>
        <w:t>(</w:t>
      </w:r>
      <w:r w:rsidR="00B8482D" w:rsidRPr="00B8482D">
        <w:rPr>
          <w:rFonts w:ascii="Times New Roman" w:hAnsi="Times New Roman" w:cs="Times New Roman"/>
          <w:bCs/>
          <w:color w:val="000000" w:themeColor="text1"/>
          <w:sz w:val="24"/>
          <w:szCs w:val="24"/>
        </w:rPr>
        <w:t xml:space="preserve">location: </w:t>
      </w:r>
      <w:r w:rsidR="00C753E4">
        <w:rPr>
          <w:rFonts w:ascii="Times New Roman" w:hAnsi="Times New Roman" w:cs="Times New Roman"/>
          <w:bCs/>
          <w:color w:val="000000" w:themeColor="text1"/>
          <w:sz w:val="24"/>
          <w:szCs w:val="24"/>
        </w:rPr>
        <w:t>P2L5</w:t>
      </w:r>
      <w:r w:rsidR="00C753E4" w:rsidRPr="00B8482D">
        <w:rPr>
          <w:rFonts w:ascii="Times New Roman" w:hAnsi="Times New Roman" w:cs="Times New Roman"/>
          <w:bCs/>
          <w:color w:val="000000" w:themeColor="text1"/>
          <w:sz w:val="24"/>
          <w:szCs w:val="24"/>
        </w:rPr>
        <w:t>, P</w:t>
      </w:r>
      <w:r w:rsidR="00C753E4">
        <w:rPr>
          <w:rFonts w:ascii="Times New Roman" w:hAnsi="Times New Roman" w:cs="Times New Roman"/>
          <w:bCs/>
          <w:color w:val="000000" w:themeColor="text1"/>
          <w:sz w:val="24"/>
          <w:szCs w:val="24"/>
        </w:rPr>
        <w:t>3L28</w:t>
      </w:r>
      <w:r w:rsidR="00C753E4" w:rsidRPr="00B8482D">
        <w:rPr>
          <w:rFonts w:ascii="Times New Roman" w:hAnsi="Times New Roman" w:cs="Times New Roman"/>
          <w:bCs/>
          <w:color w:val="000000" w:themeColor="text1"/>
          <w:sz w:val="24"/>
          <w:szCs w:val="24"/>
        </w:rPr>
        <w:t xml:space="preserve">, </w:t>
      </w:r>
      <w:r w:rsidR="00C753E4">
        <w:rPr>
          <w:rFonts w:ascii="Times New Roman" w:hAnsi="Times New Roman" w:cs="Times New Roman"/>
          <w:bCs/>
          <w:color w:val="000000" w:themeColor="text1"/>
          <w:sz w:val="24"/>
          <w:szCs w:val="24"/>
        </w:rPr>
        <w:t>P6L8</w:t>
      </w:r>
      <w:r w:rsidR="004E076C" w:rsidRPr="00B8482D">
        <w:rPr>
          <w:rFonts w:ascii="Times New Roman" w:hAnsi="Times New Roman" w:cs="Times New Roman"/>
          <w:bCs/>
          <w:color w:val="000000" w:themeColor="text1"/>
          <w:sz w:val="24"/>
          <w:szCs w:val="24"/>
        </w:rPr>
        <w:t>)</w:t>
      </w:r>
      <w:r w:rsidR="004E076C" w:rsidRPr="00B8482D">
        <w:rPr>
          <w:rFonts w:ascii="Times New Roman" w:hAnsi="Times New Roman" w:cs="Times New Roman"/>
          <w:sz w:val="24"/>
          <w:szCs w:val="24"/>
        </w:rPr>
        <w:t>.</w:t>
      </w:r>
      <w:bookmarkEnd w:id="35"/>
      <w:bookmarkEnd w:id="36"/>
    </w:p>
    <w:p w14:paraId="23D71E19" w14:textId="77777777" w:rsidR="00EC755F" w:rsidRPr="004E076C" w:rsidRDefault="00EC755F" w:rsidP="00EC755F">
      <w:pPr>
        <w:pStyle w:val="PlainText"/>
        <w:rPr>
          <w:rFonts w:ascii="Times New Roman" w:hAnsi="Times New Roman" w:cs="Times New Roman"/>
          <w:b/>
          <w:sz w:val="24"/>
          <w:szCs w:val="24"/>
        </w:rPr>
      </w:pPr>
    </w:p>
    <w:p w14:paraId="50BBFB8A" w14:textId="391F8A36" w:rsidR="00EC755F" w:rsidRPr="004E076C" w:rsidRDefault="00475702" w:rsidP="00EC755F">
      <w:pPr>
        <w:pStyle w:val="PlainText"/>
        <w:rPr>
          <w:rFonts w:ascii="Times New Roman" w:hAnsi="Times New Roman" w:cs="Times New Roman"/>
          <w:b/>
          <w:sz w:val="24"/>
          <w:szCs w:val="24"/>
        </w:rPr>
      </w:pPr>
      <w:r w:rsidRPr="004E076C">
        <w:rPr>
          <w:rFonts w:ascii="Times New Roman" w:hAnsi="Times New Roman" w:cs="Times New Roman"/>
          <w:b/>
          <w:sz w:val="24"/>
          <w:szCs w:val="24"/>
        </w:rPr>
        <w:t>R2.</w:t>
      </w:r>
      <w:r w:rsidR="005F49E2" w:rsidRPr="004E076C">
        <w:rPr>
          <w:rFonts w:ascii="Times New Roman" w:hAnsi="Times New Roman" w:cs="Times New Roman"/>
          <w:b/>
          <w:sz w:val="24"/>
          <w:szCs w:val="24"/>
        </w:rPr>
        <w:t>6</w:t>
      </w:r>
      <w:r w:rsidR="00EC755F" w:rsidRPr="004E076C">
        <w:rPr>
          <w:rFonts w:ascii="Times New Roman" w:hAnsi="Times New Roman" w:cs="Times New Roman"/>
          <w:b/>
          <w:sz w:val="24"/>
          <w:szCs w:val="24"/>
        </w:rPr>
        <w:t>:</w:t>
      </w:r>
    </w:p>
    <w:p w14:paraId="7ACE9E69" w14:textId="77777777" w:rsidR="00AF6584" w:rsidRPr="00EB3592" w:rsidRDefault="00EC755F" w:rsidP="00EC755F">
      <w:pPr>
        <w:pStyle w:val="PlainText"/>
        <w:ind w:left="720"/>
        <w:rPr>
          <w:rFonts w:ascii="Times New Roman" w:hAnsi="Times New Roman" w:cs="Times New Roman"/>
          <w:sz w:val="24"/>
          <w:szCs w:val="24"/>
        </w:rPr>
      </w:pPr>
      <w:r w:rsidRPr="00EB3592">
        <w:rPr>
          <w:rFonts w:ascii="Times New Roman" w:hAnsi="Times New Roman" w:cs="Times New Roman"/>
          <w:b/>
          <w:sz w:val="24"/>
          <w:szCs w:val="24"/>
        </w:rPr>
        <w:t>Comment:</w:t>
      </w:r>
      <w:r w:rsidRPr="00EB3592">
        <w:rPr>
          <w:rFonts w:ascii="Times New Roman" w:hAnsi="Times New Roman" w:cs="Times New Roman"/>
          <w:sz w:val="24"/>
          <w:szCs w:val="24"/>
        </w:rPr>
        <w:t xml:space="preserve"> </w:t>
      </w:r>
    </w:p>
    <w:p w14:paraId="749FC3CF" w14:textId="1861160E" w:rsidR="00475702" w:rsidRPr="004E076C" w:rsidRDefault="00DE0C79" w:rsidP="00EC755F">
      <w:pPr>
        <w:pStyle w:val="PlainText"/>
        <w:ind w:left="720"/>
        <w:rPr>
          <w:rFonts w:ascii="Times New Roman" w:eastAsia="Calibri" w:hAnsi="Times New Roman" w:cs="Times New Roman"/>
          <w:i/>
          <w:sz w:val="24"/>
          <w:szCs w:val="24"/>
        </w:rPr>
      </w:pPr>
      <w:r w:rsidRPr="00EB3592">
        <w:rPr>
          <w:rFonts w:ascii="Times New Roman" w:eastAsia="Calibri" w:hAnsi="Times New Roman" w:cs="Times New Roman"/>
          <w:i/>
          <w:sz w:val="24"/>
          <w:szCs w:val="24"/>
        </w:rPr>
        <w:t>I think figure S1 should be included and not be a supplementary figure.</w:t>
      </w:r>
      <w:r w:rsidR="00EC755F" w:rsidRPr="00EB3592">
        <w:rPr>
          <w:rFonts w:ascii="Times New Roman" w:eastAsia="Calibri" w:hAnsi="Times New Roman" w:cs="Times New Roman"/>
          <w:i/>
          <w:sz w:val="24"/>
          <w:szCs w:val="24"/>
        </w:rPr>
        <w:t xml:space="preserve"> </w:t>
      </w:r>
      <w:r w:rsidRPr="00EB3592">
        <w:rPr>
          <w:rFonts w:ascii="Times New Roman" w:eastAsia="Calibri" w:hAnsi="Times New Roman" w:cs="Times New Roman"/>
          <w:i/>
          <w:sz w:val="24"/>
          <w:szCs w:val="24"/>
        </w:rPr>
        <w:t xml:space="preserve">The colour coding in figures S1c and d are confusing- just a line at 1 or at0 and 1 (I think that is what is intended) would do.. or say red means inverted and grey means saturated. It would be better to show actual blood signal from assumed blood T1. If you did this the caption could probably be shortened too! [Is this figure the right way round.. after the selective inversion inverted blood will start to flow in, after the </w:t>
      </w:r>
      <w:r w:rsidR="0015031E">
        <w:rPr>
          <w:rFonts w:ascii="Times New Roman" w:eastAsia="Calibri" w:hAnsi="Times New Roman" w:cs="Times New Roman"/>
          <w:i/>
          <w:sz w:val="24"/>
          <w:szCs w:val="24"/>
        </w:rPr>
        <w:t>O</w:t>
      </w:r>
      <w:r w:rsidRPr="00EB3592">
        <w:rPr>
          <w:rFonts w:ascii="Times New Roman" w:eastAsia="Calibri" w:hAnsi="Times New Roman" w:cs="Times New Roman"/>
          <w:i/>
          <w:sz w:val="24"/>
          <w:szCs w:val="24"/>
        </w:rPr>
        <w:t xml:space="preserve">VS saturated blood </w:t>
      </w:r>
      <w:r w:rsidRPr="00EB3592">
        <w:rPr>
          <w:rFonts w:ascii="Times New Roman" w:eastAsia="Calibri" w:hAnsi="Times New Roman" w:cs="Times New Roman"/>
          <w:i/>
          <w:sz w:val="24"/>
          <w:szCs w:val="24"/>
        </w:rPr>
        <w:lastRenderedPageBreak/>
        <w:t>will flow in – and this fits with the data which shows feeding areas are not visible on OVS+ scans- shouldn’t the grey and red boxes in 1d be swapped]</w:t>
      </w:r>
      <w:r w:rsidRPr="004E076C">
        <w:rPr>
          <w:rFonts w:ascii="Times New Roman" w:eastAsia="Calibri" w:hAnsi="Times New Roman" w:cs="Times New Roman"/>
          <w:i/>
          <w:sz w:val="24"/>
          <w:szCs w:val="24"/>
        </w:rPr>
        <w:t xml:space="preserve"> </w:t>
      </w:r>
    </w:p>
    <w:p w14:paraId="6B049E67" w14:textId="77777777" w:rsidR="00456A98" w:rsidRDefault="00456A98" w:rsidP="00475702">
      <w:pPr>
        <w:pStyle w:val="PlainText"/>
        <w:ind w:firstLine="720"/>
        <w:rPr>
          <w:rFonts w:ascii="Times New Roman" w:hAnsi="Times New Roman" w:cs="Times New Roman"/>
          <w:b/>
          <w:sz w:val="24"/>
          <w:szCs w:val="24"/>
        </w:rPr>
      </w:pPr>
    </w:p>
    <w:p w14:paraId="7093E21F" w14:textId="6BB56F92" w:rsidR="00475702" w:rsidRDefault="00475702" w:rsidP="00475702">
      <w:pPr>
        <w:pStyle w:val="PlainText"/>
        <w:ind w:firstLine="720"/>
        <w:rPr>
          <w:rFonts w:ascii="Times New Roman" w:hAnsi="Times New Roman" w:cs="Times New Roman"/>
          <w:b/>
          <w:sz w:val="24"/>
          <w:szCs w:val="24"/>
        </w:rPr>
      </w:pPr>
      <w:r w:rsidRPr="004E076C">
        <w:rPr>
          <w:rFonts w:ascii="Times New Roman" w:hAnsi="Times New Roman" w:cs="Times New Roman"/>
          <w:b/>
          <w:sz w:val="24"/>
          <w:szCs w:val="24"/>
        </w:rPr>
        <w:t xml:space="preserve">Response: </w:t>
      </w:r>
    </w:p>
    <w:p w14:paraId="5A70274D" w14:textId="07D7B062" w:rsidR="00EB3592" w:rsidRPr="00EB3592" w:rsidRDefault="00EB3592" w:rsidP="003D62F3">
      <w:pPr>
        <w:pStyle w:val="PlainText"/>
        <w:ind w:left="720"/>
        <w:rPr>
          <w:rFonts w:ascii="Times New Roman" w:hAnsi="Times New Roman" w:cs="Times New Roman"/>
          <w:sz w:val="24"/>
          <w:szCs w:val="24"/>
        </w:rPr>
      </w:pPr>
      <w:r w:rsidRPr="00EB3592">
        <w:rPr>
          <w:rFonts w:ascii="Times New Roman" w:hAnsi="Times New Roman" w:cs="Times New Roman"/>
          <w:sz w:val="24"/>
          <w:szCs w:val="24"/>
        </w:rPr>
        <w:t>We have mov</w:t>
      </w:r>
      <w:r w:rsidR="001432C3" w:rsidRPr="00EB3592">
        <w:rPr>
          <w:rFonts w:ascii="Times New Roman" w:hAnsi="Times New Roman" w:cs="Times New Roman"/>
          <w:sz w:val="24"/>
          <w:szCs w:val="24"/>
        </w:rPr>
        <w:t xml:space="preserve">ed the </w:t>
      </w:r>
      <w:r w:rsidRPr="00EB3592">
        <w:rPr>
          <w:rFonts w:ascii="Times New Roman" w:hAnsi="Times New Roman" w:cs="Times New Roman"/>
          <w:sz w:val="24"/>
          <w:szCs w:val="24"/>
        </w:rPr>
        <w:t>supporting</w:t>
      </w:r>
      <w:r w:rsidR="001432C3" w:rsidRPr="00EB3592">
        <w:rPr>
          <w:rFonts w:ascii="Times New Roman" w:hAnsi="Times New Roman" w:cs="Times New Roman"/>
          <w:sz w:val="24"/>
          <w:szCs w:val="24"/>
        </w:rPr>
        <w:t xml:space="preserve"> figure 1 into</w:t>
      </w:r>
      <w:r>
        <w:rPr>
          <w:rFonts w:ascii="Times New Roman" w:hAnsi="Times New Roman" w:cs="Times New Roman"/>
          <w:sz w:val="24"/>
          <w:szCs w:val="24"/>
        </w:rPr>
        <w:t xml:space="preserve"> t</w:t>
      </w:r>
      <w:r w:rsidR="001432C3" w:rsidRPr="00EB3592">
        <w:rPr>
          <w:rFonts w:ascii="Times New Roman" w:hAnsi="Times New Roman" w:cs="Times New Roman"/>
          <w:sz w:val="24"/>
          <w:szCs w:val="24"/>
        </w:rPr>
        <w:t xml:space="preserve">he main manuscript to be included as Figure 1. </w:t>
      </w:r>
      <w:r w:rsidRPr="00EB3592">
        <w:rPr>
          <w:rFonts w:ascii="Times New Roman" w:hAnsi="Times New Roman" w:cs="Times New Roman"/>
          <w:sz w:val="24"/>
          <w:szCs w:val="24"/>
        </w:rPr>
        <w:t>Simplified</w:t>
      </w:r>
      <w:r w:rsidR="001432C3" w:rsidRPr="00EB3592">
        <w:rPr>
          <w:rFonts w:ascii="Times New Roman" w:hAnsi="Times New Roman" w:cs="Times New Roman"/>
          <w:sz w:val="24"/>
          <w:szCs w:val="24"/>
        </w:rPr>
        <w:t xml:space="preserve"> MRI pulse sequence diagrams are shown for both the ASL FAIR </w:t>
      </w:r>
      <w:r w:rsidRPr="00EB3592">
        <w:rPr>
          <w:rFonts w:ascii="Times New Roman" w:hAnsi="Times New Roman" w:cs="Times New Roman"/>
          <w:sz w:val="24"/>
          <w:szCs w:val="24"/>
        </w:rPr>
        <w:t>acquisitions</w:t>
      </w:r>
      <w:r w:rsidR="001432C3" w:rsidRPr="00EB3592">
        <w:rPr>
          <w:rFonts w:ascii="Times New Roman" w:hAnsi="Times New Roman" w:cs="Times New Roman"/>
          <w:sz w:val="24"/>
          <w:szCs w:val="24"/>
        </w:rPr>
        <w:t xml:space="preserve"> without (</w:t>
      </w:r>
      <w:r w:rsidR="001432C3" w:rsidRPr="00EB3592">
        <w:rPr>
          <w:rFonts w:ascii="Times New Roman" w:hAnsi="Times New Roman" w:cs="Times New Roman"/>
          <w:b/>
          <w:sz w:val="24"/>
          <w:szCs w:val="24"/>
        </w:rPr>
        <w:t>a</w:t>
      </w:r>
      <w:r w:rsidR="001432C3" w:rsidRPr="00EB3592">
        <w:rPr>
          <w:rFonts w:ascii="Times New Roman" w:hAnsi="Times New Roman" w:cs="Times New Roman"/>
          <w:sz w:val="24"/>
          <w:szCs w:val="24"/>
        </w:rPr>
        <w:t xml:space="preserve">, -OVS) and with </w:t>
      </w:r>
      <w:r>
        <w:rPr>
          <w:rFonts w:ascii="Times New Roman" w:hAnsi="Times New Roman" w:cs="Times New Roman"/>
          <w:sz w:val="24"/>
          <w:szCs w:val="24"/>
        </w:rPr>
        <w:t>(</w:t>
      </w:r>
      <w:r w:rsidRPr="00EB3592">
        <w:rPr>
          <w:rFonts w:ascii="Times New Roman" w:hAnsi="Times New Roman" w:cs="Times New Roman"/>
          <w:b/>
          <w:sz w:val="24"/>
          <w:szCs w:val="24"/>
        </w:rPr>
        <w:t>c</w:t>
      </w:r>
      <w:r>
        <w:rPr>
          <w:rFonts w:ascii="Times New Roman" w:hAnsi="Times New Roman" w:cs="Times New Roman"/>
          <w:sz w:val="24"/>
          <w:szCs w:val="24"/>
        </w:rPr>
        <w:t>,</w:t>
      </w:r>
      <w:r w:rsidR="007F4BF1">
        <w:rPr>
          <w:rFonts w:ascii="Times New Roman" w:hAnsi="Times New Roman" w:cs="Times New Roman"/>
          <w:sz w:val="24"/>
          <w:szCs w:val="24"/>
        </w:rPr>
        <w:t xml:space="preserve"> </w:t>
      </w:r>
      <w:r>
        <w:rPr>
          <w:rFonts w:ascii="Times New Roman" w:hAnsi="Times New Roman" w:cs="Times New Roman"/>
          <w:sz w:val="24"/>
          <w:szCs w:val="24"/>
        </w:rPr>
        <w:t>+OVS) outer volume saturation (OVS) RF pulses. Inverted or FAIR labeled spins are represented by the red color while saturated spins are represented by the gray color. The theoretical ASL signal is shown for the –OVS (</w:t>
      </w:r>
      <w:r>
        <w:rPr>
          <w:rFonts w:ascii="Times New Roman" w:hAnsi="Times New Roman" w:cs="Times New Roman"/>
          <w:b/>
          <w:sz w:val="24"/>
          <w:szCs w:val="24"/>
        </w:rPr>
        <w:t>b</w:t>
      </w:r>
      <w:r>
        <w:rPr>
          <w:rFonts w:ascii="Times New Roman" w:hAnsi="Times New Roman" w:cs="Times New Roman"/>
          <w:sz w:val="24"/>
          <w:szCs w:val="24"/>
        </w:rPr>
        <w:t>) and +OVS (</w:t>
      </w:r>
      <w:r>
        <w:rPr>
          <w:rFonts w:ascii="Times New Roman" w:hAnsi="Times New Roman" w:cs="Times New Roman"/>
          <w:b/>
          <w:sz w:val="24"/>
          <w:szCs w:val="24"/>
        </w:rPr>
        <w:t>d</w:t>
      </w:r>
      <w:r>
        <w:rPr>
          <w:rFonts w:ascii="Times New Roman" w:hAnsi="Times New Roman" w:cs="Times New Roman"/>
          <w:sz w:val="24"/>
          <w:szCs w:val="24"/>
        </w:rPr>
        <w:t>) cases as a function of the blood spins</w:t>
      </w:r>
      <w:r w:rsidR="0015031E">
        <w:rPr>
          <w:rFonts w:ascii="Times New Roman" w:hAnsi="Times New Roman" w:cs="Times New Roman"/>
          <w:sz w:val="24"/>
          <w:szCs w:val="24"/>
        </w:rPr>
        <w:t xml:space="preserve"> arrival</w:t>
      </w:r>
      <w:r>
        <w:rPr>
          <w:rFonts w:ascii="Times New Roman" w:hAnsi="Times New Roman" w:cs="Times New Roman"/>
          <w:sz w:val="24"/>
          <w:szCs w:val="24"/>
        </w:rPr>
        <w:t xml:space="preserve"> time from labeling region to the placental tissue at </w:t>
      </w:r>
      <w:r w:rsidR="0015031E">
        <w:rPr>
          <w:rFonts w:ascii="Times New Roman" w:hAnsi="Times New Roman" w:cs="Times New Roman"/>
          <w:sz w:val="24"/>
          <w:szCs w:val="24"/>
        </w:rPr>
        <w:t>two</w:t>
      </w:r>
      <w:r>
        <w:rPr>
          <w:rFonts w:ascii="Times New Roman" w:hAnsi="Times New Roman" w:cs="Times New Roman"/>
          <w:sz w:val="24"/>
          <w:szCs w:val="24"/>
        </w:rPr>
        <w:t xml:space="preserve"> time points during the pulse sequence: immed</w:t>
      </w:r>
      <w:r w:rsidR="0015031E">
        <w:rPr>
          <w:rFonts w:ascii="Times New Roman" w:hAnsi="Times New Roman" w:cs="Times New Roman"/>
          <w:sz w:val="24"/>
          <w:szCs w:val="24"/>
        </w:rPr>
        <w:t xml:space="preserve">iately after inversion (0 sec) </w:t>
      </w:r>
      <w:r>
        <w:rPr>
          <w:rFonts w:ascii="Times New Roman" w:hAnsi="Times New Roman" w:cs="Times New Roman"/>
          <w:sz w:val="24"/>
          <w:szCs w:val="24"/>
        </w:rPr>
        <w:t>and at imaging readout (TI=2.0 sec). The remaining ASL signal is governed by assuming a T</w:t>
      </w:r>
      <w:r w:rsidRPr="00EB3592">
        <w:rPr>
          <w:rFonts w:ascii="Times New Roman" w:hAnsi="Times New Roman" w:cs="Times New Roman"/>
          <w:sz w:val="24"/>
          <w:szCs w:val="24"/>
          <w:vertAlign w:val="subscript"/>
        </w:rPr>
        <w:t>1</w:t>
      </w:r>
      <w:r>
        <w:rPr>
          <w:rFonts w:ascii="Times New Roman" w:hAnsi="Times New Roman" w:cs="Times New Roman"/>
          <w:sz w:val="24"/>
          <w:szCs w:val="24"/>
        </w:rPr>
        <w:t xml:space="preserve"> decay of labeled blood and constant blood flow from the labeling region into the imaging slice. </w:t>
      </w:r>
      <w:r w:rsidRPr="00EB3592">
        <w:rPr>
          <w:rFonts w:ascii="Times New Roman" w:hAnsi="Times New Roman" w:cs="Times New Roman"/>
          <w:sz w:val="24"/>
          <w:szCs w:val="24"/>
        </w:rPr>
        <w:t>The OVS pulses serve to s</w:t>
      </w:r>
      <w:r>
        <w:rPr>
          <w:rFonts w:ascii="Times New Roman" w:hAnsi="Times New Roman" w:cs="Times New Roman"/>
          <w:sz w:val="24"/>
          <w:szCs w:val="24"/>
        </w:rPr>
        <w:t>aturate</w:t>
      </w:r>
      <w:r w:rsidRPr="00EB3592">
        <w:rPr>
          <w:rFonts w:ascii="Times New Roman" w:hAnsi="Times New Roman" w:cs="Times New Roman"/>
          <w:sz w:val="24"/>
          <w:szCs w:val="24"/>
        </w:rPr>
        <w:t xml:space="preserve"> macrovascular signal in the imaging region and this is depicted as removing the ASL signal with </w:t>
      </w:r>
      <w:r>
        <w:rPr>
          <w:rFonts w:ascii="Times New Roman" w:hAnsi="Times New Roman" w:cs="Times New Roman"/>
          <w:sz w:val="24"/>
          <w:szCs w:val="24"/>
        </w:rPr>
        <w:t xml:space="preserve">the </w:t>
      </w:r>
      <w:r w:rsidRPr="00EB3592">
        <w:rPr>
          <w:rFonts w:ascii="Times New Roman" w:hAnsi="Times New Roman" w:cs="Times New Roman"/>
          <w:sz w:val="24"/>
          <w:szCs w:val="24"/>
        </w:rPr>
        <w:t>+OVS schematic</w:t>
      </w:r>
      <w:r>
        <w:rPr>
          <w:rFonts w:ascii="Times New Roman" w:hAnsi="Times New Roman" w:cs="Times New Roman"/>
          <w:sz w:val="24"/>
          <w:szCs w:val="24"/>
        </w:rPr>
        <w:t>.</w:t>
      </w:r>
      <w:r w:rsidR="003D62F3">
        <w:rPr>
          <w:rFonts w:ascii="Times New Roman" w:hAnsi="Times New Roman" w:cs="Times New Roman"/>
          <w:sz w:val="24"/>
          <w:szCs w:val="24"/>
        </w:rPr>
        <w:t xml:space="preserve"> </w:t>
      </w:r>
      <w:r w:rsidRPr="00EB3592">
        <w:rPr>
          <w:rFonts w:ascii="Times New Roman" w:hAnsi="Times New Roman" w:cs="Times New Roman"/>
          <w:sz w:val="24"/>
          <w:szCs w:val="24"/>
        </w:rPr>
        <w:t xml:space="preserve">The updated Figure </w:t>
      </w:r>
      <w:r>
        <w:rPr>
          <w:rFonts w:ascii="Times New Roman" w:hAnsi="Times New Roman" w:cs="Times New Roman"/>
          <w:sz w:val="24"/>
          <w:szCs w:val="24"/>
        </w:rPr>
        <w:t xml:space="preserve">1 </w:t>
      </w:r>
      <w:r w:rsidRPr="00EB3592">
        <w:rPr>
          <w:rFonts w:ascii="Times New Roman" w:hAnsi="Times New Roman" w:cs="Times New Roman"/>
          <w:sz w:val="24"/>
          <w:szCs w:val="24"/>
        </w:rPr>
        <w:t xml:space="preserve">can be seen below. </w:t>
      </w:r>
      <w:r w:rsidR="00B8482D">
        <w:rPr>
          <w:rFonts w:ascii="Times New Roman" w:hAnsi="Times New Roman" w:cs="Times New Roman"/>
          <w:sz w:val="24"/>
          <w:szCs w:val="24"/>
        </w:rPr>
        <w:t xml:space="preserve">The Figure, Figure caption, and methods section have been changed to reflect this edit in the updated </w:t>
      </w:r>
      <w:r w:rsidR="00B8482D" w:rsidRPr="00B8482D">
        <w:rPr>
          <w:rFonts w:ascii="Times New Roman" w:hAnsi="Times New Roman" w:cs="Times New Roman"/>
          <w:sz w:val="24"/>
          <w:szCs w:val="24"/>
        </w:rPr>
        <w:t xml:space="preserve">manuscript </w:t>
      </w:r>
      <w:r w:rsidR="00C753E4">
        <w:rPr>
          <w:rFonts w:ascii="Times New Roman" w:hAnsi="Times New Roman" w:cs="Times New Roman"/>
          <w:bCs/>
          <w:color w:val="000000" w:themeColor="text1"/>
          <w:sz w:val="24"/>
          <w:szCs w:val="24"/>
        </w:rPr>
        <w:t>(location: P6L13</w:t>
      </w:r>
      <w:r w:rsidR="00B8482D" w:rsidRPr="00B8482D">
        <w:rPr>
          <w:rFonts w:ascii="Times New Roman" w:hAnsi="Times New Roman" w:cs="Times New Roman"/>
          <w:bCs/>
          <w:color w:val="000000" w:themeColor="text1"/>
          <w:sz w:val="24"/>
          <w:szCs w:val="24"/>
        </w:rPr>
        <w:t>,</w:t>
      </w:r>
      <w:r w:rsidR="00C753E4">
        <w:rPr>
          <w:rFonts w:ascii="Times New Roman" w:hAnsi="Times New Roman" w:cs="Times New Roman"/>
          <w:bCs/>
          <w:color w:val="000000" w:themeColor="text1"/>
          <w:sz w:val="24"/>
          <w:szCs w:val="24"/>
        </w:rPr>
        <w:t xml:space="preserve"> P17L42</w:t>
      </w:r>
      <w:r w:rsidR="00B8482D" w:rsidRPr="00B8482D">
        <w:rPr>
          <w:rFonts w:ascii="Times New Roman" w:hAnsi="Times New Roman" w:cs="Times New Roman"/>
          <w:bCs/>
          <w:color w:val="000000" w:themeColor="text1"/>
          <w:sz w:val="24"/>
          <w:szCs w:val="24"/>
        </w:rPr>
        <w:t>)</w:t>
      </w:r>
      <w:r w:rsidR="00B8482D" w:rsidRPr="00B8482D">
        <w:rPr>
          <w:rFonts w:ascii="Times New Roman" w:hAnsi="Times New Roman" w:cs="Times New Roman"/>
          <w:sz w:val="24"/>
          <w:szCs w:val="24"/>
        </w:rPr>
        <w:t>.</w:t>
      </w:r>
    </w:p>
    <w:p w14:paraId="2873E01D" w14:textId="0526C0CE" w:rsidR="00475702" w:rsidRDefault="0015031E" w:rsidP="00475702">
      <w:pPr>
        <w:pStyle w:val="PlainText"/>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8BB25E" wp14:editId="4BD3D32F">
            <wp:extent cx="6232658" cy="26762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46144" cy="2682034"/>
                    </a:xfrm>
                    <a:prstGeom prst="rect">
                      <a:avLst/>
                    </a:prstGeom>
                    <a:noFill/>
                  </pic:spPr>
                </pic:pic>
              </a:graphicData>
            </a:graphic>
          </wp:inline>
        </w:drawing>
      </w:r>
    </w:p>
    <w:p w14:paraId="7D980DBF" w14:textId="77777777" w:rsidR="00456A98" w:rsidRPr="004E076C" w:rsidRDefault="00456A98" w:rsidP="00475702">
      <w:pPr>
        <w:pStyle w:val="PlainText"/>
        <w:ind w:firstLine="720"/>
        <w:rPr>
          <w:rFonts w:ascii="Times New Roman" w:hAnsi="Times New Roman" w:cs="Times New Roman"/>
          <w:sz w:val="24"/>
          <w:szCs w:val="24"/>
        </w:rPr>
      </w:pPr>
    </w:p>
    <w:p w14:paraId="3B671328" w14:textId="2672DDB0" w:rsidR="00475702" w:rsidRPr="004E076C" w:rsidRDefault="00475702" w:rsidP="00475702">
      <w:pPr>
        <w:pStyle w:val="PlainText"/>
        <w:rPr>
          <w:rFonts w:ascii="Times New Roman" w:hAnsi="Times New Roman" w:cs="Times New Roman"/>
          <w:b/>
          <w:sz w:val="24"/>
          <w:szCs w:val="24"/>
        </w:rPr>
      </w:pPr>
      <w:r w:rsidRPr="004E076C">
        <w:rPr>
          <w:rFonts w:ascii="Times New Roman" w:hAnsi="Times New Roman" w:cs="Times New Roman"/>
          <w:b/>
          <w:sz w:val="24"/>
          <w:szCs w:val="24"/>
        </w:rPr>
        <w:t>R2.</w:t>
      </w:r>
      <w:r w:rsidR="005F49E2" w:rsidRPr="004E076C">
        <w:rPr>
          <w:rFonts w:ascii="Times New Roman" w:hAnsi="Times New Roman" w:cs="Times New Roman"/>
          <w:b/>
          <w:sz w:val="24"/>
          <w:szCs w:val="24"/>
        </w:rPr>
        <w:t>7</w:t>
      </w:r>
      <w:r w:rsidRPr="004E076C">
        <w:rPr>
          <w:rFonts w:ascii="Times New Roman" w:hAnsi="Times New Roman" w:cs="Times New Roman"/>
          <w:b/>
          <w:sz w:val="24"/>
          <w:szCs w:val="24"/>
        </w:rPr>
        <w:t>:</w:t>
      </w:r>
    </w:p>
    <w:p w14:paraId="12D690B3" w14:textId="77777777" w:rsidR="00AF6584" w:rsidRDefault="00475702" w:rsidP="00EC755F">
      <w:pPr>
        <w:pStyle w:val="PlainText"/>
        <w:ind w:left="720"/>
        <w:rPr>
          <w:rFonts w:ascii="Times New Roman" w:hAnsi="Times New Roman" w:cs="Times New Roman"/>
          <w:sz w:val="24"/>
          <w:szCs w:val="24"/>
        </w:rPr>
      </w:pPr>
      <w:r w:rsidRPr="004E076C">
        <w:rPr>
          <w:rFonts w:ascii="Times New Roman" w:hAnsi="Times New Roman" w:cs="Times New Roman"/>
          <w:b/>
          <w:sz w:val="24"/>
          <w:szCs w:val="24"/>
        </w:rPr>
        <w:t>Comment:</w:t>
      </w:r>
      <w:r w:rsidRPr="004E076C">
        <w:rPr>
          <w:rFonts w:ascii="Times New Roman" w:hAnsi="Times New Roman" w:cs="Times New Roman"/>
          <w:sz w:val="24"/>
          <w:szCs w:val="24"/>
        </w:rPr>
        <w:t xml:space="preserve"> </w:t>
      </w:r>
    </w:p>
    <w:p w14:paraId="6DB6A9A5" w14:textId="63A02C76" w:rsidR="00DE0C79" w:rsidRPr="004E076C" w:rsidRDefault="00DE0C79" w:rsidP="00EC755F">
      <w:pPr>
        <w:pStyle w:val="PlainText"/>
        <w:ind w:left="720"/>
        <w:rPr>
          <w:rFonts w:ascii="Times New Roman" w:eastAsia="Calibri" w:hAnsi="Times New Roman" w:cs="Times New Roman"/>
          <w:sz w:val="24"/>
          <w:szCs w:val="24"/>
        </w:rPr>
      </w:pPr>
      <w:r w:rsidRPr="004E076C">
        <w:rPr>
          <w:rFonts w:ascii="Times New Roman" w:eastAsia="Calibri" w:hAnsi="Times New Roman" w:cs="Times New Roman"/>
          <w:i/>
          <w:sz w:val="24"/>
          <w:szCs w:val="24"/>
        </w:rPr>
        <w:t>ASL slice thicknesses not given, and the difference between readout slice and selective inversion not given (there will be one). This will be important to interpreting results.</w:t>
      </w:r>
    </w:p>
    <w:p w14:paraId="0FA979B1" w14:textId="77777777" w:rsidR="00CA33CC" w:rsidRDefault="00CA33CC" w:rsidP="00F02311">
      <w:pPr>
        <w:pStyle w:val="PlainText"/>
        <w:ind w:left="720"/>
        <w:rPr>
          <w:rFonts w:ascii="Times New Roman" w:hAnsi="Times New Roman" w:cs="Times New Roman"/>
          <w:b/>
          <w:sz w:val="24"/>
          <w:szCs w:val="24"/>
        </w:rPr>
      </w:pPr>
    </w:p>
    <w:p w14:paraId="78498E7D" w14:textId="77777777" w:rsidR="00AF6584" w:rsidRDefault="00EC755F" w:rsidP="00F02311">
      <w:pPr>
        <w:pStyle w:val="PlainText"/>
        <w:ind w:left="720"/>
        <w:rPr>
          <w:rFonts w:ascii="Times New Roman" w:hAnsi="Times New Roman" w:cs="Times New Roman"/>
          <w:b/>
          <w:sz w:val="24"/>
          <w:szCs w:val="24"/>
        </w:rPr>
      </w:pPr>
      <w:r w:rsidRPr="004E076C">
        <w:rPr>
          <w:rFonts w:ascii="Times New Roman" w:hAnsi="Times New Roman" w:cs="Times New Roman"/>
          <w:b/>
          <w:sz w:val="24"/>
          <w:szCs w:val="24"/>
        </w:rPr>
        <w:t xml:space="preserve">Response: </w:t>
      </w:r>
    </w:p>
    <w:p w14:paraId="5B1F808F" w14:textId="16B0C0CB" w:rsidR="00EC755F" w:rsidRPr="004E076C" w:rsidRDefault="009C2110" w:rsidP="00F02311">
      <w:pPr>
        <w:pStyle w:val="PlainText"/>
        <w:ind w:left="720"/>
        <w:rPr>
          <w:rFonts w:ascii="Times New Roman" w:hAnsi="Times New Roman" w:cs="Times New Roman"/>
          <w:sz w:val="24"/>
          <w:szCs w:val="24"/>
        </w:rPr>
      </w:pPr>
      <w:r w:rsidRPr="004E076C">
        <w:rPr>
          <w:rFonts w:ascii="Times New Roman" w:hAnsi="Times New Roman" w:cs="Times New Roman"/>
          <w:sz w:val="24"/>
          <w:szCs w:val="24"/>
        </w:rPr>
        <w:t xml:space="preserve">The readout slice thickness was 4 </w:t>
      </w:r>
      <w:r w:rsidR="00A6436C">
        <w:rPr>
          <w:rFonts w:ascii="Times New Roman" w:hAnsi="Times New Roman" w:cs="Times New Roman"/>
          <w:sz w:val="24"/>
          <w:szCs w:val="24"/>
        </w:rPr>
        <w:t>m</w:t>
      </w:r>
      <w:r w:rsidRPr="004E076C">
        <w:rPr>
          <w:rFonts w:ascii="Times New Roman" w:hAnsi="Times New Roman" w:cs="Times New Roman"/>
          <w:sz w:val="24"/>
          <w:szCs w:val="24"/>
        </w:rPr>
        <w:t xml:space="preserve">m and the </w:t>
      </w:r>
      <w:r w:rsidRPr="00B8482D">
        <w:rPr>
          <w:rFonts w:ascii="Times New Roman" w:hAnsi="Times New Roman" w:cs="Times New Roman"/>
          <w:sz w:val="24"/>
          <w:szCs w:val="24"/>
        </w:rPr>
        <w:t>selective i</w:t>
      </w:r>
      <w:r w:rsidR="0015031E">
        <w:rPr>
          <w:rFonts w:ascii="Times New Roman" w:hAnsi="Times New Roman" w:cs="Times New Roman"/>
          <w:sz w:val="24"/>
          <w:szCs w:val="24"/>
        </w:rPr>
        <w:t>nversion slice thickness was 14</w:t>
      </w:r>
      <w:r w:rsidR="00A6436C" w:rsidRPr="00B8482D">
        <w:rPr>
          <w:rFonts w:ascii="Times New Roman" w:hAnsi="Times New Roman" w:cs="Times New Roman"/>
          <w:sz w:val="24"/>
          <w:szCs w:val="24"/>
        </w:rPr>
        <w:t xml:space="preserve"> m</w:t>
      </w:r>
      <w:r w:rsidRPr="00B8482D">
        <w:rPr>
          <w:rFonts w:ascii="Times New Roman" w:hAnsi="Times New Roman" w:cs="Times New Roman"/>
          <w:sz w:val="24"/>
          <w:szCs w:val="24"/>
        </w:rPr>
        <w:t>m.</w:t>
      </w:r>
      <w:r w:rsidR="00863205" w:rsidRPr="00B8482D">
        <w:rPr>
          <w:rFonts w:ascii="Times New Roman" w:hAnsi="Times New Roman" w:cs="Times New Roman"/>
          <w:sz w:val="24"/>
          <w:szCs w:val="24"/>
        </w:rPr>
        <w:t xml:space="preserve"> </w:t>
      </w:r>
      <w:r w:rsidR="00F02311" w:rsidRPr="00B8482D">
        <w:rPr>
          <w:rFonts w:ascii="Times New Roman" w:hAnsi="Times New Roman" w:cs="Times New Roman"/>
          <w:sz w:val="24"/>
          <w:szCs w:val="24"/>
        </w:rPr>
        <w:t>This oversight has been included in the updated manuscript</w:t>
      </w:r>
      <w:r w:rsidR="001C1DFD" w:rsidRPr="00B8482D">
        <w:rPr>
          <w:rFonts w:ascii="Times New Roman" w:hAnsi="Times New Roman" w:cs="Times New Roman"/>
          <w:sz w:val="24"/>
          <w:szCs w:val="24"/>
        </w:rPr>
        <w:t xml:space="preserve"> </w:t>
      </w:r>
      <w:r w:rsidR="001C1DFD" w:rsidRPr="00B8482D">
        <w:rPr>
          <w:rFonts w:ascii="Times New Roman" w:hAnsi="Times New Roman" w:cs="Times New Roman"/>
          <w:bCs/>
          <w:color w:val="000000" w:themeColor="text1"/>
          <w:sz w:val="24"/>
          <w:szCs w:val="24"/>
        </w:rPr>
        <w:t>(</w:t>
      </w:r>
      <w:r w:rsidR="00C753E4">
        <w:rPr>
          <w:rFonts w:ascii="Times New Roman" w:hAnsi="Times New Roman" w:cs="Times New Roman"/>
          <w:bCs/>
          <w:color w:val="000000" w:themeColor="text1"/>
          <w:sz w:val="24"/>
          <w:szCs w:val="24"/>
        </w:rPr>
        <w:t>location: P4L1</w:t>
      </w:r>
      <w:r w:rsidR="001C1DFD" w:rsidRPr="00B8482D">
        <w:rPr>
          <w:rFonts w:ascii="Times New Roman" w:hAnsi="Times New Roman" w:cs="Times New Roman"/>
          <w:bCs/>
          <w:color w:val="000000" w:themeColor="text1"/>
          <w:sz w:val="24"/>
          <w:szCs w:val="24"/>
        </w:rPr>
        <w:t>)</w:t>
      </w:r>
      <w:r w:rsidR="00F02311" w:rsidRPr="00B8482D">
        <w:rPr>
          <w:rFonts w:ascii="Times New Roman" w:hAnsi="Times New Roman" w:cs="Times New Roman"/>
          <w:sz w:val="24"/>
          <w:szCs w:val="24"/>
        </w:rPr>
        <w:t>.</w:t>
      </w:r>
      <w:r w:rsidR="00F02311" w:rsidRPr="004E076C">
        <w:rPr>
          <w:rFonts w:ascii="Times New Roman" w:hAnsi="Times New Roman" w:cs="Times New Roman"/>
          <w:sz w:val="24"/>
          <w:szCs w:val="24"/>
        </w:rPr>
        <w:t xml:space="preserve"> </w:t>
      </w:r>
    </w:p>
    <w:p w14:paraId="4AF21EDC" w14:textId="4596AC86" w:rsidR="00EC755F" w:rsidRPr="004E076C" w:rsidRDefault="00EC755F" w:rsidP="00EC755F">
      <w:pPr>
        <w:pStyle w:val="PlainText"/>
        <w:ind w:left="720"/>
        <w:rPr>
          <w:rFonts w:ascii="Times New Roman" w:eastAsia="Calibri" w:hAnsi="Times New Roman" w:cs="Times New Roman"/>
          <w:sz w:val="24"/>
          <w:szCs w:val="24"/>
        </w:rPr>
      </w:pPr>
    </w:p>
    <w:p w14:paraId="04A2A97A" w14:textId="18718EDC" w:rsidR="00EC755F" w:rsidRPr="004E076C" w:rsidRDefault="005F49E2" w:rsidP="00EC755F">
      <w:pPr>
        <w:pStyle w:val="PlainText"/>
        <w:rPr>
          <w:rFonts w:ascii="Times New Roman" w:hAnsi="Times New Roman" w:cs="Times New Roman"/>
          <w:b/>
          <w:sz w:val="24"/>
          <w:szCs w:val="24"/>
        </w:rPr>
      </w:pPr>
      <w:r w:rsidRPr="004E076C">
        <w:rPr>
          <w:rFonts w:ascii="Times New Roman" w:hAnsi="Times New Roman" w:cs="Times New Roman"/>
          <w:b/>
          <w:sz w:val="24"/>
          <w:szCs w:val="24"/>
        </w:rPr>
        <w:t>R2.8</w:t>
      </w:r>
      <w:r w:rsidR="00EC755F" w:rsidRPr="004E076C">
        <w:rPr>
          <w:rFonts w:ascii="Times New Roman" w:hAnsi="Times New Roman" w:cs="Times New Roman"/>
          <w:b/>
          <w:sz w:val="24"/>
          <w:szCs w:val="24"/>
        </w:rPr>
        <w:t>:</w:t>
      </w:r>
    </w:p>
    <w:p w14:paraId="5E821481" w14:textId="77777777" w:rsidR="00AF6584" w:rsidRPr="00AF6584" w:rsidRDefault="00EC755F" w:rsidP="00EC755F">
      <w:pPr>
        <w:spacing w:after="0" w:line="240" w:lineRule="auto"/>
        <w:ind w:left="720"/>
        <w:rPr>
          <w:rFonts w:ascii="Times New Roman" w:hAnsi="Times New Roman" w:cs="Times New Roman"/>
          <w:sz w:val="24"/>
          <w:szCs w:val="24"/>
        </w:rPr>
      </w:pPr>
      <w:r w:rsidRPr="00AF6584">
        <w:rPr>
          <w:rFonts w:ascii="Times New Roman" w:hAnsi="Times New Roman" w:cs="Times New Roman"/>
          <w:b/>
          <w:sz w:val="24"/>
          <w:szCs w:val="24"/>
        </w:rPr>
        <w:t>Comment:</w:t>
      </w:r>
      <w:r w:rsidRPr="00AF6584">
        <w:rPr>
          <w:rFonts w:ascii="Times New Roman" w:hAnsi="Times New Roman" w:cs="Times New Roman"/>
          <w:sz w:val="24"/>
          <w:szCs w:val="24"/>
        </w:rPr>
        <w:t xml:space="preserve"> </w:t>
      </w:r>
    </w:p>
    <w:p w14:paraId="13970C7D" w14:textId="3703DC2C" w:rsidR="00DE0C79" w:rsidRPr="00671EC0" w:rsidRDefault="00DE0C79" w:rsidP="00EC755F">
      <w:pPr>
        <w:spacing w:after="0" w:line="240" w:lineRule="auto"/>
        <w:ind w:left="720"/>
        <w:rPr>
          <w:rFonts w:ascii="Times New Roman" w:eastAsia="Calibri" w:hAnsi="Times New Roman" w:cs="Times New Roman"/>
          <w:sz w:val="24"/>
          <w:szCs w:val="24"/>
        </w:rPr>
      </w:pPr>
      <w:r w:rsidRPr="00671EC0">
        <w:rPr>
          <w:rFonts w:ascii="Times New Roman" w:eastAsia="Calibri" w:hAnsi="Times New Roman" w:cs="Times New Roman"/>
          <w:i/>
          <w:sz w:val="24"/>
          <w:szCs w:val="24"/>
        </w:rPr>
        <w:t xml:space="preserve">Is it justified to assume that the factor linking OVS+ and </w:t>
      </w:r>
      <w:r w:rsidR="00514C75">
        <w:rPr>
          <w:rFonts w:ascii="Times New Roman" w:eastAsia="Calibri" w:hAnsi="Times New Roman" w:cs="Times New Roman"/>
          <w:i/>
          <w:sz w:val="24"/>
          <w:szCs w:val="24"/>
        </w:rPr>
        <w:t>O</w:t>
      </w:r>
      <w:r w:rsidRPr="00671EC0">
        <w:rPr>
          <w:rFonts w:ascii="Times New Roman" w:eastAsia="Calibri" w:hAnsi="Times New Roman" w:cs="Times New Roman"/>
          <w:i/>
          <w:sz w:val="24"/>
          <w:szCs w:val="24"/>
        </w:rPr>
        <w:t>VS- is just a factor of 2? Surely there are other factors like t1 recovery, and volume occupied at those transit times?</w:t>
      </w:r>
      <w:r w:rsidRPr="00671EC0">
        <w:rPr>
          <w:rFonts w:ascii="Times New Roman" w:eastAsia="Calibri" w:hAnsi="Times New Roman" w:cs="Times New Roman"/>
          <w:sz w:val="24"/>
          <w:szCs w:val="24"/>
        </w:rPr>
        <w:t xml:space="preserve"> </w:t>
      </w:r>
    </w:p>
    <w:p w14:paraId="7DC688A2" w14:textId="77777777" w:rsidR="00CA33CC" w:rsidRDefault="00CA33CC" w:rsidP="00671EC0">
      <w:pPr>
        <w:pStyle w:val="PlainText"/>
        <w:ind w:left="720"/>
        <w:rPr>
          <w:rFonts w:ascii="Times New Roman" w:hAnsi="Times New Roman" w:cs="Times New Roman"/>
          <w:b/>
          <w:sz w:val="24"/>
          <w:szCs w:val="24"/>
        </w:rPr>
      </w:pPr>
    </w:p>
    <w:p w14:paraId="699A26A2" w14:textId="77777777" w:rsidR="00AF6584" w:rsidRDefault="00EC755F" w:rsidP="00671EC0">
      <w:pPr>
        <w:pStyle w:val="PlainText"/>
        <w:ind w:left="720"/>
        <w:rPr>
          <w:rFonts w:ascii="Times New Roman" w:hAnsi="Times New Roman" w:cs="Times New Roman"/>
          <w:b/>
          <w:sz w:val="24"/>
          <w:szCs w:val="24"/>
        </w:rPr>
      </w:pPr>
      <w:r w:rsidRPr="00671EC0">
        <w:rPr>
          <w:rFonts w:ascii="Times New Roman" w:hAnsi="Times New Roman" w:cs="Times New Roman"/>
          <w:b/>
          <w:sz w:val="24"/>
          <w:szCs w:val="24"/>
        </w:rPr>
        <w:t xml:space="preserve">Response: </w:t>
      </w:r>
    </w:p>
    <w:p w14:paraId="4C211748" w14:textId="3F598D9A" w:rsidR="00EC755F" w:rsidRPr="00671EC0" w:rsidRDefault="00A6436C" w:rsidP="00671EC0">
      <w:pPr>
        <w:pStyle w:val="PlainText"/>
        <w:ind w:left="720"/>
        <w:rPr>
          <w:rFonts w:ascii="Times New Roman" w:hAnsi="Times New Roman" w:cs="Times New Roman"/>
          <w:sz w:val="24"/>
          <w:szCs w:val="24"/>
        </w:rPr>
      </w:pPr>
      <w:r w:rsidRPr="00671EC0">
        <w:rPr>
          <w:rFonts w:ascii="Times New Roman" w:hAnsi="Times New Roman" w:cs="Times New Roman"/>
          <w:sz w:val="24"/>
          <w:szCs w:val="24"/>
        </w:rPr>
        <w:t>In both ASL FAIR pulse sequences, the post-labeled delay (or inversion time (TI) from the inversion label to the imaging readout is 2.0 seconds. The outer volume saturation (OVS) pulses are played out proximal to the imaging slice 1.0s after the inversion label to define an ASL temporal bolus width of 1.0 seconds</w:t>
      </w:r>
      <w:r w:rsidR="00671EC0" w:rsidRPr="00671EC0">
        <w:rPr>
          <w:rFonts w:ascii="Times New Roman" w:hAnsi="Times New Roman" w:cs="Times New Roman"/>
          <w:sz w:val="24"/>
          <w:szCs w:val="24"/>
        </w:rPr>
        <w:t xml:space="preserve"> (sometimes called the TI</w:t>
      </w:r>
      <w:r w:rsidR="00671EC0" w:rsidRPr="00671EC0">
        <w:rPr>
          <w:rFonts w:ascii="Times New Roman" w:hAnsi="Times New Roman" w:cs="Times New Roman"/>
          <w:sz w:val="24"/>
          <w:szCs w:val="24"/>
          <w:vertAlign w:val="subscript"/>
        </w:rPr>
        <w:t>1</w:t>
      </w:r>
      <w:r w:rsidR="00671EC0" w:rsidRPr="00671EC0">
        <w:rPr>
          <w:rFonts w:ascii="Times New Roman" w:hAnsi="Times New Roman" w:cs="Times New Roman"/>
          <w:sz w:val="24"/>
          <w:szCs w:val="24"/>
        </w:rPr>
        <w:t xml:space="preserve"> time)</w:t>
      </w:r>
      <w:r w:rsidRPr="00671EC0">
        <w:rPr>
          <w:rFonts w:ascii="Times New Roman" w:hAnsi="Times New Roman" w:cs="Times New Roman"/>
          <w:sz w:val="24"/>
          <w:szCs w:val="24"/>
        </w:rPr>
        <w:t xml:space="preserve">. </w:t>
      </w:r>
      <w:r w:rsidR="00671EC0">
        <w:rPr>
          <w:rFonts w:ascii="Times New Roman" w:hAnsi="Times New Roman" w:cs="Times New Roman"/>
          <w:sz w:val="24"/>
          <w:szCs w:val="24"/>
        </w:rPr>
        <w:t>In the -OVS case, TI</w:t>
      </w:r>
      <w:r w:rsidR="00671EC0" w:rsidRPr="00671EC0">
        <w:rPr>
          <w:rFonts w:ascii="Times New Roman" w:hAnsi="Times New Roman" w:cs="Times New Roman"/>
          <w:sz w:val="24"/>
          <w:szCs w:val="24"/>
          <w:vertAlign w:val="subscript"/>
        </w:rPr>
        <w:t>1</w:t>
      </w:r>
      <w:r w:rsidR="00671EC0">
        <w:rPr>
          <w:rFonts w:ascii="Times New Roman" w:hAnsi="Times New Roman" w:cs="Times New Roman"/>
          <w:sz w:val="24"/>
          <w:szCs w:val="24"/>
        </w:rPr>
        <w:t xml:space="preserve"> = TI. </w:t>
      </w:r>
      <w:r w:rsidRPr="00671EC0">
        <w:rPr>
          <w:rFonts w:ascii="Times New Roman" w:hAnsi="Times New Roman" w:cs="Times New Roman"/>
          <w:sz w:val="24"/>
          <w:szCs w:val="24"/>
        </w:rPr>
        <w:t>If we assume an identical T</w:t>
      </w:r>
      <w:r w:rsidRPr="00671EC0">
        <w:rPr>
          <w:rFonts w:ascii="Times New Roman" w:hAnsi="Times New Roman" w:cs="Times New Roman"/>
          <w:sz w:val="24"/>
          <w:szCs w:val="24"/>
          <w:vertAlign w:val="subscript"/>
        </w:rPr>
        <w:t>1</w:t>
      </w:r>
      <w:r w:rsidRPr="00671EC0">
        <w:rPr>
          <w:rFonts w:ascii="Times New Roman" w:hAnsi="Times New Roman" w:cs="Times New Roman"/>
          <w:sz w:val="24"/>
          <w:szCs w:val="24"/>
        </w:rPr>
        <w:t xml:space="preserve"> </w:t>
      </w:r>
      <w:r w:rsidRPr="00671EC0">
        <w:rPr>
          <w:rFonts w:ascii="Times New Roman" w:hAnsi="Times New Roman" w:cs="Times New Roman"/>
          <w:sz w:val="24"/>
          <w:szCs w:val="24"/>
        </w:rPr>
        <w:lastRenderedPageBreak/>
        <w:t xml:space="preserve">recovery of arterial blood </w:t>
      </w:r>
      <w:r w:rsidR="00671EC0">
        <w:rPr>
          <w:rFonts w:ascii="Times New Roman" w:hAnsi="Times New Roman" w:cs="Times New Roman"/>
          <w:sz w:val="24"/>
          <w:szCs w:val="24"/>
        </w:rPr>
        <w:t>(T</w:t>
      </w:r>
      <w:r w:rsidR="00671EC0" w:rsidRPr="00671EC0">
        <w:rPr>
          <w:rFonts w:ascii="Times New Roman" w:hAnsi="Times New Roman" w:cs="Times New Roman"/>
          <w:sz w:val="24"/>
          <w:szCs w:val="24"/>
          <w:vertAlign w:val="subscript"/>
        </w:rPr>
        <w:t>1,blood</w:t>
      </w:r>
      <w:r w:rsidR="00671EC0">
        <w:rPr>
          <w:rFonts w:ascii="Times New Roman" w:hAnsi="Times New Roman" w:cs="Times New Roman"/>
          <w:sz w:val="24"/>
          <w:szCs w:val="24"/>
        </w:rPr>
        <w:t xml:space="preserve">) </w:t>
      </w:r>
      <w:r w:rsidRPr="00671EC0">
        <w:rPr>
          <w:rFonts w:ascii="Times New Roman" w:hAnsi="Times New Roman" w:cs="Times New Roman"/>
          <w:sz w:val="24"/>
          <w:szCs w:val="24"/>
        </w:rPr>
        <w:t>in</w:t>
      </w:r>
      <w:r w:rsidR="00671EC0" w:rsidRPr="00671EC0">
        <w:rPr>
          <w:rFonts w:ascii="Times New Roman" w:hAnsi="Times New Roman" w:cs="Times New Roman"/>
          <w:sz w:val="24"/>
          <w:szCs w:val="24"/>
        </w:rPr>
        <w:t xml:space="preserve"> both the +OVS and -OVS cases, t</w:t>
      </w:r>
      <w:r w:rsidRPr="00671EC0">
        <w:rPr>
          <w:rFonts w:ascii="Times New Roman" w:hAnsi="Times New Roman" w:cs="Times New Roman"/>
          <w:sz w:val="24"/>
          <w:szCs w:val="24"/>
        </w:rPr>
        <w:t xml:space="preserve">he resulting </w:t>
      </w:r>
      <w:r w:rsidR="00671EC0" w:rsidRPr="00671EC0">
        <w:rPr>
          <w:rFonts w:ascii="Times New Roman" w:hAnsi="Times New Roman" w:cs="Times New Roman"/>
          <w:sz w:val="24"/>
          <w:szCs w:val="24"/>
        </w:rPr>
        <w:t xml:space="preserve">ASL signal in should only be different by a factor </w:t>
      </w:r>
      <w:r w:rsidR="00671EC0">
        <w:rPr>
          <w:rFonts w:ascii="Times New Roman" w:hAnsi="Times New Roman" w:cs="Times New Roman"/>
          <w:sz w:val="24"/>
          <w:szCs w:val="24"/>
        </w:rPr>
        <w:t>of 2 using the equation below (Also</w:t>
      </w:r>
      <w:r w:rsidR="00EC0359">
        <w:rPr>
          <w:rFonts w:ascii="Times New Roman" w:hAnsi="Times New Roman" w:cs="Times New Roman"/>
          <w:sz w:val="24"/>
          <w:szCs w:val="24"/>
        </w:rPr>
        <w:t>p</w:t>
      </w:r>
      <w:r w:rsidR="00671EC0">
        <w:rPr>
          <w:rFonts w:ascii="Times New Roman" w:hAnsi="Times New Roman" w:cs="Times New Roman"/>
          <w:sz w:val="24"/>
          <w:szCs w:val="24"/>
        </w:rPr>
        <w:t xml:space="preserve"> et al. </w:t>
      </w:r>
      <w:r w:rsidR="00671EC0" w:rsidRPr="00671EC0">
        <w:rPr>
          <w:rFonts w:ascii="Times New Roman" w:hAnsi="Times New Roman" w:cs="Times New Roman"/>
          <w:i/>
          <w:sz w:val="24"/>
          <w:szCs w:val="24"/>
        </w:rPr>
        <w:t>Magn Reson Med</w:t>
      </w:r>
      <w:r w:rsidR="00671EC0">
        <w:rPr>
          <w:rFonts w:ascii="Times New Roman" w:hAnsi="Times New Roman" w:cs="Times New Roman"/>
          <w:sz w:val="24"/>
          <w:szCs w:val="24"/>
        </w:rPr>
        <w:t xml:space="preserve"> 2015) were </w:t>
      </w:r>
      <m:oMath>
        <m:r>
          <w:rPr>
            <w:rFonts w:ascii="Cambria Math" w:hAnsi="Cambria Math" w:cs="Times New Roman"/>
            <w:sz w:val="24"/>
            <w:szCs w:val="24"/>
          </w:rPr>
          <m:t>∆M</m:t>
        </m:r>
      </m:oMath>
      <w:r w:rsidR="00671EC0">
        <w:rPr>
          <w:rFonts w:ascii="Times New Roman" w:hAnsi="Times New Roman" w:cs="Times New Roman"/>
          <w:sz w:val="24"/>
          <w:szCs w:val="24"/>
        </w:rPr>
        <w:t xml:space="preserve"> is the signal difference between the control and tagged ASL images,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0</m:t>
            </m:r>
          </m:sub>
        </m:sSub>
      </m:oMath>
      <w:r w:rsidR="00671EC0">
        <w:rPr>
          <w:rFonts w:ascii="Times New Roman" w:eastAsiaTheme="minorEastAsia" w:hAnsi="Times New Roman" w:cs="Times New Roman"/>
          <w:sz w:val="24"/>
          <w:szCs w:val="24"/>
        </w:rPr>
        <w:t xml:space="preserve"> </w:t>
      </w:r>
      <w:r w:rsidR="00671EC0">
        <w:rPr>
          <w:rFonts w:ascii="Times New Roman" w:hAnsi="Times New Roman" w:cs="Times New Roman"/>
          <w:sz w:val="24"/>
          <w:szCs w:val="24"/>
        </w:rPr>
        <w:t>is the proton-density weighted image.</w:t>
      </w:r>
    </w:p>
    <w:p w14:paraId="2ED0BAF2" w14:textId="520D3759" w:rsidR="00671EC0" w:rsidRPr="00AE0B5F" w:rsidRDefault="00671EC0" w:rsidP="00EC755F">
      <w:pPr>
        <w:pStyle w:val="PlainText"/>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ASL Signal ∝</m:t>
          </m:r>
          <m:f>
            <m:fPr>
              <m:ctrlPr>
                <w:rPr>
                  <w:rFonts w:ascii="Cambria Math" w:hAnsi="Cambria Math" w:cs="Times New Roman"/>
                  <w:i/>
                  <w:sz w:val="24"/>
                  <w:szCs w:val="24"/>
                </w:rPr>
              </m:ctrlPr>
            </m:fPr>
            <m:num>
              <m:r>
                <w:rPr>
                  <w:rFonts w:ascii="Cambria Math" w:hAnsi="Cambria Math" w:cs="Times New Roman"/>
                  <w:sz w:val="24"/>
                  <w:szCs w:val="24"/>
                </w:rPr>
                <m:t>∆M</m:t>
              </m:r>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0</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exp⁡</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TI</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1,blood</m:t>
                      </m:r>
                    </m:sub>
                  </m:sSub>
                </m:den>
              </m:f>
              <m:r>
                <w:rPr>
                  <w:rFonts w:ascii="Cambria Math" w:eastAsiaTheme="minorEastAsia" w:hAnsi="Cambria Math" w:cs="Times New Roman"/>
                  <w:sz w:val="24"/>
                  <w:szCs w:val="24"/>
                </w:rPr>
                <m:t>)</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m:t>
                  </m:r>
                </m:e>
                <m:sub>
                  <m:r>
                    <w:rPr>
                      <w:rFonts w:ascii="Cambria Math" w:eastAsiaTheme="minorEastAsia" w:hAnsi="Cambria Math" w:cs="Times New Roman"/>
                      <w:sz w:val="24"/>
                      <w:szCs w:val="24"/>
                    </w:rPr>
                    <m:t>1</m:t>
                  </m:r>
                </m:sub>
              </m:sSub>
            </m:den>
          </m:f>
        </m:oMath>
      </m:oMathPara>
    </w:p>
    <w:p w14:paraId="60113955" w14:textId="257F70BB" w:rsidR="00AE0B5F" w:rsidRPr="00671EC0" w:rsidRDefault="00AE0B5F" w:rsidP="00AE0B5F">
      <w:pPr>
        <w:pStyle w:val="PlainText"/>
        <w:ind w:left="720"/>
        <w:rPr>
          <w:rFonts w:ascii="Times New Roman" w:hAnsi="Times New Roman" w:cs="Times New Roman"/>
          <w:sz w:val="24"/>
          <w:szCs w:val="24"/>
        </w:rPr>
      </w:pPr>
      <w:r w:rsidRPr="00B8482D">
        <w:rPr>
          <w:rFonts w:ascii="Times New Roman" w:hAnsi="Times New Roman" w:cs="Times New Roman"/>
          <w:sz w:val="24"/>
          <w:szCs w:val="24"/>
        </w:rPr>
        <w:t xml:space="preserve">The Methods </w:t>
      </w:r>
      <w:r w:rsidR="00B8482D">
        <w:rPr>
          <w:rFonts w:ascii="Times New Roman" w:hAnsi="Times New Roman" w:cs="Times New Roman"/>
          <w:sz w:val="24"/>
          <w:szCs w:val="24"/>
        </w:rPr>
        <w:t>section</w:t>
      </w:r>
      <w:r w:rsidRPr="00B8482D">
        <w:rPr>
          <w:rFonts w:ascii="Times New Roman" w:hAnsi="Times New Roman" w:cs="Times New Roman"/>
          <w:sz w:val="24"/>
          <w:szCs w:val="24"/>
        </w:rPr>
        <w:t xml:space="preserve"> ha</w:t>
      </w:r>
      <w:r w:rsidR="00B8482D">
        <w:rPr>
          <w:rFonts w:ascii="Times New Roman" w:hAnsi="Times New Roman" w:cs="Times New Roman"/>
          <w:sz w:val="24"/>
          <w:szCs w:val="24"/>
        </w:rPr>
        <w:t>s</w:t>
      </w:r>
      <w:r w:rsidRPr="00B8482D">
        <w:rPr>
          <w:rFonts w:ascii="Times New Roman" w:hAnsi="Times New Roman" w:cs="Times New Roman"/>
          <w:sz w:val="24"/>
          <w:szCs w:val="24"/>
        </w:rPr>
        <w:t xml:space="preserve"> been expanded upon in the updated manuscript to clarify this point </w:t>
      </w:r>
      <w:r w:rsidRPr="00B8482D">
        <w:rPr>
          <w:rFonts w:ascii="Times New Roman" w:hAnsi="Times New Roman" w:cs="Times New Roman"/>
          <w:bCs/>
          <w:color w:val="000000" w:themeColor="text1"/>
          <w:sz w:val="24"/>
          <w:szCs w:val="24"/>
        </w:rPr>
        <w:t>(</w:t>
      </w:r>
      <w:r w:rsidR="00C753E4">
        <w:rPr>
          <w:rFonts w:ascii="Times New Roman" w:hAnsi="Times New Roman" w:cs="Times New Roman"/>
          <w:bCs/>
          <w:color w:val="000000" w:themeColor="text1"/>
          <w:sz w:val="24"/>
          <w:szCs w:val="24"/>
        </w:rPr>
        <w:t>location: P7L7</w:t>
      </w:r>
      <w:r w:rsidRPr="00B8482D">
        <w:rPr>
          <w:rFonts w:ascii="Times New Roman" w:hAnsi="Times New Roman" w:cs="Times New Roman"/>
          <w:bCs/>
          <w:color w:val="000000" w:themeColor="text1"/>
          <w:sz w:val="24"/>
          <w:szCs w:val="24"/>
        </w:rPr>
        <w:t>)</w:t>
      </w:r>
      <w:r w:rsidRPr="00B8482D">
        <w:rPr>
          <w:rFonts w:ascii="Times New Roman" w:hAnsi="Times New Roman" w:cs="Times New Roman"/>
          <w:sz w:val="24"/>
          <w:szCs w:val="24"/>
        </w:rPr>
        <w:t>.</w:t>
      </w:r>
    </w:p>
    <w:p w14:paraId="6364A5DD" w14:textId="77777777" w:rsidR="00671EC0" w:rsidRPr="004E076C" w:rsidRDefault="00671EC0" w:rsidP="00EC755F">
      <w:pPr>
        <w:pStyle w:val="PlainText"/>
        <w:ind w:firstLine="720"/>
        <w:rPr>
          <w:rFonts w:ascii="Times New Roman" w:hAnsi="Times New Roman" w:cs="Times New Roman"/>
          <w:sz w:val="24"/>
          <w:szCs w:val="24"/>
        </w:rPr>
      </w:pPr>
    </w:p>
    <w:p w14:paraId="2323E1CE" w14:textId="5A8C9350" w:rsidR="00EC755F" w:rsidRPr="004E076C" w:rsidRDefault="005F49E2" w:rsidP="00EC755F">
      <w:pPr>
        <w:pStyle w:val="PlainText"/>
        <w:rPr>
          <w:rFonts w:ascii="Times New Roman" w:hAnsi="Times New Roman" w:cs="Times New Roman"/>
          <w:b/>
          <w:sz w:val="24"/>
          <w:szCs w:val="24"/>
        </w:rPr>
      </w:pPr>
      <w:r w:rsidRPr="004E076C">
        <w:rPr>
          <w:rFonts w:ascii="Times New Roman" w:hAnsi="Times New Roman" w:cs="Times New Roman"/>
          <w:b/>
          <w:sz w:val="24"/>
          <w:szCs w:val="24"/>
        </w:rPr>
        <w:t>R2.9</w:t>
      </w:r>
      <w:r w:rsidR="00EC755F" w:rsidRPr="004E076C">
        <w:rPr>
          <w:rFonts w:ascii="Times New Roman" w:hAnsi="Times New Roman" w:cs="Times New Roman"/>
          <w:b/>
          <w:sz w:val="24"/>
          <w:szCs w:val="24"/>
        </w:rPr>
        <w:t>:</w:t>
      </w:r>
    </w:p>
    <w:p w14:paraId="0EE991EA" w14:textId="77777777" w:rsidR="00AF6584" w:rsidRPr="0048695A" w:rsidRDefault="00EC755F" w:rsidP="00EC755F">
      <w:pPr>
        <w:spacing w:after="0" w:line="240" w:lineRule="auto"/>
        <w:ind w:left="720"/>
        <w:rPr>
          <w:rFonts w:ascii="Times New Roman" w:hAnsi="Times New Roman" w:cs="Times New Roman"/>
          <w:sz w:val="24"/>
          <w:szCs w:val="24"/>
        </w:rPr>
      </w:pPr>
      <w:r w:rsidRPr="0048695A">
        <w:rPr>
          <w:rFonts w:ascii="Times New Roman" w:hAnsi="Times New Roman" w:cs="Times New Roman"/>
          <w:b/>
          <w:sz w:val="24"/>
          <w:szCs w:val="24"/>
        </w:rPr>
        <w:t>Comment:</w:t>
      </w:r>
      <w:r w:rsidRPr="0048695A">
        <w:rPr>
          <w:rFonts w:ascii="Times New Roman" w:hAnsi="Times New Roman" w:cs="Times New Roman"/>
          <w:sz w:val="24"/>
          <w:szCs w:val="24"/>
        </w:rPr>
        <w:t xml:space="preserve"> </w:t>
      </w:r>
    </w:p>
    <w:p w14:paraId="2CD0D0B3" w14:textId="59C8FEF3" w:rsidR="00EC755F" w:rsidRPr="0048695A" w:rsidRDefault="00DE0C79" w:rsidP="00EC755F">
      <w:pPr>
        <w:spacing w:after="0" w:line="240" w:lineRule="auto"/>
        <w:ind w:left="720"/>
        <w:rPr>
          <w:rFonts w:ascii="Times New Roman" w:eastAsia="Calibri" w:hAnsi="Times New Roman" w:cs="Times New Roman"/>
          <w:i/>
          <w:sz w:val="24"/>
          <w:szCs w:val="24"/>
        </w:rPr>
      </w:pPr>
      <w:r w:rsidRPr="0048695A">
        <w:rPr>
          <w:rFonts w:ascii="Times New Roman" w:eastAsia="Calibri" w:hAnsi="Times New Roman" w:cs="Times New Roman"/>
          <w:i/>
          <w:sz w:val="24"/>
          <w:szCs w:val="24"/>
        </w:rPr>
        <w:t xml:space="preserve">Figure 3: the box and whisker plot would be better augmented showing individual subjects joined for both conditions as this will let you see trends between sequences. </w:t>
      </w:r>
    </w:p>
    <w:p w14:paraId="491698BB" w14:textId="77777777" w:rsidR="00CA33CC" w:rsidRPr="0048695A" w:rsidRDefault="00CA33CC" w:rsidP="00EC0359">
      <w:pPr>
        <w:pStyle w:val="PlainText"/>
        <w:ind w:left="720"/>
        <w:rPr>
          <w:rFonts w:ascii="Times New Roman" w:hAnsi="Times New Roman" w:cs="Times New Roman"/>
          <w:b/>
          <w:sz w:val="24"/>
          <w:szCs w:val="24"/>
        </w:rPr>
      </w:pPr>
    </w:p>
    <w:p w14:paraId="6527290E" w14:textId="77777777" w:rsidR="00AF6584" w:rsidRPr="0048695A" w:rsidRDefault="00EC755F" w:rsidP="00EC0359">
      <w:pPr>
        <w:pStyle w:val="PlainText"/>
        <w:ind w:left="720"/>
        <w:rPr>
          <w:rFonts w:ascii="Times New Roman" w:hAnsi="Times New Roman" w:cs="Times New Roman"/>
          <w:b/>
          <w:sz w:val="24"/>
          <w:szCs w:val="24"/>
        </w:rPr>
      </w:pPr>
      <w:r w:rsidRPr="0048695A">
        <w:rPr>
          <w:rFonts w:ascii="Times New Roman" w:hAnsi="Times New Roman" w:cs="Times New Roman"/>
          <w:b/>
          <w:sz w:val="24"/>
          <w:szCs w:val="24"/>
        </w:rPr>
        <w:t xml:space="preserve">Response: </w:t>
      </w:r>
    </w:p>
    <w:p w14:paraId="45E4DF15" w14:textId="59E899B9" w:rsidR="00C753E4" w:rsidRPr="00671EC0" w:rsidRDefault="0048695A" w:rsidP="00C753E4">
      <w:pPr>
        <w:pStyle w:val="PlainText"/>
        <w:ind w:left="720"/>
        <w:rPr>
          <w:rFonts w:ascii="Times New Roman" w:hAnsi="Times New Roman" w:cs="Times New Roman"/>
          <w:sz w:val="24"/>
          <w:szCs w:val="24"/>
        </w:rPr>
      </w:pPr>
      <w:r w:rsidRPr="0048695A">
        <w:rPr>
          <w:rFonts w:ascii="Times New Roman" w:hAnsi="Times New Roman" w:cs="Times New Roman"/>
          <w:sz w:val="24"/>
          <w:szCs w:val="24"/>
        </w:rPr>
        <w:t xml:space="preserve">Figure 3a (Figure 4a in the updated manuscript) has been re-plotted to show the individual animals grouped by each intervention. </w:t>
      </w:r>
      <w:r w:rsidRPr="0048695A">
        <w:rPr>
          <w:rFonts w:ascii="Times New Roman" w:eastAsia="Calibri" w:hAnsi="Times New Roman" w:cs="Times New Roman"/>
          <w:sz w:val="24"/>
          <w:szCs w:val="24"/>
        </w:rPr>
        <w:t>The revised Figure 3A is shown below</w:t>
      </w:r>
      <w:r w:rsidR="00C753E4">
        <w:rPr>
          <w:rFonts w:ascii="Times New Roman" w:eastAsia="Calibri" w:hAnsi="Times New Roman" w:cs="Times New Roman"/>
          <w:sz w:val="24"/>
          <w:szCs w:val="24"/>
        </w:rPr>
        <w:t xml:space="preserve">. </w:t>
      </w:r>
      <w:r w:rsidR="00C753E4" w:rsidRPr="00B8482D">
        <w:rPr>
          <w:rFonts w:ascii="Times New Roman" w:hAnsi="Times New Roman" w:cs="Times New Roman"/>
          <w:sz w:val="24"/>
          <w:szCs w:val="24"/>
        </w:rPr>
        <w:t xml:space="preserve">The </w:t>
      </w:r>
      <w:r w:rsidR="00C753E4">
        <w:rPr>
          <w:rFonts w:ascii="Times New Roman" w:hAnsi="Times New Roman" w:cs="Times New Roman"/>
          <w:sz w:val="24"/>
          <w:szCs w:val="24"/>
        </w:rPr>
        <w:t>Result</w:t>
      </w:r>
      <w:r w:rsidR="00C753E4" w:rsidRPr="00B8482D">
        <w:rPr>
          <w:rFonts w:ascii="Times New Roman" w:hAnsi="Times New Roman" w:cs="Times New Roman"/>
          <w:sz w:val="24"/>
          <w:szCs w:val="24"/>
        </w:rPr>
        <w:t xml:space="preserve">s </w:t>
      </w:r>
      <w:r w:rsidR="00C753E4">
        <w:rPr>
          <w:rFonts w:ascii="Times New Roman" w:hAnsi="Times New Roman" w:cs="Times New Roman"/>
          <w:sz w:val="24"/>
          <w:szCs w:val="24"/>
        </w:rPr>
        <w:t>section</w:t>
      </w:r>
      <w:r w:rsidR="00C753E4" w:rsidRPr="00B8482D">
        <w:rPr>
          <w:rFonts w:ascii="Times New Roman" w:hAnsi="Times New Roman" w:cs="Times New Roman"/>
          <w:sz w:val="24"/>
          <w:szCs w:val="24"/>
        </w:rPr>
        <w:t xml:space="preserve"> ha</w:t>
      </w:r>
      <w:r w:rsidR="00C753E4">
        <w:rPr>
          <w:rFonts w:ascii="Times New Roman" w:hAnsi="Times New Roman" w:cs="Times New Roman"/>
          <w:sz w:val="24"/>
          <w:szCs w:val="24"/>
        </w:rPr>
        <w:t>s</w:t>
      </w:r>
      <w:r w:rsidR="00C753E4" w:rsidRPr="00B8482D">
        <w:rPr>
          <w:rFonts w:ascii="Times New Roman" w:hAnsi="Times New Roman" w:cs="Times New Roman"/>
          <w:sz w:val="24"/>
          <w:szCs w:val="24"/>
        </w:rPr>
        <w:t xml:space="preserve"> been </w:t>
      </w:r>
      <w:r w:rsidR="00C753E4">
        <w:rPr>
          <w:rFonts w:ascii="Times New Roman" w:hAnsi="Times New Roman" w:cs="Times New Roman"/>
          <w:sz w:val="24"/>
          <w:szCs w:val="24"/>
        </w:rPr>
        <w:t>changed</w:t>
      </w:r>
      <w:r w:rsidR="00C753E4" w:rsidRPr="00B8482D">
        <w:rPr>
          <w:rFonts w:ascii="Times New Roman" w:hAnsi="Times New Roman" w:cs="Times New Roman"/>
          <w:sz w:val="24"/>
          <w:szCs w:val="24"/>
        </w:rPr>
        <w:t xml:space="preserve"> in the updated manuscript </w:t>
      </w:r>
      <w:r w:rsidR="00C753E4" w:rsidRPr="00B8482D">
        <w:rPr>
          <w:rFonts w:ascii="Times New Roman" w:hAnsi="Times New Roman" w:cs="Times New Roman"/>
          <w:bCs/>
          <w:color w:val="000000" w:themeColor="text1"/>
          <w:sz w:val="24"/>
          <w:szCs w:val="24"/>
        </w:rPr>
        <w:t>(</w:t>
      </w:r>
      <w:r w:rsidR="00C753E4">
        <w:rPr>
          <w:rFonts w:ascii="Times New Roman" w:hAnsi="Times New Roman" w:cs="Times New Roman"/>
          <w:bCs/>
          <w:color w:val="000000" w:themeColor="text1"/>
          <w:sz w:val="24"/>
          <w:szCs w:val="24"/>
        </w:rPr>
        <w:t>location: P7L4, P18L20</w:t>
      </w:r>
      <w:r w:rsidR="00C753E4" w:rsidRPr="00B8482D">
        <w:rPr>
          <w:rFonts w:ascii="Times New Roman" w:hAnsi="Times New Roman" w:cs="Times New Roman"/>
          <w:bCs/>
          <w:color w:val="000000" w:themeColor="text1"/>
          <w:sz w:val="24"/>
          <w:szCs w:val="24"/>
        </w:rPr>
        <w:t>)</w:t>
      </w:r>
      <w:r w:rsidR="00C753E4" w:rsidRPr="00B8482D">
        <w:rPr>
          <w:rFonts w:ascii="Times New Roman" w:hAnsi="Times New Roman" w:cs="Times New Roman"/>
          <w:sz w:val="24"/>
          <w:szCs w:val="24"/>
        </w:rPr>
        <w:t>.</w:t>
      </w:r>
    </w:p>
    <w:p w14:paraId="75B54984" w14:textId="150397D7" w:rsidR="0048695A" w:rsidRPr="0048695A" w:rsidRDefault="0048695A" w:rsidP="0048695A">
      <w:pPr>
        <w:pStyle w:val="PlainText"/>
        <w:ind w:left="720"/>
        <w:rPr>
          <w:rFonts w:ascii="Times New Roman" w:eastAsia="Calibri" w:hAnsi="Times New Roman" w:cs="Times New Roman"/>
          <w:sz w:val="24"/>
          <w:szCs w:val="24"/>
        </w:rPr>
      </w:pPr>
    </w:p>
    <w:p w14:paraId="62A92497" w14:textId="1EDE7ACE" w:rsidR="00EC755F" w:rsidRDefault="009B0436" w:rsidP="00EC755F">
      <w:pPr>
        <w:spacing w:after="0" w:line="240" w:lineRule="auto"/>
        <w:ind w:left="720"/>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0" distR="0" wp14:anchorId="214A680D" wp14:editId="6EFE942E">
            <wp:extent cx="4997302" cy="3994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0075" cy="4005116"/>
                    </a:xfrm>
                    <a:prstGeom prst="rect">
                      <a:avLst/>
                    </a:prstGeom>
                    <a:noFill/>
                  </pic:spPr>
                </pic:pic>
              </a:graphicData>
            </a:graphic>
          </wp:inline>
        </w:drawing>
      </w:r>
    </w:p>
    <w:p w14:paraId="61D23727" w14:textId="589AB134" w:rsidR="0048695A" w:rsidRDefault="0048695A" w:rsidP="00EC755F">
      <w:pPr>
        <w:spacing w:after="0" w:line="240" w:lineRule="auto"/>
        <w:ind w:left="720"/>
        <w:rPr>
          <w:rFonts w:ascii="Times New Roman" w:eastAsia="Calibri" w:hAnsi="Times New Roman" w:cs="Times New Roman"/>
          <w:sz w:val="24"/>
          <w:szCs w:val="24"/>
        </w:rPr>
      </w:pPr>
    </w:p>
    <w:p w14:paraId="418CF028" w14:textId="77777777" w:rsidR="0048695A" w:rsidRPr="004E076C" w:rsidRDefault="0048695A" w:rsidP="00EC755F">
      <w:pPr>
        <w:spacing w:after="0" w:line="240" w:lineRule="auto"/>
        <w:ind w:left="720"/>
        <w:rPr>
          <w:rFonts w:ascii="Times New Roman" w:eastAsia="Calibri" w:hAnsi="Times New Roman" w:cs="Times New Roman"/>
          <w:sz w:val="24"/>
          <w:szCs w:val="24"/>
        </w:rPr>
      </w:pPr>
    </w:p>
    <w:p w14:paraId="3BF82222" w14:textId="45E8F3AD" w:rsidR="00EC755F" w:rsidRPr="004E076C" w:rsidRDefault="005F49E2" w:rsidP="00EC755F">
      <w:pPr>
        <w:pStyle w:val="PlainText"/>
        <w:rPr>
          <w:rFonts w:ascii="Times New Roman" w:hAnsi="Times New Roman" w:cs="Times New Roman"/>
          <w:b/>
          <w:sz w:val="24"/>
          <w:szCs w:val="24"/>
        </w:rPr>
      </w:pPr>
      <w:r w:rsidRPr="004E076C">
        <w:rPr>
          <w:rFonts w:ascii="Times New Roman" w:hAnsi="Times New Roman" w:cs="Times New Roman"/>
          <w:b/>
          <w:sz w:val="24"/>
          <w:szCs w:val="24"/>
        </w:rPr>
        <w:t>R2.10</w:t>
      </w:r>
      <w:r w:rsidR="00EC755F" w:rsidRPr="004E076C">
        <w:rPr>
          <w:rFonts w:ascii="Times New Roman" w:hAnsi="Times New Roman" w:cs="Times New Roman"/>
          <w:b/>
          <w:sz w:val="24"/>
          <w:szCs w:val="24"/>
        </w:rPr>
        <w:t>:</w:t>
      </w:r>
    </w:p>
    <w:p w14:paraId="17A7A191" w14:textId="77777777" w:rsidR="00AF6584" w:rsidRPr="00BF3AF5" w:rsidRDefault="00EC755F" w:rsidP="00EC755F">
      <w:pPr>
        <w:spacing w:after="0" w:line="240" w:lineRule="auto"/>
        <w:ind w:left="720"/>
        <w:rPr>
          <w:rFonts w:ascii="Times New Roman" w:hAnsi="Times New Roman" w:cs="Times New Roman"/>
          <w:sz w:val="24"/>
          <w:szCs w:val="24"/>
        </w:rPr>
      </w:pPr>
      <w:r w:rsidRPr="00BF3AF5">
        <w:rPr>
          <w:rFonts w:ascii="Times New Roman" w:hAnsi="Times New Roman" w:cs="Times New Roman"/>
          <w:b/>
          <w:sz w:val="24"/>
          <w:szCs w:val="24"/>
        </w:rPr>
        <w:t>Comment:</w:t>
      </w:r>
      <w:r w:rsidRPr="00BF3AF5">
        <w:rPr>
          <w:rFonts w:ascii="Times New Roman" w:hAnsi="Times New Roman" w:cs="Times New Roman"/>
          <w:sz w:val="24"/>
          <w:szCs w:val="24"/>
        </w:rPr>
        <w:t xml:space="preserve"> </w:t>
      </w:r>
    </w:p>
    <w:p w14:paraId="24C6E078" w14:textId="2A5EF347" w:rsidR="00DE0C79" w:rsidRPr="00BF3AF5" w:rsidRDefault="00DE0643" w:rsidP="00EC755F">
      <w:pPr>
        <w:spacing w:after="0" w:line="240" w:lineRule="auto"/>
        <w:ind w:left="720"/>
        <w:rPr>
          <w:rFonts w:ascii="Times New Roman" w:eastAsia="Calibri" w:hAnsi="Times New Roman" w:cs="Times New Roman"/>
          <w:sz w:val="24"/>
          <w:szCs w:val="24"/>
        </w:rPr>
      </w:pPr>
      <w:r w:rsidRPr="00BF3AF5">
        <w:rPr>
          <w:rFonts w:ascii="Times New Roman" w:eastAsia="Calibri" w:hAnsi="Times New Roman" w:cs="Times New Roman"/>
          <w:i/>
          <w:sz w:val="24"/>
          <w:szCs w:val="24"/>
        </w:rPr>
        <w:t>I do not understand figure 3b: w</w:t>
      </w:r>
      <w:r w:rsidR="00DE0C79" w:rsidRPr="00BF3AF5">
        <w:rPr>
          <w:rFonts w:ascii="Times New Roman" w:eastAsia="Calibri" w:hAnsi="Times New Roman" w:cs="Times New Roman"/>
          <w:i/>
          <w:sz w:val="24"/>
          <w:szCs w:val="24"/>
        </w:rPr>
        <w:t>hy the cut off at a ratio of 15% for the –OVS condition. And why are the circled points those showing reduced ASL on OVS? Surely it is all the points below the line and that is why the line of identity goes near the top of most of the data points.</w:t>
      </w:r>
    </w:p>
    <w:p w14:paraId="0606D698" w14:textId="77777777" w:rsidR="00CA33CC" w:rsidRPr="00BF3AF5" w:rsidRDefault="00CA33CC" w:rsidP="00EC0359">
      <w:pPr>
        <w:pStyle w:val="PlainText"/>
        <w:ind w:left="720"/>
        <w:rPr>
          <w:rFonts w:ascii="Times New Roman" w:hAnsi="Times New Roman" w:cs="Times New Roman"/>
          <w:b/>
          <w:sz w:val="24"/>
          <w:szCs w:val="24"/>
        </w:rPr>
      </w:pPr>
    </w:p>
    <w:p w14:paraId="0ADDF53E" w14:textId="77777777" w:rsidR="00AF6584" w:rsidRPr="00BF3AF5" w:rsidRDefault="00EC755F" w:rsidP="00EC0359">
      <w:pPr>
        <w:pStyle w:val="PlainText"/>
        <w:ind w:left="720"/>
        <w:rPr>
          <w:rFonts w:ascii="Times New Roman" w:hAnsi="Times New Roman" w:cs="Times New Roman"/>
          <w:b/>
          <w:sz w:val="24"/>
          <w:szCs w:val="24"/>
        </w:rPr>
      </w:pPr>
      <w:r w:rsidRPr="00BF3AF5">
        <w:rPr>
          <w:rFonts w:ascii="Times New Roman" w:hAnsi="Times New Roman" w:cs="Times New Roman"/>
          <w:b/>
          <w:sz w:val="24"/>
          <w:szCs w:val="24"/>
        </w:rPr>
        <w:t xml:space="preserve">Response: </w:t>
      </w:r>
    </w:p>
    <w:p w14:paraId="342934F8" w14:textId="4B729571" w:rsidR="00DE0643" w:rsidRDefault="00DE0643" w:rsidP="00B8482D">
      <w:pPr>
        <w:pStyle w:val="PlainText"/>
        <w:ind w:left="720"/>
        <w:rPr>
          <w:rFonts w:ascii="Times New Roman" w:hAnsi="Times New Roman" w:cs="Times New Roman"/>
          <w:sz w:val="24"/>
          <w:szCs w:val="24"/>
        </w:rPr>
      </w:pPr>
      <w:r w:rsidRPr="0048695A">
        <w:rPr>
          <w:rFonts w:ascii="Times New Roman" w:hAnsi="Times New Roman" w:cs="Times New Roman"/>
          <w:sz w:val="24"/>
          <w:szCs w:val="24"/>
        </w:rPr>
        <w:lastRenderedPageBreak/>
        <w:t xml:space="preserve">Figure 3b </w:t>
      </w:r>
      <w:r w:rsidR="0048695A" w:rsidRPr="0048695A">
        <w:rPr>
          <w:rFonts w:ascii="Times New Roman" w:hAnsi="Times New Roman" w:cs="Times New Roman"/>
          <w:sz w:val="24"/>
          <w:szCs w:val="24"/>
        </w:rPr>
        <w:t xml:space="preserve">(Figure 4b in the updated manuscript) </w:t>
      </w:r>
      <w:r w:rsidRPr="0048695A">
        <w:rPr>
          <w:rFonts w:ascii="Times New Roman" w:hAnsi="Times New Roman" w:cs="Times New Roman"/>
          <w:sz w:val="24"/>
          <w:szCs w:val="24"/>
        </w:rPr>
        <w:t xml:space="preserve">shows a </w:t>
      </w:r>
      <w:r w:rsidR="00BF3AF5" w:rsidRPr="0048695A">
        <w:rPr>
          <w:rFonts w:ascii="Times New Roman" w:hAnsi="Times New Roman" w:cs="Times New Roman"/>
          <w:sz w:val="24"/>
          <w:szCs w:val="24"/>
        </w:rPr>
        <w:t xml:space="preserve">voxel-wise </w:t>
      </w:r>
      <w:r w:rsidRPr="0048695A">
        <w:rPr>
          <w:rFonts w:ascii="Times New Roman" w:hAnsi="Times New Roman" w:cs="Times New Roman"/>
          <w:sz w:val="24"/>
          <w:szCs w:val="24"/>
        </w:rPr>
        <w:t xml:space="preserve">comparison of the ASL FAIR data </w:t>
      </w:r>
      <w:r w:rsidR="00BF3AF5" w:rsidRPr="0048695A">
        <w:rPr>
          <w:rFonts w:ascii="Times New Roman" w:hAnsi="Times New Roman" w:cs="Times New Roman"/>
          <w:sz w:val="24"/>
          <w:szCs w:val="24"/>
        </w:rPr>
        <w:t xml:space="preserve">(as the </w:t>
      </w:r>
      <w:r w:rsidR="00EC0359" w:rsidRPr="0048695A">
        <w:rPr>
          <w:rFonts w:ascii="Times New Roman" w:hAnsi="Times New Roman" w:cs="Times New Roman"/>
          <w:sz w:val="24"/>
          <w:szCs w:val="24"/>
        </w:rPr>
        <w:t>ratio map values</w:t>
      </w:r>
      <w:r w:rsidR="00BF3AF5" w:rsidRPr="0048695A">
        <w:rPr>
          <w:rFonts w:ascii="Times New Roman" w:hAnsi="Times New Roman" w:cs="Times New Roman"/>
          <w:sz w:val="24"/>
          <w:szCs w:val="24"/>
        </w:rPr>
        <w:t xml:space="preserve"> [%])</w:t>
      </w:r>
      <w:r w:rsidR="00EC0359" w:rsidRPr="0048695A">
        <w:rPr>
          <w:rFonts w:ascii="Times New Roman" w:hAnsi="Times New Roman" w:cs="Times New Roman"/>
          <w:sz w:val="24"/>
          <w:szCs w:val="24"/>
        </w:rPr>
        <w:t xml:space="preserve"> </w:t>
      </w:r>
      <w:r w:rsidR="00BF3AF5" w:rsidRPr="0048695A">
        <w:rPr>
          <w:rFonts w:ascii="Times New Roman" w:hAnsi="Times New Roman" w:cs="Times New Roman"/>
          <w:sz w:val="24"/>
          <w:szCs w:val="24"/>
        </w:rPr>
        <w:t>between the +OVS and -OVS</w:t>
      </w:r>
      <w:r w:rsidR="00EC0359" w:rsidRPr="0048695A">
        <w:rPr>
          <w:rFonts w:ascii="Times New Roman" w:hAnsi="Times New Roman" w:cs="Times New Roman"/>
          <w:sz w:val="24"/>
          <w:szCs w:val="24"/>
        </w:rPr>
        <w:t xml:space="preserve">. </w:t>
      </w:r>
      <w:r w:rsidR="00BF3AF5" w:rsidRPr="0048695A">
        <w:rPr>
          <w:rFonts w:ascii="Times New Roman" w:hAnsi="Times New Roman" w:cs="Times New Roman"/>
          <w:sz w:val="24"/>
          <w:szCs w:val="24"/>
        </w:rPr>
        <w:t xml:space="preserve">We expect a downward shift of the highest intensity ASL FAIR –OVS values which likely represent intravascular spins. </w:t>
      </w:r>
      <w:r w:rsidR="00EC0359" w:rsidRPr="0048695A">
        <w:rPr>
          <w:rFonts w:ascii="Times New Roman" w:hAnsi="Times New Roman" w:cs="Times New Roman"/>
          <w:sz w:val="24"/>
          <w:szCs w:val="24"/>
        </w:rPr>
        <w:t>After normalizing the ASL FAIR data to the TI</w:t>
      </w:r>
      <w:r w:rsidR="00EC0359" w:rsidRPr="0048695A">
        <w:rPr>
          <w:rFonts w:ascii="Times New Roman" w:hAnsi="Times New Roman" w:cs="Times New Roman"/>
          <w:sz w:val="24"/>
          <w:szCs w:val="24"/>
          <w:vertAlign w:val="subscript"/>
        </w:rPr>
        <w:t>1</w:t>
      </w:r>
      <w:r w:rsidR="00BF3AF5" w:rsidRPr="0048695A">
        <w:rPr>
          <w:rFonts w:ascii="Times New Roman" w:hAnsi="Times New Roman" w:cs="Times New Roman"/>
          <w:sz w:val="24"/>
          <w:szCs w:val="24"/>
        </w:rPr>
        <w:t xml:space="preserve"> or TI (see comment to R2.8)</w:t>
      </w:r>
      <w:r w:rsidR="00EC0359" w:rsidRPr="0048695A">
        <w:rPr>
          <w:rFonts w:ascii="Times New Roman" w:hAnsi="Times New Roman" w:cs="Times New Roman"/>
          <w:sz w:val="24"/>
          <w:szCs w:val="24"/>
        </w:rPr>
        <w:t xml:space="preserve"> or ASL bolus width, the high ASL ratio values </w:t>
      </w:r>
      <w:r w:rsidR="00BF3AF5" w:rsidRPr="0048695A">
        <w:rPr>
          <w:rFonts w:ascii="Times New Roman" w:hAnsi="Times New Roman" w:cs="Times New Roman"/>
          <w:sz w:val="24"/>
          <w:szCs w:val="24"/>
        </w:rPr>
        <w:t>were</w:t>
      </w:r>
      <w:r w:rsidR="00EC0359" w:rsidRPr="0048695A">
        <w:rPr>
          <w:rFonts w:ascii="Times New Roman" w:hAnsi="Times New Roman" w:cs="Times New Roman"/>
          <w:sz w:val="24"/>
          <w:szCs w:val="24"/>
        </w:rPr>
        <w:t xml:space="preserve"> lower</w:t>
      </w:r>
      <w:r w:rsidR="00BF3AF5" w:rsidRPr="0048695A">
        <w:rPr>
          <w:rFonts w:ascii="Times New Roman" w:hAnsi="Times New Roman" w:cs="Times New Roman"/>
          <w:sz w:val="24"/>
          <w:szCs w:val="24"/>
        </w:rPr>
        <w:t>ed</w:t>
      </w:r>
      <w:r w:rsidR="00EC0359" w:rsidRPr="0048695A">
        <w:rPr>
          <w:rFonts w:ascii="Times New Roman" w:hAnsi="Times New Roman" w:cs="Times New Roman"/>
          <w:sz w:val="24"/>
          <w:szCs w:val="24"/>
        </w:rPr>
        <w:t xml:space="preserve"> in the case with the OVS pulses. </w:t>
      </w:r>
      <w:r w:rsidR="00387E76" w:rsidRPr="0048695A">
        <w:rPr>
          <w:rFonts w:ascii="Times New Roman" w:hAnsi="Times New Roman" w:cs="Times New Roman"/>
          <w:sz w:val="24"/>
          <w:szCs w:val="24"/>
        </w:rPr>
        <w:t>The display cutoff has been changed to 2</w:t>
      </w:r>
      <w:r w:rsidRPr="0048695A">
        <w:rPr>
          <w:rFonts w:ascii="Times New Roman" w:hAnsi="Times New Roman" w:cs="Times New Roman"/>
          <w:sz w:val="24"/>
          <w:szCs w:val="24"/>
        </w:rPr>
        <w:t xml:space="preserve">5% to best display </w:t>
      </w:r>
      <w:r w:rsidR="00387E76" w:rsidRPr="0048695A">
        <w:rPr>
          <w:rFonts w:ascii="Times New Roman" w:hAnsi="Times New Roman" w:cs="Times New Roman"/>
          <w:sz w:val="24"/>
          <w:szCs w:val="24"/>
        </w:rPr>
        <w:t>the entire</w:t>
      </w:r>
      <w:r w:rsidRPr="0048695A">
        <w:rPr>
          <w:rFonts w:ascii="Times New Roman" w:hAnsi="Times New Roman" w:cs="Times New Roman"/>
          <w:sz w:val="24"/>
          <w:szCs w:val="24"/>
        </w:rPr>
        <w:t xml:space="preserve"> dynamic range of the ASL FAIR data </w:t>
      </w:r>
      <w:r w:rsidR="00BF3AF5" w:rsidRPr="0048695A">
        <w:rPr>
          <w:rFonts w:ascii="Times New Roman" w:hAnsi="Times New Roman" w:cs="Times New Roman"/>
          <w:sz w:val="24"/>
          <w:szCs w:val="24"/>
        </w:rPr>
        <w:t>since no values in th</w:t>
      </w:r>
      <w:r w:rsidR="00387E76" w:rsidRPr="0048695A">
        <w:rPr>
          <w:rFonts w:ascii="Times New Roman" w:hAnsi="Times New Roman" w:cs="Times New Roman"/>
          <w:sz w:val="24"/>
          <w:szCs w:val="24"/>
        </w:rPr>
        <w:t>e ASL FAIR +OVS were greater tha</w:t>
      </w:r>
      <w:r w:rsidR="00BF3AF5" w:rsidRPr="0048695A">
        <w:rPr>
          <w:rFonts w:ascii="Times New Roman" w:hAnsi="Times New Roman" w:cs="Times New Roman"/>
          <w:sz w:val="24"/>
          <w:szCs w:val="24"/>
        </w:rPr>
        <w:t xml:space="preserve">n </w:t>
      </w:r>
      <w:r w:rsidR="00387E76" w:rsidRPr="0048695A">
        <w:rPr>
          <w:rFonts w:ascii="Times New Roman" w:hAnsi="Times New Roman" w:cs="Times New Roman"/>
          <w:sz w:val="24"/>
          <w:szCs w:val="24"/>
        </w:rPr>
        <w:t>2</w:t>
      </w:r>
      <w:r w:rsidR="00BF3AF5" w:rsidRPr="0048695A">
        <w:rPr>
          <w:rFonts w:ascii="Times New Roman" w:hAnsi="Times New Roman" w:cs="Times New Roman"/>
          <w:sz w:val="24"/>
          <w:szCs w:val="24"/>
        </w:rPr>
        <w:t xml:space="preserve">5%. The circled points </w:t>
      </w:r>
      <w:r w:rsidR="00387E76" w:rsidRPr="0048695A">
        <w:rPr>
          <w:rFonts w:ascii="Times New Roman" w:hAnsi="Times New Roman" w:cs="Times New Roman"/>
          <w:sz w:val="24"/>
          <w:szCs w:val="24"/>
        </w:rPr>
        <w:t>highlight many of the</w:t>
      </w:r>
      <w:r w:rsidR="00BF3AF5" w:rsidRPr="0048695A">
        <w:rPr>
          <w:rFonts w:ascii="Times New Roman" w:hAnsi="Times New Roman" w:cs="Times New Roman"/>
          <w:sz w:val="24"/>
          <w:szCs w:val="24"/>
        </w:rPr>
        <w:t xml:space="preserve"> </w:t>
      </w:r>
      <w:r w:rsidR="00387E76" w:rsidRPr="0048695A">
        <w:rPr>
          <w:rFonts w:ascii="Times New Roman" w:hAnsi="Times New Roman" w:cs="Times New Roman"/>
          <w:sz w:val="24"/>
          <w:szCs w:val="24"/>
        </w:rPr>
        <w:t>voxels with</w:t>
      </w:r>
      <w:r w:rsidR="00BF3AF5" w:rsidRPr="0048695A">
        <w:rPr>
          <w:rFonts w:ascii="Times New Roman" w:hAnsi="Times New Roman" w:cs="Times New Roman"/>
          <w:sz w:val="24"/>
          <w:szCs w:val="24"/>
        </w:rPr>
        <w:t xml:space="preserve"> </w:t>
      </w:r>
      <w:r w:rsidR="00387E76" w:rsidRPr="0048695A">
        <w:rPr>
          <w:rFonts w:ascii="Times New Roman" w:hAnsi="Times New Roman" w:cs="Times New Roman"/>
          <w:sz w:val="24"/>
          <w:szCs w:val="24"/>
        </w:rPr>
        <w:t xml:space="preserve">very high </w:t>
      </w:r>
      <w:r w:rsidR="00BF3AF5" w:rsidRPr="0048695A">
        <w:rPr>
          <w:rFonts w:ascii="Times New Roman" w:hAnsi="Times New Roman" w:cs="Times New Roman"/>
          <w:sz w:val="24"/>
          <w:szCs w:val="24"/>
        </w:rPr>
        <w:t xml:space="preserve">ASL FAIR ratio </w:t>
      </w:r>
      <w:r w:rsidR="00387E76" w:rsidRPr="0048695A">
        <w:rPr>
          <w:rFonts w:ascii="Times New Roman" w:hAnsi="Times New Roman" w:cs="Times New Roman"/>
          <w:sz w:val="24"/>
          <w:szCs w:val="24"/>
        </w:rPr>
        <w:t>(</w:t>
      </w:r>
      <w:r w:rsidR="00BF3AF5" w:rsidRPr="0048695A">
        <w:rPr>
          <w:rFonts w:ascii="Times New Roman" w:hAnsi="Times New Roman" w:cs="Times New Roman"/>
          <w:sz w:val="24"/>
          <w:szCs w:val="24"/>
        </w:rPr>
        <w:t xml:space="preserve">hyper-intense intravascular signal) which were lowered with the </w:t>
      </w:r>
      <w:r w:rsidR="00387E76" w:rsidRPr="0048695A">
        <w:rPr>
          <w:rFonts w:ascii="Times New Roman" w:hAnsi="Times New Roman" w:cs="Times New Roman"/>
          <w:sz w:val="24"/>
          <w:szCs w:val="24"/>
        </w:rPr>
        <w:t xml:space="preserve">OVS </w:t>
      </w:r>
      <w:r w:rsidR="00BF3AF5" w:rsidRPr="0048695A">
        <w:rPr>
          <w:rFonts w:ascii="Times New Roman" w:hAnsi="Times New Roman" w:cs="Times New Roman"/>
          <w:sz w:val="24"/>
          <w:szCs w:val="24"/>
        </w:rPr>
        <w:t>pulses.</w:t>
      </w:r>
      <w:r w:rsidR="00387E76" w:rsidRPr="0048695A">
        <w:rPr>
          <w:rFonts w:ascii="Times New Roman" w:hAnsi="Times New Roman" w:cs="Times New Roman"/>
          <w:sz w:val="24"/>
          <w:szCs w:val="24"/>
        </w:rPr>
        <w:t xml:space="preserve"> The revised Figure 3</w:t>
      </w:r>
      <w:r w:rsidR="0048695A" w:rsidRPr="0048695A">
        <w:rPr>
          <w:rFonts w:ascii="Times New Roman" w:hAnsi="Times New Roman" w:cs="Times New Roman"/>
          <w:sz w:val="24"/>
          <w:szCs w:val="24"/>
        </w:rPr>
        <w:t>b (Figure 4b in the updated manuscript)</w:t>
      </w:r>
      <w:r w:rsidR="00387E76" w:rsidRPr="0048695A">
        <w:rPr>
          <w:rFonts w:ascii="Times New Roman" w:hAnsi="Times New Roman" w:cs="Times New Roman"/>
          <w:sz w:val="24"/>
          <w:szCs w:val="24"/>
        </w:rPr>
        <w:t xml:space="preserve"> is shown below.</w:t>
      </w:r>
    </w:p>
    <w:p w14:paraId="02A90E0C" w14:textId="04725C61" w:rsidR="00387E76" w:rsidRPr="00EC0359" w:rsidRDefault="009B0436" w:rsidP="00B8482D">
      <w:pPr>
        <w:pStyle w:val="PlainText"/>
        <w:ind w:left="72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D552F03" wp14:editId="07C750C5">
            <wp:extent cx="5828030" cy="4590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8030" cy="4590415"/>
                    </a:xfrm>
                    <a:prstGeom prst="rect">
                      <a:avLst/>
                    </a:prstGeom>
                    <a:noFill/>
                  </pic:spPr>
                </pic:pic>
              </a:graphicData>
            </a:graphic>
          </wp:inline>
        </w:drawing>
      </w:r>
    </w:p>
    <w:p w14:paraId="01328611" w14:textId="6AB1ED0A" w:rsidR="00EC755F" w:rsidRPr="004E076C" w:rsidRDefault="00EC755F" w:rsidP="00DE0C79">
      <w:pPr>
        <w:spacing w:after="0" w:line="240" w:lineRule="auto"/>
        <w:rPr>
          <w:rFonts w:ascii="Times New Roman" w:eastAsia="Calibri" w:hAnsi="Times New Roman" w:cs="Times New Roman"/>
          <w:sz w:val="24"/>
          <w:szCs w:val="24"/>
        </w:rPr>
      </w:pPr>
    </w:p>
    <w:p w14:paraId="07E09EFB" w14:textId="72A881ED" w:rsidR="00EC755F" w:rsidRPr="004E076C" w:rsidRDefault="005F49E2" w:rsidP="00EC755F">
      <w:pPr>
        <w:pStyle w:val="PlainText"/>
        <w:rPr>
          <w:rFonts w:ascii="Times New Roman" w:hAnsi="Times New Roman" w:cs="Times New Roman"/>
          <w:b/>
          <w:sz w:val="24"/>
          <w:szCs w:val="24"/>
        </w:rPr>
      </w:pPr>
      <w:r w:rsidRPr="004E076C">
        <w:rPr>
          <w:rFonts w:ascii="Times New Roman" w:hAnsi="Times New Roman" w:cs="Times New Roman"/>
          <w:b/>
          <w:sz w:val="24"/>
          <w:szCs w:val="24"/>
        </w:rPr>
        <w:t>R2.11</w:t>
      </w:r>
      <w:r w:rsidR="00EC755F" w:rsidRPr="004E076C">
        <w:rPr>
          <w:rFonts w:ascii="Times New Roman" w:hAnsi="Times New Roman" w:cs="Times New Roman"/>
          <w:b/>
          <w:sz w:val="24"/>
          <w:szCs w:val="24"/>
        </w:rPr>
        <w:t>:</w:t>
      </w:r>
    </w:p>
    <w:p w14:paraId="679F4C43" w14:textId="77777777" w:rsidR="00AF6584" w:rsidRDefault="00EC755F" w:rsidP="00EC755F">
      <w:pPr>
        <w:spacing w:after="0" w:line="240" w:lineRule="auto"/>
        <w:ind w:left="720"/>
        <w:rPr>
          <w:rFonts w:ascii="Times New Roman" w:hAnsi="Times New Roman" w:cs="Times New Roman"/>
          <w:sz w:val="24"/>
          <w:szCs w:val="24"/>
        </w:rPr>
      </w:pPr>
      <w:r w:rsidRPr="004E076C">
        <w:rPr>
          <w:rFonts w:ascii="Times New Roman" w:hAnsi="Times New Roman" w:cs="Times New Roman"/>
          <w:b/>
          <w:sz w:val="24"/>
          <w:szCs w:val="24"/>
        </w:rPr>
        <w:t>Comment:</w:t>
      </w:r>
      <w:r w:rsidRPr="004E076C">
        <w:rPr>
          <w:rFonts w:ascii="Times New Roman" w:hAnsi="Times New Roman" w:cs="Times New Roman"/>
          <w:sz w:val="24"/>
          <w:szCs w:val="24"/>
        </w:rPr>
        <w:t xml:space="preserve"> </w:t>
      </w:r>
    </w:p>
    <w:p w14:paraId="36D6814B" w14:textId="001603E0" w:rsidR="00EC755F" w:rsidRPr="004E076C" w:rsidRDefault="00DE0C79" w:rsidP="00EC755F">
      <w:pPr>
        <w:spacing w:after="0" w:line="240" w:lineRule="auto"/>
        <w:ind w:left="720"/>
        <w:rPr>
          <w:rFonts w:ascii="Times New Roman" w:eastAsia="Calibri" w:hAnsi="Times New Roman" w:cs="Times New Roman"/>
          <w:i/>
          <w:sz w:val="24"/>
          <w:szCs w:val="24"/>
        </w:rPr>
      </w:pPr>
      <w:r w:rsidRPr="004E076C">
        <w:rPr>
          <w:rFonts w:ascii="Times New Roman" w:eastAsia="Calibri" w:hAnsi="Times New Roman" w:cs="Times New Roman"/>
          <w:i/>
          <w:sz w:val="24"/>
          <w:szCs w:val="24"/>
        </w:rPr>
        <w:t>P9 line 49: no contrast agent was detected in fetus or amniotic fluid: This is so important please can you give the % change in signal in both of these tissu</w:t>
      </w:r>
      <w:r w:rsidR="00EC755F" w:rsidRPr="004E076C">
        <w:rPr>
          <w:rFonts w:ascii="Times New Roman" w:eastAsia="Calibri" w:hAnsi="Times New Roman" w:cs="Times New Roman"/>
          <w:i/>
          <w:sz w:val="24"/>
          <w:szCs w:val="24"/>
        </w:rPr>
        <w:t>es averaged across all subject.</w:t>
      </w:r>
      <w:r w:rsidRPr="004E076C">
        <w:rPr>
          <w:rFonts w:ascii="Times New Roman" w:eastAsia="Calibri" w:hAnsi="Times New Roman" w:cs="Times New Roman"/>
          <w:i/>
          <w:sz w:val="24"/>
          <w:szCs w:val="24"/>
        </w:rPr>
        <w:t xml:space="preserve"> </w:t>
      </w:r>
    </w:p>
    <w:p w14:paraId="2AFEDECA" w14:textId="77777777" w:rsidR="00CA33CC" w:rsidRDefault="00CA33CC" w:rsidP="00AE712F">
      <w:pPr>
        <w:pStyle w:val="PlainText"/>
        <w:ind w:left="720"/>
        <w:rPr>
          <w:rFonts w:ascii="Times New Roman" w:hAnsi="Times New Roman" w:cs="Times New Roman"/>
          <w:b/>
          <w:sz w:val="24"/>
          <w:szCs w:val="24"/>
        </w:rPr>
      </w:pPr>
    </w:p>
    <w:p w14:paraId="0933A16C" w14:textId="77777777" w:rsidR="00AF6584" w:rsidRDefault="00EC755F" w:rsidP="00AE712F">
      <w:pPr>
        <w:pStyle w:val="PlainText"/>
        <w:ind w:left="720"/>
        <w:rPr>
          <w:rFonts w:ascii="Times New Roman" w:hAnsi="Times New Roman" w:cs="Times New Roman"/>
          <w:b/>
          <w:sz w:val="24"/>
          <w:szCs w:val="24"/>
        </w:rPr>
      </w:pPr>
      <w:r w:rsidRPr="004E076C">
        <w:rPr>
          <w:rFonts w:ascii="Times New Roman" w:hAnsi="Times New Roman" w:cs="Times New Roman"/>
          <w:b/>
          <w:sz w:val="24"/>
          <w:szCs w:val="24"/>
        </w:rPr>
        <w:t xml:space="preserve">Response: </w:t>
      </w:r>
    </w:p>
    <w:p w14:paraId="4754E405" w14:textId="0CA52807" w:rsidR="00EC755F" w:rsidRPr="004E076C" w:rsidRDefault="00AE712F" w:rsidP="00AE712F">
      <w:pPr>
        <w:pStyle w:val="PlainText"/>
        <w:ind w:left="720"/>
        <w:rPr>
          <w:rFonts w:ascii="Times New Roman" w:hAnsi="Times New Roman" w:cs="Times New Roman"/>
          <w:sz w:val="24"/>
          <w:szCs w:val="24"/>
        </w:rPr>
      </w:pPr>
      <w:r w:rsidRPr="004E076C">
        <w:rPr>
          <w:rFonts w:ascii="Times New Roman" w:hAnsi="Times New Roman" w:cs="Times New Roman"/>
          <w:sz w:val="24"/>
          <w:szCs w:val="24"/>
        </w:rPr>
        <w:t xml:space="preserve">The </w:t>
      </w:r>
      <w:r w:rsidR="00F02311" w:rsidRPr="004E076C">
        <w:rPr>
          <w:rFonts w:ascii="Times New Roman" w:hAnsi="Times New Roman" w:cs="Times New Roman"/>
          <w:sz w:val="24"/>
          <w:szCs w:val="24"/>
        </w:rPr>
        <w:t>percent</w:t>
      </w:r>
      <w:r w:rsidRPr="004E076C">
        <w:rPr>
          <w:rFonts w:ascii="Times New Roman" w:hAnsi="Times New Roman" w:cs="Times New Roman"/>
          <w:sz w:val="24"/>
          <w:szCs w:val="24"/>
        </w:rPr>
        <w:t xml:space="preserve"> change in the signal </w:t>
      </w:r>
      <w:r w:rsidR="00F02311" w:rsidRPr="004E076C">
        <w:rPr>
          <w:rFonts w:ascii="Times New Roman" w:hAnsi="Times New Roman" w:cs="Times New Roman"/>
          <w:sz w:val="24"/>
          <w:szCs w:val="24"/>
        </w:rPr>
        <w:t xml:space="preserve">intensity </w:t>
      </w:r>
      <w:r w:rsidRPr="004E076C">
        <w:rPr>
          <w:rFonts w:ascii="Times New Roman" w:hAnsi="Times New Roman" w:cs="Times New Roman"/>
          <w:sz w:val="24"/>
          <w:szCs w:val="24"/>
        </w:rPr>
        <w:t xml:space="preserve">between the initial time point and final time point of the 4D DCE data </w:t>
      </w:r>
      <w:r w:rsidR="00F02311" w:rsidRPr="004E076C">
        <w:rPr>
          <w:rFonts w:ascii="Times New Roman" w:hAnsi="Times New Roman" w:cs="Times New Roman"/>
          <w:sz w:val="24"/>
          <w:szCs w:val="24"/>
        </w:rPr>
        <w:t>was</w:t>
      </w:r>
      <w:r w:rsidRPr="004E076C">
        <w:rPr>
          <w:rFonts w:ascii="Times New Roman" w:hAnsi="Times New Roman" w:cs="Times New Roman"/>
          <w:sz w:val="24"/>
          <w:szCs w:val="24"/>
        </w:rPr>
        <w:t xml:space="preserve"> calculated b</w:t>
      </w:r>
      <w:r w:rsidR="00F02311" w:rsidRPr="004E076C">
        <w:rPr>
          <w:rFonts w:ascii="Times New Roman" w:hAnsi="Times New Roman" w:cs="Times New Roman"/>
          <w:sz w:val="24"/>
          <w:szCs w:val="24"/>
        </w:rPr>
        <w:t>y drawing a region-of-interest o</w:t>
      </w:r>
      <w:r w:rsidRPr="004E076C">
        <w:rPr>
          <w:rFonts w:ascii="Times New Roman" w:hAnsi="Times New Roman" w:cs="Times New Roman"/>
          <w:sz w:val="24"/>
          <w:szCs w:val="24"/>
        </w:rPr>
        <w:t xml:space="preserve">n both the fetus and amniotic fluid. </w:t>
      </w:r>
      <w:bookmarkStart w:id="37" w:name="OLE_LINK46"/>
      <w:r w:rsidRPr="004E076C">
        <w:rPr>
          <w:rFonts w:ascii="Times New Roman" w:hAnsi="Times New Roman" w:cs="Times New Roman"/>
          <w:sz w:val="24"/>
          <w:szCs w:val="24"/>
        </w:rPr>
        <w:t xml:space="preserve">A non-significant signal </w:t>
      </w:r>
      <w:r w:rsidR="00F02311" w:rsidRPr="004E076C">
        <w:rPr>
          <w:rFonts w:ascii="Times New Roman" w:hAnsi="Times New Roman" w:cs="Times New Roman"/>
          <w:sz w:val="24"/>
          <w:szCs w:val="24"/>
        </w:rPr>
        <w:t xml:space="preserve">intensity </w:t>
      </w:r>
      <w:r w:rsidRPr="004E076C">
        <w:rPr>
          <w:rFonts w:ascii="Times New Roman" w:hAnsi="Times New Roman" w:cs="Times New Roman"/>
          <w:sz w:val="24"/>
          <w:szCs w:val="24"/>
        </w:rPr>
        <w:t>change was measured to be -0.6 ± 3.0% for fetal tissue (</w:t>
      </w:r>
      <w:r w:rsidRPr="004E076C">
        <w:rPr>
          <w:rFonts w:ascii="Times New Roman" w:hAnsi="Times New Roman" w:cs="Times New Roman"/>
          <w:i/>
          <w:sz w:val="24"/>
          <w:szCs w:val="24"/>
        </w:rPr>
        <w:t>p</w:t>
      </w:r>
      <w:r w:rsidRPr="004E076C">
        <w:rPr>
          <w:rFonts w:ascii="Times New Roman" w:hAnsi="Times New Roman" w:cs="Times New Roman"/>
          <w:sz w:val="24"/>
          <w:szCs w:val="24"/>
        </w:rPr>
        <w:t xml:space="preserve">=0.52) and 1.9 ± 8.8% for </w:t>
      </w:r>
      <w:r w:rsidRPr="00B8482D">
        <w:rPr>
          <w:rFonts w:ascii="Times New Roman" w:hAnsi="Times New Roman" w:cs="Times New Roman"/>
          <w:sz w:val="24"/>
          <w:szCs w:val="24"/>
        </w:rPr>
        <w:t>the amniotic fluid (</w:t>
      </w:r>
      <w:r w:rsidRPr="00B8482D">
        <w:rPr>
          <w:rFonts w:ascii="Times New Roman" w:hAnsi="Times New Roman" w:cs="Times New Roman"/>
          <w:i/>
          <w:sz w:val="24"/>
          <w:szCs w:val="24"/>
        </w:rPr>
        <w:t>p</w:t>
      </w:r>
      <w:r w:rsidRPr="00B8482D">
        <w:rPr>
          <w:rFonts w:ascii="Times New Roman" w:hAnsi="Times New Roman" w:cs="Times New Roman"/>
          <w:sz w:val="24"/>
          <w:szCs w:val="24"/>
        </w:rPr>
        <w:t xml:space="preserve">=0.59) </w:t>
      </w:r>
      <w:r w:rsidR="00F02311" w:rsidRPr="00B8482D">
        <w:rPr>
          <w:rFonts w:ascii="Times New Roman" w:hAnsi="Times New Roman" w:cs="Times New Roman"/>
          <w:sz w:val="24"/>
          <w:szCs w:val="24"/>
        </w:rPr>
        <w:t xml:space="preserve">averaged </w:t>
      </w:r>
      <w:r w:rsidRPr="00B8482D">
        <w:rPr>
          <w:rFonts w:ascii="Times New Roman" w:hAnsi="Times New Roman" w:cs="Times New Roman"/>
          <w:sz w:val="24"/>
          <w:szCs w:val="24"/>
        </w:rPr>
        <w:t xml:space="preserve">across all animals in the study. </w:t>
      </w:r>
      <w:bookmarkStart w:id="38" w:name="OLE_LINK57"/>
      <w:bookmarkStart w:id="39" w:name="OLE_LINK58"/>
      <w:bookmarkEnd w:id="37"/>
      <w:r w:rsidR="009916B8" w:rsidRPr="00B8482D">
        <w:rPr>
          <w:rFonts w:ascii="Times New Roman" w:hAnsi="Times New Roman" w:cs="Times New Roman"/>
          <w:sz w:val="24"/>
          <w:szCs w:val="24"/>
        </w:rPr>
        <w:t xml:space="preserve">The </w:t>
      </w:r>
      <w:r w:rsidR="00BD72AC">
        <w:rPr>
          <w:rFonts w:ascii="Times New Roman" w:hAnsi="Times New Roman" w:cs="Times New Roman"/>
          <w:sz w:val="24"/>
          <w:szCs w:val="24"/>
        </w:rPr>
        <w:t xml:space="preserve">Abstract, </w:t>
      </w:r>
      <w:r w:rsidR="00F443CC" w:rsidRPr="00B8482D">
        <w:rPr>
          <w:rFonts w:ascii="Times New Roman" w:hAnsi="Times New Roman" w:cs="Times New Roman"/>
          <w:sz w:val="24"/>
          <w:szCs w:val="24"/>
        </w:rPr>
        <w:t>M</w:t>
      </w:r>
      <w:r w:rsidR="009916B8" w:rsidRPr="00B8482D">
        <w:rPr>
          <w:rFonts w:ascii="Times New Roman" w:hAnsi="Times New Roman" w:cs="Times New Roman"/>
          <w:sz w:val="24"/>
          <w:szCs w:val="24"/>
        </w:rPr>
        <w:t>ethods</w:t>
      </w:r>
      <w:r w:rsidR="00F02311" w:rsidRPr="00B8482D">
        <w:rPr>
          <w:rFonts w:ascii="Times New Roman" w:hAnsi="Times New Roman" w:cs="Times New Roman"/>
          <w:sz w:val="24"/>
          <w:szCs w:val="24"/>
        </w:rPr>
        <w:t>,</w:t>
      </w:r>
      <w:r w:rsidR="009916B8" w:rsidRPr="00B8482D">
        <w:rPr>
          <w:rFonts w:ascii="Times New Roman" w:hAnsi="Times New Roman" w:cs="Times New Roman"/>
          <w:sz w:val="24"/>
          <w:szCs w:val="24"/>
        </w:rPr>
        <w:t xml:space="preserve"> </w:t>
      </w:r>
      <w:r w:rsidR="00F443CC" w:rsidRPr="00B8482D">
        <w:rPr>
          <w:rFonts w:ascii="Times New Roman" w:hAnsi="Times New Roman" w:cs="Times New Roman"/>
          <w:sz w:val="24"/>
          <w:szCs w:val="24"/>
        </w:rPr>
        <w:t>R</w:t>
      </w:r>
      <w:r w:rsidR="009916B8" w:rsidRPr="00B8482D">
        <w:rPr>
          <w:rFonts w:ascii="Times New Roman" w:hAnsi="Times New Roman" w:cs="Times New Roman"/>
          <w:sz w:val="24"/>
          <w:szCs w:val="24"/>
        </w:rPr>
        <w:t>esults</w:t>
      </w:r>
      <w:r w:rsidR="00F02311" w:rsidRPr="00B8482D">
        <w:rPr>
          <w:rFonts w:ascii="Times New Roman" w:hAnsi="Times New Roman" w:cs="Times New Roman"/>
          <w:sz w:val="24"/>
          <w:szCs w:val="24"/>
        </w:rPr>
        <w:t xml:space="preserve">, and </w:t>
      </w:r>
      <w:r w:rsidR="00F443CC" w:rsidRPr="00B8482D">
        <w:rPr>
          <w:rFonts w:ascii="Times New Roman" w:hAnsi="Times New Roman" w:cs="Times New Roman"/>
          <w:sz w:val="24"/>
          <w:szCs w:val="24"/>
        </w:rPr>
        <w:t>D</w:t>
      </w:r>
      <w:r w:rsidR="00F02311" w:rsidRPr="00B8482D">
        <w:rPr>
          <w:rFonts w:ascii="Times New Roman" w:hAnsi="Times New Roman" w:cs="Times New Roman"/>
          <w:sz w:val="24"/>
          <w:szCs w:val="24"/>
        </w:rPr>
        <w:t>iscussion</w:t>
      </w:r>
      <w:r w:rsidR="009916B8" w:rsidRPr="00B8482D">
        <w:rPr>
          <w:rFonts w:ascii="Times New Roman" w:hAnsi="Times New Roman" w:cs="Times New Roman"/>
          <w:sz w:val="24"/>
          <w:szCs w:val="24"/>
        </w:rPr>
        <w:t xml:space="preserve"> sections have been </w:t>
      </w:r>
      <w:r w:rsidR="00F02311" w:rsidRPr="00B8482D">
        <w:rPr>
          <w:rFonts w:ascii="Times New Roman" w:hAnsi="Times New Roman" w:cs="Times New Roman"/>
          <w:sz w:val="24"/>
          <w:szCs w:val="24"/>
        </w:rPr>
        <w:t>expanded upon</w:t>
      </w:r>
      <w:r w:rsidR="009916B8" w:rsidRPr="00B8482D">
        <w:rPr>
          <w:rFonts w:ascii="Times New Roman" w:hAnsi="Times New Roman" w:cs="Times New Roman"/>
          <w:sz w:val="24"/>
          <w:szCs w:val="24"/>
        </w:rPr>
        <w:t xml:space="preserve"> </w:t>
      </w:r>
      <w:r w:rsidRPr="00B8482D">
        <w:rPr>
          <w:rFonts w:ascii="Times New Roman" w:hAnsi="Times New Roman" w:cs="Times New Roman"/>
          <w:sz w:val="24"/>
          <w:szCs w:val="24"/>
        </w:rPr>
        <w:t xml:space="preserve">in the </w:t>
      </w:r>
      <w:r w:rsidR="00F02311" w:rsidRPr="00B8482D">
        <w:rPr>
          <w:rFonts w:ascii="Times New Roman" w:hAnsi="Times New Roman" w:cs="Times New Roman"/>
          <w:sz w:val="24"/>
          <w:szCs w:val="24"/>
        </w:rPr>
        <w:t xml:space="preserve">updated </w:t>
      </w:r>
      <w:r w:rsidRPr="00B8482D">
        <w:rPr>
          <w:rFonts w:ascii="Times New Roman" w:hAnsi="Times New Roman" w:cs="Times New Roman"/>
          <w:sz w:val="24"/>
          <w:szCs w:val="24"/>
        </w:rPr>
        <w:t>manuscript</w:t>
      </w:r>
      <w:r w:rsidR="00F02311" w:rsidRPr="00B8482D">
        <w:rPr>
          <w:rFonts w:ascii="Times New Roman" w:hAnsi="Times New Roman" w:cs="Times New Roman"/>
          <w:sz w:val="24"/>
          <w:szCs w:val="24"/>
        </w:rPr>
        <w:t xml:space="preserve"> to highlight this result</w:t>
      </w:r>
      <w:r w:rsidR="001C1DFD" w:rsidRPr="00B8482D">
        <w:rPr>
          <w:rFonts w:ascii="Times New Roman" w:hAnsi="Times New Roman" w:cs="Times New Roman"/>
          <w:sz w:val="24"/>
          <w:szCs w:val="24"/>
        </w:rPr>
        <w:t xml:space="preserve"> </w:t>
      </w:r>
      <w:r w:rsidR="001C1DFD" w:rsidRPr="00B8482D">
        <w:rPr>
          <w:rFonts w:ascii="Times New Roman" w:hAnsi="Times New Roman" w:cs="Times New Roman"/>
          <w:bCs/>
          <w:color w:val="000000" w:themeColor="text1"/>
          <w:sz w:val="24"/>
          <w:szCs w:val="24"/>
        </w:rPr>
        <w:t>(</w:t>
      </w:r>
      <w:r w:rsidR="00BD72AC">
        <w:rPr>
          <w:rFonts w:ascii="Times New Roman" w:hAnsi="Times New Roman" w:cs="Times New Roman"/>
          <w:bCs/>
          <w:color w:val="000000" w:themeColor="text1"/>
          <w:sz w:val="24"/>
          <w:szCs w:val="24"/>
        </w:rPr>
        <w:t>location: P2L12, P8L5, P9L19, P12L24</w:t>
      </w:r>
      <w:r w:rsidR="001C1DFD" w:rsidRPr="00B8482D">
        <w:rPr>
          <w:rFonts w:ascii="Times New Roman" w:hAnsi="Times New Roman" w:cs="Times New Roman"/>
          <w:bCs/>
          <w:color w:val="000000" w:themeColor="text1"/>
          <w:sz w:val="24"/>
          <w:szCs w:val="24"/>
        </w:rPr>
        <w:t>)</w:t>
      </w:r>
      <w:r w:rsidRPr="00B8482D">
        <w:rPr>
          <w:rFonts w:ascii="Times New Roman" w:hAnsi="Times New Roman" w:cs="Times New Roman"/>
          <w:sz w:val="24"/>
          <w:szCs w:val="24"/>
        </w:rPr>
        <w:t>.</w:t>
      </w:r>
      <w:r w:rsidRPr="004E076C">
        <w:rPr>
          <w:rFonts w:ascii="Times New Roman" w:hAnsi="Times New Roman" w:cs="Times New Roman"/>
          <w:sz w:val="24"/>
          <w:szCs w:val="24"/>
        </w:rPr>
        <w:t xml:space="preserve"> </w:t>
      </w:r>
      <w:bookmarkEnd w:id="38"/>
      <w:bookmarkEnd w:id="39"/>
    </w:p>
    <w:p w14:paraId="789B0918" w14:textId="5EA33E4D" w:rsidR="00EC755F" w:rsidRPr="004E076C" w:rsidRDefault="00EC755F" w:rsidP="00EC755F">
      <w:pPr>
        <w:spacing w:after="0" w:line="240" w:lineRule="auto"/>
        <w:ind w:firstLine="720"/>
        <w:rPr>
          <w:rFonts w:ascii="Times New Roman" w:eastAsia="Calibri" w:hAnsi="Times New Roman" w:cs="Times New Roman"/>
          <w:sz w:val="24"/>
          <w:szCs w:val="24"/>
        </w:rPr>
      </w:pPr>
    </w:p>
    <w:p w14:paraId="26ABA23C" w14:textId="431EB5FA" w:rsidR="00EC755F" w:rsidRPr="004E076C" w:rsidRDefault="005F49E2" w:rsidP="00EC755F">
      <w:pPr>
        <w:pStyle w:val="PlainText"/>
        <w:rPr>
          <w:rFonts w:ascii="Times New Roman" w:hAnsi="Times New Roman" w:cs="Times New Roman"/>
          <w:b/>
          <w:sz w:val="24"/>
          <w:szCs w:val="24"/>
        </w:rPr>
      </w:pPr>
      <w:r w:rsidRPr="004E076C">
        <w:rPr>
          <w:rFonts w:ascii="Times New Roman" w:hAnsi="Times New Roman" w:cs="Times New Roman"/>
          <w:b/>
          <w:sz w:val="24"/>
          <w:szCs w:val="24"/>
        </w:rPr>
        <w:t>R2.12</w:t>
      </w:r>
      <w:r w:rsidR="00EC755F" w:rsidRPr="004E076C">
        <w:rPr>
          <w:rFonts w:ascii="Times New Roman" w:hAnsi="Times New Roman" w:cs="Times New Roman"/>
          <w:b/>
          <w:sz w:val="24"/>
          <w:szCs w:val="24"/>
        </w:rPr>
        <w:t>:</w:t>
      </w:r>
    </w:p>
    <w:p w14:paraId="33034D06" w14:textId="77777777" w:rsidR="00AF6584" w:rsidRPr="0069451F" w:rsidRDefault="00EC755F" w:rsidP="00EC755F">
      <w:pPr>
        <w:spacing w:after="0" w:line="240" w:lineRule="auto"/>
        <w:ind w:left="720"/>
        <w:rPr>
          <w:rFonts w:ascii="Times New Roman" w:hAnsi="Times New Roman" w:cs="Times New Roman"/>
          <w:sz w:val="24"/>
          <w:szCs w:val="24"/>
        </w:rPr>
      </w:pPr>
      <w:r w:rsidRPr="0069451F">
        <w:rPr>
          <w:rFonts w:ascii="Times New Roman" w:hAnsi="Times New Roman" w:cs="Times New Roman"/>
          <w:b/>
          <w:sz w:val="24"/>
          <w:szCs w:val="24"/>
        </w:rPr>
        <w:t>Comment:</w:t>
      </w:r>
      <w:r w:rsidRPr="0069451F">
        <w:rPr>
          <w:rFonts w:ascii="Times New Roman" w:hAnsi="Times New Roman" w:cs="Times New Roman"/>
          <w:sz w:val="24"/>
          <w:szCs w:val="24"/>
        </w:rPr>
        <w:t xml:space="preserve"> </w:t>
      </w:r>
    </w:p>
    <w:p w14:paraId="7C9E12E3" w14:textId="1CC45526" w:rsidR="00DE0C79" w:rsidRPr="0069451F" w:rsidRDefault="00DE0C79" w:rsidP="00EC755F">
      <w:pPr>
        <w:spacing w:after="0" w:line="240" w:lineRule="auto"/>
        <w:ind w:left="720"/>
        <w:rPr>
          <w:rFonts w:ascii="Times New Roman" w:eastAsia="Calibri" w:hAnsi="Times New Roman" w:cs="Times New Roman"/>
          <w:i/>
          <w:sz w:val="24"/>
          <w:szCs w:val="24"/>
        </w:rPr>
      </w:pPr>
      <w:r w:rsidRPr="0069451F">
        <w:rPr>
          <w:rFonts w:ascii="Times New Roman" w:eastAsia="Calibri" w:hAnsi="Times New Roman" w:cs="Times New Roman"/>
          <w:i/>
          <w:sz w:val="24"/>
          <w:szCs w:val="24"/>
        </w:rPr>
        <w:lastRenderedPageBreak/>
        <w:t>Figures 6 and 7 can be combined to allow another image. If for figures 6 and 7 you want to use Wilcoxon Rank Sum – I</w:t>
      </w:r>
      <w:r w:rsidR="00EC755F" w:rsidRPr="0069451F">
        <w:rPr>
          <w:rFonts w:ascii="Times New Roman" w:eastAsia="Calibri" w:hAnsi="Times New Roman" w:cs="Times New Roman"/>
          <w:i/>
          <w:sz w:val="24"/>
          <w:szCs w:val="24"/>
        </w:rPr>
        <w:t>’</w:t>
      </w:r>
      <w:r w:rsidRPr="0069451F">
        <w:rPr>
          <w:rFonts w:ascii="Times New Roman" w:eastAsia="Calibri" w:hAnsi="Times New Roman" w:cs="Times New Roman"/>
          <w:i/>
          <w:sz w:val="24"/>
          <w:szCs w:val="24"/>
        </w:rPr>
        <w:t>m not sure how it could be applied to this data – doesn’t it need to be paired in some way. .what is the pairing here. I must be missing something, so what I am about to write doesn’t make sense to me but hopefully you can interpret it as you do know what these figures show: With the sum rank test then rather than just box and whisker plots (which never show trends between groups) you need to show individual subject data linked by lines.</w:t>
      </w:r>
    </w:p>
    <w:p w14:paraId="00E86133" w14:textId="77777777" w:rsidR="00AF6584" w:rsidRPr="0069451F" w:rsidRDefault="00AF6584" w:rsidP="00EC755F">
      <w:pPr>
        <w:pStyle w:val="PlainText"/>
        <w:ind w:firstLine="720"/>
        <w:rPr>
          <w:rFonts w:ascii="Times New Roman" w:hAnsi="Times New Roman" w:cs="Times New Roman"/>
          <w:b/>
          <w:sz w:val="24"/>
          <w:szCs w:val="24"/>
        </w:rPr>
      </w:pPr>
    </w:p>
    <w:p w14:paraId="6AC31D90" w14:textId="64AAA0D1" w:rsidR="00AF6584" w:rsidRPr="0069451F" w:rsidRDefault="00EC755F" w:rsidP="00EC755F">
      <w:pPr>
        <w:pStyle w:val="PlainText"/>
        <w:ind w:firstLine="720"/>
        <w:rPr>
          <w:rFonts w:ascii="Times New Roman" w:hAnsi="Times New Roman" w:cs="Times New Roman"/>
          <w:b/>
          <w:sz w:val="24"/>
          <w:szCs w:val="24"/>
        </w:rPr>
      </w:pPr>
      <w:r w:rsidRPr="0069451F">
        <w:rPr>
          <w:rFonts w:ascii="Times New Roman" w:hAnsi="Times New Roman" w:cs="Times New Roman"/>
          <w:b/>
          <w:sz w:val="24"/>
          <w:szCs w:val="24"/>
        </w:rPr>
        <w:t xml:space="preserve">Response: </w:t>
      </w:r>
    </w:p>
    <w:p w14:paraId="05DA2E89" w14:textId="195CC45D" w:rsidR="00EC755F" w:rsidRPr="0069451F" w:rsidRDefault="00EC0359" w:rsidP="0015031E">
      <w:pPr>
        <w:pStyle w:val="PlainText"/>
        <w:ind w:left="720"/>
        <w:rPr>
          <w:rFonts w:ascii="Times New Roman" w:hAnsi="Times New Roman" w:cs="Times New Roman"/>
          <w:b/>
          <w:sz w:val="24"/>
          <w:szCs w:val="24"/>
        </w:rPr>
      </w:pPr>
      <w:r w:rsidRPr="0069451F">
        <w:rPr>
          <w:rFonts w:ascii="Times New Roman" w:hAnsi="Times New Roman" w:cs="Times New Roman"/>
          <w:sz w:val="24"/>
          <w:szCs w:val="24"/>
        </w:rPr>
        <w:t>Figures 6 and 7 have been combined</w:t>
      </w:r>
      <w:r w:rsidR="0015031E" w:rsidRPr="0069451F">
        <w:rPr>
          <w:rFonts w:ascii="Times New Roman" w:hAnsi="Times New Roman" w:cs="Times New Roman"/>
          <w:sz w:val="24"/>
          <w:szCs w:val="24"/>
        </w:rPr>
        <w:t xml:space="preserve"> (Figure 7 in the updated manuscript). </w:t>
      </w:r>
      <w:r w:rsidR="0069451F">
        <w:rPr>
          <w:rFonts w:ascii="Times New Roman" w:hAnsi="Times New Roman" w:cs="Times New Roman"/>
          <w:sz w:val="24"/>
          <w:szCs w:val="24"/>
        </w:rPr>
        <w:t>Here, we used the Wilcoxon rank-s</w:t>
      </w:r>
      <w:r w:rsidR="0015031E" w:rsidRPr="0069451F">
        <w:rPr>
          <w:rFonts w:ascii="Times New Roman" w:hAnsi="Times New Roman" w:cs="Times New Roman"/>
          <w:sz w:val="24"/>
          <w:szCs w:val="24"/>
        </w:rPr>
        <w:t xml:space="preserve">um test, also known as the Mann-Whitney U test </w:t>
      </w:r>
      <w:r w:rsidR="0069451F" w:rsidRPr="0069451F">
        <w:rPr>
          <w:rFonts w:ascii="Times New Roman" w:hAnsi="Times New Roman" w:cs="Times New Roman"/>
          <w:sz w:val="24"/>
          <w:szCs w:val="24"/>
        </w:rPr>
        <w:t>that</w:t>
      </w:r>
      <w:r w:rsidR="0015031E" w:rsidRPr="0069451F">
        <w:rPr>
          <w:rFonts w:ascii="Times New Roman" w:hAnsi="Times New Roman" w:cs="Times New Roman"/>
          <w:sz w:val="24"/>
          <w:szCs w:val="24"/>
        </w:rPr>
        <w:t xml:space="preserve"> is not the same as the Wilcoxon signed-rank test. The Wilcoxon rank sum test does not require data pairing but the Wilcoxon signed rank test does</w:t>
      </w:r>
      <w:r w:rsidR="0069451F">
        <w:rPr>
          <w:rFonts w:ascii="Times New Roman" w:hAnsi="Times New Roman" w:cs="Times New Roman"/>
          <w:sz w:val="24"/>
          <w:szCs w:val="24"/>
        </w:rPr>
        <w:t xml:space="preserve"> require pairing</w:t>
      </w:r>
      <w:r w:rsidR="0015031E" w:rsidRPr="0069451F">
        <w:rPr>
          <w:rFonts w:ascii="Times New Roman" w:hAnsi="Times New Roman" w:cs="Times New Roman"/>
          <w:sz w:val="24"/>
          <w:szCs w:val="24"/>
        </w:rPr>
        <w:t>.</w:t>
      </w:r>
      <w:r w:rsidR="00BD72AC">
        <w:rPr>
          <w:rFonts w:ascii="Times New Roman" w:hAnsi="Times New Roman" w:cs="Times New Roman"/>
          <w:sz w:val="24"/>
          <w:szCs w:val="24"/>
        </w:rPr>
        <w:t xml:space="preserve"> </w:t>
      </w:r>
      <w:r w:rsidR="00BD72AC" w:rsidRPr="00B8482D">
        <w:rPr>
          <w:rFonts w:ascii="Times New Roman" w:hAnsi="Times New Roman" w:cs="Times New Roman"/>
          <w:sz w:val="24"/>
          <w:szCs w:val="24"/>
        </w:rPr>
        <w:t xml:space="preserve">The Results </w:t>
      </w:r>
      <w:r w:rsidR="00BD72AC">
        <w:rPr>
          <w:rFonts w:ascii="Times New Roman" w:hAnsi="Times New Roman" w:cs="Times New Roman"/>
          <w:sz w:val="24"/>
          <w:szCs w:val="24"/>
        </w:rPr>
        <w:t>section</w:t>
      </w:r>
      <w:r w:rsidR="00BD72AC" w:rsidRPr="00B8482D">
        <w:rPr>
          <w:rFonts w:ascii="Times New Roman" w:hAnsi="Times New Roman" w:cs="Times New Roman"/>
          <w:sz w:val="24"/>
          <w:szCs w:val="24"/>
        </w:rPr>
        <w:t xml:space="preserve"> </w:t>
      </w:r>
      <w:r w:rsidR="00BD72AC">
        <w:rPr>
          <w:rFonts w:ascii="Times New Roman" w:hAnsi="Times New Roman" w:cs="Times New Roman"/>
          <w:sz w:val="24"/>
          <w:szCs w:val="24"/>
        </w:rPr>
        <w:t xml:space="preserve">and Figure caption </w:t>
      </w:r>
      <w:r w:rsidR="00BD72AC" w:rsidRPr="00B8482D">
        <w:rPr>
          <w:rFonts w:ascii="Times New Roman" w:hAnsi="Times New Roman" w:cs="Times New Roman"/>
          <w:sz w:val="24"/>
          <w:szCs w:val="24"/>
        </w:rPr>
        <w:t xml:space="preserve">have been updated to </w:t>
      </w:r>
      <w:r w:rsidR="00BD72AC">
        <w:rPr>
          <w:rFonts w:ascii="Times New Roman" w:hAnsi="Times New Roman" w:cs="Times New Roman"/>
          <w:sz w:val="24"/>
          <w:szCs w:val="24"/>
        </w:rPr>
        <w:t>reflect the figure change</w:t>
      </w:r>
      <w:r w:rsidR="00BD72AC" w:rsidRPr="00B8482D">
        <w:rPr>
          <w:rFonts w:ascii="Times New Roman" w:hAnsi="Times New Roman" w:cs="Times New Roman"/>
          <w:sz w:val="24"/>
          <w:szCs w:val="24"/>
        </w:rPr>
        <w:t xml:space="preserve"> </w:t>
      </w:r>
      <w:r w:rsidR="00BD72AC" w:rsidRPr="00B8482D">
        <w:rPr>
          <w:rFonts w:ascii="Times New Roman" w:hAnsi="Times New Roman" w:cs="Times New Roman"/>
          <w:bCs/>
          <w:color w:val="000000" w:themeColor="text1"/>
          <w:sz w:val="24"/>
          <w:szCs w:val="24"/>
        </w:rPr>
        <w:t>(</w:t>
      </w:r>
      <w:r w:rsidR="00BD72AC">
        <w:rPr>
          <w:rFonts w:ascii="Times New Roman" w:hAnsi="Times New Roman" w:cs="Times New Roman"/>
          <w:bCs/>
          <w:color w:val="000000" w:themeColor="text1"/>
          <w:sz w:val="24"/>
          <w:szCs w:val="24"/>
        </w:rPr>
        <w:t xml:space="preserve">location: </w:t>
      </w:r>
      <w:r w:rsidR="00BD72AC">
        <w:rPr>
          <w:rFonts w:ascii="Times New Roman" w:hAnsi="Times New Roman" w:cs="Times New Roman"/>
          <w:bCs/>
          <w:color w:val="000000" w:themeColor="text1"/>
          <w:sz w:val="24"/>
          <w:szCs w:val="24"/>
        </w:rPr>
        <w:t>P10L5</w:t>
      </w:r>
      <w:r w:rsidR="00BD72AC">
        <w:rPr>
          <w:rFonts w:ascii="Times New Roman" w:hAnsi="Times New Roman" w:cs="Times New Roman"/>
          <w:bCs/>
          <w:color w:val="000000" w:themeColor="text1"/>
          <w:sz w:val="24"/>
          <w:szCs w:val="24"/>
        </w:rPr>
        <w:t xml:space="preserve">, </w:t>
      </w:r>
      <w:r w:rsidR="00BD72AC">
        <w:rPr>
          <w:rFonts w:ascii="Times New Roman" w:hAnsi="Times New Roman" w:cs="Times New Roman"/>
          <w:bCs/>
          <w:color w:val="000000" w:themeColor="text1"/>
          <w:sz w:val="24"/>
          <w:szCs w:val="24"/>
        </w:rPr>
        <w:t>P19</w:t>
      </w:r>
      <w:r w:rsidR="00BD72AC">
        <w:rPr>
          <w:rFonts w:ascii="Times New Roman" w:hAnsi="Times New Roman" w:cs="Times New Roman"/>
          <w:bCs/>
          <w:color w:val="000000" w:themeColor="text1"/>
          <w:sz w:val="24"/>
          <w:szCs w:val="24"/>
        </w:rPr>
        <w:t>L5</w:t>
      </w:r>
      <w:r w:rsidR="00BD72AC" w:rsidRPr="00B8482D">
        <w:rPr>
          <w:rFonts w:ascii="Times New Roman" w:hAnsi="Times New Roman" w:cs="Times New Roman"/>
          <w:bCs/>
          <w:color w:val="000000" w:themeColor="text1"/>
          <w:sz w:val="24"/>
          <w:szCs w:val="24"/>
        </w:rPr>
        <w:t>)</w:t>
      </w:r>
      <w:r w:rsidR="00BD72AC" w:rsidRPr="00B8482D">
        <w:rPr>
          <w:rFonts w:ascii="Times New Roman" w:hAnsi="Times New Roman" w:cs="Times New Roman"/>
          <w:sz w:val="24"/>
          <w:szCs w:val="24"/>
        </w:rPr>
        <w:t>.</w:t>
      </w:r>
    </w:p>
    <w:p w14:paraId="690CD262" w14:textId="6F08FF3C" w:rsidR="00EC755F" w:rsidRPr="004E076C" w:rsidRDefault="00EC755F" w:rsidP="00DE0C79">
      <w:pPr>
        <w:spacing w:after="0" w:line="240" w:lineRule="auto"/>
        <w:rPr>
          <w:rFonts w:ascii="Times New Roman" w:eastAsia="Calibri" w:hAnsi="Times New Roman" w:cs="Times New Roman"/>
          <w:sz w:val="24"/>
          <w:szCs w:val="24"/>
        </w:rPr>
      </w:pPr>
    </w:p>
    <w:p w14:paraId="49170E7D" w14:textId="084B1205" w:rsidR="00EC755F" w:rsidRPr="004E076C" w:rsidRDefault="005F49E2" w:rsidP="00EC755F">
      <w:pPr>
        <w:pStyle w:val="PlainText"/>
        <w:rPr>
          <w:rFonts w:ascii="Times New Roman" w:hAnsi="Times New Roman" w:cs="Times New Roman"/>
          <w:b/>
          <w:sz w:val="24"/>
          <w:szCs w:val="24"/>
        </w:rPr>
      </w:pPr>
      <w:r w:rsidRPr="004E076C">
        <w:rPr>
          <w:rFonts w:ascii="Times New Roman" w:hAnsi="Times New Roman" w:cs="Times New Roman"/>
          <w:b/>
          <w:sz w:val="24"/>
          <w:szCs w:val="24"/>
        </w:rPr>
        <w:t>R2.13</w:t>
      </w:r>
      <w:r w:rsidR="00EC755F" w:rsidRPr="004E076C">
        <w:rPr>
          <w:rFonts w:ascii="Times New Roman" w:hAnsi="Times New Roman" w:cs="Times New Roman"/>
          <w:b/>
          <w:sz w:val="24"/>
          <w:szCs w:val="24"/>
        </w:rPr>
        <w:t>:</w:t>
      </w:r>
    </w:p>
    <w:p w14:paraId="18D35EB1" w14:textId="77777777" w:rsidR="00AF6584" w:rsidRDefault="00EC755F" w:rsidP="0018034C">
      <w:pPr>
        <w:spacing w:after="0" w:line="240" w:lineRule="auto"/>
        <w:ind w:left="720"/>
        <w:rPr>
          <w:rFonts w:ascii="Times New Roman" w:hAnsi="Times New Roman" w:cs="Times New Roman"/>
          <w:sz w:val="24"/>
          <w:szCs w:val="24"/>
        </w:rPr>
      </w:pPr>
      <w:r w:rsidRPr="00CC0ED0">
        <w:rPr>
          <w:rFonts w:ascii="Times New Roman" w:hAnsi="Times New Roman" w:cs="Times New Roman"/>
          <w:b/>
          <w:sz w:val="24"/>
          <w:szCs w:val="24"/>
        </w:rPr>
        <w:t>Comment:</w:t>
      </w:r>
      <w:r w:rsidRPr="00CC0ED0">
        <w:rPr>
          <w:rFonts w:ascii="Times New Roman" w:hAnsi="Times New Roman" w:cs="Times New Roman"/>
          <w:sz w:val="24"/>
          <w:szCs w:val="24"/>
        </w:rPr>
        <w:t xml:space="preserve"> </w:t>
      </w:r>
    </w:p>
    <w:p w14:paraId="5747909D" w14:textId="3E8A4997" w:rsidR="00DE0C79" w:rsidRDefault="00DE0C79" w:rsidP="0018034C">
      <w:pPr>
        <w:spacing w:after="0" w:line="240" w:lineRule="auto"/>
        <w:ind w:left="720"/>
        <w:rPr>
          <w:rFonts w:ascii="Times New Roman" w:eastAsia="Calibri" w:hAnsi="Times New Roman" w:cs="Times New Roman"/>
          <w:i/>
          <w:sz w:val="24"/>
          <w:szCs w:val="24"/>
        </w:rPr>
      </w:pPr>
      <w:r w:rsidRPr="00CC0ED0">
        <w:rPr>
          <w:rFonts w:ascii="Times New Roman" w:eastAsia="Calibri" w:hAnsi="Times New Roman" w:cs="Times New Roman"/>
          <w:i/>
          <w:sz w:val="24"/>
          <w:szCs w:val="24"/>
        </w:rPr>
        <w:t xml:space="preserve">You talk about motion in IVIM and VSASL but what about motion in the methods used here? </w:t>
      </w:r>
    </w:p>
    <w:p w14:paraId="5A35FFFE" w14:textId="77777777" w:rsidR="00AF6584" w:rsidRPr="00CC0ED0" w:rsidRDefault="00AF6584" w:rsidP="0018034C">
      <w:pPr>
        <w:spacing w:after="0" w:line="240" w:lineRule="auto"/>
        <w:ind w:left="720"/>
        <w:rPr>
          <w:rFonts w:ascii="Times New Roman" w:eastAsia="Calibri" w:hAnsi="Times New Roman" w:cs="Times New Roman"/>
          <w:sz w:val="24"/>
          <w:szCs w:val="24"/>
        </w:rPr>
      </w:pPr>
    </w:p>
    <w:p w14:paraId="78F2F32D" w14:textId="77777777" w:rsidR="00AF6584" w:rsidRDefault="00EC755F" w:rsidP="00CC0ED0">
      <w:pPr>
        <w:pStyle w:val="PlainText"/>
        <w:ind w:left="720"/>
        <w:rPr>
          <w:rFonts w:ascii="Times New Roman" w:hAnsi="Times New Roman" w:cs="Times New Roman"/>
          <w:b/>
          <w:sz w:val="24"/>
          <w:szCs w:val="24"/>
        </w:rPr>
      </w:pPr>
      <w:bookmarkStart w:id="40" w:name="OLE_LINK26"/>
      <w:r w:rsidRPr="00CC0ED0">
        <w:rPr>
          <w:rFonts w:ascii="Times New Roman" w:hAnsi="Times New Roman" w:cs="Times New Roman"/>
          <w:b/>
          <w:sz w:val="24"/>
          <w:szCs w:val="24"/>
        </w:rPr>
        <w:t>Response:</w:t>
      </w:r>
      <w:r w:rsidR="003E3E93" w:rsidRPr="00CC0ED0">
        <w:rPr>
          <w:rFonts w:ascii="Times New Roman" w:hAnsi="Times New Roman" w:cs="Times New Roman"/>
          <w:b/>
          <w:sz w:val="24"/>
          <w:szCs w:val="24"/>
        </w:rPr>
        <w:t xml:space="preserve"> </w:t>
      </w:r>
      <w:r w:rsidRPr="00CC0ED0">
        <w:rPr>
          <w:rFonts w:ascii="Times New Roman" w:hAnsi="Times New Roman" w:cs="Times New Roman"/>
          <w:b/>
          <w:sz w:val="24"/>
          <w:szCs w:val="24"/>
        </w:rPr>
        <w:t xml:space="preserve"> </w:t>
      </w:r>
      <w:bookmarkEnd w:id="40"/>
    </w:p>
    <w:p w14:paraId="1B15603D" w14:textId="6888612E" w:rsidR="00B8482D" w:rsidRPr="00671EC0" w:rsidRDefault="00CC0ED0" w:rsidP="00B8482D">
      <w:pPr>
        <w:pStyle w:val="PlainText"/>
        <w:ind w:left="720"/>
        <w:rPr>
          <w:rFonts w:ascii="Times New Roman" w:hAnsi="Times New Roman" w:cs="Times New Roman"/>
          <w:sz w:val="24"/>
          <w:szCs w:val="24"/>
        </w:rPr>
      </w:pPr>
      <w:r w:rsidRPr="00CC0ED0">
        <w:rPr>
          <w:rFonts w:ascii="Times New Roman" w:hAnsi="Times New Roman" w:cs="Times New Roman"/>
          <w:sz w:val="24"/>
          <w:szCs w:val="24"/>
        </w:rPr>
        <w:t xml:space="preserve">Bulk-motion </w:t>
      </w:r>
      <w:r w:rsidR="00611115">
        <w:rPr>
          <w:rFonts w:ascii="Times New Roman" w:hAnsi="Times New Roman" w:cs="Times New Roman"/>
          <w:sz w:val="24"/>
          <w:szCs w:val="24"/>
        </w:rPr>
        <w:t>can</w:t>
      </w:r>
      <w:r w:rsidR="00611115" w:rsidRPr="00CC0ED0">
        <w:rPr>
          <w:rFonts w:ascii="Times New Roman" w:hAnsi="Times New Roman" w:cs="Times New Roman"/>
          <w:sz w:val="24"/>
          <w:szCs w:val="24"/>
        </w:rPr>
        <w:t xml:space="preserve"> </w:t>
      </w:r>
      <w:r w:rsidRPr="00CC0ED0">
        <w:rPr>
          <w:rFonts w:ascii="Times New Roman" w:hAnsi="Times New Roman" w:cs="Times New Roman"/>
          <w:sz w:val="24"/>
          <w:szCs w:val="24"/>
        </w:rPr>
        <w:t xml:space="preserve">also </w:t>
      </w:r>
      <w:r w:rsidR="00611115">
        <w:rPr>
          <w:rFonts w:ascii="Times New Roman" w:hAnsi="Times New Roman" w:cs="Times New Roman"/>
          <w:sz w:val="24"/>
          <w:szCs w:val="24"/>
        </w:rPr>
        <w:t xml:space="preserve">be </w:t>
      </w:r>
      <w:r w:rsidRPr="00CC0ED0">
        <w:rPr>
          <w:rFonts w:ascii="Times New Roman" w:hAnsi="Times New Roman" w:cs="Times New Roman"/>
          <w:sz w:val="24"/>
          <w:szCs w:val="24"/>
        </w:rPr>
        <w:t>problematic for pulsed ASL (e.g. FAIR) and DCE MRI acquisitions confounding resulting and/or creating image artifacts</w:t>
      </w:r>
      <w:r w:rsidR="00FC1B46">
        <w:rPr>
          <w:rFonts w:ascii="Times New Roman" w:hAnsi="Times New Roman" w:cs="Times New Roman"/>
          <w:sz w:val="24"/>
          <w:szCs w:val="24"/>
        </w:rPr>
        <w:t>,</w:t>
      </w:r>
      <w:r w:rsidR="00611115">
        <w:rPr>
          <w:rFonts w:ascii="Times New Roman" w:hAnsi="Times New Roman" w:cs="Times New Roman"/>
          <w:sz w:val="24"/>
          <w:szCs w:val="24"/>
        </w:rPr>
        <w:t xml:space="preserve"> however, IVIM and VSASL are sensitive to much lower levels of motion. </w:t>
      </w:r>
      <w:r w:rsidRPr="00CC0ED0">
        <w:rPr>
          <w:rFonts w:ascii="Times New Roman" w:hAnsi="Times New Roman" w:cs="Times New Roman"/>
          <w:sz w:val="24"/>
          <w:szCs w:val="24"/>
        </w:rPr>
        <w:t xml:space="preserve"> In this study, maternal </w:t>
      </w:r>
      <w:r w:rsidR="00611115">
        <w:rPr>
          <w:rFonts w:ascii="Times New Roman" w:hAnsi="Times New Roman" w:cs="Times New Roman"/>
          <w:sz w:val="24"/>
          <w:szCs w:val="24"/>
        </w:rPr>
        <w:t xml:space="preserve">respiratory </w:t>
      </w:r>
      <w:r w:rsidRPr="00CC0ED0">
        <w:rPr>
          <w:rFonts w:ascii="Times New Roman" w:hAnsi="Times New Roman" w:cs="Times New Roman"/>
          <w:sz w:val="24"/>
          <w:szCs w:val="24"/>
        </w:rPr>
        <w:t>motion was considered the potentially primary source of bulk motion. Due to anesthesia, negligible fetal motion was qualitatively observed throughout the duration of the ASL and DCE</w:t>
      </w:r>
      <w:bookmarkStart w:id="41" w:name="_GoBack"/>
      <w:bookmarkEnd w:id="41"/>
      <w:r w:rsidRPr="00CC0ED0">
        <w:rPr>
          <w:rFonts w:ascii="Times New Roman" w:hAnsi="Times New Roman" w:cs="Times New Roman"/>
          <w:sz w:val="24"/>
          <w:szCs w:val="24"/>
        </w:rPr>
        <w:t xml:space="preserve"> acquisition. The DCE acquisition used a respiratory-gated, acquisition known as DISCO </w:t>
      </w:r>
      <w:r>
        <w:rPr>
          <w:rFonts w:ascii="Times New Roman" w:hAnsi="Times New Roman" w:cs="Times New Roman"/>
          <w:sz w:val="24"/>
          <w:szCs w:val="24"/>
        </w:rPr>
        <w:t xml:space="preserve">(Saranathan et al. </w:t>
      </w:r>
      <w:r w:rsidRPr="00CC0ED0">
        <w:rPr>
          <w:rFonts w:ascii="Times New Roman" w:hAnsi="Times New Roman" w:cs="Times New Roman"/>
          <w:i/>
          <w:sz w:val="24"/>
          <w:szCs w:val="24"/>
        </w:rPr>
        <w:t>J Magn Reson Imaging</w:t>
      </w:r>
      <w:r>
        <w:rPr>
          <w:rFonts w:ascii="Times New Roman" w:hAnsi="Times New Roman" w:cs="Times New Roman"/>
          <w:sz w:val="24"/>
          <w:szCs w:val="24"/>
        </w:rPr>
        <w:t xml:space="preserve"> 2012)</w:t>
      </w:r>
      <w:r w:rsidR="00674A4E">
        <w:rPr>
          <w:rFonts w:ascii="Times New Roman" w:hAnsi="Times New Roman" w:cs="Times New Roman"/>
          <w:sz w:val="24"/>
          <w:szCs w:val="24"/>
        </w:rPr>
        <w:t xml:space="preserve"> </w:t>
      </w:r>
      <w:r w:rsidRPr="00CC0ED0">
        <w:rPr>
          <w:rFonts w:ascii="Times New Roman" w:hAnsi="Times New Roman" w:cs="Times New Roman"/>
          <w:sz w:val="24"/>
          <w:szCs w:val="24"/>
        </w:rPr>
        <w:t>that reconstructs images using pseudo-randomly acquired segmented portions of k-space</w:t>
      </w:r>
      <w:r w:rsidR="007F4BF1">
        <w:rPr>
          <w:rFonts w:ascii="Times New Roman" w:hAnsi="Times New Roman" w:cs="Times New Roman"/>
          <w:sz w:val="24"/>
          <w:szCs w:val="24"/>
        </w:rPr>
        <w:t xml:space="preserve">. </w:t>
      </w:r>
      <w:r w:rsidR="00611115">
        <w:rPr>
          <w:rFonts w:ascii="Times New Roman" w:hAnsi="Times New Roman" w:cs="Times New Roman"/>
          <w:sz w:val="24"/>
          <w:szCs w:val="24"/>
        </w:rPr>
        <w:t xml:space="preserve">The pseudorandom sampling, similar to radial, </w:t>
      </w:r>
      <w:r w:rsidRPr="00CC0ED0">
        <w:rPr>
          <w:rFonts w:ascii="Times New Roman" w:hAnsi="Times New Roman" w:cs="Times New Roman"/>
          <w:sz w:val="24"/>
          <w:szCs w:val="24"/>
        </w:rPr>
        <w:t xml:space="preserve">reduces motion blurring and other motion-related artifacts. </w:t>
      </w:r>
      <w:r w:rsidR="00611115">
        <w:rPr>
          <w:rFonts w:ascii="Times New Roman" w:hAnsi="Times New Roman" w:cs="Times New Roman"/>
          <w:sz w:val="24"/>
          <w:szCs w:val="24"/>
        </w:rPr>
        <w:t xml:space="preserve">These effects are likely small though given the regularity of maternal breathing under anesthesia and were not observable in image. </w:t>
      </w:r>
      <w:r w:rsidRPr="00CC0ED0">
        <w:rPr>
          <w:rFonts w:ascii="Times New Roman" w:hAnsi="Times New Roman" w:cs="Times New Roman"/>
          <w:sz w:val="24"/>
          <w:szCs w:val="24"/>
        </w:rPr>
        <w:t>The spatially selective ASL acquisitions rely on labeling and imaging of targeted regions potentially affected by motion. A TI of 2.0 sec was specifically chosen to coincide with the maternal respiratory rate. The choice of TI ensured the labeling and imaging region were in an identical respiratory phase and physical location, in the case of the slice-selective inversion. Furthermore, image registration was performed during post-processing to mitigate remaining maternal motion. More advanced motion management techniques, reviewed elsewhere</w:t>
      </w:r>
      <w:r>
        <w:rPr>
          <w:rFonts w:ascii="Times New Roman" w:hAnsi="Times New Roman" w:cs="Times New Roman"/>
          <w:sz w:val="24"/>
          <w:szCs w:val="24"/>
        </w:rPr>
        <w:t xml:space="preserve"> (Malamateniou et al. </w:t>
      </w:r>
      <w:r w:rsidRPr="00CC0ED0">
        <w:rPr>
          <w:rFonts w:ascii="Times New Roman" w:hAnsi="Times New Roman" w:cs="Times New Roman"/>
          <w:i/>
          <w:sz w:val="24"/>
          <w:szCs w:val="24"/>
        </w:rPr>
        <w:t xml:space="preserve">AJNR Am J Neuroradiol </w:t>
      </w:r>
      <w:r>
        <w:rPr>
          <w:rFonts w:ascii="Times New Roman" w:hAnsi="Times New Roman" w:cs="Times New Roman"/>
          <w:sz w:val="24"/>
          <w:szCs w:val="24"/>
        </w:rPr>
        <w:t>2013)</w:t>
      </w:r>
      <w:r w:rsidRPr="00CC0ED0">
        <w:rPr>
          <w:rFonts w:ascii="Times New Roman" w:hAnsi="Times New Roman" w:cs="Times New Roman"/>
          <w:sz w:val="24"/>
          <w:szCs w:val="24"/>
        </w:rPr>
        <w:t xml:space="preserve">, may be needed in clinical settings where anesthesia is not commonly used and fetal motion is potentially much more significant. </w:t>
      </w:r>
      <w:r w:rsidR="00B8482D" w:rsidRPr="00B8482D">
        <w:rPr>
          <w:rFonts w:ascii="Times New Roman" w:hAnsi="Times New Roman" w:cs="Times New Roman"/>
          <w:sz w:val="24"/>
          <w:szCs w:val="24"/>
        </w:rPr>
        <w:t xml:space="preserve">The </w:t>
      </w:r>
      <w:r w:rsidR="00B8482D">
        <w:rPr>
          <w:rFonts w:ascii="Times New Roman" w:hAnsi="Times New Roman" w:cs="Times New Roman"/>
          <w:sz w:val="24"/>
          <w:szCs w:val="24"/>
        </w:rPr>
        <w:t>Discussion</w:t>
      </w:r>
      <w:r w:rsidR="00B8482D" w:rsidRPr="00B8482D">
        <w:rPr>
          <w:rFonts w:ascii="Times New Roman" w:hAnsi="Times New Roman" w:cs="Times New Roman"/>
          <w:sz w:val="24"/>
          <w:szCs w:val="24"/>
        </w:rPr>
        <w:t xml:space="preserve"> </w:t>
      </w:r>
      <w:r w:rsidR="00B8482D">
        <w:rPr>
          <w:rFonts w:ascii="Times New Roman" w:hAnsi="Times New Roman" w:cs="Times New Roman"/>
          <w:sz w:val="24"/>
          <w:szCs w:val="24"/>
        </w:rPr>
        <w:t>section</w:t>
      </w:r>
      <w:r w:rsidR="00B8482D" w:rsidRPr="00B8482D">
        <w:rPr>
          <w:rFonts w:ascii="Times New Roman" w:hAnsi="Times New Roman" w:cs="Times New Roman"/>
          <w:sz w:val="24"/>
          <w:szCs w:val="24"/>
        </w:rPr>
        <w:t xml:space="preserve"> ha</w:t>
      </w:r>
      <w:r w:rsidR="00B8482D">
        <w:rPr>
          <w:rFonts w:ascii="Times New Roman" w:hAnsi="Times New Roman" w:cs="Times New Roman"/>
          <w:sz w:val="24"/>
          <w:szCs w:val="24"/>
        </w:rPr>
        <w:t>s</w:t>
      </w:r>
      <w:r w:rsidR="00B8482D" w:rsidRPr="00B8482D">
        <w:rPr>
          <w:rFonts w:ascii="Times New Roman" w:hAnsi="Times New Roman" w:cs="Times New Roman"/>
          <w:sz w:val="24"/>
          <w:szCs w:val="24"/>
        </w:rPr>
        <w:t xml:space="preserve"> been expanded upon in the updated manuscript to clarify this point </w:t>
      </w:r>
      <w:r w:rsidR="00B8482D" w:rsidRPr="00B8482D">
        <w:rPr>
          <w:rFonts w:ascii="Times New Roman" w:hAnsi="Times New Roman" w:cs="Times New Roman"/>
          <w:bCs/>
          <w:color w:val="000000" w:themeColor="text1"/>
          <w:sz w:val="24"/>
          <w:szCs w:val="24"/>
        </w:rPr>
        <w:t>(</w:t>
      </w:r>
      <w:r w:rsidR="00BD72AC">
        <w:rPr>
          <w:rFonts w:ascii="Times New Roman" w:hAnsi="Times New Roman" w:cs="Times New Roman"/>
          <w:bCs/>
          <w:color w:val="000000" w:themeColor="text1"/>
          <w:sz w:val="24"/>
          <w:szCs w:val="24"/>
        </w:rPr>
        <w:t>location: P13L2</w:t>
      </w:r>
      <w:r w:rsidR="00B8482D">
        <w:rPr>
          <w:rFonts w:ascii="Times New Roman" w:hAnsi="Times New Roman" w:cs="Times New Roman"/>
          <w:bCs/>
          <w:color w:val="000000" w:themeColor="text1"/>
          <w:sz w:val="24"/>
          <w:szCs w:val="24"/>
        </w:rPr>
        <w:t>1</w:t>
      </w:r>
      <w:r w:rsidR="00B8482D" w:rsidRPr="00B8482D">
        <w:rPr>
          <w:rFonts w:ascii="Times New Roman" w:hAnsi="Times New Roman" w:cs="Times New Roman"/>
          <w:bCs/>
          <w:color w:val="000000" w:themeColor="text1"/>
          <w:sz w:val="24"/>
          <w:szCs w:val="24"/>
        </w:rPr>
        <w:t>)</w:t>
      </w:r>
      <w:r w:rsidR="00B8482D" w:rsidRPr="00B8482D">
        <w:rPr>
          <w:rFonts w:ascii="Times New Roman" w:hAnsi="Times New Roman" w:cs="Times New Roman"/>
          <w:sz w:val="24"/>
          <w:szCs w:val="24"/>
        </w:rPr>
        <w:t>.</w:t>
      </w:r>
    </w:p>
    <w:p w14:paraId="68468FB5" w14:textId="33C83EFA" w:rsidR="00CC0ED0" w:rsidRPr="00CC0ED0" w:rsidRDefault="00CC0ED0" w:rsidP="00CC0ED0">
      <w:pPr>
        <w:pStyle w:val="PlainText"/>
        <w:ind w:left="720"/>
        <w:rPr>
          <w:rFonts w:ascii="Times New Roman" w:hAnsi="Times New Roman" w:cs="Times New Roman"/>
          <w:sz w:val="24"/>
          <w:szCs w:val="24"/>
        </w:rPr>
      </w:pPr>
    </w:p>
    <w:p w14:paraId="4F19963D" w14:textId="288DE474" w:rsidR="007013D5" w:rsidRPr="004E076C" w:rsidRDefault="007013D5" w:rsidP="00CC0ED0">
      <w:pPr>
        <w:pStyle w:val="PlainText"/>
        <w:ind w:firstLine="720"/>
        <w:rPr>
          <w:rFonts w:ascii="Times New Roman" w:hAnsi="Times New Roman" w:cs="Times New Roman"/>
          <w:color w:val="FF0000"/>
          <w:sz w:val="24"/>
          <w:szCs w:val="24"/>
        </w:rPr>
      </w:pPr>
    </w:p>
    <w:p w14:paraId="23A57435" w14:textId="752F5F79" w:rsidR="00384040" w:rsidRPr="004E076C" w:rsidRDefault="005F49E2" w:rsidP="00384040">
      <w:pPr>
        <w:pStyle w:val="PlainText"/>
        <w:rPr>
          <w:rFonts w:ascii="Times New Roman" w:hAnsi="Times New Roman" w:cs="Times New Roman"/>
          <w:b/>
          <w:sz w:val="24"/>
          <w:szCs w:val="24"/>
        </w:rPr>
      </w:pPr>
      <w:r w:rsidRPr="004E076C">
        <w:rPr>
          <w:rFonts w:ascii="Times New Roman" w:hAnsi="Times New Roman" w:cs="Times New Roman"/>
          <w:b/>
          <w:sz w:val="24"/>
          <w:szCs w:val="24"/>
        </w:rPr>
        <w:t>R2.14</w:t>
      </w:r>
      <w:r w:rsidR="00384040" w:rsidRPr="004E076C">
        <w:rPr>
          <w:rFonts w:ascii="Times New Roman" w:hAnsi="Times New Roman" w:cs="Times New Roman"/>
          <w:b/>
          <w:sz w:val="24"/>
          <w:szCs w:val="24"/>
        </w:rPr>
        <w:t>:</w:t>
      </w:r>
    </w:p>
    <w:p w14:paraId="1BACB906" w14:textId="77777777" w:rsidR="00AF6584" w:rsidRDefault="00384040" w:rsidP="00AF6584">
      <w:pPr>
        <w:pStyle w:val="PlainText"/>
        <w:ind w:firstLine="720"/>
        <w:rPr>
          <w:rFonts w:ascii="Times New Roman" w:hAnsi="Times New Roman" w:cs="Times New Roman"/>
          <w:b/>
          <w:sz w:val="24"/>
          <w:szCs w:val="24"/>
        </w:rPr>
      </w:pPr>
      <w:r w:rsidRPr="004E076C">
        <w:rPr>
          <w:rFonts w:ascii="Times New Roman" w:hAnsi="Times New Roman" w:cs="Times New Roman"/>
          <w:b/>
          <w:sz w:val="24"/>
          <w:szCs w:val="24"/>
        </w:rPr>
        <w:t>Comment:</w:t>
      </w:r>
      <w:r w:rsidR="00DE0C79" w:rsidRPr="004E076C">
        <w:rPr>
          <w:rFonts w:ascii="Times New Roman" w:hAnsi="Times New Roman" w:cs="Times New Roman"/>
          <w:b/>
          <w:sz w:val="24"/>
          <w:szCs w:val="24"/>
        </w:rPr>
        <w:t xml:space="preserve"> </w:t>
      </w:r>
    </w:p>
    <w:p w14:paraId="1D67EB20" w14:textId="4C42E31C" w:rsidR="007013D5" w:rsidRDefault="00DE0C79" w:rsidP="00AF6584">
      <w:pPr>
        <w:pStyle w:val="PlainText"/>
        <w:ind w:firstLine="720"/>
        <w:rPr>
          <w:rFonts w:ascii="Times New Roman" w:hAnsi="Times New Roman" w:cs="Times New Roman"/>
          <w:i/>
          <w:sz w:val="24"/>
          <w:szCs w:val="24"/>
        </w:rPr>
      </w:pPr>
      <w:r w:rsidRPr="004E076C">
        <w:rPr>
          <w:rFonts w:ascii="Times New Roman" w:hAnsi="Times New Roman" w:cs="Times New Roman"/>
          <w:i/>
          <w:sz w:val="24"/>
          <w:szCs w:val="24"/>
        </w:rPr>
        <w:t>P8 line 17 the asl ratio’s : no apostrophe needed</w:t>
      </w:r>
    </w:p>
    <w:p w14:paraId="3D0F9166" w14:textId="77777777" w:rsidR="00AF6584" w:rsidRPr="00AF6584" w:rsidRDefault="00AF6584" w:rsidP="00AF6584">
      <w:pPr>
        <w:pStyle w:val="PlainText"/>
        <w:ind w:firstLine="720"/>
        <w:rPr>
          <w:rFonts w:ascii="Times New Roman" w:hAnsi="Times New Roman" w:cs="Times New Roman"/>
          <w:b/>
          <w:sz w:val="24"/>
          <w:szCs w:val="24"/>
        </w:rPr>
      </w:pPr>
    </w:p>
    <w:p w14:paraId="3DC80C3D" w14:textId="77777777" w:rsidR="00AF6584" w:rsidRDefault="00384040" w:rsidP="00097B83">
      <w:pPr>
        <w:pStyle w:val="PlainText"/>
        <w:ind w:left="720"/>
        <w:rPr>
          <w:rFonts w:ascii="Times New Roman" w:hAnsi="Times New Roman" w:cs="Times New Roman"/>
          <w:sz w:val="24"/>
          <w:szCs w:val="24"/>
        </w:rPr>
      </w:pPr>
      <w:r w:rsidRPr="004E076C">
        <w:rPr>
          <w:rFonts w:ascii="Times New Roman" w:hAnsi="Times New Roman" w:cs="Times New Roman"/>
          <w:b/>
          <w:sz w:val="24"/>
          <w:szCs w:val="24"/>
        </w:rPr>
        <w:t>Response:</w:t>
      </w:r>
      <w:r w:rsidR="00F66CAE" w:rsidRPr="004E076C">
        <w:rPr>
          <w:rFonts w:ascii="Times New Roman" w:hAnsi="Times New Roman" w:cs="Times New Roman"/>
          <w:sz w:val="24"/>
          <w:szCs w:val="24"/>
        </w:rPr>
        <w:t xml:space="preserve"> </w:t>
      </w:r>
    </w:p>
    <w:p w14:paraId="431492BC" w14:textId="62716746" w:rsidR="00AD2435" w:rsidRPr="00B8482D" w:rsidRDefault="00097B83" w:rsidP="00B8482D">
      <w:pPr>
        <w:pStyle w:val="PlainText"/>
        <w:ind w:left="720"/>
        <w:rPr>
          <w:rFonts w:ascii="Times New Roman" w:hAnsi="Times New Roman" w:cs="Times New Roman"/>
          <w:sz w:val="24"/>
          <w:szCs w:val="24"/>
        </w:rPr>
      </w:pPr>
      <w:r w:rsidRPr="004E076C">
        <w:rPr>
          <w:rFonts w:ascii="Times New Roman" w:hAnsi="Times New Roman" w:cs="Times New Roman"/>
          <w:sz w:val="24"/>
          <w:szCs w:val="24"/>
        </w:rPr>
        <w:t xml:space="preserve">Thank </w:t>
      </w:r>
      <w:r w:rsidRPr="00B8482D">
        <w:rPr>
          <w:rFonts w:ascii="Times New Roman" w:hAnsi="Times New Roman" w:cs="Times New Roman"/>
          <w:sz w:val="24"/>
          <w:szCs w:val="24"/>
        </w:rPr>
        <w:t xml:space="preserve">you for the correction. This oversight has been </w:t>
      </w:r>
      <w:r w:rsidR="004E076C" w:rsidRPr="00B8482D">
        <w:rPr>
          <w:rFonts w:ascii="Times New Roman" w:hAnsi="Times New Roman" w:cs="Times New Roman"/>
          <w:sz w:val="24"/>
          <w:szCs w:val="24"/>
        </w:rPr>
        <w:t>corrected</w:t>
      </w:r>
      <w:r w:rsidRPr="00B8482D">
        <w:rPr>
          <w:rFonts w:ascii="Times New Roman" w:hAnsi="Times New Roman" w:cs="Times New Roman"/>
          <w:sz w:val="24"/>
          <w:szCs w:val="24"/>
        </w:rPr>
        <w:t xml:space="preserve"> in the updated manuscript</w:t>
      </w:r>
      <w:r w:rsidR="001C1DFD" w:rsidRPr="00B8482D">
        <w:rPr>
          <w:rFonts w:ascii="Times New Roman" w:hAnsi="Times New Roman" w:cs="Times New Roman"/>
          <w:sz w:val="24"/>
          <w:szCs w:val="24"/>
        </w:rPr>
        <w:t xml:space="preserve"> </w:t>
      </w:r>
      <w:r w:rsidR="001C1DFD" w:rsidRPr="00B8482D">
        <w:rPr>
          <w:rFonts w:ascii="Times New Roman" w:hAnsi="Times New Roman" w:cs="Times New Roman"/>
          <w:bCs/>
          <w:color w:val="000000" w:themeColor="text1"/>
          <w:sz w:val="24"/>
          <w:szCs w:val="24"/>
        </w:rPr>
        <w:t>(</w:t>
      </w:r>
      <w:r w:rsidR="00BD72AC">
        <w:rPr>
          <w:rFonts w:ascii="Times New Roman" w:hAnsi="Times New Roman" w:cs="Times New Roman"/>
          <w:bCs/>
          <w:color w:val="000000" w:themeColor="text1"/>
          <w:sz w:val="24"/>
          <w:szCs w:val="24"/>
        </w:rPr>
        <w:t>location: P9L4</w:t>
      </w:r>
      <w:r w:rsidR="001C1DFD" w:rsidRPr="00B8482D">
        <w:rPr>
          <w:rFonts w:ascii="Times New Roman" w:hAnsi="Times New Roman" w:cs="Times New Roman"/>
          <w:bCs/>
          <w:color w:val="000000" w:themeColor="text1"/>
          <w:sz w:val="24"/>
          <w:szCs w:val="24"/>
        </w:rPr>
        <w:t>).</w:t>
      </w:r>
    </w:p>
    <w:sectPr w:rsidR="00AD2435" w:rsidRPr="00B8482D" w:rsidSect="00DE0C7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7C0D5" w14:textId="77777777" w:rsidR="006F0EAD" w:rsidRDefault="006F0EAD" w:rsidP="00694F4C">
      <w:pPr>
        <w:spacing w:after="0" w:line="240" w:lineRule="auto"/>
      </w:pPr>
      <w:r>
        <w:separator/>
      </w:r>
    </w:p>
  </w:endnote>
  <w:endnote w:type="continuationSeparator" w:id="0">
    <w:p w14:paraId="7A7A764A" w14:textId="77777777" w:rsidR="006F0EAD" w:rsidRDefault="006F0EAD" w:rsidP="00694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2D4A3" w14:textId="77777777" w:rsidR="006F0EAD" w:rsidRDefault="006F0EAD" w:rsidP="00694F4C">
      <w:pPr>
        <w:spacing w:after="0" w:line="240" w:lineRule="auto"/>
      </w:pPr>
      <w:r>
        <w:separator/>
      </w:r>
    </w:p>
  </w:footnote>
  <w:footnote w:type="continuationSeparator" w:id="0">
    <w:p w14:paraId="1DD05545" w14:textId="77777777" w:rsidR="006F0EAD" w:rsidRDefault="006F0EAD" w:rsidP="00694F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70A47"/>
    <w:multiLevelType w:val="hybridMultilevel"/>
    <w:tmpl w:val="25101E6E"/>
    <w:lvl w:ilvl="0" w:tplc="6CE611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Numbered&lt;/Style&gt;&lt;LeftDelim&gt;{&lt;/LeftDelim&gt;&lt;RightDelim&gt;}&lt;/RightDelim&gt;&lt;FontName&gt;Calibri&lt;/FontName&gt;&lt;FontSize&gt;11&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ve5w0rsa52draexr9m5fx9qwdvtzz5rzdfw&quot;&gt;My EndNote Library&lt;record-ids&gt;&lt;item&gt;1199&lt;/item&gt;&lt;/record-ids&gt;&lt;/item&gt;&lt;/Libraries&gt;"/>
  </w:docVars>
  <w:rsids>
    <w:rsidRoot w:val="007013D5"/>
    <w:rsid w:val="0000445C"/>
    <w:rsid w:val="0001690C"/>
    <w:rsid w:val="00047EFA"/>
    <w:rsid w:val="00074D5D"/>
    <w:rsid w:val="00084687"/>
    <w:rsid w:val="00091977"/>
    <w:rsid w:val="000952A4"/>
    <w:rsid w:val="00097B83"/>
    <w:rsid w:val="000B11DC"/>
    <w:rsid w:val="000B43AB"/>
    <w:rsid w:val="000D2449"/>
    <w:rsid w:val="000D72C5"/>
    <w:rsid w:val="000E3160"/>
    <w:rsid w:val="00127AAB"/>
    <w:rsid w:val="001432C3"/>
    <w:rsid w:val="0015031E"/>
    <w:rsid w:val="001538A2"/>
    <w:rsid w:val="00154A2D"/>
    <w:rsid w:val="00163894"/>
    <w:rsid w:val="0018034C"/>
    <w:rsid w:val="00197DCF"/>
    <w:rsid w:val="001A4393"/>
    <w:rsid w:val="001A53C0"/>
    <w:rsid w:val="001B1A19"/>
    <w:rsid w:val="001C1DFD"/>
    <w:rsid w:val="001E65E3"/>
    <w:rsid w:val="00211866"/>
    <w:rsid w:val="00235F30"/>
    <w:rsid w:val="002437CA"/>
    <w:rsid w:val="002508F8"/>
    <w:rsid w:val="00251C7C"/>
    <w:rsid w:val="00273FF9"/>
    <w:rsid w:val="00277D0A"/>
    <w:rsid w:val="00292DBB"/>
    <w:rsid w:val="002A42F1"/>
    <w:rsid w:val="002D545D"/>
    <w:rsid w:val="002E3A32"/>
    <w:rsid w:val="002F5D8C"/>
    <w:rsid w:val="00344B02"/>
    <w:rsid w:val="003506D6"/>
    <w:rsid w:val="00356B7A"/>
    <w:rsid w:val="00357AFF"/>
    <w:rsid w:val="0037352C"/>
    <w:rsid w:val="00381FEC"/>
    <w:rsid w:val="00384040"/>
    <w:rsid w:val="00387E76"/>
    <w:rsid w:val="00391FC9"/>
    <w:rsid w:val="00394140"/>
    <w:rsid w:val="003A4190"/>
    <w:rsid w:val="003C0114"/>
    <w:rsid w:val="003C027A"/>
    <w:rsid w:val="003C02FA"/>
    <w:rsid w:val="003D0C00"/>
    <w:rsid w:val="003D62F3"/>
    <w:rsid w:val="003E3E93"/>
    <w:rsid w:val="003E5FDB"/>
    <w:rsid w:val="003F7521"/>
    <w:rsid w:val="00413FA2"/>
    <w:rsid w:val="00432B83"/>
    <w:rsid w:val="004547EA"/>
    <w:rsid w:val="004555B5"/>
    <w:rsid w:val="00456A98"/>
    <w:rsid w:val="00462059"/>
    <w:rsid w:val="00474EBD"/>
    <w:rsid w:val="00475702"/>
    <w:rsid w:val="00475E63"/>
    <w:rsid w:val="00477369"/>
    <w:rsid w:val="0048211C"/>
    <w:rsid w:val="0048695A"/>
    <w:rsid w:val="004A19A1"/>
    <w:rsid w:val="004A5643"/>
    <w:rsid w:val="004A6175"/>
    <w:rsid w:val="004E076C"/>
    <w:rsid w:val="00514C75"/>
    <w:rsid w:val="0053626C"/>
    <w:rsid w:val="00544184"/>
    <w:rsid w:val="00561291"/>
    <w:rsid w:val="00584BD3"/>
    <w:rsid w:val="005B03E7"/>
    <w:rsid w:val="005B3651"/>
    <w:rsid w:val="005C0A6B"/>
    <w:rsid w:val="005D3502"/>
    <w:rsid w:val="005D5DF5"/>
    <w:rsid w:val="005F3683"/>
    <w:rsid w:val="005F49E2"/>
    <w:rsid w:val="00604DED"/>
    <w:rsid w:val="00611115"/>
    <w:rsid w:val="00631583"/>
    <w:rsid w:val="00643570"/>
    <w:rsid w:val="00671EC0"/>
    <w:rsid w:val="006735C3"/>
    <w:rsid w:val="0067425E"/>
    <w:rsid w:val="00674A4E"/>
    <w:rsid w:val="00680BFF"/>
    <w:rsid w:val="006860F5"/>
    <w:rsid w:val="006861E3"/>
    <w:rsid w:val="0069451F"/>
    <w:rsid w:val="00694F4C"/>
    <w:rsid w:val="006A15A4"/>
    <w:rsid w:val="006E0707"/>
    <w:rsid w:val="006F0EAD"/>
    <w:rsid w:val="006F14E4"/>
    <w:rsid w:val="007013D5"/>
    <w:rsid w:val="00702723"/>
    <w:rsid w:val="00720A8B"/>
    <w:rsid w:val="007216AE"/>
    <w:rsid w:val="00722A34"/>
    <w:rsid w:val="007472DF"/>
    <w:rsid w:val="00780814"/>
    <w:rsid w:val="007A5CA9"/>
    <w:rsid w:val="007A5DBD"/>
    <w:rsid w:val="007E53D7"/>
    <w:rsid w:val="007F4BF1"/>
    <w:rsid w:val="0080503E"/>
    <w:rsid w:val="00863205"/>
    <w:rsid w:val="00884DB7"/>
    <w:rsid w:val="00885CF7"/>
    <w:rsid w:val="008A18AF"/>
    <w:rsid w:val="008B4B42"/>
    <w:rsid w:val="008C3E8F"/>
    <w:rsid w:val="008D1BB8"/>
    <w:rsid w:val="008D32CB"/>
    <w:rsid w:val="008E7C7A"/>
    <w:rsid w:val="00907594"/>
    <w:rsid w:val="00915751"/>
    <w:rsid w:val="00940EB4"/>
    <w:rsid w:val="00952B3C"/>
    <w:rsid w:val="00962B6F"/>
    <w:rsid w:val="00976981"/>
    <w:rsid w:val="00982F9D"/>
    <w:rsid w:val="009916B8"/>
    <w:rsid w:val="009A11DA"/>
    <w:rsid w:val="009B0436"/>
    <w:rsid w:val="009B1364"/>
    <w:rsid w:val="009B3F47"/>
    <w:rsid w:val="009C2110"/>
    <w:rsid w:val="009D4A19"/>
    <w:rsid w:val="009E0978"/>
    <w:rsid w:val="009E406D"/>
    <w:rsid w:val="009E7289"/>
    <w:rsid w:val="009E72AC"/>
    <w:rsid w:val="00A07CDA"/>
    <w:rsid w:val="00A1329F"/>
    <w:rsid w:val="00A23277"/>
    <w:rsid w:val="00A314E7"/>
    <w:rsid w:val="00A5512C"/>
    <w:rsid w:val="00A55C3A"/>
    <w:rsid w:val="00A62F63"/>
    <w:rsid w:val="00A6436C"/>
    <w:rsid w:val="00A67856"/>
    <w:rsid w:val="00A82F62"/>
    <w:rsid w:val="00A83057"/>
    <w:rsid w:val="00A83863"/>
    <w:rsid w:val="00A96354"/>
    <w:rsid w:val="00A97A84"/>
    <w:rsid w:val="00AA6B24"/>
    <w:rsid w:val="00AD2435"/>
    <w:rsid w:val="00AD581C"/>
    <w:rsid w:val="00AE0B5F"/>
    <w:rsid w:val="00AE712F"/>
    <w:rsid w:val="00AF6584"/>
    <w:rsid w:val="00B174C0"/>
    <w:rsid w:val="00B32A4D"/>
    <w:rsid w:val="00B32A85"/>
    <w:rsid w:val="00B330A6"/>
    <w:rsid w:val="00B431EE"/>
    <w:rsid w:val="00B61AA2"/>
    <w:rsid w:val="00B62B9E"/>
    <w:rsid w:val="00B8482D"/>
    <w:rsid w:val="00B958B2"/>
    <w:rsid w:val="00BB3C1B"/>
    <w:rsid w:val="00BD31EB"/>
    <w:rsid w:val="00BD72AC"/>
    <w:rsid w:val="00BF010C"/>
    <w:rsid w:val="00BF35F3"/>
    <w:rsid w:val="00BF3AF5"/>
    <w:rsid w:val="00C07FE7"/>
    <w:rsid w:val="00C2710A"/>
    <w:rsid w:val="00C274E0"/>
    <w:rsid w:val="00C34C5A"/>
    <w:rsid w:val="00C47660"/>
    <w:rsid w:val="00C55488"/>
    <w:rsid w:val="00C675B6"/>
    <w:rsid w:val="00C73CC2"/>
    <w:rsid w:val="00C753E4"/>
    <w:rsid w:val="00C841EA"/>
    <w:rsid w:val="00CA01CB"/>
    <w:rsid w:val="00CA33CC"/>
    <w:rsid w:val="00CC0ED0"/>
    <w:rsid w:val="00CC4B85"/>
    <w:rsid w:val="00CD565D"/>
    <w:rsid w:val="00CE0968"/>
    <w:rsid w:val="00CF1F9C"/>
    <w:rsid w:val="00D2530A"/>
    <w:rsid w:val="00D526C2"/>
    <w:rsid w:val="00D52F63"/>
    <w:rsid w:val="00D6448B"/>
    <w:rsid w:val="00D67F8F"/>
    <w:rsid w:val="00D76F97"/>
    <w:rsid w:val="00D95997"/>
    <w:rsid w:val="00DA661A"/>
    <w:rsid w:val="00DC4FA5"/>
    <w:rsid w:val="00DD1C8F"/>
    <w:rsid w:val="00DE0643"/>
    <w:rsid w:val="00DE0C79"/>
    <w:rsid w:val="00DF0C0F"/>
    <w:rsid w:val="00DF4B16"/>
    <w:rsid w:val="00E12E17"/>
    <w:rsid w:val="00E3078F"/>
    <w:rsid w:val="00E406B0"/>
    <w:rsid w:val="00E5737B"/>
    <w:rsid w:val="00E931D8"/>
    <w:rsid w:val="00E952B9"/>
    <w:rsid w:val="00E95C53"/>
    <w:rsid w:val="00EA797E"/>
    <w:rsid w:val="00EB0E4E"/>
    <w:rsid w:val="00EB3592"/>
    <w:rsid w:val="00EB39F5"/>
    <w:rsid w:val="00EB6929"/>
    <w:rsid w:val="00EC0359"/>
    <w:rsid w:val="00EC05BC"/>
    <w:rsid w:val="00EC1DCB"/>
    <w:rsid w:val="00EC3198"/>
    <w:rsid w:val="00EC4EDC"/>
    <w:rsid w:val="00EC755F"/>
    <w:rsid w:val="00EE11D6"/>
    <w:rsid w:val="00EE29E4"/>
    <w:rsid w:val="00F02311"/>
    <w:rsid w:val="00F04971"/>
    <w:rsid w:val="00F078C4"/>
    <w:rsid w:val="00F23006"/>
    <w:rsid w:val="00F266E3"/>
    <w:rsid w:val="00F415A7"/>
    <w:rsid w:val="00F437C9"/>
    <w:rsid w:val="00F443CC"/>
    <w:rsid w:val="00F66CAE"/>
    <w:rsid w:val="00F74FC7"/>
    <w:rsid w:val="00F936DE"/>
    <w:rsid w:val="00FA30E5"/>
    <w:rsid w:val="00FC1B46"/>
    <w:rsid w:val="00FC4B3D"/>
    <w:rsid w:val="00FD7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D1593"/>
  <w15:chartTrackingRefBased/>
  <w15:docId w15:val="{47C000DD-7395-4CBA-8E5F-81E5BF8ED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gecontents">
    <w:name w:val="pagecontents"/>
    <w:basedOn w:val="Normal"/>
    <w:rsid w:val="007013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013D5"/>
  </w:style>
  <w:style w:type="character" w:styleId="Hyperlink">
    <w:name w:val="Hyperlink"/>
    <w:basedOn w:val="DefaultParagraphFont"/>
    <w:uiPriority w:val="99"/>
    <w:semiHidden/>
    <w:unhideWhenUsed/>
    <w:rsid w:val="007013D5"/>
    <w:rPr>
      <w:color w:val="0000FF" w:themeColor="hyperlink"/>
      <w:u w:val="single"/>
    </w:rPr>
  </w:style>
  <w:style w:type="paragraph" w:styleId="PlainText">
    <w:name w:val="Plain Text"/>
    <w:basedOn w:val="Normal"/>
    <w:link w:val="PlainTextChar"/>
    <w:uiPriority w:val="99"/>
    <w:unhideWhenUsed/>
    <w:rsid w:val="007013D5"/>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013D5"/>
    <w:rPr>
      <w:rFonts w:ascii="Calibri" w:hAnsi="Calibri"/>
      <w:szCs w:val="21"/>
    </w:rPr>
  </w:style>
  <w:style w:type="paragraph" w:styleId="Header">
    <w:name w:val="header"/>
    <w:basedOn w:val="Normal"/>
    <w:link w:val="HeaderChar"/>
    <w:uiPriority w:val="99"/>
    <w:unhideWhenUsed/>
    <w:rsid w:val="00694F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F4C"/>
  </w:style>
  <w:style w:type="paragraph" w:styleId="Footer">
    <w:name w:val="footer"/>
    <w:basedOn w:val="Normal"/>
    <w:link w:val="FooterChar"/>
    <w:uiPriority w:val="99"/>
    <w:unhideWhenUsed/>
    <w:rsid w:val="00694F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F4C"/>
  </w:style>
  <w:style w:type="paragraph" w:styleId="CommentText">
    <w:name w:val="annotation text"/>
    <w:basedOn w:val="Normal"/>
    <w:link w:val="CommentTextChar"/>
    <w:uiPriority w:val="99"/>
    <w:semiHidden/>
    <w:unhideWhenUsed/>
    <w:rsid w:val="00B32A4D"/>
    <w:pPr>
      <w:spacing w:line="240" w:lineRule="auto"/>
    </w:pPr>
    <w:rPr>
      <w:sz w:val="20"/>
      <w:szCs w:val="20"/>
    </w:rPr>
  </w:style>
  <w:style w:type="character" w:customStyle="1" w:styleId="CommentTextChar">
    <w:name w:val="Comment Text Char"/>
    <w:basedOn w:val="DefaultParagraphFont"/>
    <w:link w:val="CommentText"/>
    <w:uiPriority w:val="99"/>
    <w:semiHidden/>
    <w:rsid w:val="00B32A4D"/>
    <w:rPr>
      <w:sz w:val="20"/>
      <w:szCs w:val="20"/>
    </w:rPr>
  </w:style>
  <w:style w:type="character" w:styleId="CommentReference">
    <w:name w:val="annotation reference"/>
    <w:basedOn w:val="DefaultParagraphFont"/>
    <w:uiPriority w:val="99"/>
    <w:semiHidden/>
    <w:unhideWhenUsed/>
    <w:rsid w:val="00B32A4D"/>
    <w:rPr>
      <w:sz w:val="18"/>
      <w:szCs w:val="18"/>
    </w:rPr>
  </w:style>
  <w:style w:type="paragraph" w:styleId="BalloonText">
    <w:name w:val="Balloon Text"/>
    <w:basedOn w:val="Normal"/>
    <w:link w:val="BalloonTextChar"/>
    <w:uiPriority w:val="99"/>
    <w:semiHidden/>
    <w:unhideWhenUsed/>
    <w:rsid w:val="00B32A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2A4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A6175"/>
    <w:rPr>
      <w:b/>
      <w:bCs/>
    </w:rPr>
  </w:style>
  <w:style w:type="character" w:customStyle="1" w:styleId="CommentSubjectChar">
    <w:name w:val="Comment Subject Char"/>
    <w:basedOn w:val="CommentTextChar"/>
    <w:link w:val="CommentSubject"/>
    <w:uiPriority w:val="99"/>
    <w:semiHidden/>
    <w:rsid w:val="004A6175"/>
    <w:rPr>
      <w:b/>
      <w:bCs/>
      <w:sz w:val="20"/>
      <w:szCs w:val="20"/>
    </w:rPr>
  </w:style>
  <w:style w:type="character" w:styleId="PlaceholderText">
    <w:name w:val="Placeholder Text"/>
    <w:basedOn w:val="DefaultParagraphFont"/>
    <w:uiPriority w:val="99"/>
    <w:semiHidden/>
    <w:rsid w:val="00671EC0"/>
    <w:rPr>
      <w:color w:val="808080"/>
    </w:rPr>
  </w:style>
  <w:style w:type="paragraph" w:customStyle="1" w:styleId="EndNoteBibliographyTitle">
    <w:name w:val="EndNote Bibliography Title"/>
    <w:basedOn w:val="Normal"/>
    <w:link w:val="EndNoteBibliographyTitleChar"/>
    <w:rsid w:val="00674A4E"/>
    <w:pPr>
      <w:spacing w:after="0"/>
      <w:jc w:val="center"/>
    </w:pPr>
    <w:rPr>
      <w:rFonts w:ascii="Calibri" w:hAnsi="Calibri" w:cs="Calibri"/>
      <w:noProof/>
    </w:rPr>
  </w:style>
  <w:style w:type="character" w:customStyle="1" w:styleId="EndNoteBibliographyTitleChar">
    <w:name w:val="EndNote Bibliography Title Char"/>
    <w:basedOn w:val="PlainTextChar"/>
    <w:link w:val="EndNoteBibliographyTitle"/>
    <w:rsid w:val="00674A4E"/>
    <w:rPr>
      <w:rFonts w:ascii="Calibri" w:hAnsi="Calibri" w:cs="Calibri"/>
      <w:noProof/>
      <w:szCs w:val="21"/>
    </w:rPr>
  </w:style>
  <w:style w:type="paragraph" w:customStyle="1" w:styleId="EndNoteBibliography">
    <w:name w:val="EndNote Bibliography"/>
    <w:basedOn w:val="Normal"/>
    <w:link w:val="EndNoteBibliographyChar"/>
    <w:rsid w:val="00674A4E"/>
    <w:pPr>
      <w:spacing w:line="240" w:lineRule="auto"/>
    </w:pPr>
    <w:rPr>
      <w:rFonts w:ascii="Calibri" w:hAnsi="Calibri" w:cs="Calibri"/>
      <w:noProof/>
    </w:rPr>
  </w:style>
  <w:style w:type="character" w:customStyle="1" w:styleId="EndNoteBibliographyChar">
    <w:name w:val="EndNote Bibliography Char"/>
    <w:basedOn w:val="PlainTextChar"/>
    <w:link w:val="EndNoteBibliography"/>
    <w:rsid w:val="00674A4E"/>
    <w:rPr>
      <w:rFonts w:ascii="Calibri" w:hAnsi="Calibri" w:cs="Calibri"/>
      <w:noProo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352143">
      <w:bodyDiv w:val="1"/>
      <w:marLeft w:val="0"/>
      <w:marRight w:val="0"/>
      <w:marTop w:val="0"/>
      <w:marBottom w:val="0"/>
      <w:divBdr>
        <w:top w:val="none" w:sz="0" w:space="0" w:color="auto"/>
        <w:left w:val="none" w:sz="0" w:space="0" w:color="auto"/>
        <w:bottom w:val="none" w:sz="0" w:space="0" w:color="auto"/>
        <w:right w:val="none" w:sz="0" w:space="0" w:color="auto"/>
      </w:divBdr>
    </w:div>
    <w:div w:id="442263926">
      <w:bodyDiv w:val="1"/>
      <w:marLeft w:val="0"/>
      <w:marRight w:val="0"/>
      <w:marTop w:val="0"/>
      <w:marBottom w:val="0"/>
      <w:divBdr>
        <w:top w:val="none" w:sz="0" w:space="0" w:color="auto"/>
        <w:left w:val="none" w:sz="0" w:space="0" w:color="auto"/>
        <w:bottom w:val="none" w:sz="0" w:space="0" w:color="auto"/>
        <w:right w:val="none" w:sz="0" w:space="0" w:color="auto"/>
      </w:divBdr>
    </w:div>
    <w:div w:id="1066222921">
      <w:bodyDiv w:val="1"/>
      <w:marLeft w:val="0"/>
      <w:marRight w:val="0"/>
      <w:marTop w:val="0"/>
      <w:marBottom w:val="0"/>
      <w:divBdr>
        <w:top w:val="none" w:sz="0" w:space="0" w:color="auto"/>
        <w:left w:val="none" w:sz="0" w:space="0" w:color="auto"/>
        <w:bottom w:val="none" w:sz="0" w:space="0" w:color="auto"/>
        <w:right w:val="none" w:sz="0" w:space="0" w:color="auto"/>
      </w:divBdr>
    </w:div>
    <w:div w:id="1364743040">
      <w:bodyDiv w:val="1"/>
      <w:marLeft w:val="0"/>
      <w:marRight w:val="0"/>
      <w:marTop w:val="0"/>
      <w:marBottom w:val="0"/>
      <w:divBdr>
        <w:top w:val="none" w:sz="0" w:space="0" w:color="auto"/>
        <w:left w:val="none" w:sz="0" w:space="0" w:color="auto"/>
        <w:bottom w:val="none" w:sz="0" w:space="0" w:color="auto"/>
        <w:right w:val="none" w:sz="0" w:space="0" w:color="auto"/>
      </w:divBdr>
    </w:div>
    <w:div w:id="1398236427">
      <w:bodyDiv w:val="1"/>
      <w:marLeft w:val="0"/>
      <w:marRight w:val="0"/>
      <w:marTop w:val="0"/>
      <w:marBottom w:val="0"/>
      <w:divBdr>
        <w:top w:val="none" w:sz="0" w:space="0" w:color="auto"/>
        <w:left w:val="none" w:sz="0" w:space="0" w:color="auto"/>
        <w:bottom w:val="none" w:sz="0" w:space="0" w:color="auto"/>
        <w:right w:val="none" w:sz="0" w:space="0" w:color="auto"/>
      </w:divBdr>
    </w:div>
    <w:div w:id="1495805057">
      <w:bodyDiv w:val="1"/>
      <w:marLeft w:val="0"/>
      <w:marRight w:val="0"/>
      <w:marTop w:val="0"/>
      <w:marBottom w:val="0"/>
      <w:divBdr>
        <w:top w:val="none" w:sz="0" w:space="0" w:color="auto"/>
        <w:left w:val="none" w:sz="0" w:space="0" w:color="auto"/>
        <w:bottom w:val="none" w:sz="0" w:space="0" w:color="auto"/>
        <w:right w:val="none" w:sz="0" w:space="0" w:color="auto"/>
      </w:divBdr>
    </w:div>
    <w:div w:id="1508472991">
      <w:bodyDiv w:val="1"/>
      <w:marLeft w:val="0"/>
      <w:marRight w:val="0"/>
      <w:marTop w:val="0"/>
      <w:marBottom w:val="0"/>
      <w:divBdr>
        <w:top w:val="none" w:sz="0" w:space="0" w:color="auto"/>
        <w:left w:val="none" w:sz="0" w:space="0" w:color="auto"/>
        <w:bottom w:val="none" w:sz="0" w:space="0" w:color="auto"/>
        <w:right w:val="none" w:sz="0" w:space="0" w:color="auto"/>
      </w:divBdr>
    </w:div>
    <w:div w:id="1789658208">
      <w:bodyDiv w:val="1"/>
      <w:marLeft w:val="0"/>
      <w:marRight w:val="0"/>
      <w:marTop w:val="0"/>
      <w:marBottom w:val="0"/>
      <w:divBdr>
        <w:top w:val="none" w:sz="0" w:space="0" w:color="auto"/>
        <w:left w:val="none" w:sz="0" w:space="0" w:color="auto"/>
        <w:bottom w:val="none" w:sz="0" w:space="0" w:color="auto"/>
        <w:right w:val="none" w:sz="0" w:space="0" w:color="auto"/>
      </w:divBdr>
    </w:div>
    <w:div w:id="207010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5581</Words>
  <Characters>31816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Ludwig</dc:creator>
  <cp:keywords/>
  <dc:description/>
  <cp:lastModifiedBy>Kai Ludwig</cp:lastModifiedBy>
  <cp:revision>3</cp:revision>
  <dcterms:created xsi:type="dcterms:W3CDTF">2018-07-03T23:18:00Z</dcterms:created>
  <dcterms:modified xsi:type="dcterms:W3CDTF">2018-07-03T23:33:00Z</dcterms:modified>
</cp:coreProperties>
</file>