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384" w:rsidRPr="007200AC" w:rsidRDefault="007200AC" w:rsidP="007200AC">
      <w:pPr>
        <w:pStyle w:val="NoSpacing"/>
        <w:rPr>
          <w:rFonts w:ascii="Times New Roman" w:hAnsi="Times New Roman" w:cs="Times New Roman"/>
          <w:b/>
          <w:sz w:val="28"/>
        </w:rPr>
      </w:pPr>
      <w:r w:rsidRPr="007200AC">
        <w:rPr>
          <w:rFonts w:ascii="Times New Roman" w:hAnsi="Times New Roman" w:cs="Times New Roman"/>
          <w:b/>
          <w:sz w:val="28"/>
        </w:rPr>
        <w:t xml:space="preserve">Notes from </w:t>
      </w:r>
      <w:proofErr w:type="spellStart"/>
      <w:r w:rsidRPr="007200AC">
        <w:rPr>
          <w:rFonts w:ascii="Times New Roman" w:hAnsi="Times New Roman" w:cs="Times New Roman"/>
          <w:b/>
          <w:sz w:val="28"/>
        </w:rPr>
        <w:t>Guerrot’s</w:t>
      </w:r>
      <w:proofErr w:type="spellEnd"/>
      <w:r w:rsidRPr="007200AC">
        <w:rPr>
          <w:rFonts w:ascii="Times New Roman" w:hAnsi="Times New Roman" w:cs="Times New Roman"/>
          <w:b/>
          <w:sz w:val="28"/>
        </w:rPr>
        <w:t xml:space="preserve"> CG Segmentation paper</w:t>
      </w:r>
    </w:p>
    <w:p w:rsidR="007200AC" w:rsidRPr="007200AC" w:rsidRDefault="00374330" w:rsidP="007200AC">
      <w:pPr>
        <w:pStyle w:val="NoSpacing"/>
        <w:rPr>
          <w:rFonts w:ascii="Times New Roman" w:hAnsi="Times New Roman" w:cs="Times New Roman"/>
          <w:sz w:val="24"/>
        </w:rPr>
      </w:pPr>
      <w:r>
        <w:rPr>
          <w:rFonts w:ascii="Times New Roman" w:hAnsi="Times New Roman" w:cs="Times New Roman"/>
          <w:sz w:val="24"/>
        </w:rPr>
        <w:t xml:space="preserve">*** This article is not peer-reviewed (it was published on </w:t>
      </w:r>
      <w:proofErr w:type="spellStart"/>
      <w:r>
        <w:rPr>
          <w:rFonts w:ascii="Times New Roman" w:hAnsi="Times New Roman" w:cs="Times New Roman"/>
          <w:sz w:val="24"/>
        </w:rPr>
        <w:t>arXiv</w:t>
      </w:r>
      <w:proofErr w:type="spellEnd"/>
      <w:r>
        <w:rPr>
          <w:rFonts w:ascii="Times New Roman" w:hAnsi="Times New Roman" w:cs="Times New Roman"/>
          <w:sz w:val="24"/>
        </w:rPr>
        <w:t>)</w:t>
      </w:r>
    </w:p>
    <w:p w:rsidR="007200AC" w:rsidRDefault="007200AC" w:rsidP="007200AC">
      <w:pPr>
        <w:pStyle w:val="NoSpacing"/>
        <w:rPr>
          <w:rFonts w:ascii="Times New Roman" w:hAnsi="Times New Roman" w:cs="Times New Roman"/>
          <w:sz w:val="24"/>
        </w:rPr>
      </w:pPr>
    </w:p>
    <w:p w:rsidR="007200AC" w:rsidRPr="00374330" w:rsidRDefault="007200AC" w:rsidP="007200AC">
      <w:pPr>
        <w:pStyle w:val="NoSpacing"/>
        <w:rPr>
          <w:rFonts w:ascii="Times New Roman" w:hAnsi="Times New Roman" w:cs="Times New Roman"/>
          <w:sz w:val="24"/>
          <w:u w:val="single"/>
        </w:rPr>
      </w:pPr>
      <w:r w:rsidRPr="00374330">
        <w:rPr>
          <w:rFonts w:ascii="Times New Roman" w:hAnsi="Times New Roman" w:cs="Times New Roman"/>
          <w:sz w:val="24"/>
          <w:u w:val="single"/>
        </w:rPr>
        <w:t>Introduction</w:t>
      </w:r>
    </w:p>
    <w:p w:rsidR="007200AC" w:rsidRPr="007200AC" w:rsidRDefault="007200AC" w:rsidP="007200AC">
      <w:pPr>
        <w:pStyle w:val="NoSpacing"/>
        <w:rPr>
          <w:rFonts w:ascii="Times New Roman" w:hAnsi="Times New Roman" w:cs="Times New Roman"/>
        </w:rPr>
      </w:pPr>
    </w:p>
    <w:p w:rsidR="007200AC" w:rsidRDefault="007200AC" w:rsidP="007200AC">
      <w:pPr>
        <w:pStyle w:val="NoSpacing"/>
        <w:rPr>
          <w:rFonts w:ascii="Times New Roman" w:hAnsi="Times New Roman" w:cs="Times New Roman"/>
        </w:rPr>
      </w:pPr>
      <w:r w:rsidRPr="007200AC">
        <w:rPr>
          <w:rFonts w:ascii="Times New Roman" w:hAnsi="Times New Roman" w:cs="Times New Roman"/>
        </w:rPr>
        <w:t>Segmentation methods</w:t>
      </w:r>
      <w:r w:rsidR="00773D58">
        <w:rPr>
          <w:rFonts w:ascii="Times New Roman" w:hAnsi="Times New Roman" w:cs="Times New Roman"/>
        </w:rPr>
        <w:t xml:space="preserve"> </w:t>
      </w:r>
      <w:r w:rsidR="00773D58">
        <w:rPr>
          <w:rFonts w:ascii="Times New Roman" w:hAnsi="Times New Roman" w:cs="Times New Roman"/>
        </w:rPr>
        <w:fldChar w:fldCharType="begin" w:fldLock="1"/>
      </w:r>
      <w:r w:rsidR="00554F00">
        <w:rPr>
          <w:rFonts w:ascii="Times New Roman" w:hAnsi="Times New Roman" w:cs="Times New Roman"/>
        </w:rPr>
        <w:instrText>ADDIN CSL_CITATION {"citationItems":[{"id":"ITEM-1","itemData":{"author":[{"dropping-particle":"","family":"Pham","given":"Dzung L","non-dropping-particle":"","parse-names":false,"suffix":""},{"dropping-particle":"","family":"Xu","given":"Chenyang","non-dropping-particle":"","parse-names":false,"suffix":""},{"dropping-particle":"","family":"Prince","given":"Jerry L","non-dropping-particle":"","parse-names":false,"suffix":""}],"container-title":"Annu. Rev. Biomed. Eng.","id":"ITEM-1","issue":"1","issued":{"date-parts":[["2000"]]},"page":"315-317","title":"Current methods in medical image segmentation","type":"article-journal","volume":"2"},"uris":["http://www.mendeley.com/documents/?uuid=ba69e893-03fc-4226-b643-617c15f91835"]}],"mendeley":{"formattedCitation":"[1]","plainTextFormattedCitation":"[1]","previouslyFormattedCitation":"[1]"},"properties":{"noteIndex":0},"schema":"https://github.com/citation-style-language/schema/raw/master/csl-citation.json"}</w:instrText>
      </w:r>
      <w:r w:rsidR="00773D58">
        <w:rPr>
          <w:rFonts w:ascii="Times New Roman" w:hAnsi="Times New Roman" w:cs="Times New Roman"/>
        </w:rPr>
        <w:fldChar w:fldCharType="separate"/>
      </w:r>
      <w:r w:rsidR="00773D58" w:rsidRPr="00773D58">
        <w:rPr>
          <w:rFonts w:ascii="Times New Roman" w:hAnsi="Times New Roman" w:cs="Times New Roman"/>
          <w:noProof/>
        </w:rPr>
        <w:t>[1]</w:t>
      </w:r>
      <w:r w:rsidR="00773D58">
        <w:rPr>
          <w:rFonts w:ascii="Times New Roman" w:hAnsi="Times New Roman" w:cs="Times New Roman"/>
        </w:rPr>
        <w:fldChar w:fldCharType="end"/>
      </w:r>
      <w:r w:rsidRPr="007200AC">
        <w:rPr>
          <w:rFonts w:ascii="Times New Roman" w:hAnsi="Times New Roman" w:cs="Times New Roman"/>
        </w:rPr>
        <w:t xml:space="preserve"> can be broadly categorized as:</w:t>
      </w:r>
    </w:p>
    <w:p w:rsidR="007200AC" w:rsidRDefault="007200AC" w:rsidP="007200AC">
      <w:pPr>
        <w:pStyle w:val="NoSpacing"/>
        <w:numPr>
          <w:ilvl w:val="0"/>
          <w:numId w:val="1"/>
        </w:numPr>
        <w:rPr>
          <w:rFonts w:ascii="Times New Roman" w:hAnsi="Times New Roman" w:cs="Times New Roman"/>
        </w:rPr>
      </w:pPr>
      <w:proofErr w:type="spellStart"/>
      <w:r>
        <w:rPr>
          <w:rFonts w:ascii="Times New Roman" w:hAnsi="Times New Roman" w:cs="Times New Roman"/>
        </w:rPr>
        <w:t>Thresholding</w:t>
      </w:r>
      <w:proofErr w:type="spellEnd"/>
      <w:r>
        <w:rPr>
          <w:rFonts w:ascii="Times New Roman" w:hAnsi="Times New Roman" w:cs="Times New Roman"/>
        </w:rPr>
        <w:t xml:space="preserve"> methods </w:t>
      </w:r>
      <w:r w:rsidR="00773D58">
        <w:rPr>
          <w:rFonts w:ascii="Times New Roman" w:hAnsi="Times New Roman" w:cs="Times New Roman"/>
        </w:rPr>
        <w:fldChar w:fldCharType="begin" w:fldLock="1"/>
      </w:r>
      <w:r w:rsidR="00554F00">
        <w:rPr>
          <w:rFonts w:ascii="Times New Roman" w:hAnsi="Times New Roman" w:cs="Times New Roman"/>
        </w:rPr>
        <w:instrText>ADDIN CSL_CITATION {"citationItems":[{"id":"ITEM-1","itemData":{"DOI":"10.1109/ICIAS.2007.4658421","ISBN":"1424413559","abstract":"Segmentation of human brain from MRI scan slices without human intervention is the objective of this paper. A simple and accurate method is developed for extracting the brain tissues from the T1 weighted MR Images. The DICOM images are used for segmenting. A hybrid of threshold and seed growth techniques are used in classifying the brain tissues into white matter (WM), gray matter (GM) and cerebrospinal fluid (CSF).","author":[{"dropping-particle":"","family":"Shanthi","given":"K. J.","non-dropping-particle":"","parse-names":false,"suffix":""},{"dropping-particle":"","family":"Kumar","given":"M. Sasi","non-dropping-particle":"","parse-names":false,"suffix":""}],"container-title":"2007 International Conference on Intelligent and Advanced Systems","id":"ITEM-1","issued":{"date-parts":[["2007"]]},"page":"422-426","title":"Skull stripping and automatic segmentation of brain MRI using seed growth and threshold techniques","type":"paper-conference"},"uris":["http://www.mendeley.com/documents/?uuid=6bf1724e-14e2-41b5-a5c4-7b47b3237f02"]},{"id":"ITEM-2","itemData":{"DOI":"10.1109/ICCIC.2012.6510299","ISBN":"9781467324816","abstract":"Medical Image Processing is a complex and challenging field nowadays. Processing of MRI images is one of the parts of this field. This paper proposes a strategy for efficient detection of a brain tumor in MRI brain images. The methodology consists of the following steps: preprocessing by using sharpening and median filters, enhancement of image is performed by histogram equalization, segmentation of the image is performed by thresholding. This approach is then followed by the further application of morphological operations. Finally the tumor region can be obtained by using the technique of image subtraction.","author":[{"dropping-particle":"","family":"Natarajan","given":"P.","non-dropping-particle":"","parse-names":false,"suffix":""},{"dropping-particle":"","family":"Krishnan","given":"N.","non-dropping-particle":"","parse-names":false,"suffix":""},{"dropping-particle":"","family":"Kenkre","given":"Natasha Sandeep","non-dropping-particle":"","parse-names":false,"suffix":""},{"dropping-particle":"","family":"Nancy","given":"Shraiya","non-dropping-particle":"","parse-names":false,"suffix":""},{"dropping-particle":"","family":"Singh","given":"Bhuvanesh Pratap","non-dropping-particle":"","parse-names":false,"suffix":""}],"container-title":"2012 IEEE International Conference on Computational Intelligence and Computing Research","id":"ITEM-2","issued":{"date-parts":[["2012"]]},"page":"1-4","publisher":"IEEE","title":"Tumor detection using threshold operation in MRI brain images","type":"paper-conference"},"uris":["http://www.mendeley.com/documents/?uuid=7318034e-454e-442d-8bca-f874496b82c3"]},{"id":"ITEM-3","itemData":{"abstract":"In the paper, a mathematical proof is given for a different mean of Chan and Vese model. Based on the proof, an image segmentation method called Automatic Threshold Level Set Without Edge was developed for the extraction of tissues in brain MR images. Thresholds are defined to find the boundary of tissues in the brain and they can be automatically obtained by Fuzzy C Mean algorithm. A similarity index (SI) is used for quantitative evaluation of the segmentation results. By testing MRI brain slice images and comparing to the ground truth of tissue segmentation, the mean and the variance of SI are 0.90311 and 0.042049. The experimental results demonstrate our method can automatically and accurately segment the regions of tissues in brain","author":[{"dropping-particle":"","family":"Zhao","given":"Ming","non-dropping-particle":"","parse-names":false,"suffix":""},{"dropping-particle":"","family":"Lin","given":"Hsiao-yu","non-dropping-particle":"","parse-names":false,"suffix":""},{"dropping-particle":"","family":"Yang","given":"Chih-hung","non-dropping-particle":"","parse-names":false,"suffix":""},{"dropping-particle":"","family":"Hsu","given":"Chih-yu","non-dropping-particle":"","parse-names":false,"suffix":""},{"dropping-particle":"","family":"Pan","given":"Jeng-shyang","non-dropping-particle":"","parse-names":false,"suffix":""},{"dropping-particle":"","family":"Lin","given":"Meng-ju","non-dropping-particle":"","parse-names":false,"suffix":""}],"container-title":"Applied Mathematics &amp; Information Sciences","id":"ITEM-3","issue":"4","issued":{"date-parts":[["2015"]]},"page":"1971-1980","title":"Automatic Threshold Level Set Model Applied on MRI Image Segmentation of Brain Tissue","type":"article-journal","volume":"9"},"uris":["http://www.mendeley.com/documents/?uuid=d4c3b7d3-5317-4953-a8ec-05ce888b05fd"]}],"mendeley":{"formattedCitation":"[2]–[4]","plainTextFormattedCitation":"[2]–[4]","previouslyFormattedCitation":"[2]–[4]"},"properties":{"noteIndex":0},"schema":"https://github.com/citation-style-language/schema/raw/master/csl-citation.json"}</w:instrText>
      </w:r>
      <w:r w:rsidR="00773D58">
        <w:rPr>
          <w:rFonts w:ascii="Times New Roman" w:hAnsi="Times New Roman" w:cs="Times New Roman"/>
        </w:rPr>
        <w:fldChar w:fldCharType="separate"/>
      </w:r>
      <w:r w:rsidR="00773D58" w:rsidRPr="00773D58">
        <w:rPr>
          <w:rFonts w:ascii="Times New Roman" w:hAnsi="Times New Roman" w:cs="Times New Roman"/>
          <w:noProof/>
        </w:rPr>
        <w:t>[2]–[4]</w:t>
      </w:r>
      <w:r w:rsidR="00773D58">
        <w:rPr>
          <w:rFonts w:ascii="Times New Roman" w:hAnsi="Times New Roman" w:cs="Times New Roman"/>
        </w:rPr>
        <w:fldChar w:fldCharType="end"/>
      </w:r>
    </w:p>
    <w:p w:rsidR="00773D58" w:rsidRDefault="00773D58" w:rsidP="00773D58">
      <w:pPr>
        <w:pStyle w:val="NoSpacing"/>
        <w:numPr>
          <w:ilvl w:val="1"/>
          <w:numId w:val="1"/>
        </w:numPr>
        <w:rPr>
          <w:rFonts w:ascii="Times New Roman" w:hAnsi="Times New Roman" w:cs="Times New Roman"/>
        </w:rPr>
      </w:pPr>
      <w:r>
        <w:rPr>
          <w:rFonts w:ascii="Times New Roman" w:hAnsi="Times New Roman" w:cs="Times New Roman"/>
        </w:rPr>
        <w:t>Very simple, separate image into classes from histogram (</w:t>
      </w:r>
      <w:proofErr w:type="spellStart"/>
      <w:r>
        <w:rPr>
          <w:rFonts w:ascii="Times New Roman" w:hAnsi="Times New Roman" w:cs="Times New Roman"/>
        </w:rPr>
        <w:t>foreground</w:t>
      </w:r>
      <w:proofErr w:type="gramStart"/>
      <w:r>
        <w:rPr>
          <w:rFonts w:ascii="Times New Roman" w:hAnsi="Times New Roman" w:cs="Times New Roman"/>
        </w:rPr>
        <w:t>,background,etc</w:t>
      </w:r>
      <w:proofErr w:type="spellEnd"/>
      <w:proofErr w:type="gramEnd"/>
      <w:r>
        <w:rPr>
          <w:rFonts w:ascii="Times New Roman" w:hAnsi="Times New Roman" w:cs="Times New Roman"/>
        </w:rPr>
        <w:t>.)</w:t>
      </w:r>
    </w:p>
    <w:p w:rsidR="00773D58" w:rsidRDefault="00773D58" w:rsidP="00773D58">
      <w:pPr>
        <w:pStyle w:val="NoSpacing"/>
        <w:numPr>
          <w:ilvl w:val="1"/>
          <w:numId w:val="1"/>
        </w:numPr>
        <w:rPr>
          <w:rFonts w:ascii="Times New Roman" w:hAnsi="Times New Roman" w:cs="Times New Roman"/>
        </w:rPr>
      </w:pPr>
      <w:r>
        <w:rPr>
          <w:rFonts w:ascii="Times New Roman" w:hAnsi="Times New Roman" w:cs="Times New Roman"/>
        </w:rPr>
        <w:t>Sensitive to noise</w:t>
      </w:r>
    </w:p>
    <w:p w:rsidR="00374330" w:rsidRDefault="00773D58" w:rsidP="00374330">
      <w:pPr>
        <w:pStyle w:val="NoSpacing"/>
        <w:numPr>
          <w:ilvl w:val="0"/>
          <w:numId w:val="1"/>
        </w:numPr>
        <w:rPr>
          <w:rFonts w:ascii="Times New Roman" w:hAnsi="Times New Roman" w:cs="Times New Roman"/>
        </w:rPr>
      </w:pPr>
      <w:r>
        <w:rPr>
          <w:rFonts w:ascii="Times New Roman" w:hAnsi="Times New Roman" w:cs="Times New Roman"/>
        </w:rPr>
        <w:t xml:space="preserve">Region-based methods </w:t>
      </w:r>
      <w:r>
        <w:rPr>
          <w:rFonts w:ascii="Times New Roman" w:hAnsi="Times New Roman" w:cs="Times New Roman"/>
        </w:rPr>
        <w:fldChar w:fldCharType="begin" w:fldLock="1"/>
      </w:r>
      <w:r w:rsidR="00554F00">
        <w:rPr>
          <w:rFonts w:ascii="Times New Roman" w:hAnsi="Times New Roman" w:cs="Times New Roman"/>
        </w:rPr>
        <w:instrText>ADDIN CSL_CITATION {"citationItems":[{"id":"ITEM-1","itemData":{"DOI":"10.1016/j.compmedimag.2005.10.001","ISSN":"08956111","abstract":"A conventional FCM algorithm does not fully utilize the spatial information in the image. In this paper, we present a fuzzy c-means (FCM) algorithm that incorporates spatial information into the membership function for clustering. The spatial function is the summation of the membership function in the neighborhood of each pixel under consideration. The advantages of the new method are the following: (1) it yields regions more homogeneous than those of other methods, (2) it reduces the spurious blobs, (3) it removes noisy spots, and (4) it is less sensitive to noise than other techniques. This technique is a powerful method for noisy image segmentation and works for both single and multiple-feature data with spatial information.","author":[{"dropping-particle":"","family":"Chuang","given":"Keh Shih","non-dropping-particle":"","parse-names":false,"suffix":""},{"dropping-particle":"","family":"Tzeng","given":"Hong Long","non-dropping-particle":"","parse-names":false,"suffix":""},{"dropping-particle":"","family":"Chen","given":"Sharon","non-dropping-particle":"","parse-names":false,"suffix":""},{"dropping-particle":"","family":"Wu","given":"Jay","non-dropping-particle":"","parse-names":false,"suffix":""},{"dropping-particle":"","family":"Chen","given":"Tzong Jer","non-dropping-particle":"","parse-names":false,"suffix":""}],"container-title":"Computerized Medical Imaging and Graphics","id":"ITEM-1","issue":"1","issued":{"date-parts":[["2006"]]},"page":"9-15","title":"Fuzzy c-means clustering with spatial information for image segmentation","type":"article-journal","volume":"30"},"uris":["http://www.mendeley.com/documents/?uuid=172ed32a-b800-4011-a931-7571067ccca9"]},{"id":"ITEM-2","itemData":{"author":[{"dropping-particle":"","family":"Wu","given":"Z","non-dropping-particle":"","parse-names":false,"suffix":""},{"dropping-particle":"","family":"Leahy","given":"R","non-dropping-particle":"","parse-names":false,"suffix":""}],"container-title":"IEEE Transactions on Pattern Analysis and Machine Intelligence","id":"ITEM-2","issue":"11","issued":{"date-parts":[["1993"]]},"page":"1101-1113","title":"An optimal graph theoretic approach to data clustering","type":"article-journal","volume":"15"},"uris":["http://www.mendeley.com/documents/?uuid=2e0e9a07-a184-4e24-9d48-3de841c92526"]}],"mendeley":{"formattedCitation":"[5], [6]","plainTextFormattedCitation":"[5], [6]","previouslyFormattedCitation":"[5]"},"properties":{"noteIndex":0},"schema":"https://github.com/citation-style-language/schema/raw/master/csl-citation.json"}</w:instrText>
      </w:r>
      <w:r>
        <w:rPr>
          <w:rFonts w:ascii="Times New Roman" w:hAnsi="Times New Roman" w:cs="Times New Roman"/>
        </w:rPr>
        <w:fldChar w:fldCharType="separate"/>
      </w:r>
      <w:r w:rsidR="00554F00" w:rsidRPr="00554F00">
        <w:rPr>
          <w:rFonts w:ascii="Times New Roman" w:hAnsi="Times New Roman" w:cs="Times New Roman"/>
          <w:noProof/>
        </w:rPr>
        <w:t>[5], [6]</w:t>
      </w:r>
      <w:r>
        <w:rPr>
          <w:rFonts w:ascii="Times New Roman" w:hAnsi="Times New Roman" w:cs="Times New Roman"/>
        </w:rPr>
        <w:fldChar w:fldCharType="end"/>
      </w:r>
    </w:p>
    <w:p w:rsidR="00FF3197" w:rsidRDefault="00FF3197" w:rsidP="00FF3197">
      <w:pPr>
        <w:pStyle w:val="NoSpacing"/>
        <w:numPr>
          <w:ilvl w:val="1"/>
          <w:numId w:val="1"/>
        </w:numPr>
        <w:rPr>
          <w:rFonts w:ascii="Times New Roman" w:hAnsi="Times New Roman" w:cs="Times New Roman"/>
        </w:rPr>
      </w:pPr>
      <w:bookmarkStart w:id="0" w:name="_GoBack"/>
      <w:bookmarkEnd w:id="0"/>
    </w:p>
    <w:p w:rsidR="00374330" w:rsidRPr="00374330" w:rsidRDefault="00374330" w:rsidP="00374330">
      <w:pPr>
        <w:pStyle w:val="NoSpacing"/>
        <w:numPr>
          <w:ilvl w:val="0"/>
          <w:numId w:val="1"/>
        </w:numPr>
        <w:rPr>
          <w:rFonts w:ascii="Times New Roman" w:hAnsi="Times New Roman" w:cs="Times New Roman"/>
        </w:rPr>
      </w:pPr>
    </w:p>
    <w:p w:rsidR="007200AC" w:rsidRPr="007200AC" w:rsidRDefault="007200AC"/>
    <w:sectPr w:rsidR="007200AC" w:rsidRPr="0072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C53EE"/>
    <w:multiLevelType w:val="hybridMultilevel"/>
    <w:tmpl w:val="0EB0D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C3NDSzMDSxNDI2tDBQ0lEKTi0uzszPAykwrAUAASwbZCwAAAA="/>
  </w:docVars>
  <w:rsids>
    <w:rsidRoot w:val="007200AC"/>
    <w:rsid w:val="002E1B7D"/>
    <w:rsid w:val="00316384"/>
    <w:rsid w:val="00374330"/>
    <w:rsid w:val="00554F00"/>
    <w:rsid w:val="006A14AC"/>
    <w:rsid w:val="007200AC"/>
    <w:rsid w:val="007463F2"/>
    <w:rsid w:val="00773D58"/>
    <w:rsid w:val="0083156D"/>
    <w:rsid w:val="00A551AF"/>
    <w:rsid w:val="00FF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5EDC"/>
  <w15:chartTrackingRefBased/>
  <w15:docId w15:val="{47807AAF-C4B9-4095-9BD4-01E96204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00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14BC2-6F4E-460B-8914-017DCB8D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7440</TotalTime>
  <Pages>1</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1</cp:revision>
  <dcterms:created xsi:type="dcterms:W3CDTF">2019-04-03T19:01:00Z</dcterms:created>
  <dcterms:modified xsi:type="dcterms:W3CDTF">2019-04-08T23:14:00Z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http://www.zotero.org/styles/journal-of-magnetic-resonance-imaging</vt:lpwstr>
  </property>
  <property fmtid="{D5CDD505-2E9C-101B-9397-08002B2CF9AE}" pid="13" name="Mendeley Recent Style Name 5_1">
    <vt:lpwstr>Journal Of Magnetic Resonance Imaging</vt:lpwstr>
  </property>
  <property fmtid="{D5CDD505-2E9C-101B-9397-08002B2CF9AE}" pid="14" name="Mendeley Recent Style Id 6_1">
    <vt:lpwstr>http://www.zotero.org/styles/journal-of-magnetic-resonance-imaging-2017</vt:lpwstr>
  </property>
  <property fmtid="{D5CDD505-2E9C-101B-9397-08002B2CF9AE}" pid="15" name="Mendeley Recent Style Name 6_1">
    <vt:lpwstr>Journal of Magnetic Resonance Imaging 2017</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11a1798a-e9a8-3b80-bbf9-edf504ad18fe</vt:lpwstr>
  </property>
  <property fmtid="{D5CDD505-2E9C-101B-9397-08002B2CF9AE}" pid="24" name="Mendeley Citation Style_1">
    <vt:lpwstr>http://www.zotero.org/styles/ieee</vt:lpwstr>
  </property>
</Properties>
</file>