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 data warehouse or a data mart, there are three areas of where data integrity needs to be enforced: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Integrity: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Top Down Approach: In top-Down Approach, data models are created by understanding and analyzing the business requirements.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Bottom Up approach, Data models are created from existing databases, which has no data models.  IDEF1X is the common notation used in creating data models since it is more descriptive. 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Engineers, data Modeller and Data Architect are the common titles for those who are involved in data modeling.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Strategic data modeling: This is part of the creation of an information systems strategy, which defines an overall vision and architecture for information systems is defined. Information engineering is a methodology that embraces this approach.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modeling during systems analysis: In systems analysis logical data models are created as part of the development of new databases.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Bottom-up models or View Integration models are often the result of a reengineering effort.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Top-down logical data models, on the other hand, are created in an abstract way by getting information from people who know the subject area.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conceptual data model (or semantic data model) of a system.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