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Transformation performs code page translations.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is not a type of Extraction?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Lookup transformation uses __ to locate matching records in the reference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do you upgrade an SSIS Package?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transformation is used to perform data cleansing by finding rows that are likely duplicates?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feature in SSIS 2008 allows you to allocate a certain percentage of your cache to remember rows that had no match in the database?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task is used to access data by using other technologies that are not supported by built-in connection types?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variable can be created within the scope of Event handlers can perform tasks such as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I)  Cleanup temporary data storage when a package or task finishes running.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II)  Retrieve system info to assess resource availability before a package runs.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III)  Refresh data in a table when a lookup in a reference table fails.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IV)  Send an e-mail message when an error or a warning occurs or when a task fails.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is the only database maintenance task that does not encapsulate a Transact-SQL statement or a DBCC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 scheduling SSIS packages, what are the numerous ways in which we can start SQL Server Agent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ETL stand for Extraction | Transformation |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Aggregate and Sort are examples of performing Blocked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are the main SSIS tool box widgets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benefit of using a sequence container?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implementation of __ transformation is similar to a CASE decision structure in a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 is the detection of a dimensional natural key during fact table source loading, prior to the assignment of a corresponding primary key or surrogate key in the dimension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configurable?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Logging in SSIS can capture ______________ about a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names of user-defined and system variables are case sensitive.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a scripting engine in SSIS 2008?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Using a checkpoint file in SSIS is just like issuing the CHECKPOINT command against the relational engine. It commits all of the data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about the Import\Export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join is not performed by the look up transformation?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do you eliminate quotes from being uploaded from a flat file to SQL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new features available in SSIS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Lookup Enhancement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Profiling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Pipeline Memory Limiter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True or False: SSIS has a default means to log all records updated, deleted or inserted on a per table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is especially useful for data mining.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format of the manifest file created when we build SSIS projects?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demonstrate how your package uses buffers and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SSIS multiple components can be executed in parallel, even if they belong to the same execution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built-in transaction support in SSIS makes use of which of the following service?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 configurations are defined in the following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 provides the in-memory buffers that move data from source to 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Various types of variables that can defined in SSIS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 combine values from the FirstName and LastName columns into a single column named FullName, which transformation can be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category of SSIS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Aggregate and Sort are examples of performing Blocked transformations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is not a type of Extraction?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an invalid connection type available in SSIS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a new date time data types in SSIS 2008?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DT_DBTIMESTAMPOFFSET , DT_DBTIMESTAMP2 , DT_DBTIME2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category of SSIS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 is an environment that runs the SSIS package, manages transactions etc  SSIS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 is the detection of a dimensional natural key during fact table source loading, prior to the assignment of a corresponding primary key or surrogate key in the dimension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Early-arriving 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Fuzzy Lookup transformation returns __ or more close matches from the reference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Which of the following is not a part of Audit Transformation system variables?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Execution instance GUID - Insert the GUID that uniquely identifies the execution instance of the package.  Variable = @[System::ExecutionInstanceGUID].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 ID - Insert the GUID that uniquely identifies the package.  Variable = @[System::PackageID].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Package name - Insert the package name.  Variable = @[System::PackageName].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Version ID - Insert the GUID that uniquely identifies the version of the package.  Variable = @[System::VersionGUID].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Execution start time - Insert the time at which package execution started.  Variable = @[System::StartTime].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Machine name - Insert the name of the computer on which the package was launched.  Variable = @[System::MachineName].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name - Insert the login name of the user who launched the package.  Variable = @[System::UserName].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 name - Insert the name of the Data Flow task with which the Audit transformation is associated.  Variable = @[System::TaskName].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 ID - Insert the GUID that uniquely identifies the Data Flow task with which the Audit transformation is associated.  Variable = @[System::TaskID].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 loading the dimension data, it is found that we don’t have the fact data available.  How do we handle such kind of situations :- I) Load Dims : populate an unknown Load Dims :populate dim data II) Load Facts :join/ lookup to dim’s, and if no match, set as "unknown" dimension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40" w:line="240" w:lineRule="auto"/>
    </w:pPr>
    <w:rPr>
      <w:rFonts w:ascii="Arial" w:cs="Arial" w:eastAsia="Arial" w:hAnsi="Arial"/>
      <w:b w:val="1"/>
      <w:color w:val="55555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