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b w:val="1"/>
          <w:color w:val="008080"/>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2759075</wp:posOffset>
            </wp:positionH>
            <wp:positionV relativeFrom="paragraph">
              <wp:posOffset>-454659</wp:posOffset>
            </wp:positionV>
            <wp:extent cx="778510" cy="927100"/>
            <wp:effectExtent b="0" l="0" r="0" t="0"/>
            <wp:wrapNone/>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78510" cy="927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SYBASE TO UDB</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Rule="auto"/>
        <w:rPr>
          <w:b w:val="1"/>
          <w:sz w:val="36"/>
          <w:szCs w:val="36"/>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60" w:firstLine="0"/>
        <w:jc w:val="center"/>
        <w:rPr>
          <w:b w:val="1"/>
          <w:sz w:val="20"/>
          <w:szCs w:val="20"/>
        </w:rPr>
      </w:pPr>
      <w:r w:rsidDel="00000000" w:rsidR="00000000" w:rsidRPr="00000000">
        <w:rPr>
          <w:b w:val="1"/>
          <w:color w:val="ff0000"/>
          <w:sz w:val="26"/>
          <w:szCs w:val="26"/>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60" w:firstLine="0"/>
        <w:jc w:val="center"/>
        <w:rPr>
          <w:b w:val="1"/>
          <w:sz w:val="20"/>
          <w:szCs w:val="2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60" w:firstLine="0"/>
        <w:jc w:val="center"/>
        <w:rPr>
          <w:b w:val="1"/>
          <w:sz w:val="20"/>
          <w:szCs w:val="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60" w:firstLine="0"/>
        <w:jc w:val="center"/>
        <w:rPr>
          <w:b w:val="1"/>
          <w:sz w:val="20"/>
          <w:szCs w:val="20"/>
        </w:rPr>
      </w:pPr>
      <w:r w:rsidDel="00000000" w:rsidR="00000000" w:rsidRPr="00000000">
        <w:rPr>
          <w:b w:val="1"/>
          <w:sz w:val="20"/>
          <w:szCs w:val="20"/>
          <w:rtl w:val="0"/>
        </w:rPr>
        <w:t xml:space="preserve">By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60" w:firstLine="0"/>
        <w:jc w:val="center"/>
        <w:rPr>
          <w:b w:val="1"/>
          <w:sz w:val="20"/>
          <w:szCs w:val="2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Database Migration CoE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Securities Vertical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right="-19"/>
        <w:jc w:val="center"/>
        <w:rPr>
          <w:rFonts w:ascii="Arial" w:cs="Arial" w:eastAsia="Arial" w:hAnsi="Arial"/>
        </w:rPr>
      </w:pPr>
      <w:r w:rsidDel="00000000" w:rsidR="00000000" w:rsidRPr="00000000">
        <w:rPr>
          <w:rFonts w:ascii="Arial" w:cs="Arial" w:eastAsia="Arial" w:hAnsi="Arial"/>
          <w:b w:val="1"/>
          <w:sz w:val="24"/>
          <w:szCs w:val="24"/>
          <w:rtl w:val="0"/>
        </w:rPr>
        <w:t xml:space="preserve">Version 1.0</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20" w:before="0" w:line="240" w:lineRule="auto"/>
        <w:jc w:val="cente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b w:val="1"/>
          <w:sz w:val="20"/>
          <w:szCs w:val="20"/>
          <w:rtl w:val="0"/>
        </w:rPr>
        <w:t xml:space="preserve">Dated Oct – 2005</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b w:val="1"/>
          <w:sz w:val="28"/>
          <w:szCs w:val="28"/>
        </w:rPr>
      </w:pPr>
      <w:bookmarkStart w:colFirst="0" w:colLast="0" w:name="_gjdgxs" w:id="0"/>
      <w:bookmarkEnd w:id="0"/>
      <w:r w:rsidDel="00000000" w:rsidR="00000000" w:rsidRPr="00000000">
        <w:rPr>
          <w:b w:val="1"/>
          <w:sz w:val="28"/>
          <w:szCs w:val="28"/>
          <w:rtl w:val="0"/>
        </w:rPr>
        <w:t xml:space="preserve">Confidentiality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ff"/>
          <w:sz w:val="22"/>
          <w:szCs w:val="22"/>
          <w:rtl w:val="0"/>
        </w:rPr>
        <w:t xml:space="preserve">Wipro Technologies</w:t>
      </w:r>
      <w:r w:rsidDel="00000000" w:rsidR="00000000" w:rsidRPr="00000000">
        <w:rPr>
          <w:rtl w:val="0"/>
        </w:rPr>
        <w:t xml:space="preserve"> explicit understanding is that the contents of the document would not be divulged to any third party without prior written consent from Wipro Technologies.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20" w:before="0" w:line="240" w:lineRule="auto"/>
        <w:ind w:firstLine="72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Revision History</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pos="2340"/>
        </w:tabs>
        <w:spacing w:after="0" w:before="0" w:line="240" w:lineRule="auto"/>
        <w:ind w:left="1008" w:hanging="1008"/>
        <w:jc w:val="left"/>
        <w:rPr>
          <w:rFonts w:ascii="Arial" w:cs="Arial" w:eastAsia="Arial" w:hAnsi="Arial"/>
          <w:b w:val="1"/>
          <w:sz w:val="24"/>
          <w:szCs w:val="24"/>
        </w:rPr>
      </w:pPr>
      <w:r w:rsidDel="00000000" w:rsidR="00000000" w:rsidRPr="00000000">
        <w:rPr>
          <w:rtl w:val="0"/>
        </w:rPr>
      </w:r>
    </w:p>
    <w:tbl>
      <w:tblPr>
        <w:tblStyle w:val="Table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1134"/>
        <w:gridCol w:w="2410"/>
        <w:gridCol w:w="3402"/>
        <w:gridCol w:w="1843"/>
        <w:tblGridChange w:id="0">
          <w:tblGrid>
            <w:gridCol w:w="817"/>
            <w:gridCol w:w="1134"/>
            <w:gridCol w:w="2410"/>
            <w:gridCol w:w="3402"/>
            <w:gridCol w:w="1843"/>
          </w:tblGrid>
        </w:tblGridChange>
      </w:tblGrid>
      <w:tr>
        <w:trPr>
          <w:cantSplit w:val="0"/>
          <w:tblHeader w:val="0"/>
        </w:trPr>
        <w:tc>
          <w:tcPr>
            <w:tcMar>
              <w:top w:w="0.0" w:type="dxa"/>
              <w:bottom w:w="0.0" w:type="dxa"/>
            </w:tcMar>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S.No.</w:t>
            </w:r>
          </w:p>
        </w:tc>
        <w:tc>
          <w:tcPr>
            <w:tcMar>
              <w:top w:w="0.0" w:type="dxa"/>
              <w:bottom w:w="0.0" w:type="dxa"/>
            </w:tcMar>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 No.</w:t>
            </w:r>
          </w:p>
        </w:tc>
        <w:tc>
          <w:tcPr>
            <w:tcMar>
              <w:top w:w="0.0" w:type="dxa"/>
              <w:bottom w:w="0.0" w:type="dxa"/>
            </w:tcMar>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Impacted Section</w:t>
            </w:r>
          </w:p>
        </w:tc>
        <w:tc>
          <w:tcPr>
            <w:tcMar>
              <w:top w:w="0.0" w:type="dxa"/>
              <w:bottom w:w="0.0" w:type="dxa"/>
            </w:tcMar>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of Change</w:t>
            </w:r>
          </w:p>
        </w:tc>
        <w:tc>
          <w:tcPr>
            <w:tcMar>
              <w:top w:w="0.0" w:type="dxa"/>
              <w:bottom w:w="0.0" w:type="dxa"/>
            </w:tcMar>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Remarks</w:t>
            </w:r>
          </w:p>
        </w:tc>
      </w:tr>
      <w:tr>
        <w:trPr>
          <w:cantSplit w:val="0"/>
          <w:tblHeader w:val="0"/>
        </w:trPr>
        <w:tc>
          <w:tcPr>
            <w:tcMar>
              <w:top w:w="0.0" w:type="dxa"/>
              <w:bottom w:w="0.0" w:type="dxa"/>
            </w:tcMar>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w:t>
            </w:r>
          </w:p>
        </w:tc>
        <w:tc>
          <w:tcPr>
            <w:tcMar>
              <w:top w:w="0.0" w:type="dxa"/>
              <w:bottom w:w="0.0" w:type="dxa"/>
            </w:tcMar>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Baseline Version</w:t>
            </w:r>
          </w:p>
        </w:tc>
        <w:tc>
          <w:tcPr>
            <w:tcMar>
              <w:top w:w="0.0" w:type="dxa"/>
              <w:bottom w:w="0.0" w:type="dxa"/>
            </w:tcMar>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Mar>
              <w:top w:w="0.0" w:type="dxa"/>
              <w:bottom w:w="0.0" w:type="dxa"/>
            </w:tcMar>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Arial Bold" w:cs="Arial Bold" w:eastAsia="Arial Bold" w:hAnsi="Arial Bold"/>
              <w:b w:val="1"/>
              <w:smallCaps w:val="1"/>
              <w:sz w:val="20"/>
              <w:szCs w:val="20"/>
              <w:rtl w:val="0"/>
            </w:rPr>
            <w:t xml:space="preserve">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Executive Summary</w:t>
            <w:tab/>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Introduction</w:t>
            <w:tab/>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Solution Overview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not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Document Conventions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References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TOPICS</w:t>
            <w:tab/>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333399"/>
              <w:sz w:val="20"/>
              <w:szCs w:val="20"/>
              <w:rtl w:val="0"/>
            </w:rPr>
            <w:t xml:space="preserve">3.1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Queries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Select Statements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333399"/>
              <w:sz w:val="18"/>
              <w:szCs w:val="18"/>
              <w:rtl w:val="0"/>
            </w:rPr>
            <w:t xml:space="preserve">Subqueries can also be divided as</w:t>
            <w:tab/>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Correlated 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Group By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Built In Functions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String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SEARCHING FOR A SUBSTRING WITHIN ANOTHER</w:t>
            <w:tab/>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COMPARING THE SOUNDEX VALUES OF TWO STRINGS</w:t>
            <w:tab/>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STRING TO LOWER CASE</w:t>
            <w:tab/>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REPLICATING A STRING</w:t>
            <w:tab/>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REVERSING A STRING</w:t>
            <w:tab/>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3.2.2.11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EXTRACTING A SUBSTRING FROM A STRING</w:t>
            <w:tab/>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TRIMMING A STRING</w:t>
            <w:tab/>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SOUNDEX VALUES</w:t>
            <w:tab/>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A STRING OF SPACES</w:t>
            <w:tab/>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FLOATING POINT NUMBER TO A STRING</w:t>
            <w:tab/>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STUFFING ONE STRING WITHIN ANOTHER</w:t>
            <w:tab/>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Text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Aggregate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Joins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3.3.1 Datatypes in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3.3.2 Equi/Natural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3.3.3 Joins based on Equality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3.3.4 Self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3.3.5 Not equal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3.3.6 Outer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Stored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Null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Nesting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Temp Tables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Arguments for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Cross database references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after a time delay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remotely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status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Reserved return status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User-generated return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Passing values in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Output variable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Qualifying names inside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Renaming objects referenced by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TRIGGERS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Triggers</w:t>
            <w:tab/>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Insert, update triggers</w:t>
            <w:tab/>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Delete Triggers</w:t>
            <w:tab/>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if update (column name)</w:t>
            <w:tab/>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Difference between ROLLBACK TRANSACTION and ROLLBACK TRIGGER</w:t>
            <w:tab/>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Datatypes</w:t>
          </w:r>
          <w:r w:rsidDel="00000000" w:rsidR="00000000" w:rsidRPr="00000000">
            <w:rPr>
              <w:rFonts w:ascii="Trebuchet MS" w:cs="Trebuchet MS" w:eastAsia="Trebuchet MS" w:hAnsi="Trebuchet MS"/>
              <w:b w:val="0"/>
              <w:smallCaps w:val="1"/>
              <w:sz w:val="20"/>
              <w:szCs w:val="20"/>
              <w:rtl w:val="0"/>
            </w:rPr>
            <w:tab/>
            <w:t xml:space="preserve">6</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Table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Adding, Dropping, Modifying Columns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Select Into</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Cursors</w:t>
            <w:tab/>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Views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View</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Underlying Objects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Data thru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Updating Multitable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Rules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Rules &amp; Nulls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Defaults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Control Flow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If else case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end</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While break continue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Declare goto return</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Waitfor print raise error</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Local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Global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Transactions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Isolation Levels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Commit</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Deadlocks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Temp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Utility Commands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ISQL</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NULL VALUES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glossary of terms</w:t>
            <w:tab/>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Appendix A</w:t>
          </w:r>
          <w:r w:rsidDel="00000000" w:rsidR="00000000" w:rsidRPr="00000000">
            <w:rPr>
              <w:rFonts w:ascii="Arial Bold" w:cs="Arial Bold" w:eastAsia="Arial Bold" w:hAnsi="Arial Bold"/>
              <w:b w:val="1"/>
              <w:smallCaps w:val="1"/>
              <w:sz w:val="20"/>
              <w:szCs w:val="20"/>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DF">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30j0zll" w:id="1"/>
      <w:bookmarkEnd w:id="1"/>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Executive Summary</w:t>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1fob9te" w:id="2"/>
      <w:bookmarkEnd w:id="2"/>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Introduction</w:t>
      </w:r>
      <w:r w:rsidDel="00000000" w:rsidR="00000000" w:rsidRPr="00000000">
        <w:rPr>
          <w:rtl w:val="0"/>
        </w:rPr>
      </w:r>
    </w:p>
    <w:p w:rsidR="00000000" w:rsidDel="00000000" w:rsidP="00000000" w:rsidRDefault="00000000" w:rsidRPr="00000000" w14:paraId="000000EA">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color w:val="000080"/>
          <w:rtl w:val="0"/>
        </w:rPr>
        <w:t xml:space="preserve">Solution Overview</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color w:val="000080"/>
          <w:rtl w:val="0"/>
        </w:rPr>
        <w:t xml:space="preserve">What is covered in this document</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100" w:line="240" w:lineRule="auto"/>
        <w:jc w:val="both"/>
        <w:rPr>
          <w:rFonts w:ascii="Trebuchet MS" w:cs="Trebuchet MS" w:eastAsia="Trebuchet MS" w:hAnsi="Trebuchet MS"/>
          <w:b w:val="0"/>
          <w:color w:val="000000"/>
          <w:sz w:val="24"/>
          <w:szCs w:val="24"/>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EE">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color w:val="000080"/>
          <w:rtl w:val="0"/>
        </w:rPr>
        <w:t xml:space="preserve">What is not covered in this document</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0">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3dy6vkm" w:id="6"/>
      <w:bookmarkEnd w:id="6"/>
      <w:r w:rsidDel="00000000" w:rsidR="00000000" w:rsidRPr="00000000">
        <w:rPr>
          <w:color w:val="000080"/>
          <w:rtl w:val="0"/>
        </w:rPr>
        <w:t xml:space="preserve">Document Conventions</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F2">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color w:val="000080"/>
          <w:rtl w:val="0"/>
        </w:rPr>
        <w:t xml:space="preserve">References</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5">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4d34og8" w:id="8"/>
      <w:bookmarkEnd w:id="8"/>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TOPICS</w:t>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7">
      <w:pPr>
        <w:pStyle w:val="Heading2"/>
        <w:pageBreakBefore w:val="0"/>
        <w:numPr>
          <w:ilvl w:val="1"/>
          <w:numId w:val="8"/>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sz w:val="24"/>
          <w:szCs w:val="24"/>
        </w:rPr>
      </w:pPr>
      <w:bookmarkStart w:colFirst="0" w:colLast="0" w:name="_2s8eyo1" w:id="9"/>
      <w:bookmarkEnd w:id="9"/>
      <w:r w:rsidDel="00000000" w:rsidR="00000000" w:rsidRPr="00000000">
        <w:rPr>
          <w:color w:val="000080"/>
          <w:rtl w:val="0"/>
        </w:rPr>
        <w:t xml:space="preserve">Queries</w:t>
      </w:r>
      <w:r w:rsidDel="00000000" w:rsidR="00000000" w:rsidRPr="00000000">
        <w:rPr>
          <w:rtl w:val="0"/>
        </w:rPr>
      </w:r>
    </w:p>
    <w:p w:rsidR="00000000" w:rsidDel="00000000" w:rsidP="00000000" w:rsidRDefault="00000000" w:rsidRPr="00000000" w14:paraId="000000F8">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17dp8vu" w:id="10"/>
      <w:bookmarkEnd w:id="10"/>
      <w:r w:rsidDel="00000000" w:rsidR="00000000" w:rsidRPr="00000000">
        <w:rPr>
          <w:color w:val="000080"/>
          <w:sz w:val="20"/>
          <w:szCs w:val="20"/>
          <w:rtl w:val="0"/>
        </w:rPr>
        <w:t xml:space="preserve">Select Statements</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1350" w:hanging="1350"/>
        <w:jc w:val="left"/>
        <w:rPr/>
      </w:pPr>
      <w:r w:rsidDel="00000000" w:rsidR="00000000" w:rsidRPr="00000000">
        <w:rPr>
          <w:color w:val="666699"/>
          <w:rtl w:val="0"/>
        </w:rPr>
        <w:t xml:space="preserve">DESCRIPTION: </w:t>
      </w:r>
      <w:r w:rsidDel="00000000" w:rsidR="00000000" w:rsidRPr="00000000">
        <w:rPr>
          <w:rtl w:val="0"/>
        </w:rPr>
        <w:t xml:space="preserve">The select command retrieves data stored in the rows and columns of database tables using a procedure called a query.</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Marjorie             Green</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Dick                   Straight</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Dirk                   Stringer</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Stearns              MacFeather</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Livia                  Karsen</w:t>
            </w:r>
            <w:r w:rsidDel="00000000" w:rsidR="00000000" w:rsidRPr="00000000">
              <w:rPr>
                <w:rtl w:val="0"/>
              </w:rPr>
            </w:r>
          </w:p>
        </w:tc>
        <w:tc>
          <w:tcPr/>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Marjorie             Green</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Dick                   Straight</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Dirk                   Stringer</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Stearns              MacFeather</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Livia                  Karsen</w:t>
            </w: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Results are same in both SYBASE and DB2</w:t>
      </w:r>
      <w:r w:rsidDel="00000000" w:rsidR="00000000" w:rsidRPr="00000000">
        <w:rPr>
          <w:color w:val="666699"/>
          <w:rtl w:val="0"/>
        </w:rPr>
        <w:t xml:space="preserve">.</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color w:val="000080"/>
          <w:sz w:val="20"/>
          <w:szCs w:val="20"/>
          <w:rtl w:val="0"/>
        </w:rPr>
        <w:t xml:space="preserve">Subqueries</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 query sometimes needs information from one table in order to query another table. </w:t>
        <w:tab/>
        <w:t xml:space="preserve">This type of query which forms a part of another query or subquery are called subquery.They are also known as inner queries.</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where pub_name =  “New Age Books” )</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where pub_name =  'New Age Books' )</w:t>
            </w:r>
          </w:p>
        </w:tc>
      </w:tr>
      <w:tr>
        <w:trPr>
          <w:cantSplit w:val="0"/>
          <w:tblHeader w:val="0"/>
        </w:trPr>
        <w:tc>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     -----------------------------                -------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Subqueries are used the same way in both the SYBASE and DB2.</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Style w:val="Heading4"/>
        <w:pageBreakBefore w:val="0"/>
        <w:numPr>
          <w:ilvl w:val="3"/>
          <w:numId w:val="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Subquery restrictions in Sybase and DB2:</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55">
      <w:pPr>
        <w:pageBreakBefore w:val="0"/>
        <w:numPr>
          <w:ilvl w:val="0"/>
          <w:numId w:val="3"/>
        </w:numPr>
        <w:pBdr>
          <w:top w:space="0" w:sz="0" w:val="nil"/>
          <w:left w:space="0" w:sz="0" w:val="nil"/>
          <w:bottom w:space="0" w:sz="0" w:val="nil"/>
          <w:right w:space="0" w:sz="0" w:val="nil"/>
          <w:between w:space="0" w:sz="0" w:val="nil"/>
        </w:pBdr>
        <w:shd w:fill="auto" w:val="clear"/>
        <w:ind w:left="1080" w:hanging="360"/>
        <w:jc w:val="left"/>
        <w:rPr>
          <w:b w:val="1"/>
        </w:rPr>
      </w:pPr>
      <w:r w:rsidDel="00000000" w:rsidR="00000000" w:rsidRPr="00000000">
        <w:rPr>
          <w:b w:val="1"/>
          <w:rtl w:val="0"/>
        </w:rPr>
        <w:t xml:space="preserve">Select list in a Subquery</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 </w:t>
      </w:r>
    </w:p>
    <w:tbl>
      <w:tblPr>
        <w:tblStyle w:val="Table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SYBASE</w:t>
            </w:r>
          </w:p>
        </w:tc>
        <w:tc>
          <w:tcPr>
            <w:shd w:fill="ccffcc" w:val="clear"/>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DB2</w:t>
            </w:r>
          </w:p>
        </w:tc>
      </w:tr>
      <w:tr>
        <w:trPr>
          <w:cantSplit w:val="0"/>
          <w:tblHeader w:val="0"/>
        </w:trPr>
        <w:tc>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where pub_name =  “New Age Books” )</w:t>
            </w:r>
          </w:p>
        </w:tc>
        <w:tc>
          <w:tcPr/>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where pub_name =  ‘New Age Books’ )</w:t>
            </w:r>
          </w:p>
        </w:tc>
      </w:tr>
      <w:tr>
        <w:trPr>
          <w:cantSplit w:val="0"/>
          <w:tblHeader w:val="0"/>
        </w:trPr>
        <w:tc>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The symbol '*' can only be used for a subquery select list when the subquery is introduced with EXISTS or NOT EXISTS.</w:t>
            </w:r>
            <w:r w:rsidDel="00000000" w:rsidR="00000000" w:rsidRPr="00000000">
              <w:rPr>
                <w:rtl w:val="0"/>
              </w:rPr>
            </w:r>
          </w:p>
        </w:tc>
        <w:tc>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Multiple columns are returned from a subquery that is allowed only one column.  </w:t>
            </w:r>
          </w:p>
        </w:tc>
      </w:tr>
    </w:tbl>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w:t>
      </w:r>
      <w:r w:rsidDel="00000000" w:rsidR="00000000" w:rsidRPr="00000000">
        <w:rPr>
          <w:smallCaps w:val="1"/>
          <w:color w:val="666699"/>
          <w:rtl w:val="0"/>
        </w:rPr>
        <w:t xml:space="preserve">onclusion:</w:t>
      </w:r>
      <w:r w:rsidDel="00000000" w:rsidR="00000000" w:rsidRPr="00000000">
        <w:rPr>
          <w:b w:val="1"/>
          <w:color w:val="000080"/>
          <w:rtl w:val="0"/>
        </w:rPr>
        <w:t xml:space="preserve"> </w:t>
      </w:r>
      <w:r w:rsidDel="00000000" w:rsidR="00000000" w:rsidRPr="00000000">
        <w:rPr>
          <w:rtl w:val="0"/>
        </w:rPr>
        <w:t xml:space="preserve">The select list in a subquery</w:t>
      </w:r>
      <w:r w:rsidDel="00000000" w:rsidR="00000000" w:rsidRPr="00000000">
        <w:rPr>
          <w:i w:val="1"/>
          <w:rtl w:val="0"/>
        </w:rPr>
        <w:t xml:space="preserve"> </w:t>
      </w:r>
      <w:r w:rsidDel="00000000" w:rsidR="00000000" w:rsidRPr="00000000">
        <w:rPr>
          <w:rtl w:val="0"/>
        </w:rPr>
        <w:t xml:space="preserve">can consist of only one column name, except in the exists </w:t>
        <w:tab/>
        <w:tab/>
        <w:tab/>
        <w:t xml:space="preserve">subquery, where an (*) is usually used in place of the single column name both in </w:t>
        <w:tab/>
        <w:tab/>
        <w:tab/>
        <w:t xml:space="preserve">SYBASE and DB2.</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Subqueries with order by, group by, or compute by list.</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Statement fails to execute.</w:t>
            </w:r>
            <w:r w:rsidDel="00000000" w:rsidR="00000000" w:rsidRPr="00000000">
              <w:rPr>
                <w:rtl w:val="0"/>
              </w:rPr>
            </w:r>
          </w:p>
        </w:tc>
        <w:tc>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left="1440" w:firstLine="0"/>
              <w:rPr>
                <w:color w:val="666699"/>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BU1032   The Busy Executive's Database Guide</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BU1111   Cooking with Computers: Surreptitious Balance</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BU7832   Straight Talk About Computers</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MC2222   Silicon Valley Gastronomic Treats</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MC3021   The Gourmet Microwave</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MC3026   The Psychology of Computer Cooking</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PC1035   But Is It User Friendly?</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PC8888   Secrets of Silicon Valley</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PC9999   Net Etiquette</w:t>
            </w:r>
          </w:p>
        </w:tc>
      </w:tr>
    </w:tb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doesn’t support subqueries in an ORDER BY clause whereas DB2 allows it.</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F">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Limit in nesting levels.</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r w:rsidDel="00000000" w:rsidR="00000000" w:rsidRPr="00000000">
        <w:rPr>
          <w:b w:val="1"/>
          <w:color w:val="666699"/>
          <w:rtl w:val="0"/>
        </w:rPr>
        <w:t xml:space="preserve">Conclusion</w:t>
      </w:r>
      <w:r w:rsidDel="00000000" w:rsidR="00000000" w:rsidRPr="00000000">
        <w:rPr>
          <w:b w:val="1"/>
          <w:color w:val="000080"/>
          <w:rtl w:val="0"/>
        </w:rPr>
        <w:t xml:space="preserve">:</w:t>
      </w:r>
      <w:r w:rsidDel="00000000" w:rsidR="00000000" w:rsidRPr="00000000">
        <w:rPr>
          <w:rtl w:val="0"/>
        </w:rPr>
        <w:t xml:space="preserve"> There is a limit of 16 nesting levels in SYBASE whereas limit of nesting levels in </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color w:val="666699"/>
          <w:rtl w:val="0"/>
        </w:rPr>
        <w:tab/>
        <w:tab/>
        <w:tab/>
      </w:r>
      <w:r w:rsidDel="00000000" w:rsidR="00000000" w:rsidRPr="00000000">
        <w:rPr>
          <w:rtl w:val="0"/>
        </w:rPr>
        <w:t xml:space="preserve">DB2 is 14.</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tab/>
        <w:t xml:space="preserve">           [Examples are avoided since the nesting level is high] </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7">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Subqueries having the order by clause.</w:t>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order by pub_id ) </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left="360" w:firstLine="0"/>
              <w:rPr>
                <w:sz w:val="18"/>
                <w:szCs w:val="18"/>
              </w:rPr>
            </w:pPr>
            <w:r w:rsidDel="00000000" w:rsidR="00000000" w:rsidRPr="00000000">
              <w:rPr>
                <w:sz w:val="18"/>
                <w:szCs w:val="18"/>
                <w:rtl w:val="0"/>
              </w:rPr>
              <w:tab/>
              <w:t xml:space="preserve">    order by pub_id )</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SYBASE does not allow order by inside subqueries.</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Emotional Security: A New Algorithm</w:t>
            </w:r>
          </w:p>
        </w:tc>
      </w:tr>
    </w:tb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color w:val="666699"/>
          <w:rtl w:val="0"/>
        </w:rPr>
        <w:tab/>
        <w:t xml:space="preserve">CONCLUSION: </w:t>
      </w:r>
      <w:r w:rsidDel="00000000" w:rsidR="00000000" w:rsidRPr="00000000">
        <w:rPr>
          <w:rtl w:val="0"/>
        </w:rPr>
        <w:t xml:space="preserve">SYBASE does not allow order by inside the subqueries whereas DB2 allows it.</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Types of Subquery:</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6">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Expression subqueries</w:t>
      </w: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Expression subqueries are introduced with an unmodified comparison operator, must return a single value, and can be used almost anywhere an expression is allowed in SQL.</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 </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w:t>
              <w:tab/>
              <w:tab/>
              <w:t xml:space="preserve">                 PRICE</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Expression subqueries are same in both SYBASE and DB2</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0B">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Quantified predicate subqueries</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subqueries</w:t>
      </w:r>
      <w:r w:rsidDel="00000000" w:rsidR="00000000" w:rsidRPr="00000000">
        <w:rPr>
          <w:b w:val="1"/>
          <w:rtl w:val="0"/>
        </w:rPr>
        <w:t xml:space="preserve"> </w:t>
      </w:r>
      <w:r w:rsidDel="00000000" w:rsidR="00000000" w:rsidRPr="00000000">
        <w:rPr>
          <w:rtl w:val="0"/>
        </w:rPr>
        <w:t xml:space="preserve">operate on lists introduced with in or with a comparison operator modified by any or all. Quantified predicate subqueries return 0 or more values. This type is also used as an existence test, introduced with exists.</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7624.0" w:type="dxa"/>
        <w:jc w:val="left"/>
        <w:tblInd w:w="8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2"/>
        <w:gridCol w:w="3812"/>
        <w:tblGridChange w:id="0">
          <w:tblGrid>
            <w:gridCol w:w="3812"/>
            <w:gridCol w:w="3812"/>
          </w:tblGrid>
        </w:tblGridChange>
      </w:tblGrid>
      <w:tr>
        <w:trPr>
          <w:cantSplit w:val="0"/>
          <w:tblHeader w:val="0"/>
        </w:trPr>
        <w:tc>
          <w:tcPr>
            <w:shd w:fill="ccffcc" w:val="clear"/>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color w:val="666699"/>
                <w:rtl w:val="0"/>
              </w:rPr>
              <w:t xml:space="preserve">       </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rtl w:val="0"/>
              </w:rPr>
            </w:r>
          </w:p>
        </w:tc>
      </w:tr>
      <w:tr>
        <w:trPr>
          <w:cantSplit w:val="0"/>
          <w:tblHeader w:val="0"/>
        </w:trPr>
        <w:tc>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1389   Algodata Infosystems</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Algodata Infosystems</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 </w:t>
      </w:r>
      <w:r w:rsidDel="00000000" w:rsidR="00000000" w:rsidRPr="00000000">
        <w:rPr>
          <w:rtl w:val="0"/>
        </w:rPr>
        <w:t xml:space="preserve">Quantified predicate subqueries exist both in SYBASE and DB2.</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6in1rg" w:id="12"/>
      <w:bookmarkEnd w:id="12"/>
      <w:r w:rsidDel="00000000" w:rsidR="00000000" w:rsidRPr="00000000">
        <w:rPr>
          <w:rtl w:val="0"/>
        </w:rPr>
        <w:t xml:space="preserve">Subqueries can also be divided as</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3A">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Noncorrelated subquery</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b w:val="1"/>
          <w:rtl w:val="0"/>
        </w:rPr>
        <w:tab/>
      </w:r>
      <w:r w:rsidDel="00000000" w:rsidR="00000000" w:rsidRPr="00000000">
        <w:rPr>
          <w:color w:val="666699"/>
          <w:rtl w:val="0"/>
        </w:rPr>
        <w:t xml:space="preserve">DESCRIPTION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are the subqueries which can be evaluated independently. The results of the </w:t>
        <w:tab/>
        <w:t xml:space="preserve">subquery are substituted in the main statement, or outer query.</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sz w:val="18"/>
                <w:szCs w:val="18"/>
                <w:rtl w:val="0"/>
              </w:rPr>
              <w:tab/>
            </w:r>
            <w:r w:rsidDel="00000000" w:rsidR="00000000" w:rsidRPr="00000000">
              <w:rPr>
                <w:color w:val="003366"/>
                <w:sz w:val="18"/>
                <w:szCs w:val="18"/>
                <w:rtl w:val="0"/>
              </w:rPr>
              <w:t xml:space="preserve">( select pub_id</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color w:val="003366"/>
                <w:sz w:val="18"/>
                <w:szCs w:val="18"/>
                <w:rtl w:val="0"/>
              </w:rPr>
              <w:tab/>
              <w:t xml:space="preserve">  from publishers</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3366"/>
                <w:sz w:val="18"/>
                <w:szCs w:val="18"/>
                <w:rtl w:val="0"/>
              </w:rPr>
              <w:tab/>
              <w:t xml:space="preserve">  where pub_name =  “New Age Books” )</w:t>
            </w:r>
            <w:r w:rsidDel="00000000" w:rsidR="00000000" w:rsidRPr="00000000">
              <w:rPr>
                <w:color w:val="666699"/>
                <w:rtl w:val="0"/>
              </w:rPr>
              <w:t xml:space="preserve">       </w:t>
            </w:r>
          </w:p>
        </w:tc>
        <w:tc>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Noncorrelated subqueries are used the same way in both the SYBASE and </w:t>
        <w:tab/>
        <w:t xml:space="preserve">DB2.</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1">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color w:val="000080"/>
          <w:sz w:val="20"/>
          <w:szCs w:val="20"/>
          <w:rtl w:val="0"/>
        </w:rPr>
        <w:t xml:space="preserve">Correlated Subqueries</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These are the queries which cannot be evaluated independently but can reference columns in a </w:t>
        <w:tab/>
        <w:t xml:space="preserve">table listed in the from list of the outer query.</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au_lname, au_fname</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100 in</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royaltyper</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titleauthor</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au_id = authors.au_id)</w:t>
            </w:r>
            <w:r w:rsidDel="00000000" w:rsidR="00000000" w:rsidRPr="00000000">
              <w:rPr>
                <w:rtl w:val="0"/>
              </w:rPr>
            </w:r>
          </w:p>
        </w:tc>
        <w:tc>
          <w:tcPr/>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w:t>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project</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department</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department.deptno = project.deptno)</w:t>
            </w:r>
            <w:r w:rsidDel="00000000" w:rsidR="00000000" w:rsidRPr="00000000">
              <w:rPr>
                <w:rtl w:val="0"/>
              </w:rPr>
            </w:r>
          </w:p>
        </w:tc>
      </w:tr>
      <w:tr>
        <w:trPr>
          <w:cantSplit w:val="0"/>
          <w:tblHeader w:val="0"/>
        </w:trPr>
        <w:tc>
          <w:tcPr/>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au_lname                             au_fname             </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White                                   Johnson              </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Green                                   Marjorie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Carson                                 Cheryl               </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Straight                                Dick                 </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Locksley                              Chastity              </w:t>
            </w:r>
          </w:p>
        </w:tc>
        <w:tc>
          <w:tcPr/>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AU_LNAME                                 AU_FNAME</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White                                             Johnson</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Green                                             Marjorie</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Carson                                           Cheryl</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Straight                                          Dick</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Locksley                                        Chastity</w:t>
            </w:r>
          </w:p>
        </w:tc>
      </w:tr>
    </w:tbl>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Correlated subqueries exist in both the SYBASE and DB2.</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rtl w:val="0"/>
        </w:rPr>
        <w:t xml:space="preserve"> A subquery can be either Expression or Quantified predicate noncorrelated subquery  </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or Expression or Quantified predicate correlated subquery.</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0">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35nkun2" w:id="14"/>
      <w:bookmarkEnd w:id="14"/>
      <w:r w:rsidDel="00000000" w:rsidR="00000000" w:rsidRPr="00000000">
        <w:rPr>
          <w:color w:val="000080"/>
          <w:sz w:val="20"/>
          <w:szCs w:val="20"/>
          <w:rtl w:val="0"/>
        </w:rPr>
        <w:t xml:space="preserve">Group By</w:t>
      </w: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Simple Group By:</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10,125.00</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0.00</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15,000.00</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7,000.00</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8,000.00</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NULL</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7,000.00</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2,275.00</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6,000.00</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2,000.00</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4,000.00</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7,000.00</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4,000.00</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8,000.00</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(18 rows affected</w:t>
            </w:r>
            <w:r w:rsidDel="00000000" w:rsidR="00000000" w:rsidRPr="00000000">
              <w:rPr>
                <w:i w:val="1"/>
                <w:rtl w:val="0"/>
              </w:rPr>
              <w:t xml:space="preserve"> </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5000.0000</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10125.0000</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Four Case                 2000.0000</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0.0000</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15000.0000</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7000.0000</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8000.0000</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2275.0000</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4000.0000</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6000.0000</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7000.0000</w:t>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4000.0000</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7000.0000</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8000.0000</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 record(s) selected.</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Note:</w:t>
      </w:r>
      <w:r w:rsidDel="00000000" w:rsidR="00000000" w:rsidRPr="00000000">
        <w:rPr>
          <w:b w:val="1"/>
          <w:color w:val="3366ff"/>
          <w:rtl w:val="0"/>
        </w:rPr>
        <w:t xml:space="preserve"> </w:t>
      </w:r>
      <w:r w:rsidDel="00000000" w:rsidR="00000000" w:rsidRPr="00000000">
        <w:rPr>
          <w:rtl w:val="0"/>
        </w:rPr>
        <w:t xml:space="preserve">There is difference in the output of Sybase &amp; Db2 because DB2 doesn’t allow, repeating values. Db2 allows only distinct values whereas Sybase allows the repeating values in the output of the group by query.</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groups with group by:</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list more than one column in the group by clause to nest groups.</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 sets are established with group by, the aggregates are applied.</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 type, avg(price), sum(total_sales)</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group by pub_id, type</w:t>
            </w:r>
          </w:p>
        </w:tc>
        <w:tc>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pub_id,type,AVG(price),SUM(total_sales) FROM titles GROUP BY pub_id,type</w:t>
            </w:r>
          </w:p>
        </w:tc>
      </w:tr>
      <w:tr>
        <w:trPr>
          <w:cantSplit w:val="0"/>
          <w:trHeight w:val="680" w:hRule="atLeast"/>
          <w:tblHeader w:val="0"/>
        </w:trPr>
        <w:tc>
          <w:tcPr/>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pub_id type</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 -----------</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business                        23.92       18722</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psychology                      91.86        9564</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UNDECIDED                        NULL        NULL</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mod_cook                        91.92       24278</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psychology                     172.72         375</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trad_cook                      127.71       19566</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business                       138.48       12066</w:t>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popular_comp                   171.80       12875</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 rows affected)</w:t>
            </w:r>
          </w:p>
        </w:tc>
        <w:tc>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TYPE         3                                 4</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business                    2.9900000000000000       18722</w:t>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psychology                 11.4825000000000000        9564</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mod_cook                   11.4900000000000000       24278</w:t>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psychology                 21.5900000000000000         375</w:t>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trad_cook                  15.9633333333333333       19566</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UNDECIDED                                    -           -</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business                   17.3100000000000000       12066</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popular_comp               91.4750000000000000       12875</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 record(s) selected.</w:t>
            </w:r>
          </w:p>
        </w:tc>
      </w:tr>
    </w:tbl>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tabs>
          <w:tab w:val="left" w:pos="2745"/>
        </w:tabs>
        <w:rPr>
          <w:b w:val="1"/>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You can nest many groups within groups, up to the maximum of 16 columns or expressions specified with group by.</w:t>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Referencing other columns in queries using group by:</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 from titles group by type, title_id</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title_id</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BU1032                     109.84                 6,281.25</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BU1111                     109.84                 6,281.25</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BU2075                     109.84                 6,281.25</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BU7832                     109.84                 6,281.25</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MC2222                      91.92                 7,500.00</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MC3021                      91.92                 7,500.00</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MC3026                       NULL                     NULL</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PC1035                     171.80                 7,500.00</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PC8888                     171.80                 7,500.00</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PC9999                     171.80                 7,500.00</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PS1372                     108.03                 4,255.00</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PS2091                     108.03                 4,255.00</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PS2106                     108.03                 4,255.00</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PS3333                     108.03                 4,255.00</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PS7777                     108.03                 4,255.00</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TC3218                     127.71                 6,333.33</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TC4203                     127.71                 6,333.33</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TC7777                     127.71                 6,333.33</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t xml:space="preserve">(18 rows affected)</w:t>
            </w:r>
            <w:r w:rsidDel="00000000" w:rsidR="00000000" w:rsidRPr="00000000">
              <w:rPr>
                <w:b w:val="1"/>
                <w:rtl w:val="0"/>
              </w:rPr>
              <w:t xml:space="preserve"> </w:t>
            </w:r>
            <w:r w:rsidDel="00000000" w:rsidR="00000000" w:rsidRPr="00000000">
              <w:rPr>
                <w:rtl w:val="0"/>
              </w:rPr>
            </w:r>
          </w:p>
        </w:tc>
        <w:tc>
          <w:tcPr/>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TITLE_ID             3                                 4</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BU1032                             19.9900000000000000</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BU1111                             11.9500000000000000</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BU2075                              2.9900000000000000</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0125.0000000000000000</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BU7832                             19.9900000000000000</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MC2222                             19.9900000000000000</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0.0000000000000000</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MC3021                              2.9900000000000000</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PC1035                             22.9500000000000000</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PC8888                            160.0000000000000000</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PC9999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PS1372                             21.5900000000000000</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PS2091                             10.9500000000000000</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2275.0000000000000000</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PS2106                              7.0000000000000000</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6000.0000000000000000</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PS3333                             19.9900000000000000</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2000.0000000000000000</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PS7777                              7.9900000000000000</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TC3218                             20.9500000000000000</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TC4203                             11.9500000000000000</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TC7777                             14.9900000000000000</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UNDECIDED    MC3026                                               -</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 record(s) selected.</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 Expressions and group by:</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avg(total_sales), total_sales * price</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total_sales * price</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avg(total_sales),</w:t>
              <w:br w:type="textWrapping"/>
              <w:t xml:space="preserve"> total_sales * price</w:t>
              <w:br w:type="textWrapping"/>
              <w:t xml:space="preserve"> from titles</w:t>
              <w:br w:type="textWrapping"/>
              <w:t xml:space="preserve"> group by total_sales *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111                 6,216.00</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375                62,850.00</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375                64,770.00</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2045               179,142.00</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3336               213,237.12</w:t>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2032               324,957.44</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3876               370,545.60</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18722               447,830.24</w:t>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4095               491,072.40</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22246               532,124.32</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4072               651,194.24</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4095               654,872.40</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4095               655,200.00</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15096             1,443,177.60</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8780             1,612,008.00</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(16 rows affected)</w:t>
            </w:r>
          </w:p>
        </w:tc>
        <w:tc>
          <w:tcPr/>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1           2</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111                         777.0000</w:t>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375                        7856.2500</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375                        8096.2500</w:t>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2045                       22392.7500</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3336                       26654.6400</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2032                       40619.6800</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3876                       46318.2000</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18722                       55978.7800</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4095                       61384.0500</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22246                       66515.5400</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4072                       81399.2800</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4095                       81859.0500</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15096                      180397.2000</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8780                      201501.0000</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4095                      655200.0000</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16 record(s) selected.</w:t>
            </w:r>
            <w:r w:rsidDel="00000000" w:rsidR="00000000" w:rsidRPr="00000000">
              <w:rPr>
                <w:rtl w:val="0"/>
              </w:rPr>
            </w:r>
          </w:p>
        </w:tc>
      </w:tr>
    </w:tbl>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aggregates with group by:</w:t>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b w:val="1"/>
          <w:i w:val="1"/>
          <w:sz w:val="28"/>
          <w:szCs w:val="28"/>
          <w:u w:val="single"/>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 from titles group by type</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171.80</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 row affected)</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SQL0112N  The operand of the column function "MAX" includes a column function,</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scalar fullselect, or a subquery.  SQLSTATE=42607</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=&gt;</w:t>
            </w:r>
          </w:p>
        </w:tc>
      </w:tr>
    </w:tbl>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Null values and group by:</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 avg(price * 2)</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group by advance</w:t>
            </w:r>
            <w:r w:rsidDel="00000000" w:rsidR="00000000" w:rsidRPr="00000000">
              <w:rPr>
                <w:rtl w:val="0"/>
              </w:rPr>
            </w:r>
          </w:p>
        </w:tc>
        <w:tc>
          <w:tcPr/>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advance,avg(price * 2) from titles group by advance</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0.00                   319.84</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2,000.00                   319.84</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2,275.00                   175.20</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4,000.00                   159.52</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5,000.00                   276.96</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6,000.00                   112.00</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7,000.00                   349.28</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8,000.00                   279.92</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10,125.00                    47.84</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15,000.00                    47.84</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               2</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0.0000                          39.98000</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2000.0000                         319.84000</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2275.0000                          21.90000</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4000.0000                          75.87000</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5000.0000                         127.90666</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6000.0000                          14.00000</w:t>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7000.0000                          43.66000</w:t>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8000.0000                         174.99000</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10125.0000                           5.98000</w:t>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15000.0000                           5.98000</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 record(s) selected.</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 count(price), count(*)</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price</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price,COUNT(price),COUNT(*) FROM titles GROUP BY price</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0           2</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23.92           2           2</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56.00           1           1</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63.92           1           1</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87.60           1           1</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95.60           2           2</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119.92           1           1</w:t>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159.92           4           4</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160.00           1           1</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167.60           1           1</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172.72           1           1</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183.60           1           1</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(12 rows affected)</w:t>
            </w:r>
            <w:r w:rsidDel="00000000" w:rsidR="00000000" w:rsidRPr="00000000">
              <w:rPr>
                <w:sz w:val="18"/>
                <w:szCs w:val="18"/>
                <w:rtl w:val="0"/>
              </w:rPr>
              <w:t xml:space="preserve">   </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                 2           3</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2.9900           2           2</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7.0000           1           1</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7.9900           1           1</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10.9500           1           1</w:t>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11.9500           2           2</w:t>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14.9900           1           1</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19.9900           4           4</w:t>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20.9500           1           1</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21.5900           1           1</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22.9500           1           1</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160.0000           1           1</w:t>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0           2</w:t>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12 record(s) selected.</w:t>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where clause and group by:</w:t>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5000</w:t>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AVG(price)</w:t>
              <w:br w:type="textWrapping"/>
              <w:t xml:space="preserve">FROM titles</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WHERE advance &gt; 5000 GROUP BY type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23.92</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23.92</w:t>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114.36</w:t>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143.76</w:t>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2.9900000000000000</w:t>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2.9900000000000000</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91.4750000000000000</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14.2950000000000000</w:t>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17.9700000000000000</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5 record(s) selected.</w:t>
            </w:r>
          </w:p>
        </w:tc>
      </w:tr>
    </w:tbl>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group by and all:</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type,AVG(advance) FROM titles WHERE advance &gt; 1000 AND advance &lt; 10000 GROUP BY type</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7,500.00</w:t>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4,255.00</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6,333.33</w:t>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(4 rows affected)</w:t>
            </w:r>
            <w:r w:rsidDel="00000000" w:rsidR="00000000" w:rsidRPr="00000000">
              <w:rPr>
                <w:sz w:val="18"/>
                <w:szCs w:val="18"/>
                <w:rtl w:val="0"/>
              </w:rPr>
              <w:t xml:space="preserve"> </w:t>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1"/>
        <w:gridCol w:w="4465"/>
        <w:tblGridChange w:id="0">
          <w:tblGrid>
            <w:gridCol w:w="4391"/>
            <w:gridCol w:w="4465"/>
          </w:tblGrid>
        </w:tblGridChange>
      </w:tblGrid>
      <w:tr>
        <w:trPr>
          <w:cantSplit w:val="0"/>
          <w:tblHeader w:val="0"/>
        </w:trPr>
        <w:tc>
          <w:tcPr>
            <w:shd w:fill="ccffcc" w:val="clear"/>
          </w:tcPr>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all type</w:t>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AVG(advance)</w:t>
              <w:br w:type="textWrapping"/>
              <w:t xml:space="preserve">FROM titles</w:t>
              <w:br w:type="textWrapping"/>
              <w:t xml:space="preserve">WHERE advance &gt; 1000</w:t>
              <w:br w:type="textWrapping"/>
              <w:t xml:space="preserve">AND advance &lt; 10000</w:t>
              <w:br w:type="textWrapping"/>
              <w:t xml:space="preserve">GROUP BY type</w:t>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UNDECIDED                        NULL</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business                     5,000.00</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mod_cook                         NULL</w:t>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                 7,500.00</w:t>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                   4,255.00</w:t>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trad_cook                    6,333.33</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 rows affected)</w:t>
            </w:r>
          </w:p>
        </w:tc>
        <w:tc>
          <w:tcPr/>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 </w:t>
      </w:r>
      <w:r w:rsidDel="00000000" w:rsidR="00000000" w:rsidRPr="00000000">
        <w:rPr>
          <w:rtl w:val="0"/>
        </w:rPr>
        <w:t xml:space="preserve">Group by all types is not used in the Db2.</w:t>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Using aggregates without group by:</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count(pub_id)</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publishers</w:t>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pub_id, COUNT(pub_id) FROM publishers</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0736             4</w:t>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0877             4</w:t>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1389             4</w:t>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9999             4</w:t>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w:t>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pub_id,COUNT(pub_id) FROM publishers</w:t>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"PUB_ID" specified in a SELECT clause,</w:t>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 and no GROUP BY clause is specified.  SQLSTATE=42803</w:t>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Selecting groups of data: the having clause</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w:t>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title_id like "PS%"</w:t>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avg(price) &gt; $2.0</w:t>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FROM title_test WHERE title_id LIKE 'PS%' having avg(price) &gt;2.0</w:t>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(18 rows affected)</w:t>
            </w:r>
            <w:r w:rsidDel="00000000" w:rsidR="00000000" w:rsidRPr="00000000">
              <w:rPr>
                <w:sz w:val="18"/>
                <w:szCs w:val="18"/>
                <w:rtl w:val="0"/>
              </w:rPr>
              <w:t xml:space="preserve"> </w:t>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"TITLE_ID" specified in a SELECT clause,</w:t>
            </w:r>
          </w:p>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function and no GROUP BY clause is specified.  SQLSTATE=42803</w:t>
            </w:r>
            <w:r w:rsidDel="00000000" w:rsidR="00000000" w:rsidRPr="00000000">
              <w:rPr>
                <w:rtl w:val="0"/>
              </w:rPr>
            </w:r>
          </w:p>
        </w:tc>
      </w:tr>
    </w:tbl>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Equivalent not found.</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1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1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COUNT(*) &gt; 1</w:t>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w:t>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w:t>
            </w:r>
          </w:p>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w:t>
            </w:r>
          </w:p>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w:t>
            </w:r>
          </w:p>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w:t>
            </w:r>
          </w:p>
          <w:p w:rsidR="00000000" w:rsidDel="00000000" w:rsidP="00000000" w:rsidRDefault="00000000" w:rsidRPr="00000000" w14:paraId="000005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533">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3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w:t>
            </w:r>
          </w:p>
          <w:p w:rsidR="00000000" w:rsidDel="00000000" w:rsidP="00000000" w:rsidRDefault="00000000" w:rsidRPr="00000000" w14:paraId="00000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w:t>
            </w:r>
          </w:p>
          <w:p w:rsidR="00000000" w:rsidDel="00000000" w:rsidP="00000000" w:rsidRDefault="00000000" w:rsidRPr="00000000" w14:paraId="000005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w:t>
            </w:r>
          </w:p>
          <w:p w:rsidR="00000000" w:rsidDel="00000000" w:rsidP="00000000" w:rsidRDefault="00000000" w:rsidRPr="00000000" w14:paraId="000005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F">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type like "p%"</w:t>
            </w:r>
          </w:p>
          <w:p w:rsidR="00000000" w:rsidDel="00000000" w:rsidP="00000000" w:rsidRDefault="00000000" w:rsidRPr="00000000" w14:paraId="000005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type LIKE 'p%'</w:t>
            </w:r>
          </w:p>
          <w:p w:rsidR="00000000" w:rsidDel="00000000" w:rsidP="00000000" w:rsidRDefault="00000000" w:rsidRPr="00000000" w14:paraId="0000055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w:t>
            </w:r>
          </w:p>
          <w:p w:rsidR="00000000" w:rsidDel="00000000" w:rsidP="00000000" w:rsidRDefault="00000000" w:rsidRPr="00000000" w14:paraId="000005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w:t>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 rows affected)</w:t>
            </w:r>
          </w:p>
        </w:tc>
        <w:tc>
          <w:tcPr/>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2 record(s) selected.</w:t>
            </w:r>
            <w:r w:rsidDel="00000000" w:rsidR="00000000" w:rsidRPr="00000000">
              <w:rPr>
                <w:rtl w:val="0"/>
              </w:rPr>
            </w:r>
          </w:p>
        </w:tc>
      </w:tr>
    </w:tbl>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Having, Group by, and Where clauses interact:</w:t>
      </w:r>
    </w:p>
    <w:p w:rsidR="00000000" w:rsidDel="00000000" w:rsidP="00000000" w:rsidRDefault="00000000" w:rsidRPr="00000000" w14:paraId="000005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'PS%'GROUP BY title_id HAVING SUM(advance) &gt; 200</w:t>
            </w:r>
          </w:p>
          <w:p w:rsidR="00000000" w:rsidDel="00000000" w:rsidP="00000000" w:rsidRDefault="00000000" w:rsidRPr="00000000" w14:paraId="0000057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 GROUP BY title_id HAVING SUM(advance) &gt; 200</w:t>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w:t>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                   2,275.00</w:t>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                   6,000.00</w:t>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w:t>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                   4,000.00</w:t>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rows affected)</w:t>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2</w:t>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7000.0000</w:t>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w:t>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6000.0000</w:t>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w:t>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4000.0000</w:t>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b w:val="1"/>
          <w:i w:val="1"/>
          <w:color w:val="000080"/>
        </w:rPr>
      </w:pPr>
      <w:r w:rsidDel="00000000" w:rsidR="00000000" w:rsidRPr="00000000">
        <w:rPr>
          <w:b w:val="1"/>
          <w:color w:val="000080"/>
          <w:rtl w:val="0"/>
        </w:rPr>
        <w:t xml:space="preserve">Using having without group by:</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advance, price</w:t>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&lt; 4000</w:t>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price &gt; avg(price)</w:t>
            </w:r>
          </w:p>
          <w:p w:rsidR="00000000" w:rsidDel="00000000" w:rsidP="00000000" w:rsidRDefault="00000000" w:rsidRPr="00000000" w14:paraId="000005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title_id,advance,price FROM titles WHERE advance &lt; 4000</w:t>
            </w:r>
          </w:p>
          <w:p w:rsidR="00000000" w:rsidDel="00000000" w:rsidP="00000000" w:rsidRDefault="00000000" w:rsidRPr="00000000" w14:paraId="000005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 </w:t>
            </w:r>
            <w:r w:rsidDel="00000000" w:rsidR="00000000" w:rsidRPr="00000000">
              <w:rPr>
                <w:rtl w:val="0"/>
              </w:rPr>
              <w:t xml:space="preserve">title_id advance                  price</w:t>
            </w:r>
          </w:p>
          <w:p w:rsidR="00000000" w:rsidDel="00000000" w:rsidP="00000000" w:rsidRDefault="00000000" w:rsidRPr="00000000" w14:paraId="000005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5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                   5,000.00                   159.92</w:t>
            </w:r>
          </w:p>
          <w:p w:rsidR="00000000" w:rsidDel="00000000" w:rsidP="00000000" w:rsidRDefault="00000000" w:rsidRPr="00000000" w14:paraId="000005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                   5,000.00                   159.92</w:t>
            </w:r>
          </w:p>
          <w:p w:rsidR="00000000" w:rsidDel="00000000" w:rsidP="00000000" w:rsidRDefault="00000000" w:rsidRPr="00000000" w14:paraId="000005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                       0.00                   159.92</w:t>
            </w:r>
          </w:p>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                   7,000.00                   183.60</w:t>
            </w:r>
          </w:p>
          <w:p w:rsidR="00000000" w:rsidDel="00000000" w:rsidP="00000000" w:rsidRDefault="00000000" w:rsidRPr="00000000" w14:paraId="000005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                   8,000.00                   160.00</w:t>
            </w:r>
          </w:p>
          <w:p w:rsidR="00000000" w:rsidDel="00000000" w:rsidP="00000000" w:rsidRDefault="00000000" w:rsidRPr="00000000" w14:paraId="000005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                   172.72</w:t>
            </w:r>
          </w:p>
          <w:p w:rsidR="00000000" w:rsidDel="00000000" w:rsidP="00000000" w:rsidRDefault="00000000" w:rsidRPr="00000000" w14:paraId="000005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                   159.92</w:t>
            </w:r>
          </w:p>
          <w:p w:rsidR="00000000" w:rsidDel="00000000" w:rsidP="00000000" w:rsidRDefault="00000000" w:rsidRPr="00000000" w14:paraId="000005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                   7,000.00                   167.60</w:t>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ADVANCE               PRICE</w:t>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0.0000               19.9900</w:t>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               10.9500</w:t>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              159.9200</w:t>
            </w:r>
          </w:p>
          <w:p w:rsidR="00000000" w:rsidDel="00000000" w:rsidP="00000000" w:rsidRDefault="00000000" w:rsidRPr="00000000" w14:paraId="000005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p w:rsidR="00000000" w:rsidDel="00000000" w:rsidP="00000000" w:rsidRDefault="00000000" w:rsidRPr="00000000" w14:paraId="000005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5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C">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5B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Having clause is not getting converted. </w:t>
      </w:r>
    </w:p>
    <w:p w:rsidR="00000000" w:rsidDel="00000000" w:rsidP="00000000" w:rsidRDefault="00000000" w:rsidRPr="00000000" w14:paraId="000005B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Sorting query results: the order by clause</w:t>
      </w:r>
    </w:p>
    <w:p w:rsidR="00000000" w:rsidDel="00000000" w:rsidP="00000000" w:rsidRDefault="00000000" w:rsidRPr="00000000" w14:paraId="000005BF">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5C0">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2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5C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C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w:t>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pub_id</w:t>
            </w:r>
          </w:p>
          <w:p w:rsidR="00000000" w:rsidDel="00000000" w:rsidP="00000000" w:rsidRDefault="00000000" w:rsidRPr="00000000" w14:paraId="000005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 from titles order by pub_id</w:t>
            </w:r>
          </w:p>
          <w:p w:rsidR="00000000" w:rsidDel="00000000" w:rsidP="00000000" w:rsidRDefault="00000000" w:rsidRPr="00000000" w14:paraId="000005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05E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FD">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18 record(s) selected.</w:t>
            </w:r>
            <w:r w:rsidDel="00000000" w:rsidR="00000000" w:rsidRPr="00000000">
              <w:rPr>
                <w:rtl w:val="0"/>
              </w:rPr>
            </w:r>
          </w:p>
        </w:tc>
      </w:tr>
    </w:tbl>
    <w:p w:rsidR="00000000" w:rsidDel="00000000" w:rsidP="00000000" w:rsidRDefault="00000000" w:rsidRPr="00000000" w14:paraId="000005F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F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w:t>
      </w:r>
    </w:p>
    <w:p w:rsidR="00000000" w:rsidDel="00000000" w:rsidP="00000000" w:rsidRDefault="00000000" w:rsidRPr="00000000" w14:paraId="0000060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w:t>
      </w:r>
    </w:p>
    <w:p w:rsidR="00000000" w:rsidDel="00000000" w:rsidP="00000000" w:rsidRDefault="00000000" w:rsidRPr="00000000" w14:paraId="0000060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60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avg(price)</w:t>
            </w:r>
          </w:p>
          <w:p w:rsidR="00000000" w:rsidDel="00000000" w:rsidP="00000000" w:rsidRDefault="00000000" w:rsidRPr="00000000" w14:paraId="000006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type,AVG(price) FROM titles GROUP BY type ORDER BY AVG(price)</w:t>
            </w:r>
            <w:r w:rsidDel="00000000" w:rsidR="00000000" w:rsidRPr="00000000">
              <w:rPr>
                <w:rtl w:val="0"/>
              </w:rPr>
            </w:r>
          </w:p>
          <w:p w:rsidR="00000000" w:rsidDel="00000000" w:rsidP="00000000" w:rsidRDefault="00000000" w:rsidRPr="00000000" w14:paraId="000006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6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6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91.92</w:t>
            </w:r>
          </w:p>
          <w:p w:rsidR="00000000" w:rsidDel="00000000" w:rsidP="00000000" w:rsidRDefault="00000000" w:rsidRPr="00000000" w14:paraId="000006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108.03</w:t>
            </w:r>
          </w:p>
          <w:p w:rsidR="00000000" w:rsidDel="00000000" w:rsidP="00000000" w:rsidRDefault="00000000" w:rsidRPr="00000000" w14:paraId="000006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109.84</w:t>
            </w:r>
          </w:p>
          <w:p w:rsidR="00000000" w:rsidDel="00000000" w:rsidP="00000000" w:rsidRDefault="00000000" w:rsidRPr="00000000" w14:paraId="000006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127.71</w:t>
            </w:r>
          </w:p>
          <w:p w:rsidR="00000000" w:rsidDel="00000000" w:rsidP="00000000" w:rsidRDefault="00000000" w:rsidRPr="00000000" w14:paraId="000006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6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(6 rows affected)</w:t>
            </w:r>
            <w:r w:rsidDel="00000000" w:rsidR="00000000" w:rsidRPr="00000000">
              <w:rPr>
                <w:sz w:val="18"/>
                <w:szCs w:val="18"/>
                <w:rtl w:val="0"/>
              </w:rPr>
              <w:t xml:space="preserve"> </w:t>
            </w:r>
          </w:p>
          <w:p w:rsidR="00000000" w:rsidDel="00000000" w:rsidP="00000000" w:rsidRDefault="00000000" w:rsidRPr="00000000" w14:paraId="000006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2</w:t>
            </w:r>
          </w:p>
          <w:p w:rsidR="00000000" w:rsidDel="00000000" w:rsidP="00000000" w:rsidRDefault="00000000" w:rsidRPr="00000000" w14:paraId="000006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11.4900000000000000</w:t>
            </w:r>
          </w:p>
          <w:p w:rsidR="00000000" w:rsidDel="00000000" w:rsidP="00000000" w:rsidRDefault="00000000" w:rsidRPr="00000000" w14:paraId="000006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13.5040000000000000</w:t>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13.7300000000000000</w:t>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15.9633333333333333</w:t>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91.4750000000000000</w:t>
            </w:r>
          </w:p>
          <w:p w:rsidR="00000000" w:rsidDel="00000000" w:rsidP="00000000" w:rsidRDefault="00000000" w:rsidRPr="00000000" w14:paraId="000006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6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6 record(s) selected.</w:t>
            </w:r>
            <w:r w:rsidDel="00000000" w:rsidR="00000000" w:rsidRPr="00000000">
              <w:rPr>
                <w:rtl w:val="0"/>
              </w:rPr>
            </w:r>
          </w:p>
        </w:tc>
      </w:tr>
    </w:tbl>
    <w:p w:rsidR="00000000" w:rsidDel="00000000" w:rsidP="00000000" w:rsidRDefault="00000000" w:rsidRPr="00000000" w14:paraId="000006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2D">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62E">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62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 used with select distinct:</w:t>
      </w:r>
    </w:p>
    <w:p w:rsidR="00000000" w:rsidDel="00000000" w:rsidP="00000000" w:rsidRDefault="00000000" w:rsidRPr="00000000" w14:paraId="0000063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1">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3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w:t>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 FROM title_test ORDER BY type,pub_id </w:t>
            </w:r>
          </w:p>
          <w:p w:rsidR="00000000" w:rsidDel="00000000" w:rsidP="00000000" w:rsidRDefault="00000000" w:rsidRPr="00000000" w14:paraId="000006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4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SQL0214N  An expression in the ORDER BY clause in the following position, or</w:t>
            </w:r>
          </w:p>
          <w:p w:rsidR="00000000" w:rsidDel="00000000" w:rsidP="00000000" w:rsidRDefault="00000000" w:rsidRPr="00000000" w14:paraId="000006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starting with "TYPE" in the "ORDER BY" clause is not valid.  Reason code =</w:t>
            </w:r>
          </w:p>
          <w:p w:rsidR="00000000" w:rsidDel="00000000" w:rsidP="00000000" w:rsidRDefault="00000000" w:rsidRPr="00000000" w14:paraId="000006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"2".  SQLSTATE=42822</w:t>
            </w:r>
            <w:r w:rsidDel="00000000" w:rsidR="00000000" w:rsidRPr="00000000">
              <w:rPr>
                <w:rtl w:val="0"/>
              </w:rPr>
            </w:r>
          </w:p>
        </w:tc>
      </w:tr>
    </w:tbl>
    <w:p w:rsidR="00000000" w:rsidDel="00000000" w:rsidP="00000000" w:rsidRDefault="00000000" w:rsidRPr="00000000" w14:paraId="00000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Note:</w:t>
      </w:r>
      <w:r w:rsidDel="00000000" w:rsidR="00000000" w:rsidRPr="00000000">
        <w:rPr>
          <w:rtl w:val="0"/>
        </w:rPr>
        <w:t xml:space="preserve"> No equivalent found. If a query has an order by or group by clause that includes columns not in the select list, adds those columns as hidden columns in the columns being processed. The columns listed in the order by or group by clause are included in the test for distinct rows. To comply with ANSI standards, include the order by or group by column in the select list.</w:t>
      </w:r>
    </w:p>
    <w:p w:rsidR="00000000" w:rsidDel="00000000" w:rsidP="00000000" w:rsidRDefault="00000000" w:rsidRPr="00000000" w14:paraId="00000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Compute</w:t>
      </w:r>
      <w:r w:rsidDel="00000000" w:rsidR="00000000" w:rsidRPr="00000000">
        <w:rPr>
          <w:b w:val="1"/>
          <w:i w:val="1"/>
          <w:color w:val="000080"/>
          <w:rtl w:val="0"/>
        </w:rPr>
        <w:t xml:space="preserve"> </w:t>
      </w:r>
      <w:r w:rsidDel="00000000" w:rsidR="00000000" w:rsidRPr="00000000">
        <w:rPr>
          <w:b w:val="1"/>
          <w:color w:val="000080"/>
          <w:rtl w:val="0"/>
        </w:rPr>
        <w:t xml:space="preserve">clause: Summarizing groups of data</w:t>
      </w:r>
    </w:p>
    <w:p w:rsidR="00000000" w:rsidDel="00000000" w:rsidP="00000000" w:rsidRDefault="00000000" w:rsidRPr="00000000" w14:paraId="00000664">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66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3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4"/>
        <w:gridCol w:w="4392"/>
        <w:tblGridChange w:id="0">
          <w:tblGrid>
            <w:gridCol w:w="4464"/>
            <w:gridCol w:w="4392"/>
          </w:tblGrid>
        </w:tblGridChange>
      </w:tblGrid>
      <w:tr>
        <w:trPr>
          <w:cantSplit w:val="0"/>
          <w:tblHeader w:val="0"/>
        </w:trPr>
        <w:tc>
          <w:tcPr>
            <w:shd w:fill="ccffcc" w:val="clear"/>
          </w:tcPr>
          <w:p w:rsidR="00000000" w:rsidDel="00000000" w:rsidP="00000000" w:rsidRDefault="00000000" w:rsidRPr="00000000" w14:paraId="0000066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6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6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price, advance</w:t>
            </w:r>
          </w:p>
          <w:p w:rsidR="00000000" w:rsidDel="00000000" w:rsidP="00000000" w:rsidRDefault="00000000" w:rsidRPr="00000000" w14:paraId="000006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type like "%cook"</w:t>
            </w:r>
          </w:p>
          <w:p w:rsidR="00000000" w:rsidDel="00000000" w:rsidP="00000000" w:rsidRDefault="00000000" w:rsidRPr="00000000" w14:paraId="000006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 by type</w:t>
            </w:r>
          </w:p>
          <w:p w:rsidR="00000000" w:rsidDel="00000000" w:rsidP="00000000" w:rsidRDefault="00000000" w:rsidRPr="00000000" w14:paraId="00000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w:t>
            </w:r>
          </w:p>
        </w:tc>
        <w:tc>
          <w:tcPr/>
          <w:p w:rsidR="00000000" w:rsidDel="00000000" w:rsidP="00000000" w:rsidRDefault="00000000" w:rsidRPr="00000000" w14:paraId="000006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coalesce(price,10), sum(price) \</w:t>
            </w:r>
          </w:p>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 \</w:t>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rollup(type, price) \</w:t>
            </w:r>
          </w:p>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order by type,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 cook 2.99 15,000.00</w:t>
            </w:r>
          </w:p>
          <w:p w:rsidR="00000000" w:rsidDel="00000000" w:rsidP="00000000" w:rsidRDefault="00000000" w:rsidRPr="00000000" w14:paraId="000006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19.99 0.00</w:t>
            </w:r>
          </w:p>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22.98 15,000.00</w:t>
            </w:r>
          </w:p>
          <w:p w:rsidR="00000000" w:rsidDel="00000000" w:rsidP="00000000" w:rsidRDefault="00000000" w:rsidRPr="00000000" w14:paraId="00000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11.95 4,000.00</w:t>
            </w:r>
          </w:p>
          <w:p w:rsidR="00000000" w:rsidDel="00000000" w:rsidP="00000000" w:rsidRDefault="00000000" w:rsidRPr="00000000" w14:paraId="000006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14.99 8,000.00</w:t>
            </w:r>
          </w:p>
          <w:p w:rsidR="00000000" w:rsidDel="00000000" w:rsidP="00000000" w:rsidRDefault="00000000" w:rsidRPr="00000000" w14:paraId="000006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20.95 7,000.00</w:t>
            </w:r>
          </w:p>
          <w:p w:rsidR="00000000" w:rsidDel="00000000" w:rsidP="00000000" w:rsidRDefault="00000000" w:rsidRPr="00000000" w14:paraId="000006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47.89 19,000.00</w:t>
            </w:r>
          </w:p>
          <w:p w:rsidR="00000000" w:rsidDel="00000000" w:rsidP="00000000" w:rsidRDefault="00000000" w:rsidRPr="00000000" w14:paraId="000006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70.87 34,000.00</w:t>
            </w:r>
          </w:p>
          <w:p w:rsidR="00000000" w:rsidDel="00000000" w:rsidP="00000000" w:rsidRDefault="00000000" w:rsidRPr="00000000" w14:paraId="000006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9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SUM</w:t>
            </w:r>
          </w:p>
          <w:p w:rsidR="00000000" w:rsidDel="00000000" w:rsidP="00000000" w:rsidRDefault="00000000" w:rsidRPr="00000000" w14:paraId="00000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10        2468</w:t>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1234        2468</w:t>
            </w:r>
          </w:p>
          <w:p w:rsidR="00000000" w:rsidDel="00000000" w:rsidP="00000000" w:rsidRDefault="00000000" w:rsidRPr="00000000" w14:paraId="0000069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w:t>
            </w:r>
            <w:r w:rsidDel="00000000" w:rsidR="00000000" w:rsidRPr="00000000">
              <w:rPr>
                <w:rtl w:val="0"/>
              </w:rPr>
              <w:t xml:space="preserve">     </w:t>
            </w:r>
            <w:r w:rsidDel="00000000" w:rsidR="00000000" w:rsidRPr="00000000">
              <w:rPr>
                <w:b w:val="1"/>
                <w:rtl w:val="0"/>
              </w:rPr>
              <w:t xml:space="preserve">12342</w:t>
            </w:r>
          </w:p>
          <w:p w:rsidR="00000000" w:rsidDel="00000000" w:rsidP="00000000" w:rsidRDefault="00000000" w:rsidRPr="00000000" w14:paraId="00000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12342       12342</w:t>
            </w:r>
          </w:p>
          <w:p w:rsidR="00000000" w:rsidDel="00000000" w:rsidP="00000000" w:rsidRDefault="00000000" w:rsidRPr="00000000" w14:paraId="0000069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10        8888</w:t>
            </w:r>
          </w:p>
          <w:p w:rsidR="00000000" w:rsidDel="00000000" w:rsidP="00000000" w:rsidRDefault="00000000" w:rsidRPr="00000000" w14:paraId="000006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8888        8888</w:t>
            </w:r>
          </w:p>
          <w:p w:rsidR="00000000" w:rsidDel="00000000" w:rsidP="00000000" w:rsidRDefault="00000000" w:rsidRPr="00000000" w14:paraId="000006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10       23698</w:t>
            </w:r>
          </w:p>
          <w:p w:rsidR="00000000" w:rsidDel="00000000" w:rsidP="00000000" w:rsidRDefault="00000000" w:rsidRPr="00000000" w14:paraId="000006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 record(s) selected..</w:t>
            </w:r>
          </w:p>
          <w:p w:rsidR="00000000" w:rsidDel="00000000" w:rsidP="00000000" w:rsidRDefault="00000000" w:rsidRPr="00000000" w14:paraId="000006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The numbers in bold are the total and subtotal.</w:t>
            </w:r>
            <w:r w:rsidDel="00000000" w:rsidR="00000000" w:rsidRPr="00000000">
              <w:rPr>
                <w:rtl w:val="0"/>
              </w:rPr>
            </w:r>
          </w:p>
        </w:tc>
      </w:tr>
    </w:tbl>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rPr>
          <w:b w:val="1"/>
          <w:i w:val="1"/>
          <w:color w:val="3366ff"/>
        </w:rPr>
      </w:pP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There is no Equivalent for Compute clause in Db2 but workaround is possible as shown above.</w:t>
      </w:r>
    </w:p>
    <w:p w:rsidR="00000000" w:rsidDel="00000000" w:rsidP="00000000" w:rsidRDefault="00000000" w:rsidRPr="00000000" w14:paraId="000006A4">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6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1">
      <w:pPr>
        <w:pStyle w:val="Heading2"/>
        <w:pageBreakBefore w:val="0"/>
        <w:numPr>
          <w:ilvl w:val="1"/>
          <w:numId w:val="11"/>
        </w:numPr>
        <w:pBdr>
          <w:top w:space="0" w:sz="0" w:val="nil"/>
          <w:left w:space="0" w:sz="0" w:val="nil"/>
          <w:bottom w:space="0" w:sz="0" w:val="nil"/>
          <w:right w:space="0" w:sz="0" w:val="nil"/>
          <w:between w:space="0" w:sz="0" w:val="nil"/>
        </w:pBdr>
        <w:shd w:fill="auto" w:val="clear"/>
        <w:tabs>
          <w:tab w:val="left" w:pos="450"/>
        </w:tabs>
        <w:ind w:left="450" w:hanging="504"/>
        <w:rPr>
          <w:rFonts w:ascii="Trebuchet MS" w:cs="Trebuchet MS" w:eastAsia="Trebuchet MS" w:hAnsi="Trebuchet MS"/>
          <w:b w:val="1"/>
          <w:color w:val="000080"/>
          <w:sz w:val="24"/>
          <w:szCs w:val="24"/>
        </w:rPr>
      </w:pPr>
      <w:bookmarkStart w:colFirst="0" w:colLast="0" w:name="_1ksv4uv" w:id="15"/>
      <w:bookmarkEnd w:id="15"/>
      <w:r w:rsidDel="00000000" w:rsidR="00000000" w:rsidRPr="00000000">
        <w:rPr>
          <w:color w:val="000080"/>
          <w:rtl w:val="0"/>
        </w:rPr>
        <w:t xml:space="preserve">Built In Functions</w:t>
      </w:r>
      <w:r w:rsidDel="00000000" w:rsidR="00000000" w:rsidRPr="00000000">
        <w:rPr>
          <w:rtl w:val="0"/>
        </w:rPr>
      </w:r>
    </w:p>
    <w:p w:rsidR="00000000" w:rsidDel="00000000" w:rsidP="00000000" w:rsidRDefault="00000000" w:rsidRPr="00000000" w14:paraId="000006B2">
      <w:pPr>
        <w:pStyle w:val="Heading3"/>
        <w:pageBreakBefore w:val="0"/>
        <w:numPr>
          <w:ilvl w:val="2"/>
          <w:numId w:val="11"/>
        </w:numPr>
        <w:pBdr>
          <w:top w:space="0" w:sz="0" w:val="nil"/>
          <w:left w:space="0" w:sz="0" w:val="nil"/>
          <w:bottom w:space="0" w:sz="0" w:val="nil"/>
          <w:right w:space="0" w:sz="0" w:val="nil"/>
          <w:between w:space="0" w:sz="0" w:val="nil"/>
        </w:pBdr>
        <w:shd w:fill="auto" w:val="clear"/>
        <w:tabs>
          <w:tab w:val="left" w:pos="0"/>
        </w:tabs>
        <w:ind w:left="648" w:hanging="648"/>
        <w:rPr>
          <w:rFonts w:ascii="Trebuchet MS" w:cs="Trebuchet MS" w:eastAsia="Trebuchet MS" w:hAnsi="Trebuchet MS"/>
          <w:b w:val="1"/>
          <w:color w:val="000080"/>
          <w:sz w:val="20"/>
          <w:szCs w:val="20"/>
        </w:rPr>
      </w:pPr>
      <w:bookmarkStart w:colFirst="0" w:colLast="0" w:name="_44sinio" w:id="16"/>
      <w:bookmarkEnd w:id="16"/>
      <w:r w:rsidDel="00000000" w:rsidR="00000000" w:rsidRPr="00000000">
        <w:rPr>
          <w:color w:val="000080"/>
          <w:sz w:val="20"/>
          <w:szCs w:val="20"/>
          <w:rtl w:val="0"/>
        </w:rPr>
        <w:t xml:space="preserve">System Functions</w:t>
      </w:r>
      <w:r w:rsidDel="00000000" w:rsidR="00000000" w:rsidRPr="00000000">
        <w:rPr>
          <w:rtl w:val="0"/>
        </w:rPr>
      </w:r>
    </w:p>
    <w:p w:rsidR="00000000" w:rsidDel="00000000" w:rsidP="00000000" w:rsidRDefault="00000000" w:rsidRPr="00000000" w14:paraId="000006B3">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Retrieve the Current User Name</w:t>
      </w:r>
      <w:r w:rsidDel="00000000" w:rsidR="00000000" w:rsidRPr="00000000">
        <w:rPr>
          <w:rtl w:val="0"/>
        </w:rPr>
      </w:r>
    </w:p>
    <w:p w:rsidR="00000000" w:rsidDel="00000000" w:rsidP="00000000" w:rsidRDefault="00000000" w:rsidRPr="00000000" w14:paraId="000006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Functions to retrieve the Current User Name</w:t>
      </w:r>
      <w:r w:rsidDel="00000000" w:rsidR="00000000" w:rsidRPr="00000000">
        <w:rPr>
          <w:rtl w:val="0"/>
        </w:rPr>
      </w:r>
    </w:p>
    <w:p w:rsidR="00000000" w:rsidDel="00000000" w:rsidP="00000000" w:rsidRDefault="00000000" w:rsidRPr="00000000" w14:paraId="000006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B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6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6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BC">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BD">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1&gt; SELECT </w:t>
            </w:r>
            <w:r w:rsidDel="00000000" w:rsidR="00000000" w:rsidRPr="00000000">
              <w:rPr>
                <w:color w:val="000000"/>
                <w:sz w:val="18"/>
                <w:szCs w:val="18"/>
                <w:highlight w:val="yellow"/>
                <w:rtl w:val="0"/>
              </w:rPr>
              <w:t xml:space="preserve">user_name</w:t>
            </w:r>
            <w:r w:rsidDel="00000000" w:rsidR="00000000" w:rsidRPr="00000000">
              <w:rPr>
                <w:sz w:val="18"/>
                <w:szCs w:val="18"/>
                <w:rtl w:val="0"/>
              </w:rPr>
              <w:t xml:space="preserve">()</w:t>
            </w:r>
          </w:p>
          <w:p w:rsidR="00000000" w:rsidDel="00000000" w:rsidP="00000000" w:rsidRDefault="00000000" w:rsidRPr="00000000" w14:paraId="000006B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2&gt; go</w:t>
            </w:r>
          </w:p>
          <w:p w:rsidR="00000000" w:rsidDel="00000000" w:rsidP="00000000" w:rsidRDefault="00000000" w:rsidRPr="00000000" w14:paraId="000006BF">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p w:rsidR="00000000" w:rsidDel="00000000" w:rsidP="00000000" w:rsidRDefault="00000000" w:rsidRPr="00000000" w14:paraId="000006C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2">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SELECT current user </w:t>
            </w:r>
          </w:p>
          <w:p w:rsidR="00000000" w:rsidDel="00000000" w:rsidP="00000000" w:rsidRDefault="00000000" w:rsidRPr="00000000" w14:paraId="000006C3">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FROM sysibm.sysdummy1;</w:t>
            </w:r>
          </w:p>
          <w:p w:rsidR="00000000" w:rsidDel="00000000" w:rsidP="00000000" w:rsidRDefault="00000000" w:rsidRPr="00000000" w14:paraId="000006C4">
            <w:pPr>
              <w:pageBreakBefore w:val="0"/>
              <w:pBdr>
                <w:top w:space="0" w:sz="0" w:val="nil"/>
                <w:left w:space="0" w:sz="0" w:val="nil"/>
                <w:bottom w:space="0" w:sz="0" w:val="nil"/>
                <w:right w:space="0" w:sz="0" w:val="nil"/>
                <w:between w:space="0" w:sz="0" w:val="nil"/>
              </w:pBdr>
              <w:shd w:fill="auto" w:val="clear"/>
              <w:ind w:left="540" w:firstLine="0"/>
              <w:jc w:val="left"/>
              <w:rPr>
                <w:b w:val="1"/>
                <w:sz w:val="18"/>
                <w:szCs w:val="18"/>
              </w:rPr>
            </w:pPr>
            <w:r w:rsidDel="00000000" w:rsidR="00000000" w:rsidRPr="00000000">
              <w:rPr>
                <w:rtl w:val="0"/>
              </w:rPr>
            </w:r>
          </w:p>
          <w:p w:rsidR="00000000" w:rsidDel="00000000" w:rsidP="00000000" w:rsidRDefault="00000000" w:rsidRPr="00000000" w14:paraId="000006C5">
            <w:pPr>
              <w:pageBreakBefore w:val="0"/>
              <w:pBdr>
                <w:top w:space="0" w:sz="0" w:val="nil"/>
                <w:left w:space="0" w:sz="0" w:val="nil"/>
                <w:bottom w:space="0" w:sz="0" w:val="nil"/>
                <w:right w:space="0" w:sz="0" w:val="nil"/>
                <w:between w:space="0" w:sz="0" w:val="nil"/>
              </w:pBdr>
              <w:shd w:fill="auto" w:val="clear"/>
              <w:ind w:left="540" w:firstLine="0"/>
              <w:jc w:val="left"/>
              <w:rPr>
                <w:color w:val="666699"/>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6C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C7">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C8">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guest</w:t>
            </w:r>
          </w:p>
          <w:p w:rsidR="00000000" w:rsidDel="00000000" w:rsidP="00000000" w:rsidRDefault="00000000" w:rsidRPr="00000000" w14:paraId="000006C9">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6C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KOUSHID</w:t>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tab/>
      </w:r>
      <w:r w:rsidDel="00000000" w:rsidR="00000000" w:rsidRPr="00000000">
        <w:rPr>
          <w:rtl w:val="0"/>
        </w:rPr>
        <w:t xml:space="preserve">The result is the same.</w:t>
      </w:r>
    </w:p>
    <w:p w:rsidR="00000000" w:rsidDel="00000000" w:rsidP="00000000" w:rsidRDefault="00000000" w:rsidRPr="00000000" w14:paraId="000006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666699"/>
          <w:sz w:val="24"/>
          <w:szCs w:val="24"/>
        </w:rPr>
      </w:pPr>
      <w:r w:rsidDel="00000000" w:rsidR="00000000" w:rsidRPr="00000000">
        <w:rPr>
          <w:sz w:val="20"/>
          <w:szCs w:val="20"/>
          <w:rtl w:val="0"/>
        </w:rPr>
        <w:t xml:space="preserve">GETTING THE COLUMN NAMES</w:t>
      </w:r>
      <w:r w:rsidDel="00000000" w:rsidR="00000000" w:rsidRPr="00000000">
        <w:rPr>
          <w:rtl w:val="0"/>
        </w:rPr>
      </w:r>
    </w:p>
    <w:p w:rsidR="00000000" w:rsidDel="00000000" w:rsidP="00000000" w:rsidRDefault="00000000" w:rsidRPr="00000000" w14:paraId="000006D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99"/>
          <w:sz w:val="24"/>
          <w:szCs w:val="24"/>
        </w:rPr>
      </w:pPr>
      <w:r w:rsidDel="00000000" w:rsidR="00000000" w:rsidRPr="00000000">
        <w:rPr>
          <w:b w:val="0"/>
          <w:color w:val="666699"/>
          <w:sz w:val="20"/>
          <w:szCs w:val="20"/>
          <w:rtl w:val="0"/>
        </w:rPr>
        <w:t xml:space="preserve">DESCRIPTION:</w:t>
      </w:r>
      <w:r w:rsidDel="00000000" w:rsidR="00000000" w:rsidRPr="00000000">
        <w:rPr>
          <w:color w:val="666699"/>
          <w:rtl w:val="0"/>
        </w:rPr>
        <w:t xml:space="preserve"> </w:t>
      </w:r>
      <w:r w:rsidDel="00000000" w:rsidR="00000000" w:rsidRPr="00000000">
        <w:rPr>
          <w:sz w:val="20"/>
          <w:szCs w:val="20"/>
          <w:rtl w:val="0"/>
        </w:rPr>
        <w:t xml:space="preserve">Retrieving the Column Name</w:t>
      </w:r>
      <w:r w:rsidDel="00000000" w:rsidR="00000000" w:rsidRPr="00000000">
        <w:rPr>
          <w:rtl w:val="0"/>
        </w:rPr>
      </w:r>
    </w:p>
    <w:p w:rsidR="00000000" w:rsidDel="00000000" w:rsidP="00000000" w:rsidRDefault="00000000" w:rsidRPr="00000000" w14:paraId="000006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6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col_name</w:t>
            </w:r>
            <w:r w:rsidDel="00000000" w:rsidR="00000000" w:rsidRPr="00000000">
              <w:rPr>
                <w:sz w:val="18"/>
                <w:szCs w:val="18"/>
                <w:rtl w:val="0"/>
              </w:rPr>
              <w:t xml:space="preserve">(object_id("titles"),2)</w:t>
            </w:r>
          </w:p>
          <w:p w:rsidR="00000000" w:rsidDel="00000000" w:rsidP="00000000" w:rsidRDefault="00000000" w:rsidRPr="00000000" w14:paraId="00000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COLNAME from syscat.columns where TABNAME='TITLES' and COLNO=1 and TABSHEMA=</w:t>
              <w:br w:type="textWrapping"/>
              <w:t xml:space="preserve">‘THUWAL’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E4">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E5">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 title</w:t>
            </w:r>
          </w:p>
          <w:p w:rsidR="00000000" w:rsidDel="00000000" w:rsidP="00000000" w:rsidRDefault="00000000" w:rsidRPr="00000000" w14:paraId="000006E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supports this function. DB2 needs SQL queries in order to get the same information.</w:t>
      </w:r>
    </w:p>
    <w:p w:rsidR="00000000" w:rsidDel="00000000" w:rsidP="00000000" w:rsidRDefault="00000000" w:rsidRPr="00000000" w14:paraId="000006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DB2 numbers the column starting from 0 where as SYBASE numbers it from 1.</w:t>
      </w:r>
    </w:p>
    <w:p w:rsidR="00000000" w:rsidDel="00000000" w:rsidP="00000000" w:rsidRDefault="00000000" w:rsidRPr="00000000" w14:paraId="00000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Column length</w:t>
      </w:r>
      <w:r w:rsidDel="00000000" w:rsidR="00000000" w:rsidRPr="00000000">
        <w:rPr>
          <w:rtl w:val="0"/>
        </w:rPr>
      </w:r>
    </w:p>
    <w:p w:rsidR="00000000" w:rsidDel="00000000" w:rsidP="00000000" w:rsidRDefault="00000000" w:rsidRPr="00000000" w14:paraId="000006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Only Sybase allows the column lengths to be retrieved.</w:t>
        <w:br w:type="textWrapping"/>
        <w:tab/>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col_length</w:t>
            </w:r>
            <w:r w:rsidDel="00000000" w:rsidR="00000000" w:rsidRPr="00000000">
              <w:rPr>
                <w:sz w:val="18"/>
                <w:szCs w:val="18"/>
                <w:rtl w:val="0"/>
              </w:rPr>
              <w:t xml:space="preserve">("titles","title")</w:t>
            </w:r>
          </w:p>
          <w:p w:rsidR="00000000" w:rsidDel="00000000" w:rsidP="00000000" w:rsidRDefault="00000000" w:rsidRPr="00000000" w14:paraId="000006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LENGTH from syscat.columns where TAB</w:t>
            </w:r>
          </w:p>
          <w:p w:rsidR="00000000" w:rsidDel="00000000" w:rsidP="00000000" w:rsidRDefault="00000000" w:rsidRPr="00000000" w14:paraId="00000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NAME='TITLES' and COLNAME='TITLE' and TABSHEMA= ‘THUWAL’</w:t>
            </w:r>
          </w:p>
          <w:p w:rsidR="00000000" w:rsidDel="00000000" w:rsidP="00000000" w:rsidRDefault="00000000" w:rsidRPr="00000000" w14:paraId="000007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0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7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80</w:t>
            </w:r>
          </w:p>
          <w:p w:rsidR="00000000" w:rsidDel="00000000" w:rsidP="00000000" w:rsidRDefault="00000000" w:rsidRPr="00000000" w14:paraId="000007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0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0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br w:type="textWrapping"/>
            </w:r>
            <w:r w:rsidDel="00000000" w:rsidR="00000000" w:rsidRPr="00000000">
              <w:rPr>
                <w:sz w:val="18"/>
                <w:szCs w:val="18"/>
                <w:rtl w:val="0"/>
              </w:rPr>
              <w:t xml:space="preserve">80</w:t>
            </w:r>
            <w:r w:rsidDel="00000000" w:rsidR="00000000" w:rsidRPr="00000000">
              <w:rPr>
                <w:rtl w:val="0"/>
              </w:rPr>
            </w:r>
          </w:p>
        </w:tc>
      </w:tr>
    </w:tbl>
    <w:p w:rsidR="00000000" w:rsidDel="00000000" w:rsidP="00000000" w:rsidRDefault="00000000" w:rsidRPr="00000000" w14:paraId="00000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allows the column length to be retrieved through a function.DB2 needs SQL queries to achieve the objective.</w:t>
      </w:r>
    </w:p>
    <w:p w:rsidR="00000000" w:rsidDel="00000000" w:rsidP="00000000" w:rsidRDefault="00000000" w:rsidRPr="00000000" w14:paraId="000007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0E">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length of expression in bytes.</w:t>
      </w:r>
      <w:r w:rsidDel="00000000" w:rsidR="00000000" w:rsidRPr="00000000">
        <w:rPr>
          <w:rtl w:val="0"/>
        </w:rPr>
      </w:r>
    </w:p>
    <w:p w:rsidR="00000000" w:rsidDel="00000000" w:rsidP="00000000" w:rsidRDefault="00000000" w:rsidRPr="00000000" w14:paraId="000007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This feature is available in both Sybase and DB2</w:t>
      </w:r>
      <w:r w:rsidDel="00000000" w:rsidR="00000000" w:rsidRPr="00000000">
        <w:rPr>
          <w:sz w:val="24"/>
          <w:szCs w:val="24"/>
          <w:rtl w:val="0"/>
        </w:rPr>
        <w:t xml:space="preserve">.</w:t>
        <w:br w:type="textWrapping"/>
      </w:r>
      <w:r w:rsidDel="00000000" w:rsidR="00000000" w:rsidRPr="00000000">
        <w:rPr>
          <w:rtl w:val="0"/>
        </w:rPr>
        <w:tab/>
      </w:r>
    </w:p>
    <w:p w:rsidR="00000000" w:rsidDel="00000000" w:rsidP="00000000" w:rsidRDefault="00000000" w:rsidRPr="00000000" w14:paraId="00000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24"/>
                <w:szCs w:val="24"/>
                <w:rtl w:val="0"/>
              </w:rPr>
              <w:t xml:space="preserve">1</w:t>
            </w:r>
            <w:r w:rsidDel="00000000" w:rsidR="00000000" w:rsidRPr="00000000">
              <w:rPr>
                <w:sz w:val="18"/>
                <w:szCs w:val="18"/>
                <w:rtl w:val="0"/>
              </w:rPr>
              <w:t xml:space="preserve">&gt; select </w:t>
            </w:r>
            <w:r w:rsidDel="00000000" w:rsidR="00000000" w:rsidRPr="00000000">
              <w:rPr>
                <w:color w:val="000000"/>
                <w:sz w:val="18"/>
                <w:szCs w:val="18"/>
                <w:highlight w:val="lightGray"/>
                <w:rtl w:val="0"/>
              </w:rPr>
              <w:t xml:space="preserve">datalength</w:t>
            </w:r>
            <w:r w:rsidDel="00000000" w:rsidR="00000000" w:rsidRPr="00000000">
              <w:rPr>
                <w:sz w:val="18"/>
                <w:szCs w:val="18"/>
                <w:rtl w:val="0"/>
              </w:rPr>
              <w:t xml:space="preserve">("user")</w:t>
            </w:r>
          </w:p>
          <w:p w:rsidR="00000000" w:rsidDel="00000000" w:rsidP="00000000" w:rsidRDefault="00000000" w:rsidRPr="00000000" w14:paraId="000007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71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18"/>
                <w:szCs w:val="18"/>
                <w:rtl w:val="0"/>
              </w:rPr>
              <w:t xml:space="preserve">NOTE:</w:t>
            </w:r>
            <w:r w:rsidDel="00000000" w:rsidR="00000000" w:rsidRPr="00000000">
              <w:rPr>
                <w:sz w:val="18"/>
                <w:szCs w:val="18"/>
                <w:rtl w:val="0"/>
              </w:rPr>
              <w:t xml:space="preserve"> (</w:t>
            </w:r>
            <w:r w:rsidDel="00000000" w:rsidR="00000000" w:rsidRPr="00000000">
              <w:rPr>
                <w:i w:val="1"/>
                <w:sz w:val="18"/>
                <w:szCs w:val="18"/>
                <w:rtl w:val="0"/>
              </w:rPr>
              <w:t xml:space="preserve">expression </w:t>
            </w:r>
            <w:r w:rsidDel="00000000" w:rsidR="00000000" w:rsidRPr="00000000">
              <w:rPr>
                <w:sz w:val="18"/>
                <w:szCs w:val="18"/>
                <w:rtl w:val="0"/>
              </w:rPr>
              <w:t xml:space="preserve">is usually a column name BUT can also be a literal)</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length(deptname) from department;</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4</w:t>
            </w:r>
          </w:p>
          <w:p w:rsidR="00000000" w:rsidDel="00000000" w:rsidP="00000000" w:rsidRDefault="00000000" w:rsidRPr="00000000" w14:paraId="000007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99"/>
              </w:rPr>
            </w:pPr>
            <w:r w:rsidDel="00000000" w:rsidR="00000000" w:rsidRPr="00000000">
              <w:rPr>
                <w:rtl w:val="0"/>
              </w:rPr>
            </w:r>
          </w:p>
          <w:tbl>
            <w:tblPr>
              <w:tblStyle w:val="Table35"/>
              <w:tblW w:w="330.0" w:type="dxa"/>
              <w:jc w:val="left"/>
              <w:tblInd w:w="-15.0" w:type="dxa"/>
              <w:tblLayout w:type="fixed"/>
              <w:tblLook w:val="0000"/>
            </w:tblPr>
            <w:tblGrid>
              <w:gridCol w:w="330"/>
              <w:tblGridChange w:id="0">
                <w:tblGrid>
                  <w:gridCol w:w="330"/>
                </w:tblGrid>
              </w:tblGridChange>
            </w:tblGrid>
            <w:tr>
              <w:trPr>
                <w:cantSplit w:val="0"/>
                <w:tblHeader w:val="0"/>
              </w:trPr>
              <w:tc>
                <w:tcPr>
                  <w:vAlign w:val="center"/>
                </w:tcPr>
                <w:p w:rsidR="00000000" w:rsidDel="00000000" w:rsidP="00000000" w:rsidRDefault="00000000" w:rsidRPr="00000000" w14:paraId="0000072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vAlign w:val="center"/>
                </w:tcPr>
                <w:p w:rsidR="00000000" w:rsidDel="00000000" w:rsidP="00000000" w:rsidRDefault="00000000" w:rsidRPr="00000000" w14:paraId="0000072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Align w:val="center"/>
                </w:tcPr>
                <w:p w:rsidR="00000000" w:rsidDel="00000000" w:rsidP="00000000" w:rsidRDefault="00000000" w:rsidRPr="00000000" w14:paraId="0000072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72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vAlign w:val="center"/>
                </w:tcPr>
                <w:p w:rsidR="00000000" w:rsidDel="00000000" w:rsidP="00000000" w:rsidRDefault="00000000" w:rsidRPr="00000000" w14:paraId="0000072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Align w:val="center"/>
                </w:tcPr>
                <w:p w:rsidR="00000000" w:rsidDel="00000000" w:rsidP="00000000" w:rsidRDefault="00000000" w:rsidRPr="00000000" w14:paraId="0000072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72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731">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07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0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07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p w:rsidR="00000000" w:rsidDel="00000000" w:rsidP="00000000" w:rsidRDefault="00000000" w:rsidRPr="00000000" w14:paraId="00000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0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4">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07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07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0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3">
      <w:pPr>
        <w:pStyle w:val="Heading4"/>
        <w:pageBreakBefore w:val="0"/>
        <w:numPr>
          <w:ilvl w:val="3"/>
          <w:numId w:val="11"/>
        </w:numPr>
        <w:pBdr>
          <w:top w:space="0" w:sz="0" w:val="nil"/>
          <w:left w:space="0" w:sz="0" w:val="nil"/>
          <w:bottom w:space="0" w:sz="0" w:val="nil"/>
          <w:right w:space="0" w:sz="0" w:val="nil"/>
          <w:between w:space="0" w:sz="0" w:val="nil"/>
        </w:pBdr>
        <w:shd w:fill="auto" w:val="clear"/>
        <w:tabs>
          <w:tab w:val="left" w:pos="630"/>
          <w:tab w:val="left" w:pos="720"/>
        </w:tabs>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07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07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078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07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1">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0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07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07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7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A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SUBSTITUTING FOR A NULL VALUE</w:t>
      </w:r>
      <w:r w:rsidDel="00000000" w:rsidR="00000000" w:rsidRPr="00000000">
        <w:rPr>
          <w:rtl w:val="0"/>
        </w:rPr>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specify a default value for a column when it is NULL. </w:t>
      </w:r>
      <w:r w:rsidDel="00000000" w:rsidR="00000000" w:rsidRPr="00000000">
        <w:rPr>
          <w:color w:val="666699"/>
          <w:rtl w:val="0"/>
        </w:rPr>
        <w:t xml:space="preserve"> </w:t>
      </w:r>
    </w:p>
    <w:p w:rsidR="00000000" w:rsidDel="00000000" w:rsidP="00000000" w:rsidRDefault="00000000" w:rsidRPr="00000000" w14:paraId="000007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118.13</w:t>
            </w:r>
          </w:p>
          <w:p w:rsidR="00000000" w:rsidDel="00000000" w:rsidP="00000000" w:rsidRDefault="00000000" w:rsidRPr="00000000" w14:paraId="000007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 row affected)</w:t>
            </w:r>
          </w:p>
          <w:p w:rsidR="00000000" w:rsidDel="00000000" w:rsidP="00000000" w:rsidRDefault="00000000" w:rsidRPr="00000000" w14:paraId="000007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118.1300000000000000</w:t>
            </w:r>
            <w:r w:rsidDel="00000000" w:rsidR="00000000" w:rsidRPr="00000000">
              <w:rPr>
                <w:rtl w:val="0"/>
              </w:rPr>
            </w:r>
          </w:p>
        </w:tc>
      </w:tr>
    </w:tbl>
    <w:p w:rsidR="00000000" w:rsidDel="00000000" w:rsidP="00000000" w:rsidRDefault="00000000" w:rsidRPr="00000000" w14:paraId="000007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C">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D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WHEN DEFAULT IS SPECIFIED FOR THE NULL</w:t>
      </w:r>
    </w:p>
    <w:p w:rsidR="00000000" w:rsidDel="00000000" w:rsidP="00000000" w:rsidRDefault="00000000" w:rsidRPr="00000000" w14:paraId="000007D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4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avg(ISNULL(price,0))</w:t>
            </w:r>
          </w:p>
          <w:p w:rsidR="00000000" w:rsidDel="00000000" w:rsidP="00000000" w:rsidRDefault="00000000" w:rsidRPr="00000000" w14:paraId="000007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avg(COALESCE(price,0))</w:t>
            </w:r>
          </w:p>
          <w:p w:rsidR="00000000" w:rsidDel="00000000" w:rsidP="00000000" w:rsidRDefault="00000000" w:rsidRPr="00000000" w14:paraId="000007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7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105.00</w:t>
            </w:r>
          </w:p>
          <w:p w:rsidR="00000000" w:rsidDel="00000000" w:rsidP="00000000" w:rsidRDefault="00000000" w:rsidRPr="00000000" w14:paraId="000007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7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105.0044444444444444</w:t>
            </w:r>
            <w:r w:rsidDel="00000000" w:rsidR="00000000" w:rsidRPr="00000000">
              <w:rPr>
                <w:rtl w:val="0"/>
              </w:rPr>
            </w:r>
          </w:p>
        </w:tc>
      </w:tr>
    </w:tbl>
    <w:p w:rsidR="00000000" w:rsidDel="00000000" w:rsidP="00000000" w:rsidRDefault="00000000" w:rsidRPr="00000000" w14:paraId="00000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DB2.Both uses functions with different names.</w:t>
      </w:r>
    </w:p>
    <w:p w:rsidR="00000000" w:rsidDel="00000000" w:rsidP="00000000" w:rsidRDefault="00000000" w:rsidRPr="00000000" w14:paraId="00000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2">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07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07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7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07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08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08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08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08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08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SETTING THE SERVER USER NAME</w:t>
      </w:r>
      <w:r w:rsidDel="00000000" w:rsidR="00000000" w:rsidRPr="00000000">
        <w:rPr>
          <w:rtl w:val="0"/>
        </w:rPr>
      </w:r>
    </w:p>
    <w:p w:rsidR="00000000" w:rsidDel="00000000" w:rsidP="00000000" w:rsidRDefault="00000000" w:rsidRPr="00000000" w14:paraId="00000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name of the current user or any other user.</w:t>
      </w:r>
    </w:p>
    <w:p w:rsidR="00000000" w:rsidDel="00000000" w:rsidP="00000000" w:rsidRDefault="00000000" w:rsidRPr="00000000" w14:paraId="000008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suser_name</w:t>
            </w:r>
            <w:r w:rsidDel="00000000" w:rsidR="00000000" w:rsidRPr="00000000">
              <w:rPr>
                <w:rtl w:val="0"/>
              </w:rPr>
              <w:t xml:space="preserve">()</w:t>
            </w:r>
          </w:p>
          <w:p w:rsidR="00000000" w:rsidDel="00000000" w:rsidP="00000000" w:rsidRDefault="00000000" w:rsidRPr="00000000" w14:paraId="000008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w:t>
            </w:r>
            <w:r w:rsidDel="00000000" w:rsidR="00000000" w:rsidRPr="00000000">
              <w:rPr>
                <w:color w:val="000000"/>
                <w:highlight w:val="lightGray"/>
                <w:rtl w:val="0"/>
              </w:rPr>
              <w:t xml:space="preserve">current user</w:t>
            </w:r>
            <w:r w:rsidDel="00000000" w:rsidR="00000000" w:rsidRPr="00000000">
              <w:rPr>
                <w:rtl w:val="0"/>
              </w:rPr>
              <w:t xml:space="preserv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mohm</w:t>
            </w:r>
          </w:p>
          <w:p w:rsidR="00000000" w:rsidDel="00000000" w:rsidP="00000000" w:rsidRDefault="00000000" w:rsidRPr="00000000" w14:paraId="00000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24"/>
                <w:szCs w:val="24"/>
                <w:rtl w:val="0"/>
              </w:rPr>
              <w:tab/>
            </w:r>
            <w:r w:rsidDel="00000000" w:rsidR="00000000" w:rsidRPr="00000000">
              <w:rPr>
                <w:rtl w:val="0"/>
              </w:rPr>
              <w:t xml:space="preserve">KOUSHID</w:t>
            </w:r>
            <w:r w:rsidDel="00000000" w:rsidR="00000000" w:rsidRPr="00000000">
              <w:rPr>
                <w:rtl w:val="0"/>
              </w:rPr>
            </w:r>
          </w:p>
        </w:tc>
      </w:tr>
    </w:tbl>
    <w:p w:rsidR="00000000" w:rsidDel="00000000" w:rsidP="00000000" w:rsidRDefault="00000000" w:rsidRPr="00000000" w14:paraId="00000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8">
      <w:pPr>
        <w:pageBreakBefore w:val="0"/>
        <w:pBdr>
          <w:top w:space="0" w:sz="0" w:val="nil"/>
          <w:left w:space="0" w:sz="0" w:val="nil"/>
          <w:bottom w:space="0" w:sz="0" w:val="nil"/>
          <w:right w:space="0" w:sz="0" w:val="nil"/>
          <w:between w:space="0" w:sz="0" w:val="nil"/>
        </w:pBdr>
        <w:shd w:fill="auto" w:val="clear"/>
        <w:ind w:left="1260" w:hanging="1260"/>
        <w:rPr/>
      </w:pPr>
      <w:r w:rsidDel="00000000" w:rsidR="00000000" w:rsidRPr="00000000">
        <w:rPr>
          <w:color w:val="666699"/>
          <w:rtl w:val="0"/>
        </w:rPr>
        <w:t xml:space="preserve">CONCLUSION </w:t>
      </w:r>
      <w:r w:rsidDel="00000000" w:rsidR="00000000" w:rsidRPr="00000000">
        <w:rPr>
          <w:rtl w:val="0"/>
        </w:rPr>
        <w:t xml:space="preserve">Supported by both Sybase and DB2.In Sybase if no server user user name is supplied, the name of the Current user is   returned.</w:t>
      </w:r>
    </w:p>
    <w:p w:rsidR="00000000" w:rsidDel="00000000" w:rsidP="00000000" w:rsidRDefault="00000000" w:rsidRPr="00000000" w14:paraId="00000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08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08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0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0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0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08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8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08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08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0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0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0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08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088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088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08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08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C">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08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8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08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08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08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08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database.Returns 0 if the username is </w:t>
      </w:r>
      <w:r w:rsidDel="00000000" w:rsidR="00000000" w:rsidRPr="00000000">
        <w:rPr>
          <w:u w:val="single"/>
          <w:rtl w:val="0"/>
        </w:rPr>
        <w:t xml:space="preserve">invalid</w:t>
      </w:r>
      <w:r w:rsidDel="00000000" w:rsidR="00000000" w:rsidRPr="00000000">
        <w:rPr>
          <w:rtl w:val="0"/>
        </w:rPr>
        <w:t xml:space="preserve">. </w:t>
        <w:tab/>
        <w:t xml:space="preserve">          Else returns a non-zero value.</w:t>
      </w:r>
    </w:p>
    <w:p w:rsidR="00000000" w:rsidDel="00000000" w:rsidP="00000000" w:rsidRDefault="00000000" w:rsidRPr="00000000" w14:paraId="000008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08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0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workaround is possible as shown above.</w:t>
      </w:r>
      <w:r w:rsidDel="00000000" w:rsidR="00000000" w:rsidRPr="00000000">
        <w:rPr>
          <w:rtl w:val="0"/>
        </w:rPr>
      </w:r>
    </w:p>
    <w:p w:rsidR="00000000" w:rsidDel="00000000" w:rsidP="00000000" w:rsidRDefault="00000000" w:rsidRPr="00000000" w14:paraId="000008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08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08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0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 around is possible as shown above.</w:t>
      </w:r>
      <w:r w:rsidDel="00000000" w:rsidR="00000000" w:rsidRPr="00000000">
        <w:rPr>
          <w:rtl w:val="0"/>
        </w:rPr>
      </w:r>
    </w:p>
    <w:p w:rsidR="00000000" w:rsidDel="00000000" w:rsidP="00000000" w:rsidRDefault="00000000" w:rsidRPr="00000000" w14:paraId="000008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4">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jxsxqh" w:id="17"/>
      <w:bookmarkEnd w:id="17"/>
      <w:r w:rsidDel="00000000" w:rsidR="00000000" w:rsidRPr="00000000">
        <w:rPr>
          <w:color w:val="000080"/>
          <w:sz w:val="20"/>
          <w:szCs w:val="20"/>
          <w:rtl w:val="0"/>
        </w:rPr>
        <w:t xml:space="preserve">String Functions</w:t>
      </w:r>
      <w:r w:rsidDel="00000000" w:rsidR="00000000" w:rsidRPr="00000000">
        <w:rPr>
          <w:rtl w:val="0"/>
        </w:rPr>
      </w:r>
    </w:p>
    <w:p w:rsidR="00000000" w:rsidDel="00000000" w:rsidP="00000000" w:rsidRDefault="00000000" w:rsidRPr="00000000" w14:paraId="000008E5">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ASCII VALUSE OF A CHARACTER </w:t>
      </w:r>
      <w:r w:rsidDel="00000000" w:rsidR="00000000" w:rsidRPr="00000000">
        <w:rPr>
          <w:rtl w:val="0"/>
        </w:rPr>
      </w:r>
    </w:p>
    <w:p w:rsidR="00000000" w:rsidDel="00000000" w:rsidP="00000000" w:rsidRDefault="00000000" w:rsidRPr="00000000" w14:paraId="000008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7">
      <w:pPr>
        <w:pageBreakBefore w:val="0"/>
        <w:pBdr>
          <w:top w:space="0" w:sz="0" w:val="nil"/>
          <w:left w:space="0" w:sz="0" w:val="nil"/>
          <w:bottom w:space="0" w:sz="0" w:val="nil"/>
          <w:right w:space="0" w:sz="0" w:val="nil"/>
          <w:between w:space="0" w:sz="0" w:val="nil"/>
        </w:pBdr>
        <w:shd w:fill="auto" w:val="clear"/>
        <w:ind w:left="1350" w:hanging="1350"/>
        <w:jc w:val="left"/>
        <w:rPr>
          <w:color w:val="666699"/>
        </w:rPr>
      </w:pPr>
      <w:r w:rsidDel="00000000" w:rsidR="00000000" w:rsidRPr="00000000">
        <w:rPr>
          <w:color w:val="666699"/>
          <w:rtl w:val="0"/>
        </w:rPr>
        <w:t xml:space="preserve">DESCRIPTION: </w:t>
      </w:r>
      <w:r w:rsidDel="00000000" w:rsidR="00000000" w:rsidRPr="00000000">
        <w:rPr>
          <w:rtl w:val="0"/>
        </w:rPr>
        <w:t xml:space="preserve">To retrieve the ASCII value of character. If a string is supplied as an argument the ASCII value of the first character is returned</w:t>
      </w:r>
      <w:r w:rsidDel="00000000" w:rsidR="00000000" w:rsidRPr="00000000">
        <w:rPr>
          <w:rtl w:val="0"/>
        </w:rPr>
      </w:r>
    </w:p>
    <w:p w:rsidR="00000000" w:rsidDel="00000000" w:rsidP="00000000" w:rsidRDefault="00000000" w:rsidRPr="00000000" w14:paraId="000008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w:t>
            </w:r>
          </w:p>
          <w:p w:rsidR="00000000" w:rsidDel="00000000" w:rsidP="00000000" w:rsidRDefault="00000000" w:rsidRPr="00000000" w14:paraId="000008EF">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3">
            <w:pPr>
              <w:pageBreakBefore w:val="0"/>
              <w:pBdr>
                <w:top w:space="0" w:sz="0" w:val="nil"/>
                <w:left w:space="0" w:sz="0" w:val="nil"/>
                <w:bottom w:space="0" w:sz="0" w:val="nil"/>
                <w:right w:space="0" w:sz="0" w:val="nil"/>
                <w:between w:space="0" w:sz="0" w:val="nil"/>
              </w:pBdr>
              <w:shd w:fill="auto" w:val="clear"/>
              <w:ind w:firstLine="720"/>
              <w:jc w:val="left"/>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F5">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8F6">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8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r>
        <w:trPr>
          <w:cantSplit w:val="0"/>
          <w:tblHeader w:val="0"/>
        </w:trPr>
        <w:tc>
          <w:tcPr/>
          <w:p w:rsidR="00000000" w:rsidDel="00000000" w:rsidP="00000000" w:rsidRDefault="00000000" w:rsidRPr="00000000" w14:paraId="000008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FA">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("abc")</w:t>
            </w:r>
          </w:p>
          <w:p w:rsidR="00000000" w:rsidDel="00000000" w:rsidP="00000000" w:rsidRDefault="00000000" w:rsidRPr="00000000" w14:paraId="000008FB">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8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9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01">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9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333333"/>
                <w:rtl w:val="0"/>
              </w:rPr>
              <w:t xml:space="preserve">(1 row affected)</w:t>
            </w:r>
            <w:r w:rsidDel="00000000" w:rsidR="00000000" w:rsidRPr="00000000">
              <w:rPr>
                <w:rtl w:val="0"/>
              </w:rPr>
            </w:r>
          </w:p>
        </w:tc>
        <w:tc>
          <w:tcPr/>
          <w:p w:rsidR="00000000" w:rsidDel="00000000" w:rsidP="00000000" w:rsidRDefault="00000000" w:rsidRPr="00000000" w14:paraId="000009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bl>
    <w:p w:rsidR="00000000" w:rsidDel="00000000" w:rsidP="00000000" w:rsidRDefault="00000000" w:rsidRPr="00000000" w14:paraId="000009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9">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CHARACTER OF A GIVEN ASCII VALUE</w:t>
      </w:r>
      <w:r w:rsidDel="00000000" w:rsidR="00000000" w:rsidRPr="00000000">
        <w:rPr>
          <w:rtl w:val="0"/>
        </w:rPr>
      </w:r>
    </w:p>
    <w:p w:rsidR="00000000" w:rsidDel="00000000" w:rsidP="00000000" w:rsidRDefault="00000000" w:rsidRPr="00000000" w14:paraId="000009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Inputs an integer as the ASCII value and outputs the character represented by it </w:t>
      </w:r>
    </w:p>
    <w:p w:rsidR="00000000" w:rsidDel="00000000" w:rsidP="00000000" w:rsidRDefault="00000000" w:rsidRPr="00000000" w14:paraId="000009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1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char(97)</w:t>
            </w:r>
          </w:p>
          <w:p w:rsidR="00000000" w:rsidDel="00000000" w:rsidP="00000000" w:rsidRDefault="00000000" w:rsidRPr="00000000" w14:paraId="000009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chr(97)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w:t>
            </w:r>
          </w:p>
          <w:p w:rsidR="00000000" w:rsidDel="00000000" w:rsidP="00000000" w:rsidRDefault="00000000" w:rsidRPr="00000000" w14:paraId="000009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9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w:t>
            </w:r>
          </w:p>
          <w:p w:rsidR="00000000" w:rsidDel="00000000" w:rsidP="00000000" w:rsidRDefault="00000000" w:rsidRPr="00000000" w14:paraId="000009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4">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z337ya" w:id="18"/>
      <w:bookmarkEnd w:id="18"/>
      <w:r w:rsidDel="00000000" w:rsidR="00000000" w:rsidRPr="00000000">
        <w:rPr>
          <w:sz w:val="20"/>
          <w:szCs w:val="20"/>
          <w:rtl w:val="0"/>
        </w:rPr>
        <w:t xml:space="preserve"> SEARCHING FOR A SUBSTRING WITHIN ANOTHER</w:t>
      </w:r>
      <w:r w:rsidDel="00000000" w:rsidR="00000000" w:rsidRPr="00000000">
        <w:rPr>
          <w:rtl w:val="0"/>
        </w:rPr>
      </w:r>
    </w:p>
    <w:p w:rsidR="00000000" w:rsidDel="00000000" w:rsidP="00000000" w:rsidRDefault="00000000" w:rsidRPr="00000000" w14:paraId="000009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6">
      <w:pPr>
        <w:pageBreakBefore w:val="0"/>
        <w:pBdr>
          <w:top w:space="0" w:sz="0" w:val="nil"/>
          <w:left w:space="0" w:sz="0" w:val="nil"/>
          <w:bottom w:space="0" w:sz="0" w:val="nil"/>
          <w:right w:space="0" w:sz="0" w:val="nil"/>
          <w:between w:space="0" w:sz="0" w:val="nil"/>
        </w:pBdr>
        <w:shd w:fill="auto" w:val="clear"/>
        <w:ind w:left="1440" w:hanging="1260"/>
        <w:rPr/>
      </w:pPr>
      <w:r w:rsidDel="00000000" w:rsidR="00000000" w:rsidRPr="00000000">
        <w:rPr>
          <w:color w:val="666699"/>
          <w:rtl w:val="0"/>
        </w:rPr>
        <w:t xml:space="preserve">DESCRIPTION: </w:t>
      </w:r>
      <w:r w:rsidDel="00000000" w:rsidR="00000000" w:rsidRPr="00000000">
        <w:rPr>
          <w:rtl w:val="0"/>
        </w:rPr>
        <w:t xml:space="preserve">Searching for the index of a sub-string in a string. Returns the index where the first   occurrence of the string is found. Returns 0 if the string is not found.</w:t>
      </w:r>
    </w:p>
    <w:p w:rsidR="00000000" w:rsidDel="00000000" w:rsidP="00000000" w:rsidRDefault="00000000" w:rsidRPr="00000000" w14:paraId="000009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charindex("bcd","abcdef")</w:t>
            </w:r>
          </w:p>
          <w:p w:rsidR="00000000" w:rsidDel="00000000" w:rsidP="00000000" w:rsidRDefault="00000000" w:rsidRPr="00000000" w14:paraId="000009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posstr('abcdef','bcd') from sysibm.sysdummy1</w:t>
              <w:br w:type="textWrapping"/>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w:t>
            </w:r>
          </w:p>
          <w:p w:rsidR="00000000" w:rsidDel="00000000" w:rsidP="00000000" w:rsidRDefault="00000000" w:rsidRPr="00000000" w14:paraId="00000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w:t>
            </w:r>
          </w:p>
          <w:p w:rsidR="00000000" w:rsidDel="00000000" w:rsidP="00000000" w:rsidRDefault="00000000" w:rsidRPr="00000000" w14:paraId="000009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Equivalent function is available in DB2.</w:t>
      </w:r>
    </w:p>
    <w:p w:rsidR="00000000" w:rsidDel="00000000" w:rsidP="00000000" w:rsidRDefault="00000000" w:rsidRPr="00000000" w14:paraId="000009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LENGTH OF A STRING EXPRESSION</w:t>
      </w:r>
      <w:r w:rsidDel="00000000" w:rsidR="00000000" w:rsidRPr="00000000">
        <w:rPr>
          <w:rtl w:val="0"/>
        </w:rPr>
      </w:r>
    </w:p>
    <w:p w:rsidR="00000000" w:rsidDel="00000000" w:rsidP="00000000" w:rsidRDefault="00000000" w:rsidRPr="00000000" w14:paraId="000009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Calculates the length of a character or varchar expression</w:t>
      </w:r>
    </w:p>
    <w:p w:rsidR="00000000" w:rsidDel="00000000" w:rsidP="00000000" w:rsidRDefault="00000000" w:rsidRPr="00000000" w14:paraId="000009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char_length("database")</w:t>
            </w:r>
          </w:p>
          <w:p w:rsidR="00000000" w:rsidDel="00000000" w:rsidP="00000000" w:rsidRDefault="00000000" w:rsidRPr="00000000" w14:paraId="000009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length('database')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w:t>
            </w:r>
          </w:p>
          <w:p w:rsidR="00000000" w:rsidDel="00000000" w:rsidP="00000000" w:rsidRDefault="00000000" w:rsidRPr="00000000" w14:paraId="000009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w:t>
            </w:r>
          </w:p>
        </w:tc>
      </w:tr>
    </w:tbl>
    <w:p w:rsidR="00000000" w:rsidDel="00000000" w:rsidP="00000000" w:rsidRDefault="00000000" w:rsidRPr="00000000" w14:paraId="000009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support this though with different names.</w:t>
      </w:r>
    </w:p>
    <w:p w:rsidR="00000000" w:rsidDel="00000000" w:rsidP="00000000" w:rsidRDefault="00000000" w:rsidRPr="00000000" w14:paraId="000009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1">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j2qqm3" w:id="19"/>
      <w:bookmarkEnd w:id="19"/>
      <w:r w:rsidDel="00000000" w:rsidR="00000000" w:rsidRPr="00000000">
        <w:rPr>
          <w:sz w:val="20"/>
          <w:szCs w:val="20"/>
          <w:rtl w:val="0"/>
        </w:rPr>
        <w:t xml:space="preserve"> COMPARING THE SOUNDEX VALUES OF TWO STRINGS</w:t>
      </w:r>
      <w:r w:rsidDel="00000000" w:rsidR="00000000" w:rsidRPr="00000000">
        <w:rPr>
          <w:rtl w:val="0"/>
        </w:rPr>
      </w:r>
    </w:p>
    <w:p w:rsidR="00000000" w:rsidDel="00000000" w:rsidP="00000000" w:rsidRDefault="00000000" w:rsidRPr="00000000" w14:paraId="000009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difference between the soundex values of two string</w:t>
      </w:r>
    </w:p>
    <w:p w:rsidR="00000000" w:rsidDel="00000000" w:rsidP="00000000" w:rsidRDefault="00000000" w:rsidRPr="00000000" w14:paraId="000009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difference("Smith","smythe")</w:t>
            </w:r>
          </w:p>
          <w:p w:rsidR="00000000" w:rsidDel="00000000" w:rsidP="00000000" w:rsidRDefault="00000000" w:rsidRPr="00000000" w14:paraId="000009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difference('Smith','smyhte')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br w:type="textWrapping"/>
            </w:r>
          </w:p>
        </w:tc>
      </w:tr>
    </w:tbl>
    <w:p w:rsidR="00000000" w:rsidDel="00000000" w:rsidP="00000000" w:rsidRDefault="00000000" w:rsidRPr="00000000" w14:paraId="000009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with the same name.</w:t>
      </w:r>
      <w:r w:rsidDel="00000000" w:rsidR="00000000" w:rsidRPr="00000000">
        <w:rPr>
          <w:rtl w:val="0"/>
        </w:rPr>
      </w:r>
    </w:p>
    <w:p w:rsidR="00000000" w:rsidDel="00000000" w:rsidP="00000000" w:rsidRDefault="00000000" w:rsidRPr="00000000" w14:paraId="000009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1">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y810tw" w:id="20"/>
      <w:bookmarkEnd w:id="20"/>
      <w:r w:rsidDel="00000000" w:rsidR="00000000" w:rsidRPr="00000000">
        <w:rPr>
          <w:sz w:val="20"/>
          <w:szCs w:val="20"/>
          <w:rtl w:val="0"/>
        </w:rPr>
        <w:t xml:space="preserve"> CONVERTING A STRING TO LOWER CASE </w:t>
      </w:r>
      <w:r w:rsidDel="00000000" w:rsidR="00000000" w:rsidRPr="00000000">
        <w:rPr>
          <w:rtl w:val="0"/>
        </w:rPr>
      </w:r>
    </w:p>
    <w:p w:rsidR="00000000" w:rsidDel="00000000" w:rsidP="00000000" w:rsidRDefault="00000000" w:rsidRPr="00000000" w14:paraId="00000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Changes the case of a given string to lower</w:t>
      </w:r>
    </w:p>
    <w:p w:rsidR="00000000" w:rsidDel="00000000" w:rsidP="00000000" w:rsidRDefault="00000000" w:rsidRPr="00000000" w14:paraId="000009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lower("DATABASE")</w:t>
            </w:r>
          </w:p>
          <w:p w:rsidR="00000000" w:rsidDel="00000000" w:rsidP="00000000" w:rsidRDefault="00000000" w:rsidRPr="00000000" w14:paraId="000009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lcase('DATABASE') from sysibm.sysdummy1;</w:t>
              <w:br w:type="textWrapping"/>
            </w:r>
          </w:p>
          <w:p w:rsidR="00000000" w:rsidDel="00000000" w:rsidP="00000000" w:rsidRDefault="00000000" w:rsidRPr="00000000" w14:paraId="000009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tc>
      </w:tr>
    </w:tbl>
    <w:p w:rsidR="00000000" w:rsidDel="00000000" w:rsidP="00000000" w:rsidRDefault="00000000" w:rsidRPr="00000000" w14:paraId="000009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“lower”.DB2 also has calls it by “lcase”.</w:t>
      </w:r>
      <w:r w:rsidDel="00000000" w:rsidR="00000000" w:rsidRPr="00000000">
        <w:rPr>
          <w:rtl w:val="0"/>
        </w:rPr>
      </w:r>
    </w:p>
    <w:p w:rsidR="00000000" w:rsidDel="00000000" w:rsidP="00000000" w:rsidRDefault="00000000" w:rsidRPr="00000000" w14:paraId="000009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9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Removes leading spaces in an expression.</w:t>
      </w:r>
    </w:p>
    <w:p w:rsidR="00000000" w:rsidDel="00000000" w:rsidP="00000000" w:rsidRDefault="00000000" w:rsidRPr="00000000" w14:paraId="000009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9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ltrim("       database")</w:t>
            </w:r>
          </w:p>
          <w:p w:rsidR="00000000" w:rsidDel="00000000" w:rsidP="00000000" w:rsidRDefault="00000000" w:rsidRPr="00000000" w14:paraId="000009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br w:type="textWrapping"/>
            </w:r>
          </w:p>
          <w:p w:rsidR="00000000" w:rsidDel="00000000" w:rsidP="00000000" w:rsidRDefault="00000000" w:rsidRPr="00000000" w14:paraId="000009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ltrim('       database') from sysibm.sysdummy1;</w:t>
            </w:r>
          </w:p>
          <w:p w:rsidR="00000000" w:rsidDel="00000000" w:rsidP="00000000" w:rsidRDefault="00000000" w:rsidRPr="00000000" w14:paraId="000009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w:t>
              <w:br w:type="textWrapping"/>
              <w:br w:type="textWrapping"/>
              <w:t xml:space="preserve">(1 row affected)</w:t>
            </w:r>
          </w:p>
          <w:p w:rsidR="00000000" w:rsidDel="00000000" w:rsidP="00000000" w:rsidRDefault="00000000" w:rsidRPr="00000000" w14:paraId="000009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p w:rsidR="00000000" w:rsidDel="00000000" w:rsidP="00000000" w:rsidRDefault="00000000" w:rsidRPr="00000000" w14:paraId="00000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“ltrim”.</w:t>
      </w:r>
      <w:r w:rsidDel="00000000" w:rsidR="00000000" w:rsidRPr="00000000">
        <w:rPr>
          <w:rtl w:val="0"/>
        </w:rPr>
      </w:r>
    </w:p>
    <w:p w:rsidR="00000000" w:rsidDel="00000000" w:rsidP="00000000" w:rsidRDefault="00000000" w:rsidRPr="00000000" w14:paraId="000009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F">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SEARCHING FOR A PATTERN</w:t>
      </w:r>
      <w:r w:rsidDel="00000000" w:rsidR="00000000" w:rsidRPr="00000000">
        <w:rPr>
          <w:rtl w:val="0"/>
        </w:rPr>
      </w:r>
    </w:p>
    <w:p w:rsidR="00000000" w:rsidDel="00000000" w:rsidP="00000000" w:rsidRDefault="00000000" w:rsidRPr="00000000" w14:paraId="000009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for the occurrence of a particular pattern in an expression</w:t>
      </w:r>
      <w:r w:rsidDel="00000000" w:rsidR="00000000" w:rsidRPr="00000000">
        <w:rPr>
          <w:color w:val="666699"/>
          <w:rtl w:val="0"/>
        </w:rPr>
        <w:t xml:space="preserve"> </w:t>
      </w:r>
    </w:p>
    <w:p w:rsidR="00000000" w:rsidDel="00000000" w:rsidP="00000000" w:rsidRDefault="00000000" w:rsidRPr="00000000" w14:paraId="000009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patindex("%def%","abcdefgh")</w:t>
            </w:r>
          </w:p>
          <w:p w:rsidR="00000000" w:rsidDel="00000000" w:rsidP="00000000" w:rsidRDefault="00000000" w:rsidRPr="00000000" w14:paraId="000009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posstr('abcdefg','def')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w:t>
            </w:r>
          </w:p>
          <w:p w:rsidR="00000000" w:rsidDel="00000000" w:rsidP="00000000" w:rsidRDefault="00000000" w:rsidRPr="00000000" w14:paraId="000009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r>
          </w:p>
        </w:tc>
      </w:tr>
    </w:tbl>
    <w:p w:rsidR="00000000" w:rsidDel="00000000" w:rsidP="00000000" w:rsidRDefault="00000000" w:rsidRPr="00000000" w14:paraId="000009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DB2.The % wildcard character must precede and follow </w:t>
      </w:r>
      <w:r w:rsidDel="00000000" w:rsidR="00000000" w:rsidRPr="00000000">
        <w:rPr>
          <w:i w:val="1"/>
          <w:rtl w:val="0"/>
        </w:rPr>
        <w:t xml:space="preserve">pattern</w:t>
      </w:r>
      <w:r w:rsidDel="00000000" w:rsidR="00000000" w:rsidRPr="00000000">
        <w:rPr>
          <w:rtl w:val="0"/>
        </w:rPr>
        <w:t xml:space="preserve">, except when searching for first or last characters. Returns an integer representing the starting position of the first occurrence of </w:t>
      </w:r>
      <w:r w:rsidDel="00000000" w:rsidR="00000000" w:rsidRPr="00000000">
        <w:rPr>
          <w:i w:val="1"/>
          <w:rtl w:val="0"/>
        </w:rPr>
        <w:t xml:space="preserve">pattern </w:t>
      </w:r>
      <w:r w:rsidDel="00000000" w:rsidR="00000000" w:rsidRPr="00000000">
        <w:rPr>
          <w:rtl w:val="0"/>
        </w:rPr>
        <w:t xml:space="preserve">in the specified character expression; returns </w:t>
      </w:r>
      <w:r w:rsidDel="00000000" w:rsidR="00000000" w:rsidRPr="00000000">
        <w:rPr>
          <w:b w:val="1"/>
          <w:rtl w:val="0"/>
        </w:rPr>
        <w:t xml:space="preserve">0</w:t>
      </w:r>
      <w:r w:rsidDel="00000000" w:rsidR="00000000" w:rsidRPr="00000000">
        <w:rPr>
          <w:rtl w:val="0"/>
        </w:rPr>
        <w:t xml:space="preserve">  if </w:t>
      </w:r>
      <w:r w:rsidDel="00000000" w:rsidR="00000000" w:rsidRPr="00000000">
        <w:rPr>
          <w:i w:val="1"/>
          <w:rtl w:val="0"/>
        </w:rPr>
        <w:t xml:space="preserve">pattern </w:t>
      </w:r>
      <w:r w:rsidDel="00000000" w:rsidR="00000000" w:rsidRPr="00000000">
        <w:rPr>
          <w:rtl w:val="0"/>
        </w:rPr>
        <w:t xml:space="preserve">is not found.</w:t>
      </w:r>
      <w:r w:rsidDel="00000000" w:rsidR="00000000" w:rsidRPr="00000000">
        <w:rPr>
          <w:sz w:val="24"/>
          <w:szCs w:val="24"/>
          <w:rtl w:val="0"/>
        </w:rPr>
        <w:t xml:space="preserve"> </w:t>
      </w:r>
      <w:r w:rsidDel="00000000" w:rsidR="00000000" w:rsidRPr="00000000">
        <w:rPr>
          <w:rtl w:val="0"/>
        </w:rPr>
        <w:t xml:space="preserve">DB2 doesn’t allow for % wildcard character. Also the source string and searched string are in the reverse order than is in “patindex”</w:t>
      </w:r>
    </w:p>
    <w:p w:rsidR="00000000" w:rsidDel="00000000" w:rsidP="00000000" w:rsidRDefault="00000000" w:rsidRPr="00000000" w14:paraId="00000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9">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4i7ojhp" w:id="21"/>
      <w:bookmarkEnd w:id="21"/>
      <w:r w:rsidDel="00000000" w:rsidR="00000000" w:rsidRPr="00000000">
        <w:rPr>
          <w:sz w:val="20"/>
          <w:szCs w:val="20"/>
          <w:rtl w:val="0"/>
        </w:rPr>
        <w:t xml:space="preserve"> REPLICATING A STRING</w:t>
      </w:r>
      <w:r w:rsidDel="00000000" w:rsidR="00000000" w:rsidRPr="00000000">
        <w:rPr>
          <w:rtl w:val="0"/>
        </w:rPr>
      </w:r>
    </w:p>
    <w:p w:rsidR="00000000" w:rsidDel="00000000" w:rsidP="00000000" w:rsidRDefault="00000000" w:rsidRPr="00000000" w14:paraId="000009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Repeats a string a specified number of times</w:t>
      </w:r>
    </w:p>
    <w:p w:rsidR="00000000" w:rsidDel="00000000" w:rsidP="00000000" w:rsidRDefault="00000000" w:rsidRPr="00000000" w14:paraId="000009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D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E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replicate("database",2)</w:t>
            </w:r>
          </w:p>
          <w:p w:rsidR="00000000" w:rsidDel="00000000" w:rsidP="00000000" w:rsidRDefault="00000000" w:rsidRPr="00000000" w14:paraId="000009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repeat('database',2) from sysibm.sysdummy1;</w:t>
            </w:r>
          </w:p>
          <w:p w:rsidR="00000000" w:rsidDel="00000000" w:rsidP="00000000" w:rsidRDefault="00000000" w:rsidRPr="00000000" w14:paraId="000009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databasedatabase</w:t>
            </w:r>
          </w:p>
          <w:p w:rsidR="00000000" w:rsidDel="00000000" w:rsidP="00000000" w:rsidRDefault="00000000" w:rsidRPr="00000000" w14:paraId="000009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databasedatabase</w:t>
            </w:r>
          </w:p>
        </w:tc>
      </w:tr>
    </w:tbl>
    <w:p w:rsidR="00000000" w:rsidDel="00000000" w:rsidP="00000000" w:rsidRDefault="00000000" w:rsidRPr="00000000" w14:paraId="000009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r w:rsidDel="00000000" w:rsidR="00000000" w:rsidRPr="00000000">
        <w:rPr>
          <w:sz w:val="24"/>
          <w:szCs w:val="24"/>
          <w:rtl w:val="0"/>
        </w:rPr>
        <w:t xml:space="preserve">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9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7">
      <w:pPr>
        <w:pStyle w:val="Heading2"/>
        <w:pageBreakBefore w:val="0"/>
        <w:numPr>
          <w:ilvl w:val="3"/>
          <w:numId w:val="11"/>
        </w:numPr>
        <w:pBdr>
          <w:top w:space="0" w:sz="0" w:val="nil"/>
          <w:left w:space="0" w:sz="0" w:val="nil"/>
          <w:bottom w:space="0" w:sz="0" w:val="nil"/>
          <w:right w:space="0" w:sz="0" w:val="nil"/>
          <w:between w:space="0" w:sz="0" w:val="nil"/>
        </w:pBdr>
        <w:shd w:fill="auto" w:val="clear"/>
        <w:tabs>
          <w:tab w:val="left" w:pos="810"/>
        </w:tabs>
        <w:ind w:left="1008" w:hanging="1008"/>
        <w:rPr>
          <w:rFonts w:ascii="Trebuchet MS" w:cs="Trebuchet MS" w:eastAsia="Trebuchet MS" w:hAnsi="Trebuchet MS"/>
          <w:b w:val="1"/>
          <w:color w:val="000080"/>
          <w:sz w:val="20"/>
          <w:szCs w:val="20"/>
        </w:rPr>
      </w:pPr>
      <w:bookmarkStart w:colFirst="0" w:colLast="0" w:name="_2xcytpi" w:id="22"/>
      <w:bookmarkEnd w:id="22"/>
      <w:r w:rsidDel="00000000" w:rsidR="00000000" w:rsidRPr="00000000">
        <w:rPr>
          <w:sz w:val="20"/>
          <w:szCs w:val="20"/>
          <w:rtl w:val="0"/>
        </w:rPr>
        <w:t xml:space="preserve">  REVERSING A STRING</w:t>
      </w:r>
      <w:r w:rsidDel="00000000" w:rsidR="00000000" w:rsidRPr="00000000">
        <w:rPr>
          <w:rtl w:val="0"/>
        </w:rPr>
      </w:r>
    </w:p>
    <w:p w:rsidR="00000000" w:rsidDel="00000000" w:rsidP="00000000" w:rsidRDefault="00000000" w:rsidRPr="00000000" w14:paraId="000009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Reverses the sequence in which characters occur in a string.</w:t>
      </w:r>
    </w:p>
    <w:p w:rsidR="00000000" w:rsidDel="00000000" w:rsidP="00000000" w:rsidRDefault="00000000" w:rsidRPr="00000000" w14:paraId="00000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 get_employee_details @lastname varchar(40),</w:t>
            </w:r>
          </w:p>
          <w:p w:rsidR="00000000" w:rsidDel="00000000" w:rsidP="00000000" w:rsidRDefault="00000000" w:rsidRPr="00000000" w14:paraId="00000A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@firstname varchar(20) as</w:t>
            </w:r>
          </w:p>
          <w:p w:rsidR="00000000" w:rsidDel="00000000" w:rsidP="00000000" w:rsidRDefault="00000000" w:rsidRPr="00000000" w14:paraId="00000A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au_lname, au_fname from</w:t>
            </w:r>
          </w:p>
          <w:p w:rsidR="00000000" w:rsidDel="00000000" w:rsidP="00000000" w:rsidRDefault="00000000" w:rsidRPr="00000000" w14:paraId="00000A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department </w:t>
            </w:r>
          </w:p>
          <w:p w:rsidR="00000000" w:rsidDel="00000000" w:rsidP="00000000" w:rsidRDefault="00000000" w:rsidRPr="00000000" w14:paraId="00000A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au_fname = @firstname</w:t>
            </w:r>
          </w:p>
          <w:p w:rsidR="00000000" w:rsidDel="00000000" w:rsidP="00000000" w:rsidRDefault="00000000" w:rsidRPr="00000000" w14:paraId="00000A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au_lname = @lastname</w:t>
            </w:r>
          </w:p>
          <w:p w:rsidR="00000000" w:rsidDel="00000000" w:rsidP="00000000" w:rsidRDefault="00000000" w:rsidRPr="00000000" w14:paraId="00000A0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select reverse("@lastname") </w:t>
            </w:r>
          </w:p>
          <w:p w:rsidR="00000000" w:rsidDel="00000000" w:rsidP="00000000" w:rsidRDefault="00000000" w:rsidRPr="00000000" w14:paraId="00000A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w:t>
              <w:br w:type="textWrapping"/>
              <w:t xml:space="preserve"> </w:t>
              <w:tab/>
              <w:tab/>
              <w:tab/>
              <w:t xml:space="preserve">                                       v_firstname VARCHAR(20) )</w:t>
            </w:r>
          </w:p>
          <w:p w:rsidR="00000000" w:rsidDel="00000000" w:rsidP="00000000" w:rsidRDefault="00000000" w:rsidRPr="00000000" w14:paraId="00000A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LANGUAGE SQL</w:t>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BEGIN</w:t>
            </w:r>
          </w:p>
          <w:p w:rsidR="00000000" w:rsidDel="00000000" w:rsidP="00000000" w:rsidRDefault="00000000" w:rsidRPr="00000000" w14:paraId="00000A0D">
            <w:pPr>
              <w:pageBreakBefore w:val="0"/>
              <w:pBdr>
                <w:top w:space="0" w:sz="0" w:val="nil"/>
                <w:left w:space="0" w:sz="0" w:val="nil"/>
                <w:bottom w:space="0" w:sz="0" w:val="nil"/>
                <w:right w:space="0" w:sz="0" w:val="nil"/>
                <w:between w:space="0" w:sz="0" w:val="nil"/>
              </w:pBdr>
              <w:shd w:fill="auto" w:val="clear"/>
              <w:ind w:left="240" w:firstLine="0"/>
              <w:rPr/>
            </w:pPr>
            <w:r w:rsidDel="00000000" w:rsidR="00000000" w:rsidRPr="00000000">
              <w:rPr>
                <w:rtl w:val="0"/>
              </w:rPr>
              <w:t xml:space="preserve">DECLARE temp_cursor CURSOR WITH HOLD WITH RETURN TO CLIENT </w:t>
              <w:br w:type="textWrapping"/>
              <w:t xml:space="preserve">         FOR          SELECT au_lname,</w:t>
              <w:br w:type="textWrapping"/>
              <w:t xml:space="preserve">  </w:t>
              <w:tab/>
              <w:tab/>
              <w:t xml:space="preserve">                  au_fname</w:t>
              <w:br w:type="textWrapping"/>
              <w:t xml:space="preserve">  </w:t>
              <w:tab/>
              <w:t xml:space="preserve">               FROM department</w:t>
              <w:br w:type="textWrapping"/>
              <w:t xml:space="preserve"> </w:t>
              <w:tab/>
              <w:t xml:space="preserve">              WHERE v_firstname IS NULL</w:t>
              <w:br w:type="textWrapping"/>
              <w:t xml:space="preserve">                      AND au_fname IS NULL</w:t>
              <w:br w:type="textWrapping"/>
              <w:t xml:space="preserve">                      OR au_fname = v_firstname</w:t>
              <w:br w:type="textWrapping"/>
              <w:t xml:space="preserve">                      AND v_lastname IS NULL</w:t>
              <w:br w:type="textWrapping"/>
              <w:t xml:space="preserve">                      AND au_lname IS NULL</w:t>
              <w:br w:type="textWrapping"/>
              <w:t xml:space="preserve">                      OR au_lname = v_lastname;</w:t>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DECLARE temp_cursor1 CURSOR WITH HOLD WITH RETURN TO CLIENT </w:t>
              <w:br w:type="textWrapping"/>
              <w:t xml:space="preserve">         FOR               SELECT CAST </w:t>
            </w:r>
            <w:r w:rsidDel="00000000" w:rsidR="00000000" w:rsidRPr="00000000">
              <w:rPr>
                <w:color w:val="ff0000"/>
                <w:rtl w:val="0"/>
              </w:rPr>
              <w:t xml:space="preserve">(SYB.REVERSE</w:t>
            </w:r>
            <w:r w:rsidDel="00000000" w:rsidR="00000000" w:rsidRPr="00000000">
              <w:rPr>
                <w:rtl w:val="0"/>
              </w:rPr>
              <w:t xml:space="preserve">('@lastname') AS VARCHAR(9))</w:t>
              <w:br w:type="textWrapping"/>
              <w:t xml:space="preserve">                               FROM (VALUES 1) temp_table;</w:t>
            </w:r>
          </w:p>
          <w:p w:rsidR="00000000" w:rsidDel="00000000" w:rsidP="00000000" w:rsidRDefault="00000000" w:rsidRPr="00000000" w14:paraId="00000A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w:t>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temp_cursor1;</w:t>
            </w:r>
          </w:p>
          <w:p w:rsidR="00000000" w:rsidDel="00000000" w:rsidP="00000000" w:rsidRDefault="00000000" w:rsidRPr="00000000" w14:paraId="00000A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A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the above example reverse function is used to reverse the contents of the variable lastname.</w:t>
            </w: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no direct equivalent of this function in DB2 but by converting the code through MTK then MTK creates a function SYB.REVERSE which is highlighted in red. </w:t>
            </w:r>
          </w:p>
          <w:p w:rsidR="00000000" w:rsidDel="00000000" w:rsidP="00000000" w:rsidRDefault="00000000" w:rsidRPr="00000000" w14:paraId="00000A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A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F">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bookmarkStart w:colFirst="0" w:colLast="0" w:name="_1ci93xb" w:id="23"/>
      <w:bookmarkEnd w:id="23"/>
      <w:r w:rsidDel="00000000" w:rsidR="00000000" w:rsidRPr="00000000">
        <w:rPr>
          <w:sz w:val="20"/>
          <w:szCs w:val="20"/>
          <w:rtl w:val="0"/>
        </w:rPr>
        <w:t xml:space="preserve">EXTRACTING A SUBSTRING FROM A STRING</w:t>
      </w: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a substring from the right of a specified index of string.</w:t>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right("database",3)</w:t>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right('database',3)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ase</w:t>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ase</w:t>
            </w:r>
          </w:p>
        </w:tc>
      </w:tr>
    </w:tbl>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D">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whwml4" w:id="24"/>
      <w:bookmarkEnd w:id="24"/>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Removing trailing spaces from a string.</w:t>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rtrim("database       ")</w:t>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rtrim('database ')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database</w:t>
            </w:r>
          </w:p>
        </w:tc>
      </w:tr>
    </w:tbl>
    <w:p w:rsidR="00000000" w:rsidDel="00000000" w:rsidP="00000000" w:rsidRDefault="00000000" w:rsidRPr="00000000" w14:paraId="00000A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A">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2bn6wsx" w:id="25"/>
      <w:bookmarkEnd w:id="25"/>
      <w:r w:rsidDel="00000000" w:rsidR="00000000" w:rsidRPr="00000000">
        <w:rPr>
          <w:sz w:val="20"/>
          <w:szCs w:val="20"/>
          <w:rtl w:val="0"/>
        </w:rPr>
        <w:t xml:space="preserve">SOUNDEX VALUES</w:t>
      </w:r>
      <w:r w:rsidDel="00000000" w:rsidR="00000000" w:rsidRPr="00000000">
        <w:rPr>
          <w:rtl w:val="0"/>
        </w:rPr>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SOUNDEX values of a string.</w:t>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soundex("smith")</w:t>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soundex('smith')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S530</w:t>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S530</w:t>
            </w:r>
          </w:p>
          <w:p w:rsidR="00000000" w:rsidDel="00000000" w:rsidP="00000000" w:rsidRDefault="00000000" w:rsidRPr="00000000" w14:paraId="00000A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Supported by both Sybase and DB2 .</w:t>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A">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qsh70q" w:id="26"/>
      <w:bookmarkEnd w:id="26"/>
      <w:r w:rsidDel="00000000" w:rsidR="00000000" w:rsidRPr="00000000">
        <w:rPr>
          <w:sz w:val="20"/>
          <w:szCs w:val="20"/>
          <w:rtl w:val="0"/>
        </w:rPr>
        <w:t xml:space="preserve">CREATING A STRING OF SPACES</w:t>
      </w:r>
      <w:r w:rsidDel="00000000" w:rsidR="00000000" w:rsidRPr="00000000">
        <w:rPr>
          <w:rtl w:val="0"/>
        </w:rPr>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create a string composed of the space character.</w:t>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space(10)</w:t>
            </w:r>
          </w:p>
          <w:p w:rsidR="00000000" w:rsidDel="00000000" w:rsidP="00000000" w:rsidRDefault="00000000" w:rsidRPr="00000000" w14:paraId="00000A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space(10)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color w:val="666699"/>
          <w:rtl w:val="0"/>
        </w:rPr>
        <w:t xml:space="preserve"> .</w:t>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5">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4"/>
          <w:szCs w:val="24"/>
        </w:rPr>
      </w:pPr>
      <w:bookmarkStart w:colFirst="0" w:colLast="0" w:name="_3as4poj" w:id="27"/>
      <w:bookmarkEnd w:id="27"/>
      <w:r w:rsidDel="00000000" w:rsidR="00000000" w:rsidRPr="00000000">
        <w:rPr>
          <w:rtl w:val="0"/>
        </w:rPr>
        <w:t xml:space="preserve">CONVERTING A FLOATING POINT NUMBER TO A STRING</w:t>
      </w:r>
      <w:r w:rsidDel="00000000" w:rsidR="00000000" w:rsidRPr="00000000">
        <w:rPr>
          <w:rtl w:val="0"/>
        </w:rPr>
      </w:r>
    </w:p>
    <w:p w:rsidR="00000000" w:rsidDel="00000000" w:rsidP="00000000" w:rsidRDefault="00000000" w:rsidRPr="00000000" w14:paraId="00000A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Represents the specified floating point number in a character string</w:t>
      </w:r>
    </w:p>
    <w:p w:rsidR="00000000" w:rsidDel="00000000" w:rsidP="00000000" w:rsidRDefault="00000000" w:rsidRPr="00000000" w14:paraId="00000A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str(1400.23564,9,3)</w:t>
            </w:r>
          </w:p>
          <w:p w:rsidR="00000000" w:rsidDel="00000000" w:rsidP="00000000" w:rsidRDefault="00000000" w:rsidRPr="00000000" w14:paraId="00000A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char(1400.23564,'.') from sysibm.sysdummy1</w:t>
            </w:r>
          </w:p>
          <w:p w:rsidR="00000000" w:rsidDel="00000000" w:rsidP="00000000" w:rsidRDefault="00000000" w:rsidRPr="00000000" w14:paraId="00000A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1400.236</w:t>
            </w:r>
          </w:p>
          <w:p w:rsidR="00000000" w:rsidDel="00000000" w:rsidP="00000000" w:rsidRDefault="00000000" w:rsidRPr="00000000" w14:paraId="00000A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1400.23564</w:t>
            </w:r>
          </w:p>
        </w:tc>
      </w:tr>
    </w:tbl>
    <w:p w:rsidR="00000000" w:rsidDel="00000000" w:rsidP="00000000" w:rsidRDefault="00000000" w:rsidRPr="00000000" w14:paraId="00000A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Supported by Sybase. Partially supported by DB2.Sybase uses the function “str” and DB2 </w:t>
        <w:tab/>
        <w:t xml:space="preserve"> </w:t>
      </w:r>
    </w:p>
    <w:p w:rsidR="00000000" w:rsidDel="00000000" w:rsidP="00000000" w:rsidRDefault="00000000" w:rsidRPr="00000000" w14:paraId="00000AA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ab/>
        <w:t xml:space="preserve">         uses “char”.</w:t>
      </w:r>
      <w:r w:rsidDel="00000000" w:rsidR="00000000" w:rsidRPr="00000000">
        <w:rPr>
          <w:rtl w:val="0"/>
        </w:rPr>
      </w:r>
    </w:p>
    <w:p w:rsidR="00000000" w:rsidDel="00000000" w:rsidP="00000000" w:rsidRDefault="00000000" w:rsidRPr="00000000" w14:paraId="00000A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4">
      <w:pPr>
        <w:pStyle w:val="Heading2"/>
        <w:pageBreakBefore w:val="0"/>
        <w:numPr>
          <w:ilvl w:val="1"/>
          <w:numId w:val="9"/>
        </w:numPr>
        <w:pBdr>
          <w:top w:space="0" w:sz="0" w:val="nil"/>
          <w:left w:space="0" w:sz="0" w:val="nil"/>
          <w:bottom w:space="0" w:sz="0" w:val="nil"/>
          <w:right w:space="0" w:sz="0" w:val="nil"/>
          <w:between w:space="0" w:sz="0" w:val="nil"/>
        </w:pBdr>
        <w:shd w:fill="auto" w:val="clear"/>
        <w:ind w:left="666" w:hanging="576"/>
        <w:rPr>
          <w:rFonts w:ascii="Trebuchet MS" w:cs="Trebuchet MS" w:eastAsia="Trebuchet MS" w:hAnsi="Trebuchet MS"/>
          <w:b w:val="1"/>
          <w:color w:val="000080"/>
          <w:sz w:val="20"/>
          <w:szCs w:val="20"/>
        </w:rPr>
      </w:pPr>
      <w:bookmarkStart w:colFirst="0" w:colLast="0" w:name="_1pxezwc" w:id="28"/>
      <w:bookmarkEnd w:id="28"/>
      <w:r w:rsidDel="00000000" w:rsidR="00000000" w:rsidRPr="00000000">
        <w:rPr>
          <w:sz w:val="20"/>
          <w:szCs w:val="20"/>
          <w:rtl w:val="0"/>
        </w:rPr>
        <w:t xml:space="preserve">STUFFING ONE STRING WITHIN ANOTHER</w:t>
      </w:r>
      <w:r w:rsidDel="00000000" w:rsidR="00000000" w:rsidRPr="00000000">
        <w:rPr>
          <w:rtl w:val="0"/>
        </w:rPr>
      </w:r>
    </w:p>
    <w:p w:rsidR="00000000" w:rsidDel="00000000" w:rsidP="00000000" w:rsidRDefault="00000000" w:rsidRPr="00000000" w14:paraId="00000A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Takes two string as input and stuffs one into another</w:t>
      </w:r>
      <w:r w:rsidDel="00000000" w:rsidR="00000000" w:rsidRPr="00000000">
        <w:rPr>
          <w:color w:val="666699"/>
          <w:rtl w:val="0"/>
        </w:rPr>
        <w:t xml:space="preserve"> </w:t>
      </w:r>
    </w:p>
    <w:p w:rsidR="00000000" w:rsidDel="00000000" w:rsidP="00000000" w:rsidRDefault="00000000" w:rsidRPr="00000000" w14:paraId="00000A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stuff("abcdef",3,2,"xy")</w:t>
            </w:r>
          </w:p>
          <w:p w:rsidR="00000000" w:rsidDel="00000000" w:rsidP="00000000" w:rsidRDefault="00000000" w:rsidRPr="00000000" w14:paraId="00000A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INSERT('DINING', 3, 1, 'VID') from sysibm.sysdummy1</w:t>
            </w:r>
          </w:p>
          <w:p w:rsidR="00000000" w:rsidDel="00000000" w:rsidP="00000000" w:rsidRDefault="00000000" w:rsidRPr="00000000" w14:paraId="00000A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abxyef</w:t>
            </w:r>
          </w:p>
          <w:p w:rsidR="00000000" w:rsidDel="00000000" w:rsidP="00000000" w:rsidRDefault="00000000" w:rsidRPr="00000000" w14:paraId="00000A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DIVIDING</w:t>
            </w:r>
          </w:p>
        </w:tc>
      </w:tr>
    </w:tbl>
    <w:p w:rsidR="00000000" w:rsidDel="00000000" w:rsidP="00000000" w:rsidRDefault="00000000" w:rsidRPr="00000000" w14:paraId="00000A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Sybase stuffs one string in another through the function “stuff”.</w:t>
        <w:br w:type="textWrapping"/>
        <w:tab/>
        <w:t xml:space="preserve">          DB2 uses “insert” in a modified way.</w:t>
      </w:r>
    </w:p>
    <w:p w:rsidR="00000000" w:rsidDel="00000000" w:rsidP="00000000" w:rsidRDefault="00000000" w:rsidRPr="00000000" w14:paraId="00000A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AD3">
      <w:pPr>
        <w:pStyle w:val="Heading4"/>
        <w:pageBreakBefore w:val="0"/>
        <w:numPr>
          <w:ilvl w:val="3"/>
          <w:numId w:val="12"/>
        </w:numPr>
        <w:pBdr>
          <w:top w:space="0" w:sz="0" w:val="nil"/>
          <w:left w:space="0" w:sz="0" w:val="nil"/>
          <w:bottom w:space="0" w:sz="0" w:val="nil"/>
          <w:right w:space="0" w:sz="0" w:val="nil"/>
          <w:between w:space="0" w:sz="0" w:val="nil"/>
        </w:pBdr>
        <w:shd w:fill="auto" w:val="clear"/>
        <w:ind w:left="864" w:hanging="864"/>
        <w:rPr>
          <w:color w:val="000080"/>
        </w:rPr>
      </w:pPr>
      <w:r w:rsidDel="00000000" w:rsidR="00000000" w:rsidRPr="00000000">
        <w:rPr>
          <w:sz w:val="20"/>
          <w:szCs w:val="20"/>
          <w:rtl w:val="0"/>
        </w:rPr>
        <w:t xml:space="preserve">EXTRACTING A SUB STRING FROM ANYWHERE IN A STRING</w:t>
      </w:r>
      <w:r w:rsidDel="00000000" w:rsidR="00000000" w:rsidRPr="00000000">
        <w:rPr>
          <w:rtl w:val="0"/>
        </w:rPr>
      </w:r>
    </w:p>
    <w:p w:rsidR="00000000" w:rsidDel="00000000" w:rsidP="00000000" w:rsidRDefault="00000000" w:rsidRPr="00000000" w14:paraId="00000A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Retrieves a sub-string starting from a given index and ending in another, within a string.</w:t>
      </w:r>
      <w:r w:rsidDel="00000000" w:rsidR="00000000" w:rsidRPr="00000000">
        <w:rPr>
          <w:rtl w:val="0"/>
        </w:rPr>
      </w:r>
    </w:p>
    <w:p w:rsidR="00000000" w:rsidDel="00000000" w:rsidP="00000000" w:rsidRDefault="00000000" w:rsidRPr="00000000" w14:paraId="00000A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substring("database",1,4)</w:t>
            </w:r>
          </w:p>
          <w:p w:rsidR="00000000" w:rsidDel="00000000" w:rsidP="00000000" w:rsidRDefault="00000000" w:rsidRPr="00000000" w14:paraId="00000A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A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substr('database',1,4)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w:t>
            </w:r>
          </w:p>
          <w:p w:rsidR="00000000" w:rsidDel="00000000" w:rsidP="00000000" w:rsidRDefault="00000000" w:rsidRPr="00000000" w14:paraId="00000A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w:t>
            </w:r>
          </w:p>
        </w:tc>
      </w:tr>
    </w:tbl>
    <w:p w:rsidR="00000000" w:rsidDel="00000000" w:rsidP="00000000" w:rsidRDefault="00000000" w:rsidRPr="00000000" w14:paraId="00000A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uses the function “substring” and DB2 uses “substr”.</w:t>
      </w:r>
    </w:p>
    <w:p w:rsidR="00000000" w:rsidDel="00000000" w:rsidP="00000000" w:rsidRDefault="00000000" w:rsidRPr="00000000" w14:paraId="00000A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F">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9x2ik5" w:id="29"/>
      <w:bookmarkEnd w:id="29"/>
      <w:r w:rsidDel="00000000" w:rsidR="00000000" w:rsidRPr="00000000">
        <w:rPr>
          <w:color w:val="000080"/>
          <w:sz w:val="20"/>
          <w:szCs w:val="20"/>
          <w:rtl w:val="0"/>
        </w:rPr>
        <w:t xml:space="preserve">Text Functions</w:t>
      </w:r>
      <w:r w:rsidDel="00000000" w:rsidR="00000000" w:rsidRPr="00000000">
        <w:rPr>
          <w:rtl w:val="0"/>
        </w:rPr>
      </w:r>
    </w:p>
    <w:p w:rsidR="00000000" w:rsidDel="00000000" w:rsidP="00000000" w:rsidRDefault="00000000" w:rsidRPr="00000000" w14:paraId="00000A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3.2.3.1 RETREIVING A TEST FIELD </w:t>
      </w:r>
    </w:p>
    <w:p w:rsidR="00000000" w:rsidDel="00000000" w:rsidP="00000000" w:rsidRDefault="00000000" w:rsidRPr="00000000" w14:paraId="00000A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Sybase employs pointer to retrive text fields.Whereas in DB2 an equivalent CLOB field can be specified directly in the SELECT clause, like any other fields.</w:t>
      </w:r>
    </w:p>
    <w:p w:rsidR="00000000" w:rsidDel="00000000" w:rsidP="00000000" w:rsidRDefault="00000000" w:rsidRPr="00000000" w14:paraId="00000A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@val binary(16)</w:t>
            </w:r>
          </w:p>
          <w:p w:rsidR="00000000" w:rsidDel="00000000" w:rsidP="00000000" w:rsidRDefault="00000000" w:rsidRPr="00000000" w14:paraId="00000A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@val = textptr(copy) from blurbs</w:t>
            </w:r>
          </w:p>
          <w:p w:rsidR="00000000" w:rsidDel="00000000" w:rsidP="00000000" w:rsidRDefault="00000000" w:rsidRPr="00000000" w14:paraId="00000A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p w:rsidR="00000000" w:rsidDel="00000000" w:rsidP="00000000" w:rsidRDefault="00000000" w:rsidRPr="00000000" w14:paraId="00000A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readtext blurbs.copy @val 1 5</w:t>
            </w:r>
          </w:p>
          <w:p w:rsidR="00000000" w:rsidDel="00000000" w:rsidP="00000000" w:rsidRDefault="00000000" w:rsidRPr="00000000" w14:paraId="00000A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copy from blurbs </w:t>
            </w:r>
          </w:p>
          <w:p w:rsidR="00000000" w:rsidDel="00000000" w:rsidP="00000000" w:rsidRDefault="00000000" w:rsidRPr="00000000" w14:paraId="00000B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tc>
      </w:tr>
    </w:tbl>
    <w:p w:rsidR="00000000" w:rsidDel="00000000" w:rsidP="00000000" w:rsidRDefault="00000000" w:rsidRPr="00000000" w14:paraId="00000B01">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2">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3">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3.2.3.2 </w:t>
      </w:r>
      <w:r w:rsidDel="00000000" w:rsidR="00000000" w:rsidRPr="00000000">
        <w:rPr>
          <w:b w:val="1"/>
          <w:color w:val="000080"/>
          <w:rtl w:val="0"/>
        </w:rPr>
        <w:t xml:space="preserve">TEST IF A POINTER IS VALID</w:t>
      </w:r>
      <w:r w:rsidDel="00000000" w:rsidR="00000000" w:rsidRPr="00000000">
        <w:rPr>
          <w:rtl w:val="0"/>
        </w:rPr>
      </w:r>
    </w:p>
    <w:p w:rsidR="00000000" w:rsidDel="00000000" w:rsidP="00000000" w:rsidRDefault="00000000" w:rsidRPr="00000000" w14:paraId="00000B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Only Sybase employs POINTERS in retrieving TEXT fields.Therefor no such function is available in DB2.</w:t>
      </w:r>
    </w:p>
    <w:p w:rsidR="00000000" w:rsidDel="00000000" w:rsidP="00000000" w:rsidRDefault="00000000" w:rsidRPr="00000000" w14:paraId="00000B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B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textvalid (“blurbs..copy”, @val)</w:t>
            </w:r>
          </w:p>
          <w:p w:rsidR="00000000" w:rsidDel="00000000" w:rsidP="00000000" w:rsidRDefault="00000000" w:rsidRPr="00000000" w14:paraId="00000B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Returns 1 if the pointer is valid , and 0 otherwise</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 by DB2.</w:t>
            </w:r>
          </w:p>
        </w:tc>
      </w:tr>
    </w:tbl>
    <w:p w:rsidR="00000000" w:rsidDel="00000000" w:rsidP="00000000" w:rsidRDefault="00000000" w:rsidRPr="00000000" w14:paraId="00000B11">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p2csry" w:id="30"/>
      <w:bookmarkEnd w:id="30"/>
      <w:r w:rsidDel="00000000" w:rsidR="00000000" w:rsidRPr="00000000">
        <w:rPr>
          <w:color w:val="000080"/>
          <w:sz w:val="20"/>
          <w:szCs w:val="20"/>
          <w:rtl w:val="0"/>
        </w:rPr>
        <w:t xml:space="preserve">Aggregate Functions</w:t>
      </w:r>
      <w:r w:rsidDel="00000000" w:rsidR="00000000" w:rsidRPr="00000000">
        <w:rPr>
          <w:rtl w:val="0"/>
        </w:rPr>
      </w:r>
    </w:p>
    <w:p w:rsidR="00000000" w:rsidDel="00000000" w:rsidP="00000000" w:rsidRDefault="00000000" w:rsidRPr="00000000" w14:paraId="00000B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 </w:t>
      </w:r>
    </w:p>
    <w:p w:rsidR="00000000" w:rsidDel="00000000" w:rsidP="00000000" w:rsidRDefault="00000000" w:rsidRPr="00000000" w14:paraId="00000B14">
      <w:pPr>
        <w:pageBreakBefore w:val="0"/>
        <w:pBdr>
          <w:top w:space="0" w:sz="0" w:val="nil"/>
          <w:left w:space="0" w:sz="0" w:val="nil"/>
          <w:bottom w:space="0" w:sz="0" w:val="nil"/>
          <w:right w:space="0" w:sz="0" w:val="nil"/>
          <w:between w:space="0" w:sz="0" w:val="nil"/>
        </w:pBdr>
        <w:shd w:fill="auto" w:val="clear"/>
        <w:rPr>
          <w:b w:val="1"/>
          <w:color w:val="ff00ff"/>
          <w:sz w:val="24"/>
          <w:szCs w:val="24"/>
          <w:u w:val="single"/>
        </w:rPr>
      </w:pPr>
      <w:r w:rsidDel="00000000" w:rsidR="00000000" w:rsidRPr="00000000">
        <w:rPr>
          <w:rtl w:val="0"/>
        </w:rPr>
      </w:r>
    </w:p>
    <w:p w:rsidR="00000000" w:rsidDel="00000000" w:rsidP="00000000" w:rsidRDefault="00000000" w:rsidRPr="00000000" w14:paraId="00000B15">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CASE1: </w:t>
      </w:r>
    </w:p>
    <w:p w:rsidR="00000000" w:rsidDel="00000000" w:rsidP="00000000" w:rsidRDefault="00000000" w:rsidRPr="00000000" w14:paraId="00000B16">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rtl w:val="0"/>
        </w:rPr>
      </w:r>
    </w:p>
    <w:tbl>
      <w:tblPr>
        <w:tblStyle w:val="Table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18">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680" w:hRule="atLeast"/>
          <w:tblHeader w:val="0"/>
        </w:trPr>
        <w:tc>
          <w:tcPr/>
          <w:p w:rsidR="00000000" w:rsidDel="00000000" w:rsidP="00000000" w:rsidRDefault="00000000" w:rsidRPr="00000000" w14:paraId="00000B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1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                  </w:t>
            </w:r>
            <w:r w:rsidDel="00000000" w:rsidR="00000000" w:rsidRPr="00000000">
              <w:rPr>
                <w:rtl w:val="0"/>
              </w:rPr>
              <w:t xml:space="preserve">select avg(price * 2)  from title</w:t>
            </w:r>
          </w:p>
          <w:p w:rsidR="00000000" w:rsidDel="00000000" w:rsidP="00000000" w:rsidRDefault="00000000" w:rsidRPr="00000000" w14:paraId="00000B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QUERY: </w:t>
            </w:r>
            <w:r w:rsidDel="00000000" w:rsidR="00000000" w:rsidRPr="00000000">
              <w:rPr>
                <w:rtl w:val="0"/>
              </w:rPr>
            </w:r>
          </w:p>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AVG(price * 2)  FROM titles</w:t>
            </w:r>
          </w:p>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sz w:val="18"/>
                <w:szCs w:val="18"/>
                <w:rtl w:val="0"/>
              </w:rPr>
              <w:t xml:space="preserve">       </w:t>
            </w: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236.26 </w:t>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Fonts w:ascii="System" w:cs="System" w:eastAsia="System" w:hAnsi="System"/>
                <w:sz w:val="16"/>
                <w:szCs w:val="16"/>
                <w:rtl w:val="0"/>
              </w:rPr>
              <w:t xml:space="preserve">         (1 row affected)</w:t>
            </w:r>
            <w:r w:rsidDel="00000000" w:rsidR="00000000" w:rsidRPr="00000000">
              <w:rPr>
                <w:rtl w:val="0"/>
              </w:rPr>
            </w:r>
          </w:p>
        </w:tc>
        <w:tc>
          <w:tcPr/>
          <w:p w:rsidR="00000000" w:rsidDel="00000000" w:rsidP="00000000" w:rsidRDefault="00000000" w:rsidRPr="00000000" w14:paraId="00000B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B2B">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sz w:val="16"/>
                <w:szCs w:val="16"/>
                <w:rtl w:val="0"/>
              </w:rPr>
              <w:t xml:space="preserve">  236.26000</w:t>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rtl w:val="0"/>
        </w:rPr>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rtl w:val="0"/>
        </w:rPr>
        <w:t xml:space="preserve"> CONCLUSION</w:t>
      </w:r>
      <w:r w:rsidDel="00000000" w:rsidR="00000000" w:rsidRPr="00000000">
        <w:rPr>
          <w:rtl w:val="0"/>
        </w:rPr>
        <w:t xml:space="preserve">:  Results are same.</w:t>
      </w:r>
      <w:r w:rsidDel="00000000" w:rsidR="00000000" w:rsidRPr="00000000">
        <w:rPr>
          <w:color w:val="808080"/>
          <w:rtl w:val="0"/>
        </w:rPr>
        <w:t xml:space="preserve"> </w:t>
      </w:r>
    </w:p>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rtl w:val="0"/>
        </w:rPr>
        <w:t xml:space="preserve">                                </w:t>
      </w:r>
    </w:p>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 2: </w:t>
      </w:r>
    </w:p>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tbl>
      <w:tblPr>
        <w:tblStyle w:val="Table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c>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r>
      <w:tr>
        <w:trPr>
          <w:cantSplit w:val="0"/>
          <w:trHeight w:val="1000" w:hRule="atLeast"/>
          <w:tblHeader w:val="0"/>
        </w:trPr>
        <w:tc>
          <w:tcPr/>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Fonts w:ascii="System" w:cs="System" w:eastAsia="System" w:hAnsi="System"/>
                <w:sz w:val="16"/>
                <w:szCs w:val="16"/>
                <w:rtl w:val="0"/>
              </w:rPr>
              <w:t xml:space="preserve">Implicit conversion from datatype 'VARCHAR' to 'INT' is not allowed.  Use the CONVERT function to run this</w:t>
            </w:r>
            <w:r w:rsidDel="00000000" w:rsidR="00000000" w:rsidRPr="00000000">
              <w:rPr>
                <w:rFonts w:ascii="System" w:cs="System" w:eastAsia="System" w:hAnsi="System"/>
                <w:b w:val="1"/>
                <w:sz w:val="24"/>
                <w:szCs w:val="24"/>
                <w:rtl w:val="0"/>
              </w:rPr>
              <w:t xml:space="preserve"> </w:t>
            </w:r>
            <w:r w:rsidDel="00000000" w:rsidR="00000000" w:rsidRPr="00000000">
              <w:rPr>
                <w:rFonts w:ascii="System" w:cs="System" w:eastAsia="System" w:hAnsi="System"/>
                <w:sz w:val="16"/>
                <w:szCs w:val="16"/>
                <w:rtl w:val="0"/>
              </w:rPr>
              <w:t xml:space="preserve">query.</w:t>
            </w:r>
            <w:r w:rsidDel="00000000" w:rsidR="00000000" w:rsidRPr="00000000">
              <w:rPr>
                <w:rFonts w:ascii="System" w:cs="System" w:eastAsia="System" w:hAnsi="System"/>
                <w:b w:val="1"/>
                <w:sz w:val="24"/>
                <w:szCs w:val="24"/>
                <w:rtl w:val="0"/>
              </w:rPr>
              <w:t xml:space="preserve"> </w:t>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SQL0440N  No authorized routine named "AVG" of type "FUNCTION" having compatible arguments was found.  SQLSTATE=42884</w:t>
            </w:r>
            <w:r w:rsidDel="00000000" w:rsidR="00000000" w:rsidRPr="00000000">
              <w:rPr>
                <w:rtl w:val="0"/>
              </w:rPr>
            </w:r>
          </w:p>
        </w:tc>
      </w:tr>
    </w:tbl>
    <w:p w:rsidR="00000000" w:rsidDel="00000000" w:rsidP="00000000" w:rsidRDefault="00000000" w:rsidRPr="00000000" w14:paraId="00000B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average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SUM FUNCTION:</w:t>
      </w:r>
    </w:p>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color w:val="0000ff"/>
          <w:sz w:val="24"/>
          <w:szCs w:val="24"/>
          <w:u w:val="single"/>
          <w:rtl w:val="0"/>
        </w:rPr>
        <w:t xml:space="preserve">CASE1:</w:t>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 </w:t>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sum(total_sales)  from titles</w:t>
            </w:r>
          </w:p>
        </w:tc>
        <w:tc>
          <w:tcPr/>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SUM(total_sales) FROM titles</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color w:val="999999"/>
                <w:sz w:val="16"/>
                <w:szCs w:val="16"/>
              </w:rPr>
            </w:pPr>
            <w:r w:rsidDel="00000000" w:rsidR="00000000" w:rsidRPr="00000000">
              <w:rPr>
                <w:rFonts w:ascii="System" w:cs="System" w:eastAsia="System" w:hAnsi="System"/>
                <w:color w:val="999999"/>
                <w:sz w:val="16"/>
                <w:szCs w:val="16"/>
                <w:rtl w:val="0"/>
              </w:rPr>
              <w:t xml:space="preserve">      97446 </w:t>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(1 row affected)</w:t>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tl w:val="0"/>
              </w:rPr>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1</w:t>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w:t>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rPr>
                <w:color w:val="999999"/>
                <w:sz w:val="16"/>
                <w:szCs w:val="16"/>
              </w:rPr>
            </w:pPr>
            <w:r w:rsidDel="00000000" w:rsidR="00000000" w:rsidRPr="00000000">
              <w:rPr>
                <w:sz w:val="16"/>
                <w:szCs w:val="16"/>
                <w:rtl w:val="0"/>
              </w:rPr>
              <w:t xml:space="preserve">      </w:t>
            </w:r>
            <w:r w:rsidDel="00000000" w:rsidR="00000000" w:rsidRPr="00000000">
              <w:rPr>
                <w:color w:val="999999"/>
                <w:sz w:val="16"/>
                <w:szCs w:val="16"/>
                <w:rtl w:val="0"/>
              </w:rPr>
              <w:t xml:space="preserve">97446</w:t>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  1 record(s) selected.</w:t>
            </w:r>
            <w:r w:rsidDel="00000000" w:rsidR="00000000" w:rsidRPr="00000000">
              <w:rPr>
                <w:rtl w:val="0"/>
              </w:rPr>
            </w:r>
          </w:p>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0000ff"/>
          <w:sz w:val="24"/>
          <w:szCs w:val="24"/>
          <w:u w:val="single"/>
          <w:rtl w:val="0"/>
        </w:rPr>
        <w:t xml:space="preserve">CASE2:</w:t>
      </w:r>
      <w:r w:rsidDel="00000000" w:rsidR="00000000" w:rsidRPr="00000000">
        <w:rPr>
          <w:rtl w:val="0"/>
        </w:rPr>
        <w:t xml:space="preserve"> </w:t>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blHeader w:val="0"/>
        </w:trPr>
        <w:tc>
          <w:tcPr/>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sum(au_lname)  from authors</w:t>
            </w:r>
          </w:p>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SUM(au_lname) FROM authors </w:t>
            </w:r>
          </w:p>
        </w:tc>
      </w:tr>
      <w:tr>
        <w:trPr>
          <w:cantSplit w:val="0"/>
          <w:trHeight w:val="980" w:hRule="atLeast"/>
          <w:tblHeader w:val="0"/>
        </w:trPr>
        <w:tc>
          <w:tcPr/>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tl w:val="0"/>
              </w:rPr>
            </w:r>
          </w:p>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The SUM OR AVERAGE AGGREGATE operation cannot take a VARCHAR datatype as an argument. </w:t>
            </w:r>
          </w:p>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SQL0440N  No authorized routine named "SUM" of type "FUNCTION" having compatible arguments was found.  SQLSTATE=42884</w:t>
            </w:r>
            <w:r w:rsidDel="00000000" w:rsidR="00000000" w:rsidRPr="00000000">
              <w:rPr>
                <w:rtl w:val="0"/>
              </w:rPr>
            </w:r>
          </w:p>
        </w:tc>
      </w:tr>
    </w:tbl>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SUM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u w:val="single"/>
          <w:rtl w:val="0"/>
        </w:rPr>
        <w:t xml:space="preserve">NOTE:</w:t>
      </w:r>
      <w:r w:rsidDel="00000000" w:rsidR="00000000" w:rsidRPr="00000000">
        <w:rPr>
          <w:color w:val="808080"/>
          <w:rtl w:val="0"/>
        </w:rPr>
        <w:t xml:space="preserve"> </w:t>
      </w:r>
      <w:r w:rsidDel="00000000" w:rsidR="00000000" w:rsidRPr="00000000">
        <w:rPr>
          <w:rtl w:val="0"/>
        </w:rPr>
        <w:t xml:space="preserve">You can use sum and avg with numeric columns only— decimal, numeric, float, int, smallint and money.</w:t>
      </w:r>
    </w:p>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MIN FUNCTION:</w:t>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rPr>
          <w:color w:val="ff6600"/>
          <w:u w:val="single"/>
        </w:rPr>
      </w:pPr>
      <w:r w:rsidDel="00000000" w:rsidR="00000000" w:rsidRPr="00000000">
        <w:rPr>
          <w:rtl w:val="0"/>
        </w:rPr>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w:t>
      </w:r>
      <w:r w:rsidDel="00000000" w:rsidR="00000000" w:rsidRPr="00000000">
        <w:rPr>
          <w:rFonts w:ascii="Arial" w:cs="Arial" w:eastAsia="Arial" w:hAnsi="Arial"/>
          <w:rtl w:val="0"/>
        </w:rPr>
        <w:t xml:space="preserve">min </w:t>
      </w:r>
      <w:r w:rsidDel="00000000" w:rsidR="00000000" w:rsidRPr="00000000">
        <w:rPr>
          <w:rtl w:val="0"/>
        </w:rPr>
        <w:t xml:space="preserve">(minimum) to find the lowest value—the one closest to the beginning of the alphabet—in a character type column:</w:t>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c>
          <w:tcPr/>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r>
      <w:tr>
        <w:trPr>
          <w:cantSplit w:val="0"/>
          <w:trHeight w:val="500" w:hRule="atLeast"/>
          <w:tblHeader w:val="0"/>
        </w:trPr>
        <w:tc>
          <w:tcPr/>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Bennet</w:t>
            </w:r>
          </w:p>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Bennet</w:t>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tc>
      </w:tr>
    </w:tbl>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MAX FUNCTION:</w:t>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jc w:val="left"/>
        <w:rPr>
          <w:b w:val="1"/>
          <w:color w:val="ff6600"/>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c>
          <w:tcPr/>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r>
      <w:tr>
        <w:trPr>
          <w:cantSplit w:val="0"/>
          <w:trHeight w:val="500" w:hRule="atLeast"/>
          <w:tblHeader w:val="0"/>
        </w:trPr>
        <w:tc>
          <w:tcPr/>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r w:rsidDel="00000000" w:rsidR="00000000" w:rsidRPr="00000000">
              <w:rPr>
                <w:color w:val="000000"/>
                <w:highlight w:val="lightGray"/>
                <w:rtl w:val="0"/>
              </w:rPr>
              <w:t xml:space="preserve">del Castillo</w:t>
            </w:r>
            <w:r w:rsidDel="00000000" w:rsidR="00000000" w:rsidRPr="00000000">
              <w:rPr>
                <w:rtl w:val="0"/>
              </w:rPr>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w:t>
            </w:r>
          </w:p>
          <w:p w:rsidR="00000000" w:rsidDel="00000000" w:rsidP="00000000" w:rsidRDefault="00000000" w:rsidRPr="00000000" w14:paraId="00000BB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B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color w:val="000000"/>
                <w:highlight w:val="lightGray"/>
                <w:rtl w:val="0"/>
              </w:rPr>
              <w:t xml:space="preserve">Yokomoto</w:t>
            </w:r>
            <w:r w:rsidDel="00000000" w:rsidR="00000000" w:rsidRPr="00000000">
              <w:rPr>
                <w:rtl w:val="0"/>
              </w:rPr>
              <w:t xml:space="preserve">                                                                   </w:t>
            </w:r>
          </w:p>
          <w:p w:rsidR="00000000" w:rsidDel="00000000" w:rsidP="00000000" w:rsidRDefault="00000000" w:rsidRPr="00000000" w14:paraId="00000BB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1record(s)selected</w:t>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In DB2, if we have given the collate using identity then the max function will take the value in bye to byte fashion else if we have given using the collate using system then it will take the values in ascending order. This two options collate using identity and system can be given at the time of creating the database and once given they can’t be edited afterwards.  </w:t>
      </w:r>
    </w:p>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In the above case the option is collate using system and hence the values is given out by AMX function in ascending order. Thus the results differ. In Sybase it is always by byte to byte (ASCII). </w:t>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FUNCTION:</w:t>
      </w:r>
    </w:p>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jc w:val="left"/>
        <w:rPr>
          <w:b w:val="1"/>
          <w:color w:val="ff6600"/>
          <w:u w:val="single"/>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rPr>
          <w:color w:val="ff6600"/>
          <w:sz w:val="24"/>
          <w:szCs w:val="24"/>
          <w:u w:val="single"/>
        </w:rPr>
      </w:pPr>
      <w:r w:rsidDel="00000000" w:rsidR="00000000" w:rsidRPr="00000000">
        <w:rPr>
          <w:rtl w:val="0"/>
        </w:rPr>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finds the total number of rows in a table.       </w:t>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  from publishers</w:t>
            </w:r>
          </w:p>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COUNT(*)FROM publishers</w:t>
            </w:r>
          </w:p>
        </w:tc>
      </w:tr>
      <w:tr>
        <w:trPr>
          <w:cantSplit w:val="0"/>
          <w:trHeight w:val="500" w:hRule="atLeast"/>
          <w:tblHeader w:val="0"/>
        </w:trPr>
        <w:tc>
          <w:tcPr/>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D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D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                                                                                                                 </w:t>
            </w:r>
          </w:p>
        </w:tc>
      </w:tr>
    </w:tbl>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BD7">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rtl w:val="0"/>
        </w:rPr>
      </w:r>
    </w:p>
    <w:p w:rsidR="00000000" w:rsidDel="00000000" w:rsidP="00000000" w:rsidRDefault="00000000" w:rsidRPr="00000000" w14:paraId="00000BD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00"/>
          <w:sz w:val="24"/>
          <w:szCs w:val="24"/>
          <w:u w:val="single"/>
          <w:rtl w:val="0"/>
        </w:rPr>
        <w:t xml:space="preserve">COUNT FUNCTION:   </w:t>
      </w:r>
      <w:r w:rsidDel="00000000" w:rsidR="00000000" w:rsidRPr="00000000">
        <w:rPr>
          <w:rtl w:val="0"/>
        </w:rPr>
      </w:r>
    </w:p>
    <w:p w:rsidR="00000000" w:rsidDel="00000000" w:rsidP="00000000" w:rsidRDefault="00000000" w:rsidRPr="00000000" w14:paraId="00000BD9">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tbl>
      <w:tblPr>
        <w:tblStyle w:val="Table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DA">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 </w:t>
            </w:r>
          </w:p>
        </w:tc>
        <w:tc>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w:t>
            </w:r>
          </w:p>
        </w:tc>
      </w:tr>
      <w:tr>
        <w:trPr>
          <w:cantSplit w:val="0"/>
          <w:trHeight w:val="500" w:hRule="atLeast"/>
          <w:tblHeader w:val="0"/>
        </w:trPr>
        <w:tc>
          <w:tcPr/>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tab/>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tc>
        <w:tc>
          <w:tcPr/>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w:t>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 selected)</w:t>
            </w:r>
          </w:p>
        </w:tc>
      </w:tr>
    </w:tbl>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titles</w:t>
            </w:r>
            <w:r w:rsidDel="00000000" w:rsidR="00000000" w:rsidRPr="00000000">
              <w:rPr>
                <w:sz w:val="18"/>
                <w:szCs w:val="18"/>
                <w:rtl w:val="0"/>
              </w:rPr>
              <w:t xml:space="preserve"> </w:t>
            </w:r>
          </w:p>
        </w:tc>
        <w:tc>
          <w:tcPr/>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0000ff"/>
          <w:rtl w:val="0"/>
        </w:rPr>
        <w:t xml:space="preserve"> </w:t>
      </w:r>
      <w:r w:rsidDel="00000000" w:rsidR="00000000" w:rsidRPr="00000000">
        <w:rPr>
          <w:rtl w:val="0"/>
        </w:rPr>
        <w:t xml:space="preserve">The count() function ignores the NULL value among the total no. of rows in the specified column. </w:t>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80"/>
          <w:u w:val="single"/>
          <w:rtl w:val="0"/>
        </w:rPr>
        <w:t xml:space="preserve">Difference b\w the count() and count(*) function :</w:t>
      </w:r>
      <w:r w:rsidDel="00000000" w:rsidR="00000000" w:rsidRPr="00000000">
        <w:rPr>
          <w:color w:val="000080"/>
          <w:rtl w:val="0"/>
        </w:rPr>
        <w:br w:type="textWrapping"/>
      </w:r>
      <w:r w:rsidDel="00000000" w:rsidR="00000000" w:rsidRPr="00000000">
        <w:rPr>
          <w:rtl w:val="0"/>
        </w:rPr>
        <w:t xml:space="preserve"> While count function finds the number of non-null values to expression, count (*) finds the total number of rows in a table</w:t>
      </w:r>
    </w:p>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rPr>
          <w:color w:val="ff9900"/>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rtl w:val="0"/>
        </w:rPr>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DISTINCT FUNCTION:</w:t>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 duplicate results are displayed if we are using the Count distinct.    </w:t>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tbl>
      <w:tblPr>
        <w:tblStyle w:val="Table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count(distinct city) from authors</w:t>
            </w:r>
            <w:r w:rsidDel="00000000" w:rsidR="00000000" w:rsidRPr="00000000">
              <w:rPr>
                <w:sz w:val="18"/>
                <w:szCs w:val="18"/>
                <w:rtl w:val="0"/>
              </w:rPr>
              <w:t xml:space="preserve"> </w:t>
            </w:r>
          </w:p>
        </w:tc>
        <w:tc>
          <w:tcPr/>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city)FROM authors</w:t>
            </w:r>
          </w:p>
        </w:tc>
      </w:tr>
      <w:tr>
        <w:trPr>
          <w:cantSplit w:val="0"/>
          <w:trHeight w:val="660" w:hRule="atLeast"/>
          <w:tblHeader w:val="0"/>
        </w:trPr>
        <w:tc>
          <w:tcPr/>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16</w:t>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3C">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3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count(city) from authors</w:t>
            </w:r>
            <w:r w:rsidDel="00000000" w:rsidR="00000000" w:rsidRPr="00000000">
              <w:rPr>
                <w:sz w:val="18"/>
                <w:szCs w:val="18"/>
                <w:rtl w:val="0"/>
              </w:rPr>
              <w:t xml:space="preserve"> </w:t>
            </w:r>
          </w:p>
        </w:tc>
        <w:tc>
          <w:tcPr/>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COUNT(city)FROM authors</w:t>
            </w:r>
          </w:p>
        </w:tc>
      </w:tr>
      <w:tr>
        <w:trPr>
          <w:cantSplit w:val="0"/>
          <w:trHeight w:val="660" w:hRule="atLeast"/>
          <w:tblHeader w:val="0"/>
        </w:trPr>
        <w:tc>
          <w:tcPr/>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23</w:t>
            </w:r>
          </w:p>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4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4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23</w:t>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br w:type="textWrapping"/>
      </w:r>
      <w:r w:rsidDel="00000000" w:rsidR="00000000" w:rsidRPr="00000000">
        <w:rPr>
          <w:color w:val="666699"/>
          <w:rtl w:val="0"/>
        </w:rPr>
        <w:t xml:space="preserve">NOTE:</w:t>
      </w:r>
      <w:r w:rsidDel="00000000" w:rsidR="00000000" w:rsidRPr="00000000">
        <w:rPr>
          <w:rtl w:val="0"/>
        </w:rPr>
        <w:t xml:space="preserve">  Without Distinct the same query was different.            </w:t>
      </w:r>
      <w:r w:rsidDel="00000000" w:rsidR="00000000" w:rsidRPr="00000000">
        <w:rPr>
          <w:rtl w:val="0"/>
        </w:rPr>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D">
      <w:pPr>
        <w:pageBreakBefore w:val="0"/>
        <w:pBdr>
          <w:top w:space="0" w:sz="0" w:val="nil"/>
          <w:left w:space="0" w:sz="0" w:val="nil"/>
          <w:bottom w:space="0" w:sz="0" w:val="nil"/>
          <w:right w:space="0" w:sz="0" w:val="nil"/>
          <w:between w:space="0" w:sz="0" w:val="nil"/>
        </w:pBdr>
        <w:shd w:fill="auto" w:val="clear"/>
        <w:jc w:val="center"/>
        <w:rPr>
          <w:b w:val="1"/>
          <w:color w:val="ff6600"/>
          <w:u w:val="single"/>
        </w:rPr>
      </w:pPr>
      <w:r w:rsidDel="00000000" w:rsidR="00000000" w:rsidRPr="00000000">
        <w:rPr>
          <w:rtl w:val="0"/>
        </w:rPr>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NULL VALUES AND THE AGGREGATE FUNCTIONS: </w:t>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rtl w:val="0"/>
        </w:rPr>
      </w:r>
    </w:p>
    <w:p w:rsidR="00000000" w:rsidDel="00000000" w:rsidP="00000000" w:rsidRDefault="00000000" w:rsidRPr="00000000" w14:paraId="00000C60">
      <w:pPr>
        <w:pageBreakBefore w:val="0"/>
        <w:pBdr>
          <w:top w:space="0" w:sz="0" w:val="nil"/>
          <w:left w:space="0" w:sz="0" w:val="nil"/>
          <w:bottom w:space="0" w:sz="0" w:val="nil"/>
          <w:right w:space="0" w:sz="0" w:val="nil"/>
          <w:between w:space="0" w:sz="0" w:val="nil"/>
        </w:pBdr>
        <w:shd w:fill="auto" w:val="clear"/>
        <w:jc w:val="left"/>
        <w:rPr>
          <w:color w:val="ff6600"/>
          <w:sz w:val="24"/>
          <w:szCs w:val="24"/>
          <w:u w:val="single"/>
        </w:rPr>
      </w:pPr>
      <w:r w:rsidDel="00000000" w:rsidR="00000000" w:rsidRPr="00000000">
        <w:rPr>
          <w:rtl w:val="0"/>
        </w:rPr>
      </w:r>
    </w:p>
    <w:p w:rsidR="00000000" w:rsidDel="00000000" w:rsidP="00000000" w:rsidRDefault="00000000" w:rsidRPr="00000000" w14:paraId="00000C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C64">
      <w:pPr>
        <w:pageBreakBefore w:val="0"/>
        <w:pBdr>
          <w:top w:space="0" w:sz="0" w:val="nil"/>
          <w:left w:space="0" w:sz="0" w:val="nil"/>
          <w:bottom w:space="0" w:sz="0" w:val="nil"/>
          <w:right w:space="0" w:sz="0" w:val="nil"/>
          <w:between w:space="0" w:sz="0" w:val="nil"/>
        </w:pBdr>
        <w:shd w:fill="auto" w:val="clear"/>
        <w:rPr>
          <w:color w:val="0000ff"/>
          <w:u w:val="single"/>
        </w:rPr>
      </w:pPr>
      <w:r w:rsidDel="00000000" w:rsidR="00000000" w:rsidRPr="00000000">
        <w:rPr>
          <w:rtl w:val="0"/>
        </w:rPr>
      </w:r>
    </w:p>
    <w:tbl>
      <w:tblPr>
        <w:tblStyle w:val="Table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6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6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c>
          <w:tcPr/>
          <w:p w:rsidR="00000000" w:rsidDel="00000000" w:rsidP="00000000" w:rsidRDefault="00000000" w:rsidRPr="00000000" w14:paraId="00000C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6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C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r>
      <w:tr>
        <w:trPr>
          <w:cantSplit w:val="0"/>
          <w:trHeight w:val="660" w:hRule="atLeast"/>
          <w:tblHeader w:val="0"/>
        </w:trPr>
        <w:tc>
          <w:tcPr/>
          <w:p w:rsidR="00000000" w:rsidDel="00000000" w:rsidP="00000000" w:rsidRDefault="00000000" w:rsidRPr="00000000" w14:paraId="00000C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71">
            <w:pPr>
              <w:pageBreakBefore w:val="0"/>
              <w:pBdr>
                <w:top w:space="0" w:sz="0" w:val="nil"/>
                <w:left w:space="0" w:sz="0" w:val="nil"/>
                <w:bottom w:space="0" w:sz="0" w:val="nil"/>
                <w:right w:space="0" w:sz="0" w:val="nil"/>
                <w:between w:space="0" w:sz="0" w:val="nil"/>
              </w:pBdr>
              <w:shd w:fill="auto" w:val="clear"/>
              <w:ind w:left="2880" w:firstLine="0"/>
              <w:rPr>
                <w:b w:val="1"/>
              </w:rPr>
            </w:pPr>
            <w:r w:rsidDel="00000000" w:rsidR="00000000" w:rsidRPr="00000000">
              <w:rPr>
                <w:b w:val="1"/>
                <w:rtl w:val="0"/>
              </w:rPr>
              <w:t xml:space="preserve">-------------</w:t>
            </w:r>
          </w:p>
          <w:p w:rsidR="00000000" w:rsidDel="00000000" w:rsidP="00000000" w:rsidRDefault="00000000" w:rsidRPr="00000000" w14:paraId="00000C7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0</w:t>
            </w:r>
          </w:p>
          <w:p w:rsidR="00000000" w:rsidDel="00000000" w:rsidP="00000000" w:rsidRDefault="00000000" w:rsidRPr="00000000" w14:paraId="00000C73">
            <w:pPr>
              <w:pageBreakBefore w:val="0"/>
              <w:pBdr>
                <w:top w:space="0" w:sz="0" w:val="nil"/>
                <w:left w:space="0" w:sz="0" w:val="nil"/>
                <w:bottom w:space="0" w:sz="0" w:val="nil"/>
                <w:right w:space="0" w:sz="0" w:val="nil"/>
                <w:between w:space="0" w:sz="0" w:val="nil"/>
              </w:pBdr>
              <w:shd w:fill="auto" w:val="clear"/>
              <w:ind w:left="2880" w:firstLine="0"/>
              <w:rPr>
                <w:sz w:val="18"/>
                <w:szCs w:val="18"/>
              </w:rPr>
            </w:pPr>
            <w:r w:rsidDel="00000000" w:rsidR="00000000" w:rsidRPr="00000000">
              <w:rPr>
                <w:rtl w:val="0"/>
              </w:rPr>
              <w:t xml:space="preserve">(1 row affected</w:t>
            </w:r>
            <w:r w:rsidDel="00000000" w:rsidR="00000000" w:rsidRPr="00000000">
              <w:rPr>
                <w:rtl w:val="0"/>
              </w:rPr>
            </w:r>
          </w:p>
        </w:tc>
        <w:tc>
          <w:tcPr/>
          <w:p w:rsidR="00000000" w:rsidDel="00000000" w:rsidP="00000000" w:rsidRDefault="00000000" w:rsidRPr="00000000" w14:paraId="00000C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7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7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7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0</w:t>
            </w:r>
          </w:p>
          <w:p w:rsidR="00000000" w:rsidDel="00000000" w:rsidP="00000000" w:rsidRDefault="00000000" w:rsidRPr="00000000" w14:paraId="00000C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7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C">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 </w:t>
      </w:r>
      <w:r w:rsidDel="00000000" w:rsidR="00000000" w:rsidRPr="00000000">
        <w:rPr>
          <w:rtl w:val="0"/>
        </w:rPr>
        <w:t xml:space="preserve">If all the values of a column are null, count returns 0. If no rows meet the conditions specified in the where clause, count returns 0.</w:t>
      </w:r>
    </w:p>
    <w:p w:rsidR="00000000" w:rsidDel="00000000" w:rsidP="00000000" w:rsidRDefault="00000000" w:rsidRPr="00000000" w14:paraId="00000C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83">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47n2zr" w:id="31"/>
      <w:bookmarkEnd w:id="31"/>
      <w:r w:rsidDel="00000000" w:rsidR="00000000" w:rsidRPr="00000000">
        <w:rPr>
          <w:color w:val="000080"/>
          <w:sz w:val="20"/>
          <w:szCs w:val="20"/>
          <w:rtl w:val="0"/>
        </w:rPr>
        <w:t xml:space="preserve">Date Functions</w:t>
      </w:r>
      <w:r w:rsidDel="00000000" w:rsidR="00000000" w:rsidRPr="00000000">
        <w:rPr>
          <w:rtl w:val="0"/>
        </w:rPr>
      </w:r>
    </w:p>
    <w:p w:rsidR="00000000" w:rsidDel="00000000" w:rsidP="00000000" w:rsidRDefault="00000000" w:rsidRPr="00000000" w14:paraId="00000C8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CURRENT DATE</w:t>
      </w:r>
      <w:r w:rsidDel="00000000" w:rsidR="00000000" w:rsidRPr="00000000">
        <w:rPr>
          <w:rtl w:val="0"/>
        </w:rPr>
      </w:r>
    </w:p>
    <w:p w:rsidR="00000000" w:rsidDel="00000000" w:rsidP="00000000" w:rsidRDefault="00000000" w:rsidRPr="00000000" w14:paraId="00000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view the Current date </w:t>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getdate()</w:t>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tc>
        <w:tc>
          <w:tcPr/>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current date from sysibm.sysdummy1</w:t>
            </w:r>
          </w:p>
        </w:tc>
      </w:tr>
      <w:tr>
        <w:trPr>
          <w:cantSplit w:val="0"/>
          <w:tblHeader w:val="0"/>
        </w:trPr>
        <w:tc>
          <w:tcPr/>
          <w:p w:rsidR="00000000" w:rsidDel="00000000" w:rsidP="00000000" w:rsidRDefault="00000000" w:rsidRPr="00000000" w14:paraId="00000C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 20 2005  2:47PM</w:t>
            </w:r>
          </w:p>
          <w:p w:rsidR="00000000" w:rsidDel="00000000" w:rsidP="00000000" w:rsidRDefault="00000000" w:rsidRPr="00000000" w14:paraId="00000C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C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 20,2005</w:t>
            </w:r>
          </w:p>
        </w:tc>
      </w:tr>
    </w:tbl>
    <w:p w:rsidR="00000000" w:rsidDel="00000000" w:rsidP="00000000" w:rsidRDefault="00000000" w:rsidRPr="00000000" w14:paraId="00000C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has mechanisms to fetch the Current Date.</w:t>
      </w:r>
    </w:p>
    <w:p w:rsidR="00000000" w:rsidDel="00000000" w:rsidP="00000000" w:rsidRDefault="00000000" w:rsidRPr="00000000" w14:paraId="00000C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But they use different syntax to do so.</w:t>
      </w:r>
    </w:p>
    <w:p w:rsidR="00000000" w:rsidDel="00000000" w:rsidP="00000000" w:rsidRDefault="00000000" w:rsidRPr="00000000" w14:paraId="00000C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DIFFERENCE BETWEEN TWO DATES</w:t>
      </w:r>
      <w:r w:rsidDel="00000000" w:rsidR="00000000" w:rsidRPr="00000000">
        <w:rPr>
          <w:rtl w:val="0"/>
        </w:rPr>
      </w:r>
    </w:p>
    <w:p w:rsidR="00000000" w:rsidDel="00000000" w:rsidP="00000000" w:rsidRDefault="00000000" w:rsidRPr="00000000" w14:paraId="00000C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Gets the number of days between two days</w:t>
      </w:r>
    </w:p>
    <w:p w:rsidR="00000000" w:rsidDel="00000000" w:rsidP="00000000" w:rsidRDefault="00000000" w:rsidRPr="00000000" w14:paraId="00000C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datediff(dd,"2005-10-20","2005-10-25")</w:t>
            </w:r>
          </w:p>
          <w:p w:rsidR="00000000" w:rsidDel="00000000" w:rsidP="00000000" w:rsidRDefault="00000000" w:rsidRPr="00000000" w14:paraId="00000C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days('2005-10-25')-days('2005-10-20') from sysibm.sysdummy1;</w:t>
            </w:r>
          </w:p>
          <w:p w:rsidR="00000000" w:rsidDel="00000000" w:rsidP="00000000" w:rsidRDefault="00000000" w:rsidRPr="00000000" w14:paraId="00000C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5</w:t>
            </w:r>
          </w:p>
          <w:p w:rsidR="00000000" w:rsidDel="00000000" w:rsidP="00000000" w:rsidRDefault="00000000" w:rsidRPr="00000000" w14:paraId="00000C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5</w:t>
            </w:r>
          </w:p>
        </w:tc>
      </w:tr>
    </w:tbl>
    <w:p w:rsidR="00000000" w:rsidDel="00000000" w:rsidP="00000000" w:rsidRDefault="00000000" w:rsidRPr="00000000" w14:paraId="00000C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4">
      <w:pPr>
        <w:pageBreakBefore w:val="0"/>
        <w:pBdr>
          <w:top w:space="0" w:sz="0" w:val="nil"/>
          <w:left w:space="0" w:sz="0" w:val="nil"/>
          <w:bottom w:space="0" w:sz="0" w:val="nil"/>
          <w:right w:space="0" w:sz="0" w:val="nil"/>
          <w:between w:space="0" w:sz="0" w:val="nil"/>
        </w:pBdr>
        <w:shd w:fill="auto" w:val="clear"/>
        <w:ind w:left="1260" w:hanging="1260"/>
        <w:jc w:val="left"/>
        <w:rPr>
          <w:color w:val="666699"/>
        </w:rPr>
      </w:pPr>
      <w:r w:rsidDel="00000000" w:rsidR="00000000" w:rsidRPr="00000000">
        <w:rPr>
          <w:color w:val="666699"/>
          <w:rtl w:val="0"/>
        </w:rPr>
        <w:t xml:space="preserve">CONCLUSION: </w:t>
      </w:r>
      <w:r w:rsidDel="00000000" w:rsidR="00000000" w:rsidRPr="00000000">
        <w:rPr>
          <w:rtl w:val="0"/>
        </w:rPr>
        <w:t xml:space="preserve">Sybase has direct functions to obtain the difference between two dates but there is no such function in DB2. However it can be achieved in DB2 by date arithmetic</w:t>
      </w:r>
      <w:r w:rsidDel="00000000" w:rsidR="00000000" w:rsidRPr="00000000">
        <w:rPr>
          <w:color w:val="666699"/>
          <w:rtl w:val="0"/>
        </w:rPr>
        <w:t xml:space="preserve">.</w:t>
      </w:r>
    </w:p>
    <w:p w:rsidR="00000000" w:rsidDel="00000000" w:rsidP="00000000" w:rsidRDefault="00000000" w:rsidRPr="00000000" w14:paraId="00000C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C">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(NAME)</w:t>
      </w:r>
      <w:r w:rsidDel="00000000" w:rsidR="00000000" w:rsidRPr="00000000">
        <w:rPr>
          <w:rtl w:val="0"/>
        </w:rPr>
      </w:r>
    </w:p>
    <w:p w:rsidR="00000000" w:rsidDel="00000000" w:rsidP="00000000" w:rsidRDefault="00000000" w:rsidRPr="00000000" w14:paraId="00000C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Fetches the day of week from the date specified.</w:t>
      </w:r>
    </w:p>
    <w:p w:rsidR="00000000" w:rsidDel="00000000" w:rsidP="00000000" w:rsidRDefault="00000000" w:rsidRPr="00000000" w14:paraId="00000C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C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datename(dw,"2005-10-21")</w:t>
            </w:r>
          </w:p>
          <w:p w:rsidR="00000000" w:rsidDel="00000000" w:rsidP="00000000" w:rsidRDefault="00000000" w:rsidRPr="00000000" w14:paraId="00000C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Friday</w:t>
            </w:r>
          </w:p>
          <w:p w:rsidR="00000000" w:rsidDel="00000000" w:rsidP="00000000" w:rsidRDefault="00000000" w:rsidRPr="00000000" w14:paraId="00000C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Friday</w:t>
            </w:r>
          </w:p>
        </w:tc>
      </w:tr>
    </w:tbl>
    <w:p w:rsidR="00000000" w:rsidDel="00000000" w:rsidP="00000000" w:rsidRDefault="00000000" w:rsidRPr="00000000" w14:paraId="00000C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DB2 provides the function “dayofweek()” and Sybase uses “datename()”.</w:t>
      </w:r>
    </w:p>
    <w:p w:rsidR="00000000" w:rsidDel="00000000" w:rsidP="00000000" w:rsidRDefault="00000000" w:rsidRPr="00000000" w14:paraId="00000C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9">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ADDING TO A DATE</w:t>
      </w:r>
      <w:r w:rsidDel="00000000" w:rsidR="00000000" w:rsidRPr="00000000">
        <w:rPr>
          <w:rtl w:val="0"/>
        </w:rPr>
      </w:r>
    </w:p>
    <w:p w:rsidR="00000000" w:rsidDel="00000000" w:rsidP="00000000" w:rsidRDefault="00000000" w:rsidRPr="00000000" w14:paraId="00000C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Add specified number of days to the specified date.</w:t>
      </w:r>
    </w:p>
    <w:p w:rsidR="00000000" w:rsidDel="00000000" w:rsidP="00000000" w:rsidRDefault="00000000" w:rsidRPr="00000000" w14:paraId="00000C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C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dateadd(mm,4,"2005-10-20")</w:t>
            </w:r>
          </w:p>
          <w:p w:rsidR="00000000" w:rsidDel="00000000" w:rsidP="00000000" w:rsidRDefault="00000000" w:rsidRPr="00000000" w14:paraId="00000C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date ( days('2005-10-20') + 120)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Feb 20 2006 12:00AM</w:t>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Feb 17,2006</w:t>
            </w:r>
          </w:p>
        </w:tc>
      </w:tr>
    </w:tbl>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In Sybase “dateadd()” functions is used to  achieve the purpose.</w:t>
        <w:br w:type="textWrapping"/>
        <w:tab/>
        <w:t xml:space="preserve">        In DB2 date arithmetic should be used with the “days()” function.</w:t>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(INTEGER)</w:t>
      </w:r>
      <w:r w:rsidDel="00000000" w:rsidR="00000000" w:rsidRPr="00000000">
        <w:rPr>
          <w:rtl w:val="0"/>
        </w:rPr>
      </w:r>
    </w:p>
    <w:p w:rsidR="00000000" w:rsidDel="00000000" w:rsidP="00000000" w:rsidRDefault="00000000" w:rsidRPr="00000000" w14:paraId="00000C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Fetches the day of week from a date as an integer between 1 and 7 signifying Sunday to                   </w:t>
        <w:tab/>
        <w:t xml:space="preserve">          Saturday.</w:t>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datepart(dw,getdate())</w:t>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6</w:t>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6</w:t>
            </w:r>
          </w:p>
        </w:tc>
      </w:tr>
    </w:tbl>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Both Sybase and DB2 can report the day of a week as an integer. However the usage is quite </w:t>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different.</w:t>
      </w:r>
    </w:p>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pPr>
      <w:r w:rsidDel="00000000" w:rsidR="00000000" w:rsidRPr="00000000">
        <w:rPr>
          <w:sz w:val="20"/>
          <w:szCs w:val="20"/>
          <w:rtl w:val="0"/>
        </w:rPr>
        <w:t xml:space="preserve">DAY OF YEAR FUNCTION</w:t>
      </w:r>
      <w:r w:rsidDel="00000000" w:rsidR="00000000" w:rsidRPr="00000000">
        <w:rPr>
          <w:rtl w:val="0"/>
        </w:rPr>
        <w:t xml:space="preserve">.</w:t>
      </w:r>
    </w:p>
    <w:p w:rsidR="00000000" w:rsidDel="00000000" w:rsidP="00000000" w:rsidRDefault="00000000" w:rsidRPr="00000000" w14:paraId="00000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From the specified date, the function extracts the day of the year the date signifies.</w:t>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w:t>
      </w:r>
      <w:r w:rsidDel="00000000" w:rsidR="00000000" w:rsidRPr="00000000">
        <w:rPr>
          <w:rtl w:val="0"/>
        </w:rPr>
        <w:tab/>
      </w:r>
    </w:p>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datepart(dy,getdate())</w:t>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dayofyear(current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w:t>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         294</w:t>
            </w:r>
          </w:p>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ind w:left="720" w:firstLine="0"/>
              <w:jc w:val="left"/>
              <w:rPr>
                <w:color w:val="808080"/>
              </w:rPr>
            </w:pP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(1 row affected)</w:t>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ind w:left="720" w:firstLine="0"/>
              <w:jc w:val="left"/>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294</w:t>
            </w:r>
          </w:p>
          <w:p w:rsidR="00000000" w:rsidDel="00000000" w:rsidP="00000000" w:rsidRDefault="00000000" w:rsidRPr="00000000" w14:paraId="00000D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QUARTER OF THE YEAR FUNCTION</w:t>
      </w:r>
      <w:r w:rsidDel="00000000" w:rsidR="00000000" w:rsidRPr="00000000">
        <w:rPr>
          <w:rtl w:val="0"/>
        </w:rPr>
      </w:r>
    </w:p>
    <w:p w:rsidR="00000000" w:rsidDel="00000000" w:rsidP="00000000" w:rsidRDefault="00000000" w:rsidRPr="00000000" w14:paraId="00000D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quarter of year from the specified date</w:t>
      </w:r>
      <w:r w:rsidDel="00000000" w:rsidR="00000000" w:rsidRPr="00000000">
        <w:rPr>
          <w:color w:val="666699"/>
          <w:rtl w:val="0"/>
        </w:rPr>
        <w:t xml:space="preserve">.</w:t>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datepart(qq,getdate())</w:t>
            </w:r>
          </w:p>
          <w:p w:rsidR="00000000" w:rsidDel="00000000" w:rsidP="00000000" w:rsidRDefault="00000000" w:rsidRPr="00000000" w14:paraId="00000D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quarter(current date) from sysibm.sysdummy1;</w:t>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w:t>
            </w:r>
          </w:p>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4</w:t>
            </w:r>
          </w:p>
        </w:tc>
      </w:tr>
    </w:tbl>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WEEK OF THE YEAR FUNCTION</w:t>
      </w:r>
      <w:r w:rsidDel="00000000" w:rsidR="00000000" w:rsidRPr="00000000">
        <w:rPr>
          <w:rtl w:val="0"/>
        </w:rPr>
      </w:r>
    </w:p>
    <w:p w:rsidR="00000000" w:rsidDel="00000000" w:rsidP="00000000" w:rsidRDefault="00000000" w:rsidRPr="00000000" w14:paraId="00000D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Extracts the week of the year the specified date falls within. Returns an integer ranging </w:t>
      </w:r>
    </w:p>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from 1 to 54.</w:t>
      </w:r>
    </w:p>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datepart(wk,getdate())</w:t>
            </w:r>
          </w:p>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44</w:t>
            </w:r>
          </w:p>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44</w:t>
            </w:r>
          </w:p>
        </w:tc>
      </w:tr>
    </w:tbl>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DAY OF MONTH FUNCTION</w:t>
      </w:r>
      <w:r w:rsidDel="00000000" w:rsidR="00000000" w:rsidRPr="00000000">
        <w:rPr>
          <w:rtl w:val="0"/>
        </w:rPr>
      </w:r>
    </w:p>
    <w:p w:rsidR="00000000" w:rsidDel="00000000" w:rsidP="00000000" w:rsidRDefault="00000000" w:rsidRPr="00000000" w14:paraId="00000D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Returns an integer between 1 and 31 to state which day of month the specified date </w:t>
      </w:r>
    </w:p>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signifies.</w:t>
      </w:r>
    </w:p>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datepart(dd,getdate())</w:t>
            </w:r>
          </w:p>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day(current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24</w:t>
            </w:r>
          </w:p>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24</w:t>
            </w:r>
          </w:p>
        </w:tc>
      </w:tr>
    </w:tbl>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HOUR OF DAY FUNCTION</w:t>
      </w:r>
      <w:r w:rsidDel="00000000" w:rsidR="00000000" w:rsidRPr="00000000">
        <w:rPr>
          <w:rtl w:val="0"/>
        </w:rPr>
      </w:r>
    </w:p>
    <w:p w:rsidR="00000000" w:rsidDel="00000000" w:rsidP="00000000" w:rsidRDefault="00000000" w:rsidRPr="00000000" w14:paraId="00000D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information about the hour of the day the specified date contains</w:t>
      </w:r>
    </w:p>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datepart(hh,getdate())</w:t>
            </w:r>
          </w:p>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HOUR function that can be invoked with a timestamp or time value.</w:t>
            </w:r>
          </w:p>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color w:val="666699"/>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r w:rsidDel="00000000" w:rsidR="00000000" w:rsidRPr="00000000">
        <w:rPr>
          <w:color w:val="666699"/>
          <w:rtl w:val="0"/>
        </w:rPr>
        <w:t xml:space="preserve">. </w:t>
      </w:r>
    </w:p>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rtl w:val="0"/>
        </w:rPr>
        <w:t xml:space="preserve"> </w:t>
      </w:r>
      <w:r w:rsidDel="00000000" w:rsidR="00000000" w:rsidRPr="00000000">
        <w:rPr>
          <w:sz w:val="20"/>
          <w:szCs w:val="20"/>
          <w:rtl w:val="0"/>
        </w:rPr>
        <w:t xml:space="preserve">THE MINUTE OF AN HOUR FUNCTION</w:t>
      </w:r>
      <w:r w:rsidDel="00000000" w:rsidR="00000000" w:rsidRPr="00000000">
        <w:rPr>
          <w:rtl w:val="0"/>
        </w:rPr>
      </w:r>
    </w:p>
    <w:p w:rsidR="00000000" w:rsidDel="00000000" w:rsidP="00000000" w:rsidRDefault="00000000" w:rsidRPr="00000000" w14:paraId="00000D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minute of an hour as an integer ranging from 0 to 59, from a date.</w:t>
      </w:r>
      <w:r w:rsidDel="00000000" w:rsidR="00000000" w:rsidRPr="00000000">
        <w:rPr>
          <w:rtl w:val="0"/>
        </w:rPr>
      </w:r>
    </w:p>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w:t>
            </w:r>
            <w:r w:rsidDel="00000000" w:rsidR="00000000" w:rsidRPr="00000000">
              <w:rPr>
                <w:b w:val="1"/>
                <w:color w:val="666699"/>
                <w:rtl w:val="0"/>
              </w:rPr>
              <w:t xml:space="preserve">mi</w:t>
            </w:r>
            <w:r w:rsidDel="00000000" w:rsidR="00000000" w:rsidRPr="00000000">
              <w:rPr>
                <w:color w:val="666699"/>
                <w:rtl w:val="0"/>
              </w:rPr>
              <w:t xml:space="preserve">,getdate())</w:t>
            </w:r>
          </w:p>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MINUTE function that can be invoked with either a timestamp or time value.</w:t>
            </w:r>
          </w:p>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can return a value between -99 and 99 if the argument is a time duration</w:t>
            </w:r>
          </w:p>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26</w:t>
            </w:r>
          </w:p>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No</w:t>
      </w:r>
      <w:r w:rsidDel="00000000" w:rsidR="00000000" w:rsidRPr="00000000">
        <w:rPr>
          <w:color w:val="666699"/>
          <w:rtl w:val="0"/>
        </w:rPr>
        <w:t xml:space="preserve"> </w:t>
      </w:r>
      <w:r w:rsidDel="00000000" w:rsidR="00000000" w:rsidRPr="00000000">
        <w:rPr>
          <w:rtl w:val="0"/>
        </w:rPr>
        <w:t xml:space="preserve">direct function in DB2 which takes a date as an input.</w:t>
      </w:r>
      <w:r w:rsidDel="00000000" w:rsidR="00000000" w:rsidRPr="00000000">
        <w:rPr>
          <w:rtl w:val="0"/>
        </w:rPr>
      </w:r>
    </w:p>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SECOND OF A MINUTE</w:t>
      </w:r>
      <w:r w:rsidDel="00000000" w:rsidR="00000000" w:rsidRPr="00000000">
        <w:rPr>
          <w:rtl w:val="0"/>
        </w:rPr>
      </w:r>
    </w:p>
    <w:p w:rsidR="00000000" w:rsidDel="00000000" w:rsidP="00000000" w:rsidRDefault="00000000" w:rsidRPr="00000000" w14:paraId="00000D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second of a minute as an integer ranging from 0 to 59, from a date.</w:t>
      </w:r>
    </w:p>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datepart(ss,getdate())</w:t>
            </w:r>
          </w:p>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the  SECOND function that can be invoked with either a timestamp or time value.</w:t>
            </w:r>
          </w:p>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45</w:t>
            </w:r>
          </w:p>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p>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(INTEGER)</w:t>
      </w:r>
      <w:r w:rsidDel="00000000" w:rsidR="00000000" w:rsidRPr="00000000">
        <w:rPr>
          <w:rtl w:val="0"/>
        </w:rPr>
      </w:r>
    </w:p>
    <w:p w:rsidR="00000000" w:rsidDel="00000000" w:rsidP="00000000" w:rsidRDefault="00000000" w:rsidRPr="00000000" w14:paraId="00000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the month of the year from a date as an integer ranging from 1 to 12.</w:t>
      </w:r>
    </w:p>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datepart(mm,getdate())</w:t>
            </w:r>
          </w:p>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10</w:t>
            </w:r>
          </w:p>
        </w:tc>
      </w:tr>
    </w:tbl>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(MONTH NAME)</w:t>
      </w:r>
      <w:r w:rsidDel="00000000" w:rsidR="00000000" w:rsidRPr="00000000">
        <w:rPr>
          <w:rtl w:val="0"/>
        </w:rPr>
      </w:r>
    </w:p>
    <w:p w:rsidR="00000000" w:rsidDel="00000000" w:rsidP="00000000" w:rsidRDefault="00000000" w:rsidRPr="00000000" w14:paraId="00000E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datename(mm,getdate())</w:t>
            </w:r>
          </w:p>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October</w:t>
            </w:r>
          </w:p>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October</w:t>
            </w:r>
          </w:p>
        </w:tc>
      </w:tr>
    </w:tbl>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1F">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3o7alnk" w:id="32"/>
      <w:bookmarkEnd w:id="32"/>
      <w:r w:rsidDel="00000000" w:rsidR="00000000" w:rsidRPr="00000000">
        <w:rPr>
          <w:color w:val="000080"/>
          <w:rtl w:val="0"/>
        </w:rPr>
        <w:t xml:space="preserve">Joins</w:t>
      </w:r>
      <w:r w:rsidDel="00000000" w:rsidR="00000000" w:rsidRPr="00000000">
        <w:rPr>
          <w:rtl w:val="0"/>
        </w:rPr>
      </w:r>
    </w:p>
    <w:p w:rsidR="00000000" w:rsidDel="00000000" w:rsidP="00000000" w:rsidRDefault="00000000" w:rsidRPr="00000000" w14:paraId="00000E2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3ckvvd" w:id="33"/>
      <w:bookmarkEnd w:id="33"/>
      <w:r w:rsidDel="00000000" w:rsidR="00000000" w:rsidRPr="00000000">
        <w:rPr>
          <w:color w:val="000080"/>
          <w:sz w:val="20"/>
          <w:szCs w:val="20"/>
          <w:rtl w:val="0"/>
        </w:rPr>
        <w:t xml:space="preserve">3.3.1 Datatypes in Joins</w:t>
      </w:r>
      <w:r w:rsidDel="00000000" w:rsidR="00000000" w:rsidRPr="00000000">
        <w:rPr>
          <w:rtl w:val="0"/>
        </w:rPr>
      </w:r>
    </w:p>
    <w:p w:rsidR="00000000" w:rsidDel="00000000" w:rsidP="00000000" w:rsidRDefault="00000000" w:rsidRPr="00000000" w14:paraId="00000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columns being joined must have the same or compatible datatypes. Use the convert function when comparing columns whose datatypes cannot be implicitly converted. Columns being joined need not have the same name, although they often do. If the datatypes used in the join are compatible, Adaptive Server automatically converts them. </w:t>
      </w:r>
    </w:p>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w:t>
      </w:r>
    </w:p>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Adaptive Server converts among any of the numeric type  columns—int, smallint, tinyint, decimal, or  float, and among  any of the character type and date columns—char, varchar, unichar, univarchar, nchar, nvarchar, and datetime.</w:t>
      </w:r>
      <w:r w:rsidDel="00000000" w:rsidR="00000000" w:rsidRPr="00000000">
        <w:rPr>
          <w:b w:val="1"/>
          <w:rtl w:val="0"/>
        </w:rPr>
        <w:t xml:space="preserve">                        </w:t>
      </w:r>
    </w:p>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spacing w:before="120" w:lineRule="auto"/>
        <w:rPr>
          <w:b w:val="1"/>
        </w:rPr>
      </w:pPr>
      <w:r w:rsidDel="00000000" w:rsidR="00000000" w:rsidRPr="00000000">
        <w:rPr>
          <w:rtl w:val="0"/>
        </w:rPr>
      </w:r>
    </w:p>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Joins and text</w:t>
      </w:r>
      <w:r w:rsidDel="00000000" w:rsidR="00000000" w:rsidRPr="00000000">
        <w:rPr>
          <w:b w:val="1"/>
          <w:i w:val="1"/>
          <w:u w:val="single"/>
          <w:rtl w:val="0"/>
        </w:rPr>
        <w:t xml:space="preserve"> </w:t>
      </w:r>
      <w:r w:rsidDel="00000000" w:rsidR="00000000" w:rsidRPr="00000000">
        <w:rPr>
          <w:b w:val="1"/>
          <w:u w:val="single"/>
          <w:rtl w:val="0"/>
        </w:rPr>
        <w:t xml:space="preserve">and image</w:t>
      </w:r>
      <w:r w:rsidDel="00000000" w:rsidR="00000000" w:rsidRPr="00000000">
        <w:rPr>
          <w:b w:val="1"/>
          <w:i w:val="1"/>
          <w:u w:val="single"/>
          <w:rtl w:val="0"/>
        </w:rPr>
        <w:t xml:space="preserve"> </w:t>
      </w:r>
      <w:r w:rsidDel="00000000" w:rsidR="00000000" w:rsidRPr="00000000">
        <w:rPr>
          <w:b w:val="1"/>
          <w:u w:val="single"/>
          <w:rtl w:val="0"/>
        </w:rPr>
        <w:t xml:space="preserve">columns:</w:t>
      </w:r>
    </w:p>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cannot use joins for columns containing text or image values. You can,</w:t>
      </w:r>
    </w:p>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compare the lengths of text columns from two tables with a</w:t>
      </w:r>
    </w:p>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clause.</w:t>
      </w:r>
    </w:p>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example:</w:t>
      </w:r>
    </w:p>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datalength(textab_1.textcol) &gt;</w:t>
      </w:r>
    </w:p>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jc w:val="left"/>
        <w:rPr>
          <w:color w:val="3366ff"/>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color w:val="3366ff"/>
          <w:rtl w:val="0"/>
        </w:rPr>
        <w:t xml:space="preserve"> </w:t>
      </w:r>
      <w:r w:rsidDel="00000000" w:rsidR="00000000" w:rsidRPr="00000000">
        <w:rPr>
          <w:rtl w:val="0"/>
        </w:rPr>
        <w:t xml:space="preserve">You cannot use aggregate functions other than count(*) with text and image datatypes</w:t>
      </w:r>
      <w:r w:rsidDel="00000000" w:rsidR="00000000" w:rsidRPr="00000000">
        <w:rPr>
          <w:color w:val="3366ff"/>
          <w:rtl w:val="0"/>
        </w:rPr>
        <w:t xml:space="preserve">.</w:t>
      </w:r>
    </w:p>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ihv636" w:id="34"/>
      <w:bookmarkEnd w:id="34"/>
      <w:r w:rsidDel="00000000" w:rsidR="00000000" w:rsidRPr="00000000">
        <w:rPr>
          <w:color w:val="000080"/>
          <w:sz w:val="20"/>
          <w:szCs w:val="20"/>
          <w:rtl w:val="0"/>
        </w:rPr>
        <w:t xml:space="preserve">3.3.2 Equi/Natural Joins</w:t>
      </w:r>
      <w:r w:rsidDel="00000000" w:rsidR="00000000" w:rsidRPr="00000000">
        <w:rPr>
          <w:rtl w:val="0"/>
        </w:rPr>
      </w:r>
    </w:p>
    <w:p w:rsidR="00000000" w:rsidDel="00000000" w:rsidP="00000000" w:rsidRDefault="00000000" w:rsidRPr="00000000" w14:paraId="00000E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Joins based on equality (=) are</w:t>
      </w:r>
      <w:r w:rsidDel="00000000" w:rsidR="00000000" w:rsidRPr="00000000">
        <w:rPr>
          <w:b w:val="1"/>
          <w:rtl w:val="0"/>
        </w:rPr>
        <w:t xml:space="preserve"> </w:t>
      </w:r>
      <w:r w:rsidDel="00000000" w:rsidR="00000000" w:rsidRPr="00000000">
        <w:rPr>
          <w:rtl w:val="0"/>
        </w:rPr>
        <w:t xml:space="preserve">called </w:t>
      </w:r>
      <w:r w:rsidDel="00000000" w:rsidR="00000000" w:rsidRPr="00000000">
        <w:rPr>
          <w:b w:val="1"/>
          <w:rtl w:val="0"/>
        </w:rPr>
        <w:t xml:space="preserve">equijoins</w:t>
      </w:r>
      <w:r w:rsidDel="00000000" w:rsidR="00000000" w:rsidRPr="00000000">
        <w:rPr>
          <w:rtl w:val="0"/>
        </w:rPr>
        <w:t xml:space="preserve">.</w:t>
      </w:r>
    </w:p>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9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authors</w:t>
            </w:r>
            <w:r w:rsidDel="00000000" w:rsidR="00000000" w:rsidRPr="00000000">
              <w:rPr>
                <w:b w:val="1"/>
                <w:rtl w:val="0"/>
              </w:rPr>
              <w:t xml:space="preserve">,</w:t>
            </w:r>
            <w:r w:rsidDel="00000000" w:rsidR="00000000" w:rsidRPr="00000000">
              <w:rPr>
                <w:rtl w:val="0"/>
              </w:rPr>
              <w:t xml:space="preserve"> publishers where authors.city = publishers.city</w:t>
            </w:r>
          </w:p>
        </w:tc>
        <w:tc>
          <w:tcPr/>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 FROM authors, publishers WHERE authors.city = publishers.city</w:t>
            </w:r>
          </w:p>
        </w:tc>
      </w:tr>
      <w:tr>
        <w:trPr>
          <w:cantSplit w:val="0"/>
          <w:trHeight w:val="880" w:hRule="atLeast"/>
          <w:tblHeader w:val="0"/>
        </w:trPr>
        <w:tc>
          <w:tcPr/>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au_id       au_lname                                 au_fname</w:t>
            </w:r>
          </w:p>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phone        address</w:t>
            </w:r>
          </w:p>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city                 state country      postalcode pub_id</w:t>
            </w:r>
          </w:p>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city                 state</w:t>
            </w:r>
          </w:p>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 ------</w:t>
            </w:r>
          </w:p>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238-95-7766 Carson                                   Cheryl</w:t>
            </w:r>
          </w:p>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415 548-7723 589 Darwin Ln.</w:t>
            </w:r>
          </w:p>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409-56-7008 Bennet                                   Abraham</w:t>
            </w:r>
          </w:p>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415 658-9932 6223 Bateman St.</w:t>
            </w:r>
          </w:p>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 rows affected)</w:t>
            </w:r>
          </w:p>
        </w:tc>
        <w:tc>
          <w:tcPr/>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AU_ID                 AU_LNAME                                 AU_FNAME</w:t>
            </w:r>
          </w:p>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PHONE              ADDRESS                                  CITY                 ST</w:t>
            </w:r>
          </w:p>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ATE COUNTRY       POSTALCODE PUB_ID PUB_NAME                                 CITY</w:t>
            </w:r>
          </w:p>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STATE</w:t>
            </w:r>
          </w:p>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w:t>
            </w:r>
          </w:p>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 ----</w:t>
            </w:r>
          </w:p>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w:t>
            </w:r>
          </w:p>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409-56-7008          Bennet                                   Abraham</w:t>
            </w:r>
          </w:p>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510 658-9932 6223 Bateman St.                         Berkeley             CA</w:t>
            </w:r>
          </w:p>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238-95-7766          Carson                                   Cheryl</w:t>
            </w:r>
          </w:p>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510 548-7723 589 Darwin Ln.                           Berkeley             CA</w:t>
            </w:r>
          </w:p>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2 record(s) selected.</w:t>
            </w:r>
          </w:p>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rtl w:val="0"/>
        </w:rPr>
      </w:r>
    </w:p>
    <w:p w:rsidR="00000000" w:rsidDel="00000000" w:rsidP="00000000" w:rsidRDefault="00000000" w:rsidRPr="00000000" w14:paraId="00000E6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2hioqz" w:id="35"/>
      <w:bookmarkEnd w:id="35"/>
      <w:r w:rsidDel="00000000" w:rsidR="00000000" w:rsidRPr="00000000">
        <w:rPr>
          <w:color w:val="000080"/>
          <w:sz w:val="20"/>
          <w:szCs w:val="20"/>
          <w:rtl w:val="0"/>
        </w:rPr>
        <w:t xml:space="preserve">3.3.3 Joins based on Equality</w:t>
      </w:r>
      <w:r w:rsidDel="00000000" w:rsidR="00000000" w:rsidRPr="00000000">
        <w:rPr>
          <w:rtl w:val="0"/>
        </w:rPr>
      </w:r>
    </w:p>
    <w:p w:rsidR="00000000" w:rsidDel="00000000" w:rsidP="00000000" w:rsidRDefault="00000000" w:rsidRPr="00000000" w14:paraId="00000E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6"/>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5816"/>
        <w:tblGridChange w:id="0">
          <w:tblGrid>
            <w:gridCol w:w="4390"/>
            <w:gridCol w:w="5816"/>
          </w:tblGrid>
        </w:tblGridChange>
      </w:tblGrid>
      <w:tr>
        <w:trPr>
          <w:cantSplit w:val="0"/>
          <w:tblHeader w:val="0"/>
        </w:trPr>
        <w:tc>
          <w:tcPr>
            <w:shd w:fill="ccffcc" w:val="clear"/>
          </w:tcPr>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spacing w:after="100" w:before="100" w:line="240" w:lineRule="auto"/>
              <w:jc w:val="left"/>
              <w:rPr/>
            </w:pPr>
            <w:r w:rsidDel="00000000" w:rsidR="00000000" w:rsidRPr="00000000">
              <w:rPr>
                <w:rFonts w:ascii="Trebuchet MS" w:cs="Trebuchet MS" w:eastAsia="Trebuchet MS" w:hAnsi="Trebuchet MS"/>
                <w:b w:val="0"/>
                <w:sz w:val="20"/>
                <w:szCs w:val="20"/>
                <w:rtl w:val="0"/>
              </w:rPr>
              <w:t xml:space="preserve">select pub_name, publishers.state, au_lname, au_fname, authors.statefrom publishers, authors where authors.state &gt; publishers.state and pub_name = "New Age Books"</w:t>
            </w:r>
            <w:r w:rsidDel="00000000" w:rsidR="00000000" w:rsidRPr="00000000">
              <w:rPr>
                <w:rtl w:val="0"/>
              </w:rPr>
            </w:r>
          </w:p>
        </w:tc>
        <w:tc>
          <w:tcPr/>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pub_name,publishers.state,au_lname,au_fname,authors.state FROM publishers,Authors WHERE authors.state &gt; publishers.state AND pub_name = 'New Age Books'</w:t>
            </w:r>
          </w:p>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state</w:t>
            </w:r>
          </w:p>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au_fname             state</w:t>
            </w:r>
          </w:p>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Greene                                     Morningstar          TN</w:t>
            </w:r>
          </w:p>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Reginald             OR</w:t>
            </w:r>
          </w:p>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 Castillo                               Innes                MI</w:t>
            </w:r>
          </w:p>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Panteley                                   Sylvia               MD</w:t>
            </w:r>
          </w:p>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Anne                 UT</w:t>
            </w:r>
          </w:p>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Albert               UT</w:t>
            </w:r>
          </w:p>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(6 rows affected)</w:t>
            </w:r>
          </w:p>
        </w:tc>
        <w:tc>
          <w:tcPr/>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PUB_NAME                                 STATE AU_LNAME</w:t>
            </w:r>
          </w:p>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AU_FNAME             STATE </w:t>
            </w:r>
          </w:p>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Albert               UT</w:t>
            </w:r>
          </w:p>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Anne                 UT</w:t>
            </w:r>
          </w:p>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Panteley</w:t>
            </w:r>
          </w:p>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Sylvia               MD</w:t>
            </w:r>
          </w:p>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Greene</w:t>
            </w:r>
          </w:p>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Morningstar          TN</w:t>
            </w:r>
          </w:p>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del Castillo</w:t>
            </w:r>
          </w:p>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Innes                MI</w:t>
            </w:r>
          </w:p>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Blotchet-Halls</w:t>
            </w:r>
          </w:p>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Reginald             OR</w:t>
            </w:r>
          </w:p>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6 record(s) selected.</w:t>
            </w:r>
          </w:p>
        </w:tc>
      </w:tr>
    </w:tbl>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hmsyys" w:id="36"/>
      <w:bookmarkEnd w:id="36"/>
      <w:r w:rsidDel="00000000" w:rsidR="00000000" w:rsidRPr="00000000">
        <w:rPr>
          <w:color w:val="000080"/>
          <w:sz w:val="20"/>
          <w:szCs w:val="20"/>
          <w:rtl w:val="0"/>
        </w:rPr>
        <w:t xml:space="preserve">3.3.4 Self Joins</w:t>
      </w:r>
      <w:r w:rsidDel="00000000" w:rsidR="00000000" w:rsidRPr="00000000">
        <w:rPr>
          <w:rtl w:val="0"/>
        </w:rPr>
      </w:r>
    </w:p>
    <w:p w:rsidR="00000000" w:rsidDel="00000000" w:rsidP="00000000" w:rsidRDefault="00000000" w:rsidRPr="00000000" w14:paraId="00000E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u w:val="single"/>
          <w:rtl w:val="0"/>
        </w:rPr>
        <w:t xml:space="preserve">Self Join:</w:t>
      </w:r>
      <w:r w:rsidDel="00000000" w:rsidR="00000000" w:rsidRPr="00000000">
        <w:rPr>
          <w:b w:val="1"/>
          <w:rtl w:val="0"/>
        </w:rPr>
        <w:t xml:space="preserve"> </w:t>
      </w:r>
      <w:r w:rsidDel="00000000" w:rsidR="00000000" w:rsidRPr="00000000">
        <w:rPr>
          <w:rtl w:val="0"/>
        </w:rPr>
        <w:t xml:space="preserve"> Joins that compare values within the same column of one table are called self-joins.</w:t>
      </w:r>
    </w:p>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7"/>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0"/>
        <w:gridCol w:w="6006"/>
        <w:tblGridChange w:id="0">
          <w:tblGrid>
            <w:gridCol w:w="4200"/>
            <w:gridCol w:w="6006"/>
          </w:tblGrid>
        </w:tblGridChange>
      </w:tblGrid>
      <w:tr>
        <w:trPr>
          <w:cantSplit w:val="0"/>
          <w:tblHeader w:val="0"/>
        </w:trPr>
        <w:tc>
          <w:tcPr>
            <w:shd w:fill="ccffcc" w:val="clear"/>
          </w:tcPr>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au1.au_fname, au1.au_lname, au2.au_fname, au2.au_lname from authors au1, authors au2 where au1.city = "Oakland" and au2.city = "Oakland" and au1.state = "CA" and au2.state = "CA" and au1.postalcode = au2.postalcode</w:t>
            </w:r>
            <w:r w:rsidDel="00000000" w:rsidR="00000000" w:rsidRPr="00000000">
              <w:rPr>
                <w:rtl w:val="0"/>
              </w:rPr>
            </w:r>
          </w:p>
        </w:tc>
        <w:tc>
          <w:tcPr/>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au1.au_fname,au1.au_lname,au2.au_fname,au2.au_lnameFROM authors,authors WHERE au1.city = 'Oakland' AND au2.city = 'Oakland' AND au1.state = 'CA' AND au2.state = 'CA' AND au1.postalcode = au2.postalcode</w:t>
            </w:r>
          </w:p>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AU_FNAME</w:t>
            </w:r>
          </w:p>
          <w:p w:rsidR="00000000" w:rsidDel="00000000" w:rsidP="00000000" w:rsidRDefault="00000000" w:rsidRPr="00000000" w14:paraId="00000E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w:t>
            </w:r>
          </w:p>
          <w:p w:rsidR="00000000" w:rsidDel="00000000" w:rsidP="00000000" w:rsidRDefault="00000000" w:rsidRPr="00000000" w14:paraId="00000E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Marjorie</w:t>
            </w:r>
          </w:p>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w:t>
            </w:r>
          </w:p>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Dirk</w:t>
            </w:r>
          </w:p>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Dirk</w:t>
            </w:r>
          </w:p>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Dirk</w:t>
            </w:r>
          </w:p>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Dick</w:t>
            </w:r>
          </w:p>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Dick</w:t>
            </w:r>
          </w:p>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Dick</w:t>
            </w:r>
          </w:p>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Livia</w:t>
            </w:r>
          </w:p>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Livia</w:t>
            </w:r>
          </w:p>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Livia</w:t>
            </w:r>
          </w:p>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Stearns</w:t>
            </w:r>
          </w:p>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MacFeather</w:t>
            </w:r>
          </w:p>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 record(s) selected.</w:t>
            </w:r>
          </w:p>
        </w:tc>
      </w:tr>
    </w:tbl>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rPr>
          <w:i w:val="1"/>
          <w:color w:val="3366ff"/>
        </w:rPr>
      </w:pPr>
      <w:r w:rsidDel="00000000" w:rsidR="00000000" w:rsidRPr="00000000">
        <w:rPr>
          <w:b w:val="1"/>
          <w:color w:val="666699"/>
          <w:rtl w:val="0"/>
        </w:rPr>
        <w:t xml:space="preserve">Note</w:t>
      </w:r>
      <w:r w:rsidDel="00000000" w:rsidR="00000000" w:rsidRPr="00000000">
        <w:rPr>
          <w:b w:val="1"/>
          <w:color w:val="3366ff"/>
          <w:rtl w:val="0"/>
        </w:rPr>
        <w:t xml:space="preserve">:</w:t>
      </w:r>
      <w:r w:rsidDel="00000000" w:rsidR="00000000" w:rsidRPr="00000000">
        <w:rPr>
          <w:color w:val="3366ff"/>
          <w:rtl w:val="0"/>
        </w:rPr>
        <w:t xml:space="preserve"> </w:t>
      </w:r>
      <w:r w:rsidDel="00000000" w:rsidR="00000000" w:rsidRPr="00000000">
        <w:rPr>
          <w:rtl w:val="0"/>
        </w:rPr>
        <w:t xml:space="preserve">In Db2 the table should be aliased twice with different names</w:t>
      </w:r>
      <w:r w:rsidDel="00000000" w:rsidR="00000000" w:rsidRPr="00000000">
        <w:rPr>
          <w:i w:val="1"/>
          <w:color w:val="3366ff"/>
          <w:rtl w:val="0"/>
        </w:rPr>
        <w:t xml:space="preserve">. </w:t>
      </w:r>
    </w:p>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1mghml" w:id="37"/>
      <w:bookmarkEnd w:id="37"/>
      <w:r w:rsidDel="00000000" w:rsidR="00000000" w:rsidRPr="00000000">
        <w:rPr>
          <w:color w:val="000080"/>
          <w:sz w:val="20"/>
          <w:szCs w:val="20"/>
          <w:rtl w:val="0"/>
        </w:rPr>
        <w:t xml:space="preserve">3.3.5 Not equal Joins</w:t>
      </w:r>
      <w:r w:rsidDel="00000000" w:rsidR="00000000" w:rsidRPr="00000000">
        <w:rPr>
          <w:rtl w:val="0"/>
        </w:rPr>
      </w:r>
    </w:p>
    <w:p w:rsidR="00000000" w:rsidDel="00000000" w:rsidP="00000000" w:rsidRDefault="00000000" w:rsidRPr="00000000" w14:paraId="00000E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distinct au_lname, authors.city from publishers, authors where au_lname like "[ABC]%" and  publishers.city != authors.city</w:t>
            </w:r>
            <w:r w:rsidDel="00000000" w:rsidR="00000000" w:rsidRPr="00000000">
              <w:rPr>
                <w:rtl w:val="0"/>
              </w:rPr>
            </w:r>
          </w:p>
        </w:tc>
        <w:tc>
          <w:tcPr/>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DISTINCT au_lname,  authors.city FROM publishers, authors WHERE SYB.isLike(au_lname, '[ABC]%', '') = 1 AND publishers.city &lt;&gt; authors.city </w:t>
            </w:r>
          </w:p>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city</w:t>
            </w:r>
          </w:p>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Bennet                                   Berkeley</w:t>
            </w:r>
          </w:p>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Carson                                   Berkeley</w:t>
            </w:r>
          </w:p>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Corvallis</w:t>
            </w:r>
          </w:p>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AU_LNAME                                 CITY</w:t>
            </w:r>
          </w:p>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Bennet                                   Berkeley</w:t>
            </w:r>
          </w:p>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Carson                                   Berkeley</w:t>
            </w:r>
          </w:p>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Blotchet-Halls                           Corvallis</w:t>
            </w:r>
          </w:p>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3 record(s) selected.</w:t>
            </w:r>
          </w:p>
        </w:tc>
      </w:tr>
    </w:tbl>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grqrue" w:id="38"/>
      <w:bookmarkEnd w:id="38"/>
      <w:r w:rsidDel="00000000" w:rsidR="00000000" w:rsidRPr="00000000">
        <w:rPr>
          <w:color w:val="000080"/>
          <w:sz w:val="20"/>
          <w:szCs w:val="20"/>
          <w:rtl w:val="0"/>
        </w:rPr>
        <w:t xml:space="preserve">3.3.6 Outer Joins</w:t>
      </w:r>
      <w:r w:rsidDel="00000000" w:rsidR="00000000" w:rsidRPr="00000000">
        <w:rPr>
          <w:rtl w:val="0"/>
        </w:rPr>
      </w:r>
    </w:p>
    <w:p w:rsidR="00000000" w:rsidDel="00000000" w:rsidP="00000000" w:rsidRDefault="00000000" w:rsidRPr="00000000" w14:paraId="00000F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sz w:val="24"/>
          <w:szCs w:val="24"/>
          <w:rtl w:val="0"/>
        </w:rPr>
        <w:t xml:space="preserve"> </w:t>
      </w:r>
      <w:r w:rsidDel="00000000" w:rsidR="00000000" w:rsidRPr="00000000">
        <w:rPr>
          <w:b w:val="1"/>
          <w:u w:val="single"/>
          <w:rtl w:val="0"/>
        </w:rPr>
        <w:t xml:space="preserve">Inner and Outer tables:</w:t>
      </w:r>
      <w:r w:rsidDel="00000000" w:rsidR="00000000" w:rsidRPr="00000000">
        <w:rPr>
          <w:rtl w:val="0"/>
        </w:rPr>
      </w:r>
    </w:p>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terms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describe the placement of the tables in an outer join:</w:t>
      </w:r>
    </w:p>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left join</w:t>
      </w:r>
      <w:r w:rsidDel="00000000" w:rsidR="00000000" w:rsidRPr="00000000">
        <w:rPr>
          <w:rtl w:val="0"/>
        </w:rPr>
        <w:t xml:space="preserve">, the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are the left and right tables respectively. The outer table and inner table are also referred to as the row-preserving and null-supplying tables, respectively.</w:t>
      </w:r>
    </w:p>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right join</w:t>
      </w:r>
      <w:r w:rsidDel="00000000" w:rsidR="00000000" w:rsidRPr="00000000">
        <w:rPr>
          <w:rtl w:val="0"/>
        </w:rPr>
        <w:t xml:space="preserve">, the outer table and inner table are the right and left tables respectively.</w:t>
      </w:r>
    </w:p>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in the queries below, T1 is the outer table and T2 is the inner table:</w:t>
      </w:r>
    </w:p>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left join T2</w:t>
      </w:r>
    </w:p>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right join T1</w:t>
      </w:r>
    </w:p>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using Transact-SQL syntax:</w:t>
      </w:r>
    </w:p>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 T2</w:t>
      </w:r>
    </w:p>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 T1</w:t>
      </w:r>
    </w:p>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 Outer join restrictions</w:t>
      </w:r>
      <w:r w:rsidDel="00000000" w:rsidR="00000000" w:rsidRPr="00000000">
        <w:rPr>
          <w:rtl w:val="0"/>
        </w:rPr>
      </w:r>
    </w:p>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table is an inner member of an outer join, it cannot participate in </w:t>
      </w:r>
      <w:r w:rsidDel="00000000" w:rsidR="00000000" w:rsidRPr="00000000">
        <w:rPr>
          <w:i w:val="1"/>
          <w:rtl w:val="0"/>
        </w:rPr>
        <w:t xml:space="preserve">both </w:t>
      </w:r>
      <w:r w:rsidDel="00000000" w:rsidR="00000000" w:rsidRPr="00000000">
        <w:rPr>
          <w:rtl w:val="0"/>
        </w:rPr>
        <w:t xml:space="preserve">an outer join clause and a regular join clause. The following query fails because the salesdetail table is part of both the outer join and a regular join clause:</w:t>
      </w:r>
    </w:p>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sales.stor_id, stor_name, title from sales, stores, titles, salesdetail where qty &gt; 500 </w:t>
      </w:r>
    </w:p>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salesdetail.title_id =* titles.title_id</w:t>
      </w:r>
    </w:p>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salesdetail.stor_id</w:t>
      </w:r>
    </w:p>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stores.stor_id</w:t>
      </w:r>
    </w:p>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303, Level 16, State 1:</w:t>
      </w:r>
    </w:p>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’FUSSY’, Line 1:</w:t>
      </w:r>
    </w:p>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table ’salesdetail’ is an inner member of an outer-join clause. This is not allowed if the table</w:t>
      </w:r>
    </w:p>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participates in a regular join clause.</w:t>
      </w:r>
    </w:p>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want to know the name of the store that sold more than 500 copies of a book, you would have to use a second query. If you submit a query with an outer join and a qualification on a column from the inner table of the outer join, the results may not be what you expect. The qualification in</w:t>
      </w:r>
    </w:p>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query does not restrict the number of rows returned, but rather affects which rows contain the null value. For rows that do not meet the qualification, a null value appears in the inner table’s columns of those rows.</w:t>
      </w:r>
    </w:p>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Views using Left Outer Joins:</w:t>
      </w:r>
    </w:p>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tbl>
      <w:tblPr>
        <w:tblStyle w:val="Table9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view viewtest as select a.title_id,a.title,a.pub_id,b.pub_name from titles a left outer join publishers b on a.pub_id=b.pub_id</w:t>
            </w:r>
          </w:p>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tc>
        <w:tc>
          <w:tcPr/>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view viewtest as select a.title_id,a.title,a.pub_id,b.pub_name fro</w:t>
            </w:r>
          </w:p>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 titles a left outer join publishers b on a.pub_id=b.pub_id</w:t>
            </w:r>
          </w:p>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 from viewtest</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w:t>
            </w:r>
          </w:p>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w:t>
            </w:r>
          </w:p>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w:t>
            </w:r>
          </w:p>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w:t>
            </w:r>
          </w:p>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w:t>
            </w:r>
          </w:p>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w:t>
            </w:r>
          </w:p>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w:t>
            </w:r>
          </w:p>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w:t>
            </w:r>
          </w:p>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w:t>
            </w:r>
          </w:p>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w:t>
            </w:r>
          </w:p>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w:t>
            </w:r>
          </w:p>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w:t>
            </w:r>
          </w:p>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w:t>
            </w:r>
          </w:p>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w:t>
            </w:r>
          </w:p>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w:t>
            </w:r>
          </w:p>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w:t>
            </w:r>
          </w:p>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w:t>
            </w:r>
          </w:p>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w:t>
            </w:r>
          </w:p>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w:t>
            </w:r>
          </w:p>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tc>
        <w:tc>
          <w:tcPr/>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TITLE</w:t>
            </w:r>
          </w:p>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Emotional Security: A New Algorithm</w:t>
            </w:r>
          </w:p>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Prolonged Data Deprivation: Four Case Studies</w:t>
            </w:r>
          </w:p>
          <w:p w:rsidR="00000000" w:rsidDel="00000000" w:rsidP="00000000" w:rsidRDefault="00000000" w:rsidRPr="00000000" w14:paraId="00000F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BU2075               You Can Combat Computer Stress!</w:t>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Is Anger the Enemy?</w:t>
            </w:r>
          </w:p>
          <w:p w:rsidR="00000000" w:rsidDel="00000000" w:rsidP="00000000" w:rsidRDefault="00000000" w:rsidRPr="00000000" w14:paraId="00000F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Life Without Fear</w:t>
            </w:r>
          </w:p>
          <w:p w:rsidR="00000000" w:rsidDel="00000000" w:rsidP="00000000" w:rsidRDefault="00000000" w:rsidRPr="00000000" w14:paraId="00000F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Silicon Valley Gastronomic Treats</w:t>
            </w:r>
          </w:p>
          <w:p w:rsidR="00000000" w:rsidDel="00000000" w:rsidP="00000000" w:rsidRDefault="00000000" w:rsidRPr="00000000" w14:paraId="00000F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TC7777               Sushi, Anyone?</w:t>
            </w:r>
          </w:p>
          <w:p w:rsidR="00000000" w:rsidDel="00000000" w:rsidP="00000000" w:rsidRDefault="00000000" w:rsidRPr="00000000" w14:paraId="00000F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TC4203               Fifty Years in Buckingham Palace Kitchens</w:t>
            </w:r>
          </w:p>
          <w:p w:rsidR="00000000" w:rsidDel="00000000" w:rsidP="00000000" w:rsidRDefault="00000000" w:rsidRPr="00000000" w14:paraId="00000F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MC3021               The Gourmet Microwave</w:t>
            </w:r>
          </w:p>
          <w:p w:rsidR="00000000" w:rsidDel="00000000" w:rsidP="00000000" w:rsidRDefault="00000000" w:rsidRPr="00000000" w14:paraId="00000F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TC3218               Onions, Leeks, and Garlic: Cooking Secrets of the Mediterra</w:t>
            </w:r>
          </w:p>
          <w:p w:rsidR="00000000" w:rsidDel="00000000" w:rsidP="00000000" w:rsidRDefault="00000000" w:rsidRPr="00000000" w14:paraId="00000F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nean                  0877   Binnet &amp; Hardley</w:t>
            </w:r>
          </w:p>
          <w:p w:rsidR="00000000" w:rsidDel="00000000" w:rsidP="00000000" w:rsidRDefault="00000000" w:rsidRPr="00000000" w14:paraId="00000F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MC3026               The Psychology of Computer Cooking</w:t>
            </w:r>
          </w:p>
          <w:p w:rsidR="00000000" w:rsidDel="00000000" w:rsidP="00000000" w:rsidRDefault="00000000" w:rsidRPr="00000000" w14:paraId="00000F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Computer Phobic and Non-Phobic Individuals: Behavior Variat</w:t>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ions                  0877   Binnet &amp; Hardley</w:t>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PC8888               Secrets of Silicon Valley</w:t>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BU1032               The Busy Executive's Database Guide</w:t>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BU1111               Cooking with Computers: Surreptitious Balance Sheets</w:t>
            </w:r>
          </w:p>
          <w:p w:rsidR="00000000" w:rsidDel="00000000" w:rsidP="00000000" w:rsidRDefault="00000000" w:rsidRPr="00000000" w14:paraId="00000F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PC1035               But Is It User Friendly?</w:t>
            </w:r>
          </w:p>
          <w:p w:rsidR="00000000" w:rsidDel="00000000" w:rsidP="00000000" w:rsidRDefault="00000000" w:rsidRPr="00000000" w14:paraId="00000F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BU7832               Straight Talk About Computers</w:t>
            </w:r>
          </w:p>
          <w:p w:rsidR="00000000" w:rsidDel="00000000" w:rsidP="00000000" w:rsidRDefault="00000000" w:rsidRPr="00000000" w14:paraId="00000F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PC9999               Net Etiquette</w:t>
            </w:r>
          </w:p>
          <w:p w:rsidR="00000000" w:rsidDel="00000000" w:rsidP="00000000" w:rsidRDefault="00000000" w:rsidRPr="00000000" w14:paraId="00000F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 record(s) selected.</w:t>
            </w:r>
          </w:p>
        </w:tc>
      </w:tr>
    </w:tbl>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Views using Right Outer Joins</w:t>
      </w:r>
      <w:r w:rsidDel="00000000" w:rsidR="00000000" w:rsidRPr="00000000">
        <w:rPr>
          <w:b w:val="1"/>
          <w:rtl w:val="0"/>
        </w:rPr>
        <w:t xml:space="preserve">:</w:t>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0"/>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                                                                  </w:t>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                                    </w:t>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                          </w:t>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                                        </w:t>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                                                    </w:t>
            </w:r>
          </w:p>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                                                      </w:t>
            </w:r>
          </w:p>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                                      </w:t>
            </w:r>
          </w:p>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                                                         </w:t>
            </w:r>
          </w:p>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                              </w:t>
            </w:r>
          </w:p>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                                                  </w:t>
            </w:r>
          </w:p>
          <w:p w:rsidR="00000000" w:rsidDel="00000000" w:rsidP="00000000" w:rsidRDefault="00000000" w:rsidRPr="00000000" w14:paraId="00000F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        </w:t>
            </w:r>
          </w:p>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                                     </w:t>
            </w:r>
          </w:p>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        </w:t>
            </w:r>
          </w:p>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                                              </w:t>
            </w:r>
          </w:p>
          <w:p w:rsidR="00000000" w:rsidDel="00000000" w:rsidP="00000000" w:rsidRDefault="00000000" w:rsidRPr="00000000" w14:paraId="00000F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                                    </w:t>
            </w:r>
          </w:p>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                   </w:t>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                                               </w:t>
            </w:r>
          </w:p>
          <w:p w:rsidR="00000000" w:rsidDel="00000000" w:rsidP="00000000" w:rsidRDefault="00000000" w:rsidRPr="00000000" w14:paraId="000010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                                          </w:t>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                                                          </w:t>
            </w:r>
          </w:p>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ab/>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TITLE_ID             TITLE</w:t>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PUB_ID PUB_NAME</w:t>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w:t>
            </w:r>
          </w:p>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 ----------------------------------------</w:t>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PS7777               Emotional Security: A New Algorithm</w:t>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PS3333               Prolonged Data Deprivation: Four Case Studies</w:t>
            </w:r>
          </w:p>
          <w:p w:rsidR="00000000" w:rsidDel="00000000" w:rsidP="00000000" w:rsidRDefault="00000000" w:rsidRPr="00000000" w14:paraId="0000101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BU2075               You Can Combat Computer Stress!</w:t>
            </w:r>
          </w:p>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PS2091               Is Anger the Enemy?</w:t>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PS2106               Life Without Fear</w:t>
            </w:r>
          </w:p>
          <w:p w:rsidR="00000000" w:rsidDel="00000000" w:rsidP="00000000" w:rsidRDefault="00000000" w:rsidRPr="00000000" w14:paraId="0000101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MC2222               Silicon Valley Gastronomic Treats</w:t>
            </w:r>
          </w:p>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TC7777               Sushi, Anyone?</w:t>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TC4203               Fifty Years in Buckingham Palace Kitchens</w:t>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MC3021               The Gourmet Microwave</w:t>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TC3218               Onions, Leeks, and Garlic: Cooking Secrets of the Mediterra</w:t>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nean                  0877   Binnet &amp; Hardley</w:t>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MC3026               The Psychology of Computer Cooking</w:t>
            </w:r>
          </w:p>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PS1372               Computer Phobic and Non-Phobic Individuals: Behavior Variat</w:t>
            </w:r>
          </w:p>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ions                  0877   Binnet &amp; Hardley</w:t>
            </w:r>
          </w:p>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PC8888               Secrets of Silicon Valley</w:t>
            </w:r>
          </w:p>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BU1032               The Busy Executive's Database Guide</w:t>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BU1111               Cooking with Computers: Surreptitious Balance Sheets</w:t>
            </w:r>
          </w:p>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PC1035               But Is It User Friendly?</w:t>
            </w:r>
          </w:p>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BU7832               Straight Talk About Computers</w:t>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PC9999               Net Etiquette</w:t>
            </w:r>
          </w:p>
          <w:p w:rsidR="00000000" w:rsidDel="00000000" w:rsidP="00000000" w:rsidRDefault="00000000" w:rsidRPr="00000000" w14:paraId="0000103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r>
          </w:p>
          <w:p w:rsidR="00000000" w:rsidDel="00000000" w:rsidP="00000000" w:rsidRDefault="00000000" w:rsidRPr="00000000" w14:paraId="0000103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18 record(s) selected.</w:t>
            </w:r>
          </w:p>
        </w:tc>
      </w:tr>
    </w:tbl>
    <w:p w:rsidR="00000000" w:rsidDel="00000000" w:rsidP="00000000" w:rsidRDefault="00000000" w:rsidRPr="00000000" w14:paraId="00001036">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rtl w:val="0"/>
        </w:rPr>
        <w:t xml:space="preserve"> </w:t>
      </w:r>
      <w:r w:rsidDel="00000000" w:rsidR="00000000" w:rsidRPr="00000000">
        <w:rPr>
          <w:b w:val="1"/>
          <w:u w:val="single"/>
          <w:rtl w:val="0"/>
        </w:rPr>
        <w:t xml:space="preserve">ANSI Left Outer Join:</w:t>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1620" w:hRule="atLeast"/>
          <w:tblHeader w:val="0"/>
        </w:trPr>
        <w:tc>
          <w:tcPr/>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publishers left join authors on authors.city = publishers.city</w:t>
            </w:r>
          </w:p>
          <w:p w:rsidR="00000000" w:rsidDel="00000000" w:rsidP="00000000" w:rsidRDefault="00000000" w:rsidRPr="00000000" w14:paraId="00001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1046">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w:t>
            </w:r>
          </w:p>
          <w:p w:rsidR="00000000" w:rsidDel="00000000" w:rsidP="00000000" w:rsidRDefault="00000000" w:rsidRPr="00000000" w14:paraId="0000104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FROM publishers LEFT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(4 rows affected)</w:t>
            </w:r>
          </w:p>
        </w:tc>
        <w:tc>
          <w:tcPr/>
          <w:p w:rsidR="00000000" w:rsidDel="00000000" w:rsidP="00000000" w:rsidRDefault="00000000" w:rsidRPr="00000000" w14:paraId="00001059">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New Age Books</w:t>
            </w:r>
          </w:p>
          <w:p w:rsidR="00000000" w:rsidDel="00000000" w:rsidP="00000000" w:rsidRDefault="00000000" w:rsidRPr="00000000" w14:paraId="00001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Binnet &amp; Hardley</w:t>
            </w:r>
          </w:p>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record(s) selected.</w:t>
            </w:r>
          </w:p>
        </w:tc>
      </w:tr>
    </w:tbl>
    <w:p w:rsidR="00000000" w:rsidDel="00000000" w:rsidP="00000000" w:rsidRDefault="00000000" w:rsidRPr="00000000" w14:paraId="0000106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8">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9">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ANSI Right Outer Joins:</w:t>
      </w:r>
    </w:p>
    <w:p w:rsidR="00000000" w:rsidDel="00000000" w:rsidP="00000000" w:rsidRDefault="00000000" w:rsidRPr="00000000" w14:paraId="0000106A">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6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6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publishers right join authors on authors.city = publishers.city</w:t>
            </w:r>
            <w:r w:rsidDel="00000000" w:rsidR="00000000" w:rsidRPr="00000000">
              <w:rPr>
                <w:rtl w:val="0"/>
              </w:rPr>
            </w:r>
          </w:p>
        </w:tc>
        <w:tc>
          <w:tcPr/>
          <w:p w:rsidR="00000000" w:rsidDel="00000000" w:rsidP="00000000" w:rsidRDefault="00000000" w:rsidRPr="00000000" w14:paraId="0000107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au_fname, au_lname,pub_name FROM publishers RIGHT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0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0A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w:t>
            </w:r>
          </w:p>
          <w:p w:rsidR="00000000" w:rsidDel="00000000" w:rsidP="00000000" w:rsidRDefault="00000000" w:rsidRPr="00000000" w14:paraId="00001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w:t>
            </w:r>
          </w:p>
          <w:p w:rsidR="00000000" w:rsidDel="00000000" w:rsidP="00000000" w:rsidRDefault="00000000" w:rsidRPr="00000000" w14:paraId="000010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Voilet               Yokomoto                                 -</w:t>
            </w:r>
          </w:p>
          <w:p w:rsidR="00000000" w:rsidDel="00000000" w:rsidP="00000000" w:rsidRDefault="00000000" w:rsidRPr="00000000" w14:paraId="00001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p w:rsidR="00000000" w:rsidDel="00000000" w:rsidP="00000000" w:rsidRDefault="00000000" w:rsidRPr="00000000" w14:paraId="00001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0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10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u w:val="single"/>
          <w:rtl w:val="0"/>
        </w:rPr>
        <w:t xml:space="preserve">TSQL Outer Joins</w:t>
      </w:r>
      <w:r w:rsidDel="00000000" w:rsidR="00000000" w:rsidRPr="00000000">
        <w:rPr>
          <w:b w:val="1"/>
          <w:sz w:val="24"/>
          <w:szCs w:val="24"/>
          <w:rtl w:val="0"/>
        </w:rPr>
        <w:t xml:space="preserve">:</w:t>
      </w:r>
    </w:p>
    <w:p w:rsidR="00000000" w:rsidDel="00000000" w:rsidP="00000000" w:rsidRDefault="00000000" w:rsidRPr="00000000" w14:paraId="000010E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5">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10E6">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Left Outer Join:</w:t>
      </w:r>
    </w:p>
    <w:p w:rsidR="00000000" w:rsidDel="00000000" w:rsidP="00000000" w:rsidRDefault="00000000" w:rsidRPr="00000000" w14:paraId="000010E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E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E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E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authors, publishers</w:t>
            </w:r>
          </w:p>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authors.city *= publishers.city</w:t>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au_fname, au_lname, pub_name from authors left outer join publishers on authors.city = publishers.city</w:t>
            </w:r>
          </w:p>
          <w:p w:rsidR="00000000" w:rsidDel="00000000" w:rsidP="00000000" w:rsidRDefault="00000000" w:rsidRPr="00000000" w14:paraId="000010F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12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Akiko                Yokomoto                                 -</w:t>
            </w:r>
          </w:p>
          <w:p w:rsidR="00000000" w:rsidDel="00000000" w:rsidP="00000000" w:rsidRDefault="00000000" w:rsidRPr="00000000" w14:paraId="00001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tc>
      </w:tr>
    </w:tbl>
    <w:p w:rsidR="00000000" w:rsidDel="00000000" w:rsidP="00000000" w:rsidRDefault="00000000" w:rsidRPr="00000000" w14:paraId="00001160">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rtl w:val="0"/>
        </w:rPr>
      </w:r>
    </w:p>
    <w:p w:rsidR="00000000" w:rsidDel="00000000" w:rsidP="00000000" w:rsidRDefault="00000000" w:rsidRPr="00000000" w14:paraId="000011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4">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b w:val="1"/>
          <w:u w:val="single"/>
          <w:rtl w:val="0"/>
        </w:rPr>
        <w:t xml:space="preserve">RIGHT OUTER JOIN:</w:t>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tbl>
      <w:tblPr>
        <w:tblStyle w:val="Table10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authors, publishers where authors.city =* publishers.city</w:t>
            </w:r>
            <w:r w:rsidDel="00000000" w:rsidR="00000000" w:rsidRPr="00000000">
              <w:rPr>
                <w:rFonts w:ascii="Arimo" w:cs="Arimo" w:eastAsia="Arimo" w:hAnsi="Arimo"/>
                <w:b w:val="0"/>
                <w:sz w:val="20"/>
                <w:szCs w:val="20"/>
                <w:rtl w:val="0"/>
              </w:rPr>
              <w:t xml:space="preserve"> </w:t>
            </w:r>
          </w:p>
        </w:tc>
        <w:tc>
          <w:tcPr/>
          <w:p w:rsidR="00000000" w:rsidDel="00000000" w:rsidP="00000000" w:rsidRDefault="00000000" w:rsidRPr="00000000" w14:paraId="0000116D">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6E">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 FROM authors RIGHT OUTER JOIN publisher</w:t>
            </w:r>
          </w:p>
          <w:p w:rsidR="00000000" w:rsidDel="00000000" w:rsidP="00000000" w:rsidRDefault="00000000" w:rsidRPr="00000000" w14:paraId="00001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 ON authors.city = publishers.city</w:t>
            </w:r>
          </w:p>
          <w:p w:rsidR="00000000" w:rsidDel="00000000" w:rsidP="00000000" w:rsidRDefault="00000000" w:rsidRPr="00000000" w14:paraId="0000117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1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 </w:t>
            </w:r>
          </w:p>
        </w:tc>
        <w:tc>
          <w:tcPr/>
          <w:p w:rsidR="00000000" w:rsidDel="00000000" w:rsidP="00000000" w:rsidRDefault="00000000" w:rsidRPr="00000000" w14:paraId="0000118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AU_FNAME             AU_LNAME                                 PUB_NAME</w:t>
            </w:r>
          </w:p>
          <w:p w:rsidR="00000000" w:rsidDel="00000000" w:rsidP="00000000" w:rsidRDefault="00000000" w:rsidRPr="00000000" w14:paraId="00001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w:t>
            </w:r>
          </w:p>
          <w:p w:rsidR="00000000" w:rsidDel="00000000" w:rsidP="00000000" w:rsidRDefault="00000000" w:rsidRPr="00000000" w14:paraId="00001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New Age Books</w:t>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Binnet &amp; Hardley</w:t>
            </w:r>
          </w:p>
          <w:p w:rsidR="00000000" w:rsidDel="00000000" w:rsidP="00000000" w:rsidRDefault="00000000" w:rsidRPr="00000000" w14:paraId="00001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Cheryl               Carson                                   Algodata Infosyste</w:t>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Abraham              Bennet                                   Algodata Infosyste</w:t>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4 record(s) selected.</w:t>
            </w:r>
            <w:r w:rsidDel="00000000" w:rsidR="00000000" w:rsidRPr="00000000">
              <w:rPr>
                <w:color w:val="666699"/>
                <w:rtl w:val="0"/>
              </w:rPr>
              <w:t xml:space="preserve"> </w:t>
            </w:r>
          </w:p>
        </w:tc>
      </w:tr>
    </w:tbl>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92">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4">
      <w:pPr>
        <w:pageBreakBefore w:val="0"/>
        <w:pBdr>
          <w:top w:space="0" w:sz="0" w:val="nil"/>
          <w:left w:space="0" w:sz="0" w:val="nil"/>
          <w:bottom w:space="0" w:sz="0" w:val="nil"/>
          <w:right w:space="0" w:sz="0" w:val="nil"/>
          <w:between w:space="0" w:sz="0" w:val="nil"/>
        </w:pBdr>
        <w:shd w:fill="auto" w:val="clear"/>
        <w:tabs>
          <w:tab w:val="left" w:pos="3060"/>
        </w:tabs>
        <w:rPr>
          <w:b w:val="1"/>
          <w:sz w:val="24"/>
          <w:szCs w:val="24"/>
        </w:rPr>
      </w:pPr>
      <w:r w:rsidDel="00000000" w:rsidR="00000000" w:rsidRPr="00000000">
        <w:rPr>
          <w:b w:val="1"/>
          <w:sz w:val="24"/>
          <w:szCs w:val="24"/>
          <w:u w:val="single"/>
          <w:rtl w:val="0"/>
        </w:rPr>
        <w:t xml:space="preserve">Null values and outer joins:</w:t>
      </w:r>
      <w:r w:rsidDel="00000000" w:rsidR="00000000" w:rsidRPr="00000000">
        <w:rPr>
          <w:rtl w:val="0"/>
        </w:rPr>
      </w:r>
    </w:p>
    <w:p w:rsidR="00000000" w:rsidDel="00000000" w:rsidP="00000000" w:rsidRDefault="00000000" w:rsidRPr="00000000" w14:paraId="0000119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values in tables or views being joined will never match each other. Since bit columns do not permit null values, a value of 0 appears in an outer join when there is no match for a bit column that is in the inner table. The result of a join of NULL with any other value is NULL. Because null values represent unknown or inapplicable values, there is no reason to believe that one unknown value matches another.</w:t>
      </w:r>
    </w:p>
    <w:p w:rsidR="00000000" w:rsidDel="00000000" w:rsidP="00000000" w:rsidRDefault="00000000" w:rsidRPr="00000000" w14:paraId="00001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detect the presence of null values in a column from one of the tables being joined only by using an outer join. Here are two tables, each of which has a NULL in the column that will participate in the join. A left outer join displays the null value in the first table.</w:t>
      </w:r>
    </w:p>
    <w:p w:rsidR="00000000" w:rsidDel="00000000" w:rsidP="00000000" w:rsidRDefault="00000000" w:rsidRPr="00000000" w14:paraId="0000119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Null values in outer join</w:t>
      </w: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tabs>
          <w:tab w:val="left" w:pos="3780"/>
        </w:tabs>
        <w:rPr/>
      </w:pPr>
      <w:r w:rsidDel="00000000" w:rsidR="00000000" w:rsidRPr="00000000">
        <w:rPr>
          <w:rtl w:val="0"/>
        </w:rPr>
        <w:tab/>
      </w:r>
    </w:p>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619375" cy="116205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19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0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9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9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A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A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t1, t2 where a *= c</w:t>
            </w:r>
          </w:p>
        </w:tc>
        <w:tc>
          <w:tcPr/>
          <w:p w:rsidR="00000000" w:rsidDel="00000000" w:rsidP="00000000" w:rsidRDefault="00000000" w:rsidRPr="00000000" w14:paraId="000011A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A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SELECT * FROM T1 LEFT OUTER JOIN T2 ON T1.a = T2.c</w:t>
            </w:r>
          </w:p>
        </w:tc>
      </w:tr>
      <w:tr>
        <w:trPr>
          <w:cantSplit w:val="0"/>
          <w:trHeight w:val="880" w:hRule="atLeast"/>
          <w:tblHeader w:val="0"/>
        </w:trPr>
        <w:tc>
          <w:tcPr/>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tab/>
              <w:t xml:space="preserve"> b </w:t>
              <w:tab/>
              <w:tab/>
              <w:t xml:space="preserve">c </w:t>
              <w:tab/>
              <w:tab/>
              <w:t xml:space="preserve">d</w:t>
            </w:r>
          </w:p>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w:t>
              <w:tab/>
              <w:t xml:space="preserve">one </w:t>
              <w:tab/>
              <w:tab/>
              <w:t xml:space="preserve">NULL</w:t>
              <w:tab/>
              <w:tab/>
              <w:t xml:space="preserve"> NULL</w:t>
            </w:r>
          </w:p>
          <w:p w:rsidR="00000000" w:rsidDel="00000000" w:rsidP="00000000" w:rsidRDefault="00000000" w:rsidRPr="00000000" w14:paraId="00001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w:t>
              <w:tab/>
              <w:t xml:space="preserve"> three </w:t>
              <w:tab/>
              <w:t xml:space="preserve">NULL </w:t>
              <w:tab/>
              <w:tab/>
              <w:t xml:space="preserve"> NULL</w:t>
            </w:r>
          </w:p>
          <w:p w:rsidR="00000000" w:rsidDel="00000000" w:rsidP="00000000" w:rsidRDefault="00000000" w:rsidRPr="00000000" w14:paraId="00001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join4       4         four</w:t>
            </w:r>
          </w:p>
          <w:p w:rsidR="00000000" w:rsidDel="00000000" w:rsidP="00000000" w:rsidRDefault="00000000" w:rsidRPr="00000000" w14:paraId="00001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                 C               D</w:t>
            </w:r>
          </w:p>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one                  -           -</w:t>
            </w:r>
          </w:p>
          <w:p w:rsidR="00000000" w:rsidDel="00000000" w:rsidP="00000000" w:rsidRDefault="00000000" w:rsidRPr="00000000" w14:paraId="00001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three                -           -</w:t>
            </w:r>
          </w:p>
          <w:p w:rsidR="00000000" w:rsidDel="00000000" w:rsidP="00000000" w:rsidRDefault="00000000" w:rsidRPr="00000000" w14:paraId="00001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join4                4         four</w:t>
            </w:r>
          </w:p>
          <w:p w:rsidR="00000000" w:rsidDel="00000000" w:rsidP="00000000" w:rsidRDefault="00000000" w:rsidRPr="00000000" w14:paraId="00001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tc>
      </w:tr>
    </w:tbl>
    <w:p w:rsidR="00000000" w:rsidDel="00000000" w:rsidP="00000000" w:rsidRDefault="00000000" w:rsidRPr="00000000" w14:paraId="000011B8">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C">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vx1227" w:id="39"/>
      <w:bookmarkEnd w:id="39"/>
      <w:r w:rsidDel="00000000" w:rsidR="00000000" w:rsidRPr="00000000">
        <w:rPr>
          <w:color w:val="000080"/>
          <w:rtl w:val="0"/>
        </w:rPr>
        <w:t xml:space="preserve">Stored Procedures</w:t>
      </w:r>
      <w:r w:rsidDel="00000000" w:rsidR="00000000" w:rsidRPr="00000000">
        <w:rPr>
          <w:rtl w:val="0"/>
        </w:rPr>
      </w:r>
    </w:p>
    <w:p w:rsidR="00000000" w:rsidDel="00000000" w:rsidP="00000000" w:rsidRDefault="00000000" w:rsidRPr="00000000" w14:paraId="00001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1B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0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C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owner</w:t>
            </w:r>
            <w:r w:rsidDel="00000000" w:rsidR="00000000" w:rsidRPr="00000000">
              <w:rPr>
                <w:rtl w:val="0"/>
              </w:rPr>
              <w:t xml:space="preserve">.]</w:t>
            </w:r>
            <w:r w:rsidDel="00000000" w:rsidR="00000000" w:rsidRPr="00000000">
              <w:rPr>
                <w:i w:val="1"/>
                <w:rtl w:val="0"/>
              </w:rPr>
              <w:t xml:space="preserve">procedure_name</w:t>
            </w:r>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w:t>
            </w:r>
            <w:r w:rsidDel="00000000" w:rsidR="00000000" w:rsidRPr="00000000">
              <w:rPr>
                <w:i w:val="1"/>
                <w:rtl w:val="0"/>
              </w:rPr>
              <w:t xml:space="preserve">parameter_name</w:t>
            </w:r>
          </w:p>
          <w:p w:rsidR="00000000" w:rsidDel="00000000" w:rsidP="00000000" w:rsidRDefault="00000000" w:rsidRPr="00000000" w14:paraId="000011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 </w:t>
            </w:r>
            <w:r w:rsidDel="00000000" w:rsidR="00000000" w:rsidRPr="00000000">
              <w:rPr>
                <w:rtl w:val="0"/>
              </w:rPr>
              <w:t xml:space="preserve">])]</w:t>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 @</w:t>
            </w:r>
            <w:r w:rsidDel="00000000" w:rsidR="00000000" w:rsidRPr="00000000">
              <w:rPr>
                <w:i w:val="1"/>
                <w:rtl w:val="0"/>
              </w:rPr>
              <w:t xml:space="preserve">parameter_name</w:t>
            </w:r>
          </w:p>
          <w:p w:rsidR="00000000" w:rsidDel="00000000" w:rsidP="00000000" w:rsidRDefault="00000000" w:rsidRPr="00000000" w14:paraId="000011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w:t>
            </w:r>
            <w:r w:rsidDel="00000000" w:rsidR="00000000" w:rsidRPr="00000000">
              <w:rPr>
                <w:rtl w:val="0"/>
              </w:rPr>
              <w:t xml:space="preserve">])]</w:t>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recompile]</w:t>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w:t>
            </w:r>
            <w:r w:rsidDel="00000000" w:rsidR="00000000" w:rsidRPr="00000000">
              <w:rPr>
                <w:i w:val="1"/>
                <w:rtl w:val="0"/>
              </w:rPr>
              <w:t xml:space="preserve">SQL_statements </w:t>
            </w:r>
            <w:r w:rsidDel="00000000" w:rsidR="00000000" w:rsidRPr="00000000">
              <w:rPr>
                <w:rtl w:val="0"/>
              </w:rPr>
              <w:t xml:space="preserve">| external name </w:t>
            </w:r>
            <w:r w:rsidDel="00000000" w:rsidR="00000000" w:rsidRPr="00000000">
              <w:rPr>
                <w:i w:val="1"/>
                <w:rtl w:val="0"/>
              </w:rPr>
              <w:t xml:space="preserve">dll_name</w:t>
            </w:r>
            <w:r w:rsidDel="00000000" w:rsidR="00000000" w:rsidRPr="00000000">
              <w:rPr>
                <w:rtl w:val="0"/>
              </w:rPr>
              <w:t xml:space="preserve">}</w:t>
            </w:r>
          </w:p>
          <w:p w:rsidR="00000000" w:rsidDel="00000000" w:rsidP="00000000" w:rsidRDefault="00000000" w:rsidRPr="00000000" w14:paraId="000011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procedure_name</w:t>
            </w:r>
            <w:r w:rsidDel="00000000" w:rsidR="00000000" w:rsidRPr="00000000">
              <w:rPr>
                <w:rtl w:val="0"/>
              </w:rPr>
              <w:t xml:space="preserve">(IN/OUT/INOUT </w:t>
            </w:r>
            <w:r w:rsidDel="00000000" w:rsidR="00000000" w:rsidRPr="00000000">
              <w:rPr>
                <w:i w:val="1"/>
                <w:rtl w:val="0"/>
              </w:rPr>
              <w:t xml:space="preserve">parameter_ name data-type</w:t>
            </w:r>
            <w:r w:rsidDel="00000000" w:rsidR="00000000" w:rsidRPr="00000000">
              <w:rPr>
                <w:rtl w:val="0"/>
              </w:rPr>
              <w:t xml:space="preserve">)</w:t>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SPECEFIC </w:t>
            </w:r>
            <w:r w:rsidDel="00000000" w:rsidR="00000000" w:rsidRPr="00000000">
              <w:rPr>
                <w:i w:val="1"/>
                <w:rtl w:val="0"/>
              </w:rPr>
              <w:t xml:space="preserve">specific name</w:t>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DYNAMIC RESULT SETS </w:t>
            </w:r>
            <w:r w:rsidDel="00000000" w:rsidR="00000000" w:rsidRPr="00000000">
              <w:rPr>
                <w:i w:val="1"/>
                <w:rtl w:val="0"/>
              </w:rPr>
              <w:t xml:space="preserve">integer</w:t>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MODIFIES SQL DATA/NO SQL/CONTAINS SQL/READS SQL DATA</w:t>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NON DETERMINISTIC/ DETERMINISTIC</w:t>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LAUNGUAGE </w:t>
            </w:r>
            <w:r w:rsidDel="00000000" w:rsidR="00000000" w:rsidRPr="00000000">
              <w:rPr>
                <w:i w:val="1"/>
                <w:rtl w:val="0"/>
              </w:rPr>
              <w:t xml:space="preserve">C/JAVA/COBOL/OLE</w:t>
            </w: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get_employee_details @lastname varchar(40),</w:t>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@firstname varchar(20) as</w:t>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au_lname, au_fname from</w:t>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department </w:t>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au_fname = @firstname</w:t>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and au_lname = @lastname</w:t>
            </w:r>
          </w:p>
        </w:tc>
        <w:tc>
          <w:tcPr/>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v_firstname varchar(20) )</w:t>
              <w:br w:type="textWrapping"/>
              <w:t xml:space="preserve">language sql</w:t>
              <w:br w:type="textWrapping"/>
              <w:t xml:space="preserve">begin</w:t>
              <w:br w:type="textWrapping"/>
              <w:t xml:space="preserve">declare temp_cursor cursor with return </w:t>
              <w:br w:type="textWrapping"/>
              <w:t xml:space="preserve">         for select au_lname,</w:t>
              <w:br w:type="textWrapping"/>
              <w:t xml:space="preserve">                    au_fname</w:t>
              <w:br w:type="textWrapping"/>
              <w:t xml:space="preserve">             from department</w:t>
              <w:br w:type="textWrapping"/>
              <w:t xml:space="preserve">             where au_fname = v_firstname</w:t>
              <w:br w:type="textWrapping"/>
              <w:t xml:space="preserve">                            au_lname = v_lastname;</w:t>
              <w:br w:type="textWrapping"/>
              <w:t xml:space="preserve">open temp_cursor;</w:t>
              <w:br w:type="textWrapping"/>
              <w:t xml:space="preserve">end </w:t>
            </w:r>
            <w:r w:rsidDel="00000000" w:rsidR="00000000" w:rsidRPr="00000000">
              <w:rPr>
                <w:color w:val="666699"/>
                <w:rtl w:val="0"/>
              </w:rPr>
              <w:t xml:space="preserve">@</w:t>
            </w:r>
            <w:r w:rsidDel="00000000" w:rsidR="00000000" w:rsidRPr="00000000">
              <w:rPr>
                <w:rtl w:val="0"/>
              </w:rPr>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We cannot retrieve more than one row in DB2, in order to do that we need to declare a cursor with return option as shown in the example.</w:t>
      </w:r>
      <w:r w:rsidDel="00000000" w:rsidR="00000000" w:rsidRPr="00000000">
        <w:rPr>
          <w:color w:val="808080"/>
          <w:rtl w:val="0"/>
        </w:rPr>
        <w:t xml:space="preserve"> </w:t>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rtl w:val="0"/>
        </w:rPr>
        <w:t xml:space="preserve">If you want to compile the stored procedure through the command prompt then “</w:t>
      </w:r>
      <w:r w:rsidDel="00000000" w:rsidR="00000000" w:rsidRPr="00000000">
        <w:rPr>
          <w:color w:val="666699"/>
          <w:rtl w:val="0"/>
        </w:rPr>
        <w:t xml:space="preserve">@</w:t>
      </w:r>
      <w:r w:rsidDel="00000000" w:rsidR="00000000" w:rsidRPr="00000000">
        <w:rPr>
          <w:rtl w:val="0"/>
        </w:rPr>
        <w:t xml:space="preserve">” terminator needs to be included after the end</w:t>
      </w:r>
      <w:r w:rsidDel="00000000" w:rsidR="00000000" w:rsidRPr="00000000">
        <w:rPr>
          <w:rtl w:val="0"/>
        </w:rPr>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fwokq0" w:id="40"/>
      <w:bookmarkEnd w:id="40"/>
      <w:r w:rsidDel="00000000" w:rsidR="00000000" w:rsidRPr="00000000">
        <w:rPr>
          <w:color w:val="000080"/>
          <w:sz w:val="20"/>
          <w:szCs w:val="20"/>
          <w:rtl w:val="0"/>
        </w:rPr>
        <w:t xml:space="preserve">Using Default Parameters</w:t>
      </w:r>
      <w:r w:rsidDel="00000000" w:rsidR="00000000" w:rsidRPr="00000000">
        <w:rPr>
          <w:rtl w:val="0"/>
        </w:rPr>
      </w:r>
    </w:p>
    <w:p w:rsidR="00000000" w:rsidDel="00000000" w:rsidP="00000000" w:rsidRDefault="00000000" w:rsidRPr="00000000" w14:paraId="00001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0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20</w:t>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 </w:t>
            </w:r>
          </w:p>
        </w:tc>
        <w:tc>
          <w:tcPr/>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create procedure add_proc (in a integer,</w:t>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in b integer,</w:t>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poc: begin</w:t>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v_a int default 10;</w:t>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v_b int default 20;</w:t>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v_a = a;</w:t>
            </w:r>
          </w:p>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v_b = b;</w:t>
            </w:r>
          </w:p>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c = v_a + v_b;</w:t>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end poc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above example two parameters with default values have been assigned.</w:t>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cannot assign default values directly to the parameters. A workaround for this could be declaring a local variable and assigning default values</w:t>
            </w:r>
          </w:p>
        </w:tc>
      </w:tr>
    </w:tbl>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8">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v1yuxt" w:id="41"/>
      <w:bookmarkEnd w:id="41"/>
      <w:r w:rsidDel="00000000" w:rsidR="00000000" w:rsidRPr="00000000">
        <w:rPr>
          <w:color w:val="000080"/>
          <w:sz w:val="20"/>
          <w:szCs w:val="20"/>
          <w:rtl w:val="0"/>
        </w:rPr>
        <w:t xml:space="preserve">Null as Default Parameters</w:t>
      </w:r>
      <w:r w:rsidDel="00000000" w:rsidR="00000000" w:rsidRPr="00000000">
        <w:rPr>
          <w:rtl w:val="0"/>
        </w:rPr>
      </w:r>
    </w:p>
    <w:p w:rsidR="00000000" w:rsidDel="00000000" w:rsidP="00000000" w:rsidRDefault="00000000" w:rsidRPr="00000000" w14:paraId="00001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0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add_proc (IN a INTEGER,</w:t>
              <w:tab/>
              <w:tab/>
              <w:tab/>
              <w:t xml:space="preserve">       </w:t>
              <w:tab/>
              <w:t xml:space="preserve">          IN b INTEGER,</w:t>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ab/>
              <w:t xml:space="preserve">          OUT c INTEGER)</w:t>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v_a INT DEFAULT 10;</w:t>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v_b INT DEFAULT NULL;</w:t>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a = v_a;</w:t>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SET b = v_b;</w:t>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c = a + b;</w:t>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END POC</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nulls can be assigned to parameters.</w:t>
            </w:r>
          </w:p>
        </w:tc>
        <w:tc>
          <w:tcPr/>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f1mdlm" w:id="42"/>
      <w:bookmarkEnd w:id="42"/>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1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4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12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2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12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12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125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0">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u6wntf" w:id="43"/>
      <w:bookmarkEnd w:id="43"/>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12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9c6y18" w:id="44"/>
      <w:bookmarkEnd w:id="44"/>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12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91">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tbugp1" w:id="45"/>
      <w:bookmarkEnd w:id="45"/>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12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9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A3">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8h4qwu" w:id="46"/>
      <w:bookmarkEnd w:id="46"/>
      <w:r w:rsidDel="00000000" w:rsidR="00000000" w:rsidRPr="00000000">
        <w:rPr>
          <w:color w:val="000080"/>
          <w:sz w:val="20"/>
          <w:szCs w:val="20"/>
          <w:rtl w:val="0"/>
        </w:rPr>
        <w:t xml:space="preserve">Nesting Procedures</w:t>
      </w:r>
      <w:r w:rsidDel="00000000" w:rsidR="00000000" w:rsidRPr="00000000">
        <w:rPr>
          <w:rtl w:val="0"/>
        </w:rPr>
      </w:r>
    </w:p>
    <w:p w:rsidR="00000000" w:rsidDel="00000000" w:rsidP="00000000" w:rsidRDefault="00000000" w:rsidRPr="00000000" w14:paraId="000012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2AB">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2AC">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2AD">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2AE">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2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2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B2">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2B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2B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B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2B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2B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2B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2B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2B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2B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2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get_val is the child SP which is called by add_proc.</w:t>
            </w:r>
          </w:p>
          <w:p w:rsidR="00000000" w:rsidDel="00000000" w:rsidP="00000000" w:rsidRDefault="00000000" w:rsidRPr="00000000" w14:paraId="000012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exec is been replaced by call statement.</w:t>
            </w:r>
            <w:r w:rsidDel="00000000" w:rsidR="00000000" w:rsidRPr="00000000">
              <w:rPr>
                <w:rtl w:val="0"/>
              </w:rPr>
            </w:r>
          </w:p>
        </w:tc>
      </w:tr>
    </w:tbl>
    <w:p w:rsidR="00000000" w:rsidDel="00000000" w:rsidP="00000000" w:rsidRDefault="00000000" w:rsidRPr="00000000" w14:paraId="00001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C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nmf14n" w:id="47"/>
      <w:bookmarkEnd w:id="47"/>
      <w:r w:rsidDel="00000000" w:rsidR="00000000" w:rsidRPr="00000000">
        <w:rPr>
          <w:color w:val="000080"/>
          <w:sz w:val="20"/>
          <w:szCs w:val="20"/>
          <w:rtl w:val="0"/>
        </w:rPr>
        <w:t xml:space="preserve">Temp Tables</w:t>
      </w:r>
      <w:r w:rsidDel="00000000" w:rsidR="00000000" w:rsidRPr="00000000">
        <w:rPr>
          <w:rtl w:val="0"/>
        </w:rPr>
      </w:r>
    </w:p>
    <w:p w:rsidR="00000000" w:rsidDel="00000000" w:rsidP="00000000" w:rsidRDefault="00000000" w:rsidRPr="00000000" w14:paraId="000012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C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C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C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procedure inv_proc as</w:t>
            </w:r>
          </w:p>
          <w:p w:rsidR="00000000" w:rsidDel="00000000" w:rsidP="00000000" w:rsidRDefault="00000000" w:rsidRPr="00000000" w14:paraId="00001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table #tempstores</w:t>
            </w:r>
          </w:p>
          <w:p w:rsidR="00000000" w:rsidDel="00000000" w:rsidP="00000000" w:rsidRDefault="00000000" w:rsidRPr="00000000" w14:paraId="000012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(stor_id char(4), amount money)</w:t>
            </w:r>
          </w:p>
        </w:tc>
        <w:tc>
          <w:tcPr/>
          <w:p w:rsidR="00000000" w:rsidDel="00000000" w:rsidP="00000000" w:rsidRDefault="00000000" w:rsidRPr="00000000" w14:paraId="000012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br w:type="textWrapping"/>
              <w:t xml:space="preserve">poc begin</w:t>
            </w:r>
          </w:p>
          <w:p w:rsidR="00000000" w:rsidDel="00000000" w:rsidP="00000000" w:rsidRDefault="00000000" w:rsidRPr="00000000" w14:paraId="00001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session."#tempstores"</w:t>
            </w:r>
          </w:p>
          <w:p w:rsidR="00000000" w:rsidDel="00000000" w:rsidP="00000000" w:rsidRDefault="00000000" w:rsidRPr="00000000" w14:paraId="00001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(stor_id char(4) not null,</w:t>
              <w:br w:type="textWrapping"/>
              <w:t xml:space="preserve"> amount decimal(19,4) not null</w:t>
              <w:br w:type="textWrapping"/>
              <w:t xml:space="preserve"> ) with replace on commit preserve rows not logged;</w:t>
            </w:r>
          </w:p>
          <w:p w:rsidR="00000000" w:rsidDel="00000000" w:rsidP="00000000" w:rsidRDefault="00000000" w:rsidRPr="00000000" w14:paraId="000012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#tempstores is the temp table which is persistent until the current session of that SP.</w:t>
            </w:r>
          </w:p>
          <w:p w:rsidR="00000000" w:rsidDel="00000000" w:rsidP="00000000" w:rsidRDefault="00000000" w:rsidRPr="00000000" w14:paraId="000012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session.#tempstores is the temp table which is persistent until the current session of that SP.</w:t>
            </w:r>
            <w:r w:rsidDel="00000000" w:rsidR="00000000" w:rsidRPr="00000000">
              <w:rPr>
                <w:rtl w:val="0"/>
              </w:rPr>
            </w:r>
          </w:p>
        </w:tc>
      </w:tr>
    </w:tbl>
    <w:p w:rsidR="00000000" w:rsidDel="00000000" w:rsidP="00000000" w:rsidRDefault="00000000" w:rsidRPr="00000000" w14:paraId="00001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7m2jsg" w:id="48"/>
      <w:bookmarkEnd w:id="48"/>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1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15"/>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12E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E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12E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2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F0">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12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12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12F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2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12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12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12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12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12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12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12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12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13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13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13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13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13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13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13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13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13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13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13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13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3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13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131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13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13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1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A">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31C">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1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1E">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mrcu09" w:id="49"/>
      <w:bookmarkEnd w:id="49"/>
      <w:r w:rsidDel="00000000" w:rsidR="00000000" w:rsidRPr="00000000">
        <w:rPr>
          <w:color w:val="000080"/>
          <w:sz w:val="20"/>
          <w:szCs w:val="20"/>
          <w:rtl w:val="0"/>
        </w:rPr>
        <w:t xml:space="preserve">Arguments for stored procedures</w:t>
      </w:r>
      <w:r w:rsidDel="00000000" w:rsidR="00000000" w:rsidRPr="00000000">
        <w:rPr>
          <w:rtl w:val="0"/>
        </w:rPr>
      </w:r>
    </w:p>
    <w:p w:rsidR="00000000" w:rsidDel="00000000" w:rsidP="00000000" w:rsidRDefault="00000000" w:rsidRPr="00000000" w14:paraId="000013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2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2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2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32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32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32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32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32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32B">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32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30">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33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33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33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33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33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33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33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33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33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3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3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arguments passed are 10 and 20.</w:t>
            </w:r>
          </w:p>
          <w:p w:rsidR="00000000" w:rsidDel="00000000" w:rsidP="00000000" w:rsidRDefault="00000000" w:rsidRPr="00000000" w14:paraId="000013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cannot directly pass arguments to stored procedures instead we can set some values to the parameters in the code itself.</w:t>
            </w:r>
          </w:p>
          <w:p w:rsidR="00000000" w:rsidDel="00000000" w:rsidP="00000000" w:rsidRDefault="00000000" w:rsidRPr="00000000" w14:paraId="000013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5">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6r0co2" w:id="50"/>
      <w:bookmarkEnd w:id="50"/>
      <w:r w:rsidDel="00000000" w:rsidR="00000000" w:rsidRPr="00000000">
        <w:rPr>
          <w:color w:val="000080"/>
          <w:sz w:val="20"/>
          <w:szCs w:val="20"/>
          <w:rtl w:val="0"/>
        </w:rPr>
        <w:t xml:space="preserve">Executing procedures</w:t>
      </w:r>
      <w:r w:rsidDel="00000000" w:rsidR="00000000" w:rsidRPr="00000000">
        <w:rPr>
          <w:rtl w:val="0"/>
        </w:rPr>
      </w:r>
    </w:p>
    <w:p w:rsidR="00000000" w:rsidDel="00000000" w:rsidP="00000000" w:rsidRDefault="00000000" w:rsidRPr="00000000" w14:paraId="000013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4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4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4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Fonts w:ascii="System" w:cs="System" w:eastAsia="System" w:hAnsi="System"/>
                <w:rtl w:val="0"/>
              </w:rPr>
              <w:t xml:space="preserve">    </w:t>
            </w:r>
            <w:r w:rsidDel="00000000" w:rsidR="00000000" w:rsidRPr="00000000">
              <w:rPr>
                <w:rtl w:val="0"/>
              </w:rPr>
              <w:t xml:space="preserve">execute procname(parm1,parm2,parm3...)</w:t>
            </w:r>
          </w:p>
          <w:p w:rsidR="00000000" w:rsidDel="00000000" w:rsidP="00000000" w:rsidRDefault="00000000" w:rsidRPr="00000000" w14:paraId="000013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call procname(in parm1 ,in parm2,? …);</w:t>
            </w:r>
          </w:p>
          <w:p w:rsidR="00000000" w:rsidDel="00000000" w:rsidP="00000000" w:rsidRDefault="00000000" w:rsidRPr="00000000" w14:paraId="000013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Sybase execute is made use for calling a child stored procedure.</w:t>
            </w:r>
          </w:p>
          <w:p w:rsidR="00000000" w:rsidDel="00000000" w:rsidP="00000000" w:rsidRDefault="00000000" w:rsidRPr="00000000" w14:paraId="000013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a call statement.</w:t>
            </w:r>
            <w:r w:rsidDel="00000000" w:rsidR="00000000" w:rsidRPr="00000000">
              <w:rPr>
                <w:rtl w:val="0"/>
              </w:rPr>
            </w:r>
          </w:p>
        </w:tc>
      </w:tr>
    </w:tbl>
    <w:p w:rsidR="00000000" w:rsidDel="00000000" w:rsidP="00000000" w:rsidRDefault="00000000" w:rsidRPr="00000000" w14:paraId="000013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5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lwamvv" w:id="51"/>
      <w:bookmarkEnd w:id="51"/>
      <w:r w:rsidDel="00000000" w:rsidR="00000000" w:rsidRPr="00000000">
        <w:rPr>
          <w:color w:val="000080"/>
          <w:sz w:val="20"/>
          <w:szCs w:val="20"/>
          <w:rtl w:val="0"/>
        </w:rPr>
        <w:t xml:space="preserve">Cross database references</w:t>
      </w:r>
      <w:r w:rsidDel="00000000" w:rsidR="00000000" w:rsidRPr="00000000">
        <w:rPr>
          <w:rtl w:val="0"/>
        </w:rPr>
      </w:r>
    </w:p>
    <w:p w:rsidR="00000000" w:rsidDel="00000000" w:rsidP="00000000" w:rsidRDefault="00000000" w:rsidRPr="00000000" w14:paraId="000013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pubs1..titles</w:t>
            </w:r>
          </w:p>
          <w:p w:rsidR="00000000" w:rsidDel="00000000" w:rsidP="00000000" w:rsidRDefault="00000000" w:rsidRPr="00000000" w14:paraId="00001361">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65">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create nickname r_</w:t>
            </w:r>
            <w:r w:rsidDel="00000000" w:rsidR="00000000" w:rsidRPr="00000000">
              <w:rPr>
                <w:i w:val="1"/>
                <w:rtl w:val="0"/>
              </w:rPr>
              <w:t xml:space="preserve">titles</w:t>
            </w:r>
            <w:r w:rsidDel="00000000" w:rsidR="00000000" w:rsidRPr="00000000">
              <w:rPr>
                <w:rtl w:val="0"/>
              </w:rPr>
              <w:t xml:space="preserve"> for </w:t>
            </w:r>
            <w:r w:rsidDel="00000000" w:rsidR="00000000" w:rsidRPr="00000000">
              <w:rPr>
                <w:i w:val="1"/>
                <w:rtl w:val="0"/>
              </w:rPr>
              <w:t xml:space="preserve">db2server.salesdata.europe</w:t>
            </w:r>
          </w:p>
          <w:p w:rsidR="00000000" w:rsidDel="00000000" w:rsidP="00000000" w:rsidRDefault="00000000" w:rsidRPr="00000000" w14:paraId="000013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we are trying to access titles table which is residing in pubs1.</w:t>
            </w:r>
            <w:r w:rsidDel="00000000" w:rsidR="00000000" w:rsidRPr="00000000">
              <w:rPr>
                <w:rtl w:val="0"/>
              </w:rPr>
            </w:r>
          </w:p>
        </w:tc>
        <w:tc>
          <w:tcPr/>
          <w:p w:rsidR="00000000" w:rsidDel="00000000" w:rsidP="00000000" w:rsidRDefault="00000000" w:rsidRPr="00000000" w14:paraId="000013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need to create a nickname first in order to access the remote d</w:t>
              <w:tab/>
              <w:t xml:space="preserve">database object.</w:t>
            </w:r>
          </w:p>
          <w:p w:rsidR="00000000" w:rsidDel="00000000" w:rsidP="00000000" w:rsidRDefault="00000000" w:rsidRPr="00000000" w14:paraId="000013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R_</w:t>
            </w:r>
            <w:r w:rsidDel="00000000" w:rsidR="00000000" w:rsidRPr="00000000">
              <w:rPr>
                <w:i w:val="1"/>
                <w:rtl w:val="0"/>
              </w:rPr>
              <w:t xml:space="preserve">Titles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A unique nickname used to identify the table or view.</w:t>
            </w:r>
            <w:r w:rsidDel="00000000" w:rsidR="00000000" w:rsidRPr="00000000">
              <w:rPr>
                <w:i w:val="1"/>
                <w:rtl w:val="0"/>
              </w:rPr>
              <w:t xml:space="preserve">DB2SERVER.SALESDATA.EUROPE </w:t>
            </w:r>
            <w:r w:rsidDel="00000000" w:rsidR="00000000" w:rsidRPr="00000000">
              <w:rPr>
                <w:rFonts w:ascii="Arial Unicode MS" w:cs="Arial Unicode MS" w:eastAsia="Arial Unicode MS" w:hAnsi="Arial Unicode MS"/>
                <w:rtl w:val="0"/>
              </w:rPr>
              <w:t xml:space="preserve">→ A three part identifier for the remote object.</w:t>
            </w:r>
            <w:r w:rsidDel="00000000" w:rsidR="00000000" w:rsidRPr="00000000">
              <w:rPr>
                <w:rtl w:val="0"/>
              </w:rPr>
            </w:r>
          </w:p>
        </w:tc>
      </w:tr>
    </w:tbl>
    <w:p w:rsidR="00000000" w:rsidDel="00000000" w:rsidP="00000000" w:rsidRDefault="00000000" w:rsidRPr="00000000" w14:paraId="000013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6F">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11kx3o" w:id="52"/>
      <w:bookmarkEnd w:id="52"/>
      <w:r w:rsidDel="00000000" w:rsidR="00000000" w:rsidRPr="00000000">
        <w:rPr>
          <w:color w:val="000080"/>
          <w:sz w:val="20"/>
          <w:szCs w:val="20"/>
          <w:rtl w:val="0"/>
        </w:rPr>
        <w:t xml:space="preserve">Executing procedures after a time delay</w:t>
      </w:r>
      <w:r w:rsidDel="00000000" w:rsidR="00000000" w:rsidRPr="00000000">
        <w:rPr>
          <w:rtl w:val="0"/>
        </w:rPr>
      </w:r>
    </w:p>
    <w:p w:rsidR="00000000" w:rsidDel="00000000" w:rsidP="00000000" w:rsidRDefault="00000000" w:rsidRPr="00000000" w14:paraId="000013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7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7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7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begin</w:t>
            </w:r>
          </w:p>
          <w:p w:rsidR="00000000" w:rsidDel="00000000" w:rsidP="00000000" w:rsidRDefault="00000000" w:rsidRPr="00000000" w14:paraId="000013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waitfor delay "0:00:05"</w:t>
            </w:r>
          </w:p>
          <w:p w:rsidR="00000000" w:rsidDel="00000000" w:rsidP="00000000" w:rsidRDefault="00000000" w:rsidRPr="00000000" w14:paraId="00001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r>
          </w:p>
          <w:p w:rsidR="00000000" w:rsidDel="00000000" w:rsidP="00000000" w:rsidRDefault="00000000" w:rsidRPr="00000000" w14:paraId="00001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w:t>
            </w:r>
          </w:p>
          <w:p w:rsidR="00000000" w:rsidDel="00000000" w:rsidP="00000000" w:rsidRDefault="00000000" w:rsidRPr="00000000" w14:paraId="000013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go </w:t>
            </w:r>
          </w:p>
        </w:tc>
        <w:tc>
          <w:tcPr/>
          <w:p w:rsidR="00000000" w:rsidDel="00000000" w:rsidP="00000000" w:rsidRDefault="00000000" w:rsidRPr="00000000" w14:paraId="000013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w:t>
            </w:r>
          </w:p>
          <w:p w:rsidR="00000000" w:rsidDel="00000000" w:rsidP="00000000" w:rsidRDefault="00000000" w:rsidRPr="00000000" w14:paraId="000013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br w:type="textWrapping"/>
              <w:t xml:space="preserve">                     call syb.waitfor('delay','0:00:05');</w:t>
            </w:r>
          </w:p>
          <w:p w:rsidR="00000000" w:rsidDel="00000000" w:rsidP="00000000" w:rsidRDefault="00000000" w:rsidRPr="00000000" w14:paraId="000013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tc>
      </w:tr>
      <w:tr>
        <w:trPr>
          <w:cantSplit w:val="0"/>
          <w:trHeight w:val="860" w:hRule="atLeast"/>
          <w:tblHeader w:val="0"/>
        </w:trPr>
        <w:tc>
          <w:tcPr/>
          <w:p w:rsidR="00000000" w:rsidDel="00000000" w:rsidP="00000000" w:rsidRDefault="00000000" w:rsidRPr="00000000" w14:paraId="000013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In the above example waitfor will defer the execution of the select statement for 5 seconds.</w:t>
            </w:r>
            <w:r w:rsidDel="00000000" w:rsidR="00000000" w:rsidRPr="00000000">
              <w:rPr>
                <w:rtl w:val="0"/>
              </w:rPr>
            </w:r>
          </w:p>
          <w:p w:rsidR="00000000" w:rsidDel="00000000" w:rsidP="00000000" w:rsidRDefault="00000000" w:rsidRPr="00000000" w14:paraId="000013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Here after translation thru MTK syb.waitfor function is used to give the same output.</w:t>
            </w:r>
            <w:r w:rsidDel="00000000" w:rsidR="00000000" w:rsidRPr="00000000">
              <w:rPr>
                <w:rtl w:val="0"/>
              </w:rPr>
            </w:r>
          </w:p>
        </w:tc>
      </w:tr>
    </w:tbl>
    <w:p w:rsidR="00000000" w:rsidDel="00000000" w:rsidP="00000000" w:rsidRDefault="00000000" w:rsidRPr="00000000" w14:paraId="000013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7">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l18frh" w:id="53"/>
      <w:bookmarkEnd w:id="53"/>
      <w:r w:rsidDel="00000000" w:rsidR="00000000" w:rsidRPr="00000000">
        <w:rPr>
          <w:color w:val="000080"/>
          <w:sz w:val="20"/>
          <w:szCs w:val="20"/>
          <w:rtl w:val="0"/>
        </w:rPr>
        <w:t xml:space="preserve">Executing procedures remotely</w:t>
      </w:r>
      <w:r w:rsidDel="00000000" w:rsidR="00000000" w:rsidRPr="00000000">
        <w:rPr>
          <w:rtl w:val="0"/>
        </w:rPr>
      </w:r>
    </w:p>
    <w:p w:rsidR="00000000" w:rsidDel="00000000" w:rsidP="00000000" w:rsidRDefault="00000000" w:rsidRPr="00000000" w14:paraId="00001388">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8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2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8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38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8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3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execute procedures on a remote Adaptive Server from your local Adaptive Server. Once both servers are properly configured, you can execute any procedure on the remote Adaptive Server simply by using the server name as part of the identifier.</w:t>
            </w:r>
          </w:p>
          <w:p w:rsidR="00000000" w:rsidDel="00000000" w:rsidP="00000000" w:rsidRDefault="00000000" w:rsidRPr="00000000" w14:paraId="0000139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91">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392">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3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gateway.remotedb.dbo.remoteproc</w:t>
            </w:r>
          </w:p>
          <w:p w:rsidR="00000000" w:rsidDel="00000000" w:rsidP="00000000" w:rsidRDefault="00000000" w:rsidRPr="00000000" w14:paraId="0000139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3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9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are migrating applications that invoke stored procedures through nicknames, you need to modify your applications. </w:t>
            </w:r>
            <w:r w:rsidDel="00000000" w:rsidR="00000000" w:rsidRPr="00000000">
              <w:rPr>
                <w:color w:val="ff0000"/>
                <w:rtl w:val="0"/>
              </w:rPr>
              <w:t xml:space="preserve">DB2 Information Integrator does not currently support the ability to invoke a stored procedure using a nickname</w:t>
            </w:r>
            <w:r w:rsidDel="00000000" w:rsidR="00000000" w:rsidRPr="00000000">
              <w:rPr>
                <w:rtl w:val="0"/>
              </w:rPr>
              <w:t xml:space="preserve">. </w:t>
            </w:r>
          </w:p>
          <w:p w:rsidR="00000000" w:rsidDel="00000000" w:rsidP="00000000" w:rsidRDefault="00000000" w:rsidRPr="00000000" w14:paraId="000013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Using </w:t>
            </w:r>
            <w:r w:rsidDel="00000000" w:rsidR="00000000" w:rsidRPr="00000000">
              <w:rPr>
                <w:b w:val="1"/>
                <w:rtl w:val="0"/>
              </w:rPr>
              <w:t xml:space="preserve">Federated System</w:t>
            </w:r>
            <w:r w:rsidDel="00000000" w:rsidR="00000000" w:rsidRPr="00000000">
              <w:rPr>
                <w:rtl w:val="0"/>
              </w:rPr>
              <w:t xml:space="preserve"> which is a special type of distributed database management system (DBMS) we can access tables/views which reside on a remote server.</w:t>
            </w:r>
          </w:p>
          <w:p w:rsidR="00000000" w:rsidDel="00000000" w:rsidP="00000000" w:rsidRDefault="00000000" w:rsidRPr="00000000" w14:paraId="000013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power of a DB2 federated system is in its ability to:  </w:t>
            </w:r>
          </w:p>
          <w:p w:rsidR="00000000" w:rsidDel="00000000" w:rsidP="00000000" w:rsidRDefault="00000000" w:rsidRPr="00000000" w14:paraId="000013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2">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Join data from local tables and remote data sources, as if    all the data is stored locally in the federated database</w:t>
            </w:r>
          </w:p>
          <w:p w:rsidR="00000000" w:rsidDel="00000000" w:rsidP="00000000" w:rsidRDefault="00000000" w:rsidRPr="00000000" w14:paraId="000013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4">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Update data in relational data sources, as if the data is stored in the federated database v </w:t>
            </w:r>
          </w:p>
          <w:p w:rsidR="00000000" w:rsidDel="00000000" w:rsidP="00000000" w:rsidRDefault="00000000" w:rsidRPr="00000000" w14:paraId="000013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6">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Replicate data to and from relational data sources </w:t>
            </w:r>
          </w:p>
          <w:p w:rsidR="00000000" w:rsidDel="00000000" w:rsidP="00000000" w:rsidRDefault="00000000" w:rsidRPr="00000000" w14:paraId="000013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8">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Take advantage of the data source processing strengths, by sending requests to the data sources for processing</w:t>
            </w:r>
          </w:p>
          <w:p w:rsidR="00000000" w:rsidDel="00000000" w:rsidP="00000000" w:rsidRDefault="00000000" w:rsidRPr="00000000" w14:paraId="000013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A">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Compensate for SQL limitations at the data source by processing parts of a distributed request at the federated server</w:t>
            </w:r>
          </w:p>
          <w:p w:rsidR="00000000" w:rsidDel="00000000" w:rsidP="00000000" w:rsidRDefault="00000000" w:rsidRPr="00000000" w14:paraId="000013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C">
            <w:pPr>
              <w:pageBreakBefore w:val="0"/>
              <w:pBdr>
                <w:top w:space="0" w:sz="0" w:val="nil"/>
                <w:left w:space="0" w:sz="0" w:val="nil"/>
                <w:bottom w:space="0" w:sz="0" w:val="nil"/>
                <w:right w:space="0" w:sz="0" w:val="nil"/>
                <w:between w:space="0" w:sz="0" w:val="nil"/>
              </w:pBdr>
              <w:shd w:fill="auto" w:val="clear"/>
              <w:jc w:val="left"/>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13A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A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r>
    </w:tbl>
    <w:p w:rsidR="00000000" w:rsidDel="00000000" w:rsidP="00000000" w:rsidRDefault="00000000" w:rsidRPr="00000000" w14:paraId="00001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06ipza" w:id="54"/>
      <w:bookmarkEnd w:id="54"/>
      <w:r w:rsidDel="00000000" w:rsidR="00000000" w:rsidRPr="00000000">
        <w:rPr>
          <w:color w:val="000080"/>
          <w:sz w:val="20"/>
          <w:szCs w:val="20"/>
          <w:rtl w:val="0"/>
        </w:rPr>
        <w:t xml:space="preserve">Return status</w:t>
      </w:r>
      <w:r w:rsidDel="00000000" w:rsidR="00000000" w:rsidRPr="00000000">
        <w:rPr>
          <w:rtl w:val="0"/>
        </w:rPr>
      </w:r>
    </w:p>
    <w:p w:rsidR="00000000" w:rsidDel="00000000" w:rsidP="00000000" w:rsidRDefault="00000000" w:rsidRPr="00000000" w14:paraId="00001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B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B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B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declare @status int</w:t>
            </w:r>
          </w:p>
          <w:p w:rsidR="00000000" w:rsidDel="00000000" w:rsidP="00000000" w:rsidRDefault="00000000" w:rsidRPr="00000000" w14:paraId="000013B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execute @status = byroyalty 50</w:t>
            </w:r>
          </w:p>
          <w:p w:rsidR="00000000" w:rsidDel="00000000" w:rsidP="00000000" w:rsidRDefault="00000000" w:rsidRPr="00000000" w14:paraId="000013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@status</w:t>
            </w:r>
          </w:p>
        </w:tc>
        <w:tc>
          <w:tcPr/>
          <w:p w:rsidR="00000000" w:rsidDel="00000000" w:rsidP="00000000" w:rsidRDefault="00000000" w:rsidRPr="00000000" w14:paraId="000013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3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WORKAROUD:</w:t>
            </w:r>
          </w:p>
          <w:p w:rsidR="00000000" w:rsidDel="00000000" w:rsidP="00000000" w:rsidRDefault="00000000" w:rsidRPr="00000000" w14:paraId="000013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checkcontract                                         (v_titleid tid)</w:t>
            </w:r>
          </w:p>
          <w:p w:rsidR="00000000" w:rsidDel="00000000" w:rsidP="00000000" w:rsidRDefault="00000000" w:rsidRPr="00000000" w14:paraId="000013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C8">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C9">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 @</w:t>
            </w:r>
          </w:p>
        </w:tc>
      </w:tr>
      <w:tr>
        <w:trPr>
          <w:cantSplit w:val="0"/>
          <w:trHeight w:val="860" w:hRule="atLeast"/>
          <w:tblHeader w:val="0"/>
        </w:trPr>
        <w:tc>
          <w:tcPr/>
          <w:p w:rsidR="00000000" w:rsidDel="00000000" w:rsidP="00000000" w:rsidRDefault="00000000" w:rsidRPr="00000000" w14:paraId="000013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Stored procedures report a </w:t>
            </w:r>
            <w:r w:rsidDel="00000000" w:rsidR="00000000" w:rsidRPr="00000000">
              <w:rPr>
                <w:b w:val="1"/>
                <w:rtl w:val="0"/>
              </w:rPr>
              <w:t xml:space="preserve">return status </w:t>
            </w:r>
            <w:r w:rsidDel="00000000" w:rsidR="00000000" w:rsidRPr="00000000">
              <w:rPr>
                <w:rtl w:val="0"/>
              </w:rPr>
              <w:t xml:space="preserve">that indicates whether or not they completed successfully, and if they did not, the reasons for failure. This value can be stored in a variable when a procedure is called, and used in future Transact-SQL statements. Adaptive Server-defined return status values for failure range from -1 through -99; users can define their own                           return status values outside this range.</w:t>
            </w:r>
            <w:r w:rsidDel="00000000" w:rsidR="00000000" w:rsidRPr="00000000">
              <w:rPr>
                <w:rtl w:val="0"/>
              </w:rPr>
            </w:r>
          </w:p>
        </w:tc>
        <w:tc>
          <w:tcPr/>
          <w:p w:rsidR="00000000" w:rsidDel="00000000" w:rsidP="00000000" w:rsidRDefault="00000000" w:rsidRPr="00000000" w14:paraId="000013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D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The equivalent functionality is not available in DB2, however user generated return values can be used in the application to serve the same purpose.</w:t>
            </w:r>
            <w:r w:rsidDel="00000000" w:rsidR="00000000" w:rsidRPr="00000000">
              <w:rPr>
                <w:rtl w:val="0"/>
              </w:rPr>
            </w:r>
          </w:p>
          <w:p w:rsidR="00000000" w:rsidDel="00000000" w:rsidP="00000000" w:rsidRDefault="00000000" w:rsidRPr="00000000" w14:paraId="000013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8">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k668n3" w:id="55"/>
      <w:bookmarkEnd w:id="55"/>
      <w:r w:rsidDel="00000000" w:rsidR="00000000" w:rsidRPr="00000000">
        <w:rPr>
          <w:color w:val="000080"/>
          <w:sz w:val="20"/>
          <w:szCs w:val="20"/>
          <w:rtl w:val="0"/>
        </w:rPr>
        <w:t xml:space="preserve">Reserved return status values</w:t>
      </w:r>
      <w:r w:rsidDel="00000000" w:rsidR="00000000" w:rsidRPr="00000000">
        <w:rPr>
          <w:rtl w:val="0"/>
        </w:rPr>
      </w:r>
    </w:p>
    <w:p w:rsidR="00000000" w:rsidDel="00000000" w:rsidP="00000000" w:rsidRDefault="00000000" w:rsidRPr="00000000" w14:paraId="000013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2"/>
        <w:tblW w:w="98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33"/>
        <w:tblGridChange w:id="0">
          <w:tblGrid>
            <w:gridCol w:w="4968"/>
            <w:gridCol w:w="4833"/>
          </w:tblGrid>
        </w:tblGridChange>
      </w:tblGrid>
      <w:tr>
        <w:trPr>
          <w:cantSplit w:val="0"/>
          <w:tblHeader w:val="0"/>
        </w:trPr>
        <w:tc>
          <w:tcPr>
            <w:shd w:fill="ccffcc" w:val="clear"/>
          </w:tcPr>
          <w:p w:rsidR="00000000" w:rsidDel="00000000" w:rsidP="00000000" w:rsidRDefault="00000000" w:rsidRPr="00000000" w14:paraId="000013D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D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Adaptive Server reserves 0, to indicate a successful return, and negative values from -1 through -99, to indicate the reasons for failure. Numbers 0 and -1 through -14 are currently used in version 12</w:t>
            </w:r>
            <w:r w:rsidDel="00000000" w:rsidR="00000000" w:rsidRPr="00000000">
              <w:rPr>
                <w:rtl w:val="0"/>
              </w:rPr>
            </w:r>
          </w:p>
        </w:tc>
        <w:tc>
          <w:tcPr/>
          <w:p w:rsidR="00000000" w:rsidDel="00000000" w:rsidP="00000000" w:rsidRDefault="00000000" w:rsidRPr="00000000" w14:paraId="000013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3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E3">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zbgiuw" w:id="56"/>
      <w:bookmarkEnd w:id="56"/>
      <w:r w:rsidDel="00000000" w:rsidR="00000000" w:rsidRPr="00000000">
        <w:rPr>
          <w:color w:val="000080"/>
          <w:sz w:val="20"/>
          <w:szCs w:val="20"/>
          <w:rtl w:val="0"/>
        </w:rPr>
        <w:t xml:space="preserve">User-generated return values</w:t>
      </w:r>
      <w:r w:rsidDel="00000000" w:rsidR="00000000" w:rsidRPr="00000000">
        <w:rPr>
          <w:rtl w:val="0"/>
        </w:rPr>
      </w:r>
    </w:p>
    <w:p w:rsidR="00000000" w:rsidDel="00000000" w:rsidP="00000000" w:rsidRDefault="00000000" w:rsidRPr="00000000" w14:paraId="000013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3"/>
        <w:tblW w:w="96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833"/>
        <w:tblGridChange w:id="0">
          <w:tblGrid>
            <w:gridCol w:w="4788"/>
            <w:gridCol w:w="4833"/>
          </w:tblGrid>
        </w:tblGridChange>
      </w:tblGrid>
      <w:tr>
        <w:trPr>
          <w:cantSplit w:val="0"/>
          <w:tblHeader w:val="0"/>
        </w:trPr>
        <w:tc>
          <w:tcPr>
            <w:shd w:fill="ccffcc" w:val="clear"/>
          </w:tcPr>
          <w:p w:rsidR="00000000" w:rsidDel="00000000" w:rsidP="00000000" w:rsidRDefault="00000000" w:rsidRPr="00000000" w14:paraId="000013E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E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E9">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 checkcontract @titleid tid</w:t>
            </w:r>
          </w:p>
          <w:p w:rsidR="00000000" w:rsidDel="00000000" w:rsidP="00000000" w:rsidRDefault="00000000" w:rsidRPr="00000000" w14:paraId="00001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w:t>
            </w:r>
          </w:p>
          <w:p w:rsidR="00000000" w:rsidDel="00000000" w:rsidP="00000000" w:rsidRDefault="00000000" w:rsidRPr="00000000" w14:paraId="00001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 where</w:t>
            </w:r>
          </w:p>
          <w:p w:rsidR="00000000" w:rsidDel="00000000" w:rsidP="00000000" w:rsidRDefault="00000000" w:rsidRPr="00000000" w14:paraId="00001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title_id = @titleid) = 1</w:t>
            </w:r>
          </w:p>
          <w:p w:rsidR="00000000" w:rsidDel="00000000" w:rsidP="00000000" w:rsidRDefault="00000000" w:rsidRPr="00000000" w14:paraId="00001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return 2</w:t>
            </w:r>
          </w:p>
        </w:tc>
        <w:tc>
          <w:tcPr/>
          <w:p w:rsidR="00000000" w:rsidDel="00000000" w:rsidP="00000000" w:rsidRDefault="00000000" w:rsidRPr="00000000" w14:paraId="000013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procedure checkcontract                                         (v_titleid tid)</w:t>
            </w:r>
          </w:p>
          <w:p w:rsidR="00000000" w:rsidDel="00000000" w:rsidP="00000000" w:rsidRDefault="00000000" w:rsidRPr="00000000" w14:paraId="00001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F6">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F7">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poc @</w:t>
            </w:r>
          </w:p>
          <w:p w:rsidR="00000000" w:rsidDel="00000000" w:rsidP="00000000" w:rsidRDefault="00000000" w:rsidRPr="00000000" w14:paraId="000013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You can generate your own return values in stored procedures by adding a parameter to the return statement.</w:t>
            </w:r>
            <w:r w:rsidDel="00000000" w:rsidR="00000000" w:rsidRPr="00000000">
              <w:rPr>
                <w:rtl w:val="0"/>
              </w:rPr>
            </w:r>
          </w:p>
        </w:tc>
        <w:tc>
          <w:tcPr/>
          <w:p w:rsidR="00000000" w:rsidDel="00000000" w:rsidP="00000000" w:rsidRDefault="00000000" w:rsidRPr="00000000" w14:paraId="000014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the same.</w:t>
            </w:r>
            <w:r w:rsidDel="00000000" w:rsidR="00000000" w:rsidRPr="00000000">
              <w:rPr>
                <w:rtl w:val="0"/>
              </w:rPr>
            </w:r>
          </w:p>
        </w:tc>
      </w:tr>
    </w:tbl>
    <w:p w:rsidR="00000000" w:rsidDel="00000000" w:rsidP="00000000" w:rsidRDefault="00000000" w:rsidRPr="00000000" w14:paraId="00001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egqt2p" w:id="57"/>
      <w:bookmarkEnd w:id="57"/>
      <w:r w:rsidDel="00000000" w:rsidR="00000000" w:rsidRPr="00000000">
        <w:rPr>
          <w:color w:val="000080"/>
          <w:sz w:val="20"/>
          <w:szCs w:val="20"/>
          <w:rtl w:val="0"/>
        </w:rPr>
        <w:t xml:space="preserve">Return parameters</w:t>
      </w:r>
      <w:r w:rsidDel="00000000" w:rsidR="00000000" w:rsidRPr="00000000">
        <w:rPr>
          <w:rtl w:val="0"/>
        </w:rPr>
      </w:r>
    </w:p>
    <w:p w:rsidR="00000000" w:rsidDel="00000000" w:rsidP="00000000" w:rsidRDefault="00000000" w:rsidRPr="00000000" w14:paraId="000014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0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0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0D">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0E">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0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10">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1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1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1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14">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1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18">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1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1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1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1C">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1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1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1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2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2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F">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ygebqi" w:id="58"/>
      <w:bookmarkEnd w:id="58"/>
      <w:r w:rsidDel="00000000" w:rsidR="00000000" w:rsidRPr="00000000">
        <w:rPr>
          <w:color w:val="000080"/>
          <w:sz w:val="20"/>
          <w:szCs w:val="20"/>
          <w:rtl w:val="0"/>
        </w:rPr>
        <w:t xml:space="preserve">Passing values in parameters</w:t>
      </w:r>
      <w:r w:rsidDel="00000000" w:rsidR="00000000" w:rsidRPr="00000000">
        <w:rPr>
          <w:rtl w:val="0"/>
        </w:rPr>
      </w:r>
    </w:p>
    <w:p w:rsidR="00000000" w:rsidDel="00000000" w:rsidP="00000000" w:rsidRDefault="00000000" w:rsidRPr="00000000" w14:paraId="000014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5"/>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8"/>
        <w:gridCol w:w="4230"/>
        <w:tblGridChange w:id="0">
          <w:tblGrid>
            <w:gridCol w:w="5688"/>
            <w:gridCol w:w="4230"/>
          </w:tblGrid>
        </w:tblGridChange>
      </w:tblGrid>
      <w:tr>
        <w:trPr>
          <w:cantSplit w:val="0"/>
          <w:tblHeader w:val="0"/>
        </w:trPr>
        <w:tc>
          <w:tcPr>
            <w:shd w:fill="ccffcc" w:val="clear"/>
          </w:tcPr>
          <w:p w:rsidR="00000000" w:rsidDel="00000000" w:rsidP="00000000" w:rsidRDefault="00000000" w:rsidRPr="00000000" w14:paraId="0000143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3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w:t>
            </w:r>
            <w:r w:rsidDel="00000000" w:rsidR="00000000" w:rsidRPr="00000000">
              <w:rPr>
                <w:rtl w:val="0"/>
              </w:rPr>
              <w:t xml:space="preserve">exec myproc @a = @myvara in, @b = @myvarb out</w:t>
            </w:r>
          </w:p>
          <w:p w:rsidR="00000000" w:rsidDel="00000000" w:rsidP="00000000" w:rsidRDefault="00000000" w:rsidRPr="00000000" w14:paraId="00001436">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7">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exec get_details ‘Albert’,115619</w:t>
            </w:r>
          </w:p>
          <w:p w:rsidR="00000000" w:rsidDel="00000000" w:rsidP="00000000" w:rsidRDefault="00000000" w:rsidRPr="00000000" w14:paraId="000014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call myproc (a,?)</w:t>
            </w:r>
          </w:p>
          <w:p w:rsidR="00000000" w:rsidDel="00000000" w:rsidP="00000000" w:rsidRDefault="00000000" w:rsidRPr="00000000" w14:paraId="000014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4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call get_details(‘Albert’,115619)</w:t>
            </w:r>
          </w:p>
        </w:tc>
      </w:tr>
      <w:tr>
        <w:trPr>
          <w:cantSplit w:val="0"/>
          <w:trHeight w:val="860" w:hRule="atLeast"/>
          <w:tblHeader w:val="0"/>
        </w:trPr>
        <w:tc>
          <w:tcPr/>
          <w:p w:rsidR="00000000" w:rsidDel="00000000" w:rsidP="00000000" w:rsidRDefault="00000000" w:rsidRPr="00000000" w14:paraId="000014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there are two parameters one input and another output. We are passing the value of the variable @myvara as the first parameter and getting the out value in @myvarb.</w:t>
            </w:r>
          </w:p>
          <w:p w:rsidR="00000000" w:rsidDel="00000000" w:rsidP="00000000" w:rsidRDefault="00000000" w:rsidRPr="00000000" w14:paraId="000014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second example we are passing two values to the parameters. one is a character and the other an integer.</w:t>
            </w:r>
            <w:r w:rsidDel="00000000" w:rsidR="00000000" w:rsidRPr="00000000">
              <w:rPr>
                <w:rtl w:val="0"/>
              </w:rPr>
            </w:r>
          </w:p>
        </w:tc>
        <w:tc>
          <w:tcPr/>
          <w:p w:rsidR="00000000" w:rsidDel="00000000" w:rsidP="00000000" w:rsidRDefault="00000000" w:rsidRPr="00000000" w14:paraId="000014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 output parameter is represented by a ‘?’ symbol. In DB2 we cannot directly assign a variable to a parameter.</w:t>
            </w:r>
          </w:p>
          <w:p w:rsidR="00000000" w:rsidDel="00000000" w:rsidP="00000000" w:rsidRDefault="00000000" w:rsidRPr="00000000" w14:paraId="000014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second example is similar to the Sybase one.</w:t>
            </w:r>
          </w:p>
          <w:p w:rsidR="00000000" w:rsidDel="00000000" w:rsidP="00000000" w:rsidRDefault="00000000" w:rsidRPr="00000000" w14:paraId="000014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dlolyb" w:id="59"/>
      <w:bookmarkEnd w:id="59"/>
      <w:r w:rsidDel="00000000" w:rsidR="00000000" w:rsidRPr="00000000">
        <w:rPr>
          <w:color w:val="000080"/>
          <w:sz w:val="20"/>
          <w:szCs w:val="20"/>
          <w:rtl w:val="0"/>
        </w:rPr>
        <w:t xml:space="preserve">Output variable</w:t>
      </w:r>
      <w:r w:rsidDel="00000000" w:rsidR="00000000" w:rsidRPr="00000000">
        <w:rPr>
          <w:rtl w:val="0"/>
        </w:rPr>
      </w:r>
    </w:p>
    <w:p w:rsidR="00000000" w:rsidDel="00000000" w:rsidP="00000000" w:rsidRDefault="00000000" w:rsidRPr="00000000" w14:paraId="000014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4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4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51">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52">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53">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54">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55">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56">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57">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5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5C">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5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5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5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6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6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6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6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6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6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1">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sqyw64" w:id="60"/>
      <w:bookmarkEnd w:id="60"/>
      <w:r w:rsidDel="00000000" w:rsidR="00000000" w:rsidRPr="00000000">
        <w:rPr>
          <w:color w:val="000080"/>
          <w:sz w:val="20"/>
          <w:szCs w:val="20"/>
          <w:rtl w:val="0"/>
        </w:rPr>
        <w:t xml:space="preserve">Qualifying names inside procedures</w:t>
      </w:r>
      <w:r w:rsidDel="00000000" w:rsidR="00000000" w:rsidRPr="00000000">
        <w:rPr>
          <w:rtl w:val="0"/>
        </w:rPr>
      </w:r>
    </w:p>
    <w:p w:rsidR="00000000" w:rsidDel="00000000" w:rsidP="00000000" w:rsidRDefault="00000000" w:rsidRPr="00000000" w14:paraId="00001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7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7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77">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               create procedure get_name </w:t>
            </w:r>
          </w:p>
          <w:p w:rsidR="00000000" w:rsidDel="00000000" w:rsidP="00000000" w:rsidRDefault="00000000" w:rsidRPr="00000000" w14:paraId="00001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as</w:t>
            </w:r>
          </w:p>
          <w:p w:rsidR="00000000" w:rsidDel="00000000" w:rsidP="00000000" w:rsidRDefault="00000000" w:rsidRPr="00000000" w14:paraId="000014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finance.employee </w:t>
            </w:r>
          </w:p>
          <w:p w:rsidR="00000000" w:rsidDel="00000000" w:rsidP="00000000" w:rsidRDefault="00000000" w:rsidRPr="00000000" w14:paraId="00001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r>
          </w:p>
          <w:p w:rsidR="00000000" w:rsidDel="00000000" w:rsidP="00000000" w:rsidRDefault="00000000" w:rsidRPr="00000000" w14:paraId="0000147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8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t xml:space="preserve">             create procedure get_name</w:t>
            </w:r>
            <w:r w:rsidDel="00000000" w:rsidR="00000000" w:rsidRPr="00000000">
              <w:rPr>
                <w:rtl w:val="0"/>
              </w:rPr>
            </w:r>
          </w:p>
          <w:p w:rsidR="00000000" w:rsidDel="00000000" w:rsidP="00000000" w:rsidRDefault="00000000" w:rsidRPr="00000000" w14:paraId="00001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83">
            <w:pPr>
              <w:pageBreakBefore w:val="0"/>
              <w:pBdr>
                <w:top w:space="0" w:sz="0" w:val="nil"/>
                <w:left w:space="0" w:sz="0" w:val="nil"/>
                <w:bottom w:space="0" w:sz="0" w:val="nil"/>
                <w:right w:space="0" w:sz="0" w:val="nil"/>
                <w:between w:space="0" w:sz="0" w:val="nil"/>
              </w:pBdr>
              <w:shd w:fill="auto" w:val="clear"/>
              <w:ind w:left="2160" w:hanging="378.0000000000001"/>
              <w:rPr/>
            </w:pPr>
            <w:r w:rsidDel="00000000" w:rsidR="00000000" w:rsidRPr="00000000">
              <w:rPr>
                <w:rtl w:val="0"/>
              </w:rPr>
              <w:t xml:space="preserve">finance.employee </w:t>
            </w:r>
          </w:p>
          <w:p w:rsidR="00000000" w:rsidDel="00000000" w:rsidP="00000000" w:rsidRDefault="00000000" w:rsidRPr="00000000" w14:paraId="000014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tab/>
              <w:t xml:space="preserve">end poc @</w:t>
            </w:r>
          </w:p>
          <w:p w:rsidR="00000000" w:rsidDel="00000000" w:rsidP="00000000" w:rsidRDefault="00000000" w:rsidRPr="00000000" w14:paraId="000014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c>
          <w:tcPr/>
          <w:p w:rsidR="00000000" w:rsidDel="00000000" w:rsidP="00000000" w:rsidRDefault="00000000" w:rsidRPr="00000000" w14:paraId="000014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r>
    </w:tbl>
    <w:p w:rsidR="00000000" w:rsidDel="00000000" w:rsidP="00000000" w:rsidRDefault="00000000" w:rsidRPr="00000000" w14:paraId="000014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8D">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cqmetx" w:id="61"/>
      <w:bookmarkEnd w:id="61"/>
      <w:r w:rsidDel="00000000" w:rsidR="00000000" w:rsidRPr="00000000">
        <w:rPr>
          <w:color w:val="000080"/>
          <w:sz w:val="20"/>
          <w:szCs w:val="20"/>
          <w:rtl w:val="0"/>
        </w:rPr>
        <w:t xml:space="preserve">Renaming objects referenced by procedures</w:t>
      </w:r>
      <w:r w:rsidDel="00000000" w:rsidR="00000000" w:rsidRPr="00000000">
        <w:rPr>
          <w:rtl w:val="0"/>
        </w:rPr>
      </w:r>
    </w:p>
    <w:p w:rsidR="00000000" w:rsidDel="00000000" w:rsidP="00000000" w:rsidRDefault="00000000" w:rsidRPr="00000000" w14:paraId="000014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8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9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sp_rename </w:t>
            </w:r>
            <w:r w:rsidDel="00000000" w:rsidR="00000000" w:rsidRPr="00000000">
              <w:rPr>
                <w:i w:val="1"/>
                <w:rtl w:val="0"/>
              </w:rPr>
              <w:t xml:space="preserve">objname</w:t>
            </w:r>
            <w:r w:rsidDel="00000000" w:rsidR="00000000" w:rsidRPr="00000000">
              <w:rPr>
                <w:rtl w:val="0"/>
              </w:rPr>
              <w:t xml:space="preserve">, </w:t>
            </w:r>
            <w:r w:rsidDel="00000000" w:rsidR="00000000" w:rsidRPr="00000000">
              <w:rPr>
                <w:i w:val="1"/>
                <w:rtl w:val="0"/>
              </w:rPr>
              <w:t xml:space="preserve">newname</w:t>
            </w:r>
          </w:p>
          <w:p w:rsidR="00000000" w:rsidDel="00000000" w:rsidP="00000000" w:rsidRDefault="00000000" w:rsidRPr="00000000" w14:paraId="0000149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color w:val="666699"/>
                <w:sz w:val="18"/>
                <w:szCs w:val="18"/>
                <w:rtl w:val="0"/>
              </w:rPr>
              <w:t xml:space="preserve">                 </w:t>
            </w:r>
            <w:r w:rsidDel="00000000" w:rsidR="00000000" w:rsidRPr="00000000">
              <w:rPr>
                <w:rFonts w:ascii="Courier New" w:cs="Courier New" w:eastAsia="Courier New" w:hAnsi="Courier New"/>
                <w:sz w:val="18"/>
                <w:szCs w:val="18"/>
                <w:rtl w:val="0"/>
              </w:rPr>
              <w:t xml:space="preserve">sp_rename friends_etc, infotable</w:t>
            </w:r>
            <w:r w:rsidDel="00000000" w:rsidR="00000000" w:rsidRPr="00000000">
              <w:rPr>
                <w:rtl w:val="0"/>
              </w:rPr>
            </w:r>
          </w:p>
          <w:p w:rsidR="00000000" w:rsidDel="00000000" w:rsidP="00000000" w:rsidRDefault="00000000" w:rsidRPr="00000000" w14:paraId="0000149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A">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table/view &lt;source_name&gt; to &lt;target_identifier&gt;</w:t>
            </w:r>
          </w:p>
          <w:p w:rsidR="00000000" w:rsidDel="00000000" w:rsidP="00000000" w:rsidRDefault="00000000" w:rsidRPr="00000000" w14:paraId="00001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tablespace &lt;source_tablespace_name&gt; to &lt;target_ tablespace_name &gt;</w:t>
            </w:r>
          </w:p>
          <w:p w:rsidR="00000000" w:rsidDel="00000000" w:rsidP="00000000" w:rsidRDefault="00000000" w:rsidRPr="00000000" w14:paraId="000014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 employee_details to emp_details</w:t>
            </w:r>
          </w:p>
          <w:p w:rsidR="00000000" w:rsidDel="00000000" w:rsidP="00000000" w:rsidRDefault="00000000" w:rsidRPr="00000000" w14:paraId="000014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tablespace master_data to mst_data</w:t>
            </w:r>
          </w:p>
          <w:p w:rsidR="00000000" w:rsidDel="00000000" w:rsidP="00000000" w:rsidRDefault="00000000" w:rsidRPr="00000000" w14:paraId="000014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To rename tables and other database objects like columns, constraints, datatypes, views, indexes, rules, defaults, procedures, and triggers we make use of sp_rename. You must own an object to rename it. You cannot change the name of system objects or system datatypes. The Database Owner can change the name of any user’s objects. Also, the object whose name you are changing must be in the current database.</w:t>
            </w:r>
          </w:p>
          <w:p w:rsidR="00000000" w:rsidDel="00000000" w:rsidP="00000000" w:rsidRDefault="00000000" w:rsidRPr="00000000" w14:paraId="000014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is to change the name of friends_etc to infotable.</w:t>
            </w:r>
          </w:p>
          <w:p w:rsidR="00000000" w:rsidDel="00000000" w:rsidP="00000000" w:rsidRDefault="00000000" w:rsidRPr="00000000" w14:paraId="000014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RENAME statement renames an existing table, index and tablespace.We cannot use RENAME for any other database object.</w:t>
            </w:r>
          </w:p>
          <w:p w:rsidR="00000000" w:rsidDel="00000000" w:rsidP="00000000" w:rsidRDefault="00000000" w:rsidRPr="00000000" w14:paraId="000014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two examples are for renaming a table and a tablespace.</w:t>
            </w:r>
          </w:p>
          <w:p w:rsidR="00000000" w:rsidDel="00000000" w:rsidP="00000000" w:rsidRDefault="00000000" w:rsidRPr="00000000" w14:paraId="000014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B6">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rvwp1q" w:id="62"/>
      <w:bookmarkEnd w:id="62"/>
      <w:r w:rsidDel="00000000" w:rsidR="00000000" w:rsidRPr="00000000">
        <w:rPr>
          <w:color w:val="000080"/>
          <w:rtl w:val="0"/>
        </w:rPr>
        <w:t xml:space="preserve">TRIGGERS</w:t>
      </w:r>
      <w:r w:rsidDel="00000000" w:rsidR="00000000" w:rsidRPr="00000000">
        <w:rPr>
          <w:rtl w:val="0"/>
        </w:rPr>
      </w:r>
    </w:p>
    <w:p w:rsidR="00000000" w:rsidDel="00000000" w:rsidP="00000000" w:rsidRDefault="00000000" w:rsidRPr="00000000" w14:paraId="000014B7">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4"/>
          <w:szCs w:val="24"/>
        </w:rPr>
      </w:pPr>
      <w:bookmarkStart w:colFirst="0" w:colLast="0" w:name="_4bvk7pj" w:id="63"/>
      <w:bookmarkEnd w:id="63"/>
      <w:r w:rsidDel="00000000" w:rsidR="00000000" w:rsidRPr="00000000">
        <w:rPr>
          <w:rtl w:val="0"/>
        </w:rPr>
        <w:t xml:space="preserve">Creating Triggers</w:t>
      </w:r>
      <w:r w:rsidDel="00000000" w:rsidR="00000000" w:rsidRPr="00000000">
        <w:rPr>
          <w:rtl w:val="0"/>
        </w:rPr>
      </w:r>
    </w:p>
    <w:p w:rsidR="00000000" w:rsidDel="00000000" w:rsidP="00000000" w:rsidRDefault="00000000" w:rsidRPr="00000000" w14:paraId="000014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4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trigger defines a set of actions that are activated, or triggered, by an insert, update, or delete on specified base table. Triggers are powerful tools that can be used for several purposes.</w:t>
      </w:r>
    </w:p>
    <w:p w:rsidR="00000000" w:rsidDel="00000000" w:rsidP="00000000" w:rsidRDefault="00000000" w:rsidRPr="00000000" w14:paraId="000014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C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 </w:t>
            </w:r>
          </w:p>
          <w:p w:rsidR="00000000" w:rsidDel="00000000" w:rsidP="00000000" w:rsidRDefault="00000000" w:rsidRPr="00000000" w14:paraId="000014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w:t>
            </w:r>
          </w:p>
          <w:p w:rsidR="00000000" w:rsidDel="00000000" w:rsidP="00000000" w:rsidRDefault="00000000" w:rsidRPr="00000000" w14:paraId="000014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4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w:t>
            </w:r>
          </w:p>
          <w:p w:rsidR="00000000" w:rsidDel="00000000" w:rsidP="00000000" w:rsidRDefault="00000000" w:rsidRPr="00000000" w14:paraId="000014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4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4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MODE DB2SQL</w:t>
            </w:r>
            <w:r w:rsidDel="00000000" w:rsidR="00000000" w:rsidRPr="00000000">
              <w:rPr>
                <w:rtl w:val="0"/>
              </w:rPr>
            </w:r>
          </w:p>
          <w:p w:rsidR="00000000" w:rsidDel="00000000" w:rsidP="00000000" w:rsidRDefault="00000000" w:rsidRPr="00000000" w14:paraId="000014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14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4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triggers are “AFTER” triggers whereas DB2 triggers can be “AFTER or BEFORE” </w:t>
        <w:tab/>
        <w:tab/>
        <w:t xml:space="preserve">         tiggers.</w:t>
      </w:r>
    </w:p>
    <w:p w:rsidR="00000000" w:rsidDel="00000000" w:rsidP="00000000" w:rsidRDefault="00000000" w:rsidRPr="00000000" w14:paraId="000014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8">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2r0uhxc" w:id="64"/>
      <w:bookmarkEnd w:id="64"/>
      <w:r w:rsidDel="00000000" w:rsidR="00000000" w:rsidRPr="00000000">
        <w:rPr>
          <w:rtl w:val="0"/>
        </w:rPr>
        <w:t xml:space="preserve">Insert, update triggers</w:t>
      </w:r>
      <w:r w:rsidDel="00000000" w:rsidR="00000000" w:rsidRPr="00000000">
        <w:rPr>
          <w:rtl w:val="0"/>
        </w:rPr>
      </w:r>
    </w:p>
    <w:p w:rsidR="00000000" w:rsidDel="00000000" w:rsidP="00000000" w:rsidRDefault="00000000" w:rsidRPr="00000000" w14:paraId="000014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w:t>
            </w:r>
          </w:p>
          <w:p w:rsidR="00000000" w:rsidDel="00000000" w:rsidP="00000000" w:rsidRDefault="00000000" w:rsidRPr="00000000" w14:paraId="000014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 for insert, update</w:t>
            </w:r>
          </w:p>
          <w:p w:rsidR="00000000" w:rsidDel="00000000" w:rsidP="00000000" w:rsidRDefault="00000000" w:rsidRPr="00000000" w14:paraId="000014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@savecount int</w:t>
            </w:r>
          </w:p>
          <w:p w:rsidR="00000000" w:rsidDel="00000000" w:rsidP="00000000" w:rsidRDefault="00000000" w:rsidRPr="00000000" w14:paraId="000014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@savecount = @@rowcount</w:t>
            </w:r>
          </w:p>
          <w:p w:rsidR="00000000" w:rsidDel="00000000" w:rsidP="00000000" w:rsidRDefault="00000000" w:rsidRPr="00000000" w14:paraId="000014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--Trigger is not fired if the table is maintained by the maint user</w:t>
            </w:r>
          </w:p>
          <w:p w:rsidR="00000000" w:rsidDel="00000000" w:rsidP="00000000" w:rsidRDefault="00000000" w:rsidRPr="00000000" w14:paraId="000014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4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@savecount = 0</w:t>
            </w:r>
          </w:p>
          <w:p w:rsidR="00000000" w:rsidDel="00000000" w:rsidP="00000000" w:rsidRDefault="00000000" w:rsidRPr="00000000" w14:paraId="000014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w:t>
            </w:r>
          </w:p>
          <w:p w:rsidR="00000000" w:rsidDel="00000000" w:rsidP="00000000" w:rsidRDefault="00000000" w:rsidRPr="00000000" w14:paraId="000014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88888 "BB does not exist.”</w:t>
            </w:r>
          </w:p>
          <w:p w:rsidR="00000000" w:rsidDel="00000000" w:rsidP="00000000" w:rsidRDefault="00000000" w:rsidRPr="00000000" w14:paraId="000014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w:t>
            </w:r>
          </w:p>
          <w:p w:rsidR="00000000" w:rsidDel="00000000" w:rsidP="00000000" w:rsidRDefault="00000000" w:rsidRPr="00000000" w14:paraId="000014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begin</w:t>
            </w:r>
            <w:r w:rsidDel="00000000" w:rsidR="00000000" w:rsidRPr="00000000">
              <w:rPr>
                <w:rtl w:val="0"/>
              </w:rPr>
            </w:r>
          </w:p>
          <w:p w:rsidR="00000000" w:rsidDel="00000000" w:rsidP="00000000" w:rsidRDefault="00000000" w:rsidRPr="00000000" w14:paraId="000014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99999 "CC does not exist."</w:t>
            </w:r>
          </w:p>
          <w:p w:rsidR="00000000" w:rsidDel="00000000" w:rsidP="00000000" w:rsidRDefault="00000000" w:rsidRPr="00000000" w14:paraId="000014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4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F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Insert:</w:t>
            </w:r>
          </w:p>
          <w:p w:rsidR="00000000" w:rsidDel="00000000" w:rsidP="00000000" w:rsidRDefault="00000000" w:rsidRPr="00000000" w14:paraId="000014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trig01ins</w:t>
            </w:r>
          </w:p>
          <w:p w:rsidR="00000000" w:rsidDel="00000000" w:rsidP="00000000" w:rsidRDefault="00000000" w:rsidRPr="00000000" w14:paraId="000014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 (1)</w:t>
            </w:r>
          </w:p>
          <w:p w:rsidR="00000000" w:rsidDel="00000000" w:rsidP="00000000" w:rsidRDefault="00000000" w:rsidRPr="00000000" w14:paraId="000014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 (2)</w:t>
            </w:r>
          </w:p>
          <w:p w:rsidR="00000000" w:rsidDel="00000000" w:rsidP="00000000" w:rsidRDefault="00000000" w:rsidRPr="00000000" w14:paraId="000015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(3)</w:t>
            </w:r>
          </w:p>
          <w:p w:rsidR="00000000" w:rsidDel="00000000" w:rsidP="00000000" w:rsidRDefault="00000000" w:rsidRPr="00000000" w14:paraId="000015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 (4)</w:t>
            </w:r>
          </w:p>
          <w:p w:rsidR="00000000" w:rsidDel="00000000" w:rsidP="00000000" w:rsidRDefault="00000000" w:rsidRPr="00000000" w14:paraId="000015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(5)</w:t>
            </w:r>
          </w:p>
          <w:p w:rsidR="00000000" w:rsidDel="00000000" w:rsidP="00000000" w:rsidRDefault="00000000" w:rsidRPr="00000000" w14:paraId="000015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select count(*) from new) &gt; 0)) (6)</w:t>
            </w:r>
          </w:p>
          <w:p w:rsidR="00000000" w:rsidDel="00000000" w:rsidP="00000000" w:rsidRDefault="00000000" w:rsidRPr="00000000" w14:paraId="000015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 (7)</w:t>
            </w:r>
          </w:p>
          <w:p w:rsidR="00000000" w:rsidDel="00000000" w:rsidP="00000000" w:rsidRDefault="00000000" w:rsidRPr="00000000" w14:paraId="000015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 (8)</w:t>
            </w:r>
          </w:p>
          <w:p w:rsidR="00000000" w:rsidDel="00000000" w:rsidP="00000000" w:rsidRDefault="00000000" w:rsidRPr="00000000" w14:paraId="000015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Update:</w:t>
            </w:r>
          </w:p>
          <w:p w:rsidR="00000000" w:rsidDel="00000000" w:rsidP="00000000" w:rsidRDefault="00000000" w:rsidRPr="00000000" w14:paraId="0000151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trig01upd</w:t>
            </w:r>
          </w:p>
          <w:p w:rsidR="00000000" w:rsidDel="00000000" w:rsidP="00000000" w:rsidRDefault="00000000" w:rsidRPr="00000000" w14:paraId="000015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w:t>
            </w:r>
          </w:p>
          <w:p w:rsidR="00000000" w:rsidDel="00000000" w:rsidP="00000000" w:rsidRDefault="00000000" w:rsidRPr="00000000" w14:paraId="000015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5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 select count(*) from new) &gt; 0))</w:t>
            </w:r>
            <w:r w:rsidDel="00000000" w:rsidR="00000000" w:rsidRPr="00000000">
              <w:rPr>
                <w:rtl w:val="0"/>
              </w:rPr>
            </w:r>
          </w:p>
          <w:p w:rsidR="00000000" w:rsidDel="00000000" w:rsidP="00000000" w:rsidRDefault="00000000" w:rsidRPr="00000000" w14:paraId="000015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w:t>
            </w:r>
          </w:p>
          <w:p w:rsidR="00000000" w:rsidDel="00000000" w:rsidP="00000000" w:rsidRDefault="00000000" w:rsidRPr="00000000" w14:paraId="000015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In </w:t>
      </w:r>
      <w:r w:rsidDel="00000000" w:rsidR="00000000" w:rsidRPr="00000000">
        <w:rPr>
          <w:rtl w:val="0"/>
        </w:rPr>
        <w:t xml:space="preserve">Sybase, both insert and update statements can be in a single trigger where DB2 can have only one of them. </w:t>
      </w:r>
    </w:p>
    <w:p w:rsidR="00000000" w:rsidDel="00000000" w:rsidP="00000000" w:rsidRDefault="00000000" w:rsidRPr="00000000" w14:paraId="000015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1">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1664s55" w:id="65"/>
      <w:bookmarkEnd w:id="65"/>
      <w:r w:rsidDel="00000000" w:rsidR="00000000" w:rsidRPr="00000000">
        <w:rPr>
          <w:rtl w:val="0"/>
        </w:rPr>
        <w:t xml:space="preserve">Delete Triggers</w:t>
      </w:r>
      <w:r w:rsidDel="00000000" w:rsidR="00000000" w:rsidRPr="00000000">
        <w:rPr>
          <w:rtl w:val="0"/>
        </w:rPr>
      </w:r>
    </w:p>
    <w:p w:rsidR="00000000" w:rsidDel="00000000" w:rsidP="00000000" w:rsidRDefault="00000000" w:rsidRPr="00000000" w14:paraId="000015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3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table04 for delete</w:t>
            </w:r>
          </w:p>
          <w:p w:rsidR="00000000" w:rsidDel="00000000" w:rsidP="00000000" w:rsidRDefault="00000000" w:rsidRPr="00000000" w14:paraId="000015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5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table05 </w:t>
            </w:r>
          </w:p>
          <w:p w:rsidR="00000000" w:rsidDel="00000000" w:rsidP="00000000" w:rsidRDefault="00000000" w:rsidRPr="00000000" w14:paraId="000015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table05 a,deleted b</w:t>
            </w:r>
          </w:p>
          <w:p w:rsidR="00000000" w:rsidDel="00000000" w:rsidP="00000000" w:rsidRDefault="00000000" w:rsidRPr="00000000" w14:paraId="00001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a.col01 = b.col01</w:t>
            </w:r>
          </w:p>
          <w:p w:rsidR="00000000" w:rsidDel="00000000" w:rsidP="00000000" w:rsidRDefault="00000000" w:rsidRPr="00000000" w14:paraId="000015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5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DELETE ON table04</w:t>
            </w:r>
          </w:p>
          <w:p w:rsidR="00000000" w:rsidDel="00000000" w:rsidP="00000000" w:rsidRDefault="00000000" w:rsidRPr="00000000" w14:paraId="00001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OLD_TABLE AS oldtable</w:t>
            </w:r>
          </w:p>
          <w:p w:rsidR="00000000" w:rsidDel="00000000" w:rsidP="00000000" w:rsidRDefault="00000000" w:rsidRPr="00000000" w14:paraId="00001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USER from sysibm.sysdummy1 where USER like '%maint') is null )</w:t>
            </w:r>
          </w:p>
          <w:p w:rsidR="00000000" w:rsidDel="00000000" w:rsidP="00000000" w:rsidRDefault="00000000" w:rsidRPr="00000000" w14:paraId="000015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from table05</w:t>
            </w:r>
          </w:p>
          <w:p w:rsidR="00000000" w:rsidDel="00000000" w:rsidP="00000000" w:rsidRDefault="00000000" w:rsidRPr="00000000" w14:paraId="00001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col01= (select col01 from oldtable); </w:t>
            </w:r>
          </w:p>
          <w:p w:rsidR="00000000" w:rsidDel="00000000" w:rsidP="00000000" w:rsidRDefault="00000000" w:rsidRPr="00000000" w14:paraId="0000154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rtl w:val="0"/>
              </w:rPr>
            </w:r>
          </w:p>
        </w:tc>
      </w:tr>
    </w:tbl>
    <w:p w:rsidR="00000000" w:rsidDel="00000000" w:rsidP="00000000" w:rsidRDefault="00000000" w:rsidRPr="00000000" w14:paraId="000015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DB2 does not allow joined tables in deletes; this needed to be replaced by a subquery. </w:t>
      </w:r>
    </w:p>
    <w:p w:rsidR="00000000" w:rsidDel="00000000" w:rsidP="00000000" w:rsidRDefault="00000000" w:rsidRPr="00000000" w14:paraId="000015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F">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3q5sasy" w:id="66"/>
      <w:bookmarkEnd w:id="66"/>
      <w:r w:rsidDel="00000000" w:rsidR="00000000" w:rsidRPr="00000000">
        <w:rPr>
          <w:rtl w:val="0"/>
        </w:rPr>
        <w:t xml:space="preserve">if update (column name)</w:t>
      </w:r>
      <w:r w:rsidDel="00000000" w:rsidR="00000000" w:rsidRPr="00000000">
        <w:rPr>
          <w:rtl w:val="0"/>
        </w:rPr>
      </w:r>
    </w:p>
    <w:p w:rsidR="00000000" w:rsidDel="00000000" w:rsidP="00000000" w:rsidRDefault="00000000" w:rsidRPr="00000000" w14:paraId="000015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 on table06 for update as</w:t>
            </w:r>
          </w:p>
          <w:p w:rsidR="00000000" w:rsidDel="00000000" w:rsidP="00000000" w:rsidRDefault="00000000" w:rsidRPr="00000000" w14:paraId="000015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@count int</w:t>
            </w:r>
          </w:p>
          <w:p w:rsidR="00000000" w:rsidDel="00000000" w:rsidP="00000000" w:rsidRDefault="00000000" w:rsidRPr="00000000" w14:paraId="000015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@count = count(*) from inserted</w:t>
            </w:r>
          </w:p>
          <w:p w:rsidR="00000000" w:rsidDel="00000000" w:rsidP="00000000" w:rsidRDefault="00000000" w:rsidRPr="00000000" w14:paraId="000015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@count = 0</w:t>
            </w:r>
          </w:p>
          <w:p w:rsidR="00000000" w:rsidDel="00000000" w:rsidP="00000000" w:rsidRDefault="00000000" w:rsidRPr="00000000" w14:paraId="00001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update(col01) or update(col02)</w:t>
            </w:r>
          </w:p>
          <w:p w:rsidR="00000000" w:rsidDel="00000000" w:rsidP="00000000" w:rsidRDefault="00000000" w:rsidRPr="00000000" w14:paraId="000015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5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666666 'can not update col01 or col02'</w:t>
            </w:r>
          </w:p>
          <w:p w:rsidR="00000000" w:rsidDel="00000000" w:rsidP="00000000" w:rsidRDefault="00000000" w:rsidRPr="00000000" w14:paraId="000015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table07 (col01,col02)</w:t>
            </w:r>
          </w:p>
          <w:p w:rsidR="00000000" w:rsidDel="00000000" w:rsidP="00000000" w:rsidRDefault="00000000" w:rsidRPr="00000000" w14:paraId="000015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getdate(), ‘tried to update col01 or col02’ from inserted</w:t>
            </w:r>
          </w:p>
          <w:p w:rsidR="00000000" w:rsidDel="00000000" w:rsidP="00000000" w:rsidRDefault="00000000" w:rsidRPr="00000000" w14:paraId="00001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56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w:t>
            </w:r>
          </w:p>
          <w:p w:rsidR="00000000" w:rsidDel="00000000" w:rsidP="00000000" w:rsidRDefault="00000000" w:rsidRPr="00000000" w14:paraId="000015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 OF col01, col02 ON table06 (1)</w:t>
            </w:r>
          </w:p>
          <w:p w:rsidR="00000000" w:rsidDel="00000000" w:rsidP="00000000" w:rsidRDefault="00000000" w:rsidRPr="00000000" w14:paraId="000015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new) &gt; 0)</w:t>
            </w:r>
          </w:p>
          <w:p w:rsidR="00000000" w:rsidDel="00000000" w:rsidP="00000000" w:rsidRDefault="00000000" w:rsidRPr="00000000" w14:paraId="000015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SIGNAL SQLSTATE '66666' ('can not update col01 or col02'); (2)</w:t>
            </w:r>
          </w:p>
          <w:p w:rsidR="00000000" w:rsidDel="00000000" w:rsidP="00000000" w:rsidRDefault="00000000" w:rsidRPr="00000000" w14:paraId="000015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table07 (col01,col02)</w:t>
            </w:r>
          </w:p>
          <w:p w:rsidR="00000000" w:rsidDel="00000000" w:rsidP="00000000" w:rsidRDefault="00000000" w:rsidRPr="00000000" w14:paraId="000015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CURRENT TIMESTAMP,’tried to update col01 or col02’ from new);</w:t>
            </w:r>
          </w:p>
          <w:p w:rsidR="00000000" w:rsidDel="00000000" w:rsidP="00000000" w:rsidRDefault="00000000" w:rsidRPr="00000000" w14:paraId="00001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7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5">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pPr>
      <w:bookmarkStart w:colFirst="0" w:colLast="0" w:name="_25b2l0r" w:id="67"/>
      <w:bookmarkEnd w:id="67"/>
      <w:r w:rsidDel="00000000" w:rsidR="00000000" w:rsidRPr="00000000">
        <w:rPr>
          <w:rtl w:val="0"/>
        </w:rPr>
        <w:t xml:space="preserve">Difference between ROLLBACK TRANSACTION and ROLLBACK TRIGGER</w:t>
      </w:r>
    </w:p>
    <w:p w:rsidR="00000000" w:rsidDel="00000000" w:rsidP="00000000" w:rsidRDefault="00000000" w:rsidRPr="00000000" w14:paraId="000015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Rollback trigger rolls back only the effect of the trigger and the statement that caused the trigger to fire whereas rollback transaction rolls back the entire transaction.</w:t>
      </w:r>
    </w:p>
    <w:p w:rsidR="00000000" w:rsidDel="00000000" w:rsidP="00000000" w:rsidRDefault="00000000" w:rsidRPr="00000000" w14:paraId="00001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5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Rollback Trigger:</w:t>
      </w:r>
    </w:p>
    <w:p w:rsidR="00000000" w:rsidDel="00000000" w:rsidP="00000000" w:rsidRDefault="00000000" w:rsidRPr="00000000" w14:paraId="00001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7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trigger with raiserror 88858 "City cannot be    </w:t>
            </w:r>
          </w:p>
          <w:p w:rsidR="00000000" w:rsidDel="00000000" w:rsidP="00000000" w:rsidRDefault="00000000" w:rsidRPr="00000000" w14:paraId="000015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delhi."</w:t>
            </w:r>
          </w:p>
          <w:p w:rsidR="00000000" w:rsidDel="00000000" w:rsidP="00000000" w:rsidRDefault="00000000" w:rsidRPr="00000000" w14:paraId="000015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Not supported.</w:t>
            </w:r>
            <w:r w:rsidDel="00000000" w:rsidR="00000000" w:rsidRPr="00000000">
              <w:rPr>
                <w:rtl w:val="0"/>
              </w:rPr>
            </w:r>
          </w:p>
        </w:tc>
      </w:tr>
      <w:tr>
        <w:trPr>
          <w:cantSplit w:val="0"/>
          <w:tblHeader w:val="0"/>
        </w:trPr>
        <w:tc>
          <w:tcPr/>
          <w:p w:rsidR="00000000" w:rsidDel="00000000" w:rsidP="00000000" w:rsidRDefault="00000000" w:rsidRPr="00000000" w14:paraId="000015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1389   Algodata Infosystems      Berkeley           CA</w:t>
            </w:r>
          </w:p>
          <w:p w:rsidR="00000000" w:rsidDel="00000000" w:rsidP="00000000" w:rsidRDefault="00000000" w:rsidRPr="00000000" w14:paraId="00001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9901   Sharma publication         Bangalore        KA</w:t>
            </w:r>
            <w:r w:rsidDel="00000000" w:rsidR="00000000" w:rsidRPr="00000000">
              <w:rPr>
                <w:rtl w:val="0"/>
              </w:rPr>
            </w:r>
          </w:p>
        </w:tc>
        <w:tc>
          <w:tcPr/>
          <w:p w:rsidR="00000000" w:rsidDel="00000000" w:rsidP="00000000" w:rsidRDefault="00000000" w:rsidRPr="00000000" w14:paraId="000015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5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5">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Rollback Transaction</w:t>
      </w:r>
    </w:p>
    <w:p w:rsidR="00000000" w:rsidDel="00000000" w:rsidP="00000000" w:rsidRDefault="00000000" w:rsidRPr="00000000" w14:paraId="000015A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A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tran</w:t>
            </w:r>
          </w:p>
          <w:p w:rsidR="00000000" w:rsidDel="00000000" w:rsidP="00000000" w:rsidRDefault="00000000" w:rsidRPr="00000000" w14:paraId="000015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t xml:space="preserve">SIGNAL SQLSTATE ’9901’ SET MESSAGE_TEXT=’City cannot be Delhi’</w:t>
            </w:r>
          </w:p>
          <w:p w:rsidR="00000000" w:rsidDel="00000000" w:rsidP="00000000" w:rsidRDefault="00000000" w:rsidRPr="00000000" w14:paraId="000015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Select * from publishers</w:t>
            </w:r>
            <w:r w:rsidDel="00000000" w:rsidR="00000000" w:rsidRPr="00000000">
              <w:rPr>
                <w:rtl w:val="0"/>
              </w:rPr>
            </w:r>
          </w:p>
        </w:tc>
      </w:tr>
      <w:tr>
        <w:trPr>
          <w:cantSplit w:val="0"/>
          <w:tblHeader w:val="0"/>
        </w:trPr>
        <w:tc>
          <w:tcPr/>
          <w:p w:rsidR="00000000" w:rsidDel="00000000" w:rsidP="00000000" w:rsidRDefault="00000000" w:rsidRPr="00000000" w14:paraId="000015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C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1389   Algodata Infosystems          Berkeley            CA</w:t>
            </w:r>
            <w:r w:rsidDel="00000000" w:rsidR="00000000" w:rsidRPr="00000000">
              <w:rPr>
                <w:rtl w:val="0"/>
              </w:rPr>
            </w:r>
          </w:p>
        </w:tc>
        <w:tc>
          <w:tcPr/>
          <w:p w:rsidR="00000000" w:rsidDel="00000000" w:rsidP="00000000" w:rsidRDefault="00000000" w:rsidRPr="00000000" w14:paraId="00001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5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w:t>
            </w:r>
          </w:p>
          <w:p w:rsidR="00000000" w:rsidDel="00000000" w:rsidP="00000000" w:rsidRDefault="00000000" w:rsidRPr="00000000" w14:paraId="000015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0736   New Age Books                     Boston             MA</w:t>
            </w:r>
          </w:p>
          <w:p w:rsidR="00000000" w:rsidDel="00000000" w:rsidP="00000000" w:rsidRDefault="00000000" w:rsidRPr="00000000" w14:paraId="000015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0877   Binnet &amp; Hardley                  Washington      DC</w:t>
            </w:r>
          </w:p>
          <w:p w:rsidR="00000000" w:rsidDel="00000000" w:rsidP="00000000" w:rsidRDefault="00000000" w:rsidRPr="00000000" w14:paraId="00001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1389   Algodata Infosystems            Berkeley          CA</w:t>
            </w:r>
            <w:r w:rsidDel="00000000" w:rsidR="00000000" w:rsidRPr="00000000">
              <w:rPr>
                <w:rtl w:val="0"/>
              </w:rPr>
            </w:r>
          </w:p>
        </w:tc>
      </w:tr>
    </w:tbl>
    <w:p w:rsidR="00000000" w:rsidDel="00000000" w:rsidP="00000000" w:rsidRDefault="00000000" w:rsidRPr="00000000" w14:paraId="000015D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7">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Nesting Triggers</w:t>
      </w:r>
    </w:p>
    <w:p w:rsidR="00000000" w:rsidDel="00000000" w:rsidP="00000000" w:rsidRDefault="00000000" w:rsidRPr="00000000" w14:paraId="000015D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trg1_publishers</w:t>
            </w:r>
          </w:p>
          <w:p w:rsidR="00000000" w:rsidDel="00000000" w:rsidP="00000000" w:rsidRDefault="00000000" w:rsidRPr="00000000" w14:paraId="000015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w:t>
            </w:r>
          </w:p>
          <w:p w:rsidR="00000000" w:rsidDel="00000000" w:rsidP="00000000" w:rsidRDefault="00000000" w:rsidRPr="00000000" w14:paraId="000015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test_publishers.pub_id=inserted.pub_id</w:t>
            </w:r>
          </w:p>
          <w:p w:rsidR="00000000" w:rsidDel="00000000" w:rsidP="00000000" w:rsidRDefault="00000000" w:rsidRPr="00000000" w14:paraId="000015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test_publishers,inserted,publishers</w:t>
            </w:r>
          </w:p>
          <w:p w:rsidR="00000000" w:rsidDel="00000000" w:rsidP="00000000" w:rsidRDefault="00000000" w:rsidRPr="00000000" w14:paraId="000015E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           where test_publishers.pub_id = publishers.pub_id</w:t>
            </w:r>
            <w:r w:rsidDel="00000000" w:rsidR="00000000" w:rsidRPr="00000000">
              <w:rPr>
                <w:color w:val="666699"/>
                <w:rtl w:val="0"/>
              </w:rPr>
              <w:t xml:space="preserve">       </w:t>
            </w:r>
          </w:p>
          <w:p w:rsidR="00000000" w:rsidDel="00000000" w:rsidP="00000000" w:rsidRDefault="00000000" w:rsidRPr="00000000" w14:paraId="000015E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trg1_test_publishers</w:t>
            </w:r>
          </w:p>
          <w:p w:rsidR="00000000" w:rsidDel="00000000" w:rsidP="00000000" w:rsidRDefault="00000000" w:rsidRPr="00000000" w14:paraId="000015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test_publishers</w:t>
            </w:r>
          </w:p>
          <w:p w:rsidR="00000000" w:rsidDel="00000000" w:rsidP="00000000" w:rsidRDefault="00000000" w:rsidRPr="00000000" w14:paraId="000015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test_publishers1</w:t>
            </w:r>
          </w:p>
          <w:p w:rsidR="00000000" w:rsidDel="00000000" w:rsidP="00000000" w:rsidRDefault="00000000" w:rsidRPr="00000000" w14:paraId="000015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test_publishers1.pub_id=inserted.pub_id</w:t>
            </w:r>
          </w:p>
          <w:p w:rsidR="00000000" w:rsidDel="00000000" w:rsidP="00000000" w:rsidRDefault="00000000" w:rsidRPr="00000000" w14:paraId="000015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test_publishers1,inserted,test_publishers</w:t>
            </w:r>
          </w:p>
          <w:p w:rsidR="00000000" w:rsidDel="00000000" w:rsidP="00000000" w:rsidRDefault="00000000" w:rsidRPr="00000000" w14:paraId="000015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where test_publishers1.pub_id = test_publishers.pub_id</w:t>
            </w:r>
          </w:p>
          <w:p w:rsidR="00000000" w:rsidDel="00000000" w:rsidP="00000000" w:rsidRDefault="00000000" w:rsidRPr="00000000" w14:paraId="000015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end</w:t>
            </w:r>
          </w:p>
        </w:tc>
        <w:tc>
          <w:tcPr/>
          <w:p w:rsidR="00000000" w:rsidDel="00000000" w:rsidP="00000000" w:rsidRDefault="00000000" w:rsidRPr="00000000" w14:paraId="000015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publishers1 values(‘9999’,’Test’,’sd’,’MA’)</w:t>
            </w:r>
          </w:p>
          <w:p w:rsidR="00000000" w:rsidDel="00000000" w:rsidP="00000000" w:rsidRDefault="00000000" w:rsidRPr="00000000" w14:paraId="000015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trg_publishers1</w:t>
            </w:r>
          </w:p>
          <w:p w:rsidR="00000000" w:rsidDel="00000000" w:rsidP="00000000" w:rsidRDefault="00000000" w:rsidRPr="00000000" w14:paraId="000015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publishers1</w:t>
            </w:r>
          </w:p>
          <w:p w:rsidR="00000000" w:rsidDel="00000000" w:rsidP="00000000" w:rsidRDefault="00000000" w:rsidRPr="00000000" w14:paraId="000015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6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6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6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publishers2 values(‘9999’,’Test’,’sd’,’MA’)</w:t>
            </w:r>
          </w:p>
          <w:p w:rsidR="00000000" w:rsidDel="00000000" w:rsidP="00000000" w:rsidRDefault="00000000" w:rsidRPr="00000000" w14:paraId="000016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60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7">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Sybase Restrictions</w:t>
      </w:r>
    </w:p>
    <w:p w:rsidR="00000000" w:rsidDel="00000000" w:rsidP="00000000" w:rsidRDefault="00000000" w:rsidRPr="00000000" w14:paraId="0000160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0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Restrictions</w:t>
            </w:r>
          </w:p>
          <w:p w:rsidR="00000000" w:rsidDel="00000000" w:rsidP="00000000" w:rsidRDefault="00000000" w:rsidRPr="00000000" w14:paraId="000016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1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sz w:val="18"/>
                <w:szCs w:val="18"/>
                <w:rtl w:val="0"/>
              </w:rPr>
              <w:t xml:space="preserve">• select into</w:t>
            </w:r>
            <w:r w:rsidDel="00000000" w:rsidR="00000000" w:rsidRPr="00000000">
              <w:rPr>
                <w:rtl w:val="0"/>
              </w:rPr>
            </w:r>
          </w:p>
        </w:tc>
        <w:tc>
          <w:tcPr/>
          <w:p w:rsidR="00000000" w:rsidDel="00000000" w:rsidP="00000000" w:rsidRDefault="00000000" w:rsidRPr="00000000" w14:paraId="000016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select into</w:t>
            </w:r>
            <w:r w:rsidDel="00000000" w:rsidR="00000000" w:rsidRPr="00000000">
              <w:rPr>
                <w:rtl w:val="0"/>
              </w:rPr>
            </w:r>
          </w:p>
        </w:tc>
      </w:tr>
    </w:tbl>
    <w:p w:rsidR="00000000" w:rsidDel="00000000" w:rsidP="00000000" w:rsidRDefault="00000000" w:rsidRPr="00000000" w14:paraId="0000162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A">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B">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C">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Self Recursive Triggers</w:t>
      </w:r>
    </w:p>
    <w:p w:rsidR="00000000" w:rsidDel="00000000" w:rsidP="00000000" w:rsidRDefault="00000000" w:rsidRPr="00000000" w14:paraId="0000162D">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budget_change</w:t>
            </w:r>
          </w:p>
          <w:p w:rsidR="00000000" w:rsidDel="00000000" w:rsidP="00000000" w:rsidRDefault="00000000" w:rsidRPr="00000000" w14:paraId="000016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new_budget</w:t>
            </w:r>
          </w:p>
          <w:p w:rsidR="00000000" w:rsidDel="00000000" w:rsidP="00000000" w:rsidRDefault="00000000" w:rsidRPr="00000000" w14:paraId="000016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6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exists (select * from inserted</w:t>
            </w:r>
          </w:p>
          <w:p w:rsidR="00000000" w:rsidDel="00000000" w:rsidP="00000000" w:rsidRDefault="00000000" w:rsidRPr="00000000" w14:paraId="000016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parent_unit is not null)</w:t>
            </w:r>
          </w:p>
          <w:p w:rsidR="00000000" w:rsidDel="00000000" w:rsidP="00000000" w:rsidRDefault="00000000" w:rsidRPr="00000000" w14:paraId="000016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6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self_recursion on</w:t>
            </w:r>
          </w:p>
          <w:p w:rsidR="00000000" w:rsidDel="00000000" w:rsidP="00000000" w:rsidRDefault="00000000" w:rsidRPr="00000000" w14:paraId="000016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new_budget</w:t>
            </w:r>
          </w:p>
          <w:p w:rsidR="00000000" w:rsidDel="00000000" w:rsidP="00000000" w:rsidRDefault="00000000" w:rsidRPr="00000000" w14:paraId="000016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new_budget.budget = new_budget.budget +</w:t>
            </w:r>
          </w:p>
          <w:p w:rsidR="00000000" w:rsidDel="00000000" w:rsidP="00000000" w:rsidRDefault="00000000" w:rsidRPr="00000000" w14:paraId="000016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inserted.budget - deleted.budget</w:t>
            </w:r>
          </w:p>
          <w:p w:rsidR="00000000" w:rsidDel="00000000" w:rsidP="00000000" w:rsidRDefault="00000000" w:rsidRPr="00000000" w14:paraId="000016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inserted, deleted, new_budget</w:t>
            </w:r>
          </w:p>
          <w:p w:rsidR="00000000" w:rsidDel="00000000" w:rsidP="00000000" w:rsidRDefault="00000000" w:rsidRPr="00000000" w14:paraId="000016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new_budget.unit = inserted.parent_unit</w:t>
            </w:r>
          </w:p>
          <w:p w:rsidR="00000000" w:rsidDel="00000000" w:rsidP="00000000" w:rsidRDefault="00000000" w:rsidRPr="00000000" w14:paraId="000016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new_budget.unit = deleted.parent_unit</w:t>
            </w:r>
          </w:p>
          <w:p w:rsidR="00000000" w:rsidDel="00000000" w:rsidP="00000000" w:rsidRDefault="00000000" w:rsidRPr="00000000" w14:paraId="000016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6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6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w:t>
            </w:r>
          </w:p>
        </w:tc>
      </w:tr>
    </w:tbl>
    <w:p w:rsidR="00000000" w:rsidDel="00000000" w:rsidP="00000000" w:rsidRDefault="00000000" w:rsidRPr="00000000" w14:paraId="00001642">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5">
      <w:pPr>
        <w:pageBreakBefore w:val="0"/>
        <w:numPr>
          <w:ilvl w:val="2"/>
          <w:numId w:val="19"/>
        </w:numPr>
        <w:pBdr>
          <w:top w:space="0" w:sz="0" w:val="nil"/>
          <w:left w:space="0" w:sz="0" w:val="nil"/>
          <w:bottom w:space="0" w:sz="0" w:val="nil"/>
          <w:right w:space="0" w:sz="0" w:val="nil"/>
          <w:between w:space="0" w:sz="0" w:val="nil"/>
        </w:pBdr>
        <w:shd w:fill="auto" w:val="clear"/>
        <w:tabs>
          <w:tab w:val="left" w:pos="900"/>
        </w:tabs>
        <w:ind w:left="648" w:hanging="648"/>
        <w:rPr>
          <w:b w:val="1"/>
          <w:sz w:val="24"/>
          <w:szCs w:val="24"/>
        </w:rPr>
      </w:pPr>
      <w:r w:rsidDel="00000000" w:rsidR="00000000" w:rsidRPr="00000000">
        <w:rPr>
          <w:b w:val="1"/>
          <w:sz w:val="24"/>
          <w:szCs w:val="24"/>
          <w:rtl w:val="0"/>
        </w:rPr>
        <w:t xml:space="preserve">Disabling Triggers</w:t>
      </w:r>
    </w:p>
    <w:p w:rsidR="00000000" w:rsidDel="00000000" w:rsidP="00000000" w:rsidRDefault="00000000" w:rsidRPr="00000000" w14:paraId="00001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publishers </w:t>
            </w:r>
          </w:p>
          <w:p w:rsidR="00000000" w:rsidDel="00000000" w:rsidP="00000000" w:rsidRDefault="00000000" w:rsidRPr="00000000" w14:paraId="000016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disable trigger trg_publishers </w:t>
            </w:r>
          </w:p>
        </w:tc>
        <w:tc>
          <w:tcPr/>
          <w:p w:rsidR="00000000" w:rsidDel="00000000" w:rsidP="00000000" w:rsidRDefault="00000000" w:rsidRPr="00000000" w14:paraId="000016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tl w:val="0"/>
              </w:rPr>
            </w:r>
          </w:p>
          <w:p w:rsidR="00000000" w:rsidDel="00000000" w:rsidP="00000000" w:rsidRDefault="00000000" w:rsidRPr="00000000" w14:paraId="00001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Fonts w:ascii="Trebuchet MS" w:cs="Trebuchet MS" w:eastAsia="Trebuchet MS" w:hAnsi="Trebuchet MS"/>
                <w:color w:val="000000"/>
                <w:sz w:val="18"/>
                <w:szCs w:val="18"/>
                <w:rtl w:val="0"/>
              </w:rPr>
              <w:t xml:space="preserve">UPDATE db2admin.trigger_state SET active='Y'  </w:t>
            </w:r>
          </w:p>
          <w:p w:rsidR="00000000" w:rsidDel="00000000" w:rsidP="00000000" w:rsidRDefault="00000000" w:rsidRPr="00000000" w14:paraId="00001650">
            <w:pPr>
              <w:pageBreakBefore w:val="0"/>
              <w:pBdr>
                <w:top w:space="0" w:sz="0" w:val="nil"/>
                <w:left w:space="0" w:sz="0" w:val="nil"/>
                <w:bottom w:space="0" w:sz="0" w:val="nil"/>
                <w:right w:space="0" w:sz="0" w:val="nil"/>
                <w:between w:space="0" w:sz="0" w:val="nil"/>
              </w:pBdr>
              <w:shd w:fill="auto" w:val="clear"/>
              <w:rPr>
                <w:color w:val="000000"/>
                <w:sz w:val="18"/>
                <w:szCs w:val="18"/>
              </w:rPr>
            </w:pPr>
            <w:r w:rsidDel="00000000" w:rsidR="00000000" w:rsidRPr="00000000">
              <w:rPr>
                <w:rFonts w:ascii="Trebuchet MS" w:cs="Trebuchet MS" w:eastAsia="Trebuchet MS" w:hAnsi="Trebuchet MS"/>
                <w:color w:val="000000"/>
                <w:sz w:val="18"/>
                <w:szCs w:val="18"/>
                <w:rtl w:val="0"/>
              </w:rPr>
              <w:t xml:space="preserve">WHERE trigschema='DB2ADMIN' and trigname='TRIG1' </w:t>
            </w:r>
            <w:r w:rsidDel="00000000" w:rsidR="00000000" w:rsidRPr="00000000">
              <w:rPr>
                <w:rtl w:val="0"/>
              </w:rPr>
            </w:r>
          </w:p>
        </w:tc>
      </w:tr>
    </w:tbl>
    <w:p w:rsidR="00000000" w:rsidDel="00000000" w:rsidP="00000000" w:rsidRDefault="00000000" w:rsidRPr="00000000" w14:paraId="00001651">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1652">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kgcv8k" w:id="68"/>
      <w:bookmarkEnd w:id="68"/>
      <w:r w:rsidDel="00000000" w:rsidR="00000000" w:rsidRPr="00000000">
        <w:rPr>
          <w:color w:val="000080"/>
          <w:rtl w:val="0"/>
        </w:rPr>
        <w:t xml:space="preserve">Datatypes</w:t>
      </w:r>
      <w:r w:rsidDel="00000000" w:rsidR="00000000" w:rsidRPr="00000000">
        <w:rPr>
          <w:rtl w:val="0"/>
        </w:rPr>
      </w:r>
    </w:p>
    <w:p w:rsidR="00000000" w:rsidDel="00000000" w:rsidP="00000000" w:rsidRDefault="00000000" w:rsidRPr="00000000" w14:paraId="00001653">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4g0dwd" w:id="69"/>
      <w:bookmarkEnd w:id="69"/>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6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5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5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DATATYPE NAME,</w:t>
            </w:r>
          </w:p>
          <w:p w:rsidR="00000000" w:rsidDel="00000000" w:rsidP="00000000" w:rsidRDefault="00000000" w:rsidRPr="00000000" w14:paraId="00001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PHYSTYPE</w:t>
            </w:r>
            <w:r w:rsidDel="00000000" w:rsidR="00000000" w:rsidRPr="00000000">
              <w:rPr>
                <w:i w:val="1"/>
                <w:rtl w:val="0"/>
              </w:rPr>
              <w:t xml:space="preserve"> </w:t>
            </w:r>
            <w:r w:rsidDel="00000000" w:rsidR="00000000" w:rsidRPr="00000000">
              <w:rPr>
                <w:rtl w:val="0"/>
              </w:rPr>
              <w:t xml:space="preserve">[ (length) | (precision [, scale] ) ]</w:t>
            </w:r>
          </w:p>
          <w:p w:rsidR="00000000" w:rsidDel="00000000" w:rsidP="00000000" w:rsidRDefault="00000000" w:rsidRPr="00000000" w14:paraId="0000165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[,"IDENTITY" | NULLTYPE ]</w:t>
            </w:r>
            <w:r w:rsidDel="00000000" w:rsidR="00000000" w:rsidRPr="00000000">
              <w:rPr>
                <w:rtl w:val="0"/>
              </w:rPr>
            </w:r>
          </w:p>
          <w:p w:rsidR="00000000" w:rsidDel="00000000" w:rsidP="00000000" w:rsidRDefault="00000000" w:rsidRPr="00000000" w14:paraId="0000165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5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IdentType, "NUMERIC(4,0)",</w:t>
            </w:r>
          </w:p>
          <w:p w:rsidR="00000000" w:rsidDel="00000000" w:rsidP="00000000" w:rsidRDefault="00000000" w:rsidRPr="00000000" w14:paraId="000016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"IDENTITY"</w:t>
            </w:r>
          </w:p>
          <w:p w:rsidR="00000000" w:rsidDel="00000000" w:rsidP="00000000" w:rsidRDefault="00000000" w:rsidRPr="00000000" w14:paraId="000016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6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hk_id,"CHAR(10)", "NOT NULL"</w:t>
            </w:r>
          </w:p>
          <w:p w:rsidR="00000000" w:rsidDel="00000000" w:rsidP="00000000" w:rsidRDefault="00000000" w:rsidRPr="00000000" w14:paraId="000016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SP_ADDTYPE hk_id, "CHAR(10)", "NULL”</w:t>
            </w:r>
          </w:p>
        </w:tc>
        <w:tc>
          <w:tcPr/>
          <w:p w:rsidR="00000000" w:rsidDel="00000000" w:rsidP="00000000" w:rsidRDefault="00000000" w:rsidRPr="00000000" w14:paraId="000016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6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DISTINCT TYPE distinct type</w:t>
            </w:r>
          </w:p>
          <w:p w:rsidR="00000000" w:rsidDel="00000000" w:rsidP="00000000" w:rsidRDefault="00000000" w:rsidRPr="00000000" w14:paraId="00001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 source datatype WITH COMPARISONS </w:t>
            </w:r>
          </w:p>
          <w:p w:rsidR="00000000" w:rsidDel="00000000" w:rsidP="00000000" w:rsidRDefault="00000000" w:rsidRPr="00000000" w14:paraId="000016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DISTINCT TYPE IdentType AS DECIMAL(4,0) WITH COMPARISONS</w:t>
            </w:r>
          </w:p>
          <w:p w:rsidR="00000000" w:rsidDel="00000000" w:rsidP="00000000" w:rsidRDefault="00000000" w:rsidRPr="00000000" w14:paraId="000016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6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COMPARISONS</w:t>
            </w:r>
          </w:p>
          <w:p w:rsidR="00000000" w:rsidDel="00000000" w:rsidP="00000000" w:rsidRDefault="00000000" w:rsidRPr="00000000" w14:paraId="000016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COMPARISONS </w:t>
            </w:r>
          </w:p>
        </w:tc>
      </w:tr>
      <w:tr>
        <w:trPr>
          <w:cantSplit w:val="0"/>
          <w:trHeight w:val="860" w:hRule="atLeast"/>
          <w:tblHeader w:val="0"/>
        </w:trPr>
        <w:tc>
          <w:tcPr/>
          <w:p w:rsidR="00000000" w:rsidDel="00000000" w:rsidP="00000000" w:rsidRDefault="00000000" w:rsidRPr="00000000" w14:paraId="000016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Transact-SQL enhancement to SQL allows you to name and design your own datatypes to supplement the system datatypes. A user-defined datatype is defined in terms of system datatypes. You can give one name to a frequently used datatype definition. This makes it easy for you to custom fit datatypes to columns.</w:t>
            </w:r>
          </w:p>
          <w:p w:rsidR="00000000" w:rsidDel="00000000" w:rsidP="00000000" w:rsidRDefault="00000000" w:rsidRPr="00000000" w14:paraId="000016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c>
          <w:tcPr/>
          <w:p w:rsidR="00000000" w:rsidDel="00000000" w:rsidP="00000000" w:rsidRDefault="00000000" w:rsidRPr="00000000" w14:paraId="000016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CREATE DISTINCT TYPE statement defines a distinct data type which is most frequently used in the application, we can give our own names to the data type defined. The distinct type is always sourced on one of the built-in data types.</w:t>
            </w:r>
          </w:p>
          <w:p w:rsidR="00000000" w:rsidDel="00000000" w:rsidP="00000000" w:rsidRDefault="00000000" w:rsidRPr="00000000" w14:paraId="000016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1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6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Irrespective of whether the user defined data type is null, not null, identity, in DB2 it can not be created.</w:t>
      </w:r>
    </w:p>
    <w:p w:rsidR="00000000" w:rsidDel="00000000" w:rsidP="00000000" w:rsidRDefault="00000000" w:rsidRPr="00000000" w14:paraId="000016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2">
      <w:pPr>
        <w:pageBreakBefore w:val="0"/>
        <w:pBdr>
          <w:top w:space="0" w:sz="0" w:val="nil"/>
          <w:left w:space="0" w:sz="0" w:val="nil"/>
          <w:bottom w:space="0" w:sz="0" w:val="nil"/>
          <w:right w:space="0" w:sz="0" w:val="nil"/>
          <w:between w:space="0" w:sz="0" w:val="nil"/>
        </w:pBdr>
        <w:shd w:fill="auto" w:val="clear"/>
        <w:ind w:firstLine="360"/>
        <w:rPr>
          <w:color w:val="666699"/>
        </w:rPr>
      </w:pPr>
      <w:r w:rsidDel="00000000" w:rsidR="00000000" w:rsidRPr="00000000">
        <w:rPr>
          <w:color w:val="666699"/>
          <w:rtl w:val="0"/>
        </w:rPr>
        <w:t xml:space="preserve">As a workaround</w:t>
      </w:r>
    </w:p>
    <w:p w:rsidR="00000000" w:rsidDel="00000000" w:rsidP="00000000" w:rsidRDefault="00000000" w:rsidRPr="00000000" w14:paraId="00001693">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We have to identify the declarations of UDT in Sybase.</w:t>
      </w:r>
    </w:p>
    <w:p w:rsidR="00000000" w:rsidDel="00000000" w:rsidP="00000000" w:rsidRDefault="00000000" w:rsidRPr="00000000" w14:paraId="00001694">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Make a note of whether “IDENTITY”, “NULL” OR “NOT NULL” constraint is added.</w:t>
      </w:r>
    </w:p>
    <w:p w:rsidR="00000000" w:rsidDel="00000000" w:rsidP="00000000" w:rsidRDefault="00000000" w:rsidRPr="00000000" w14:paraId="00001695">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Where ever a column is declared with the user defined type, we have to specify it with the respective constraint found in the UDT declaration.</w:t>
      </w:r>
    </w:p>
    <w:p w:rsidR="00000000" w:rsidDel="00000000" w:rsidP="00000000" w:rsidRDefault="00000000" w:rsidRPr="00000000" w14:paraId="00001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8">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jlao46" w:id="70"/>
      <w:bookmarkEnd w:id="70"/>
      <w:r w:rsidDel="00000000" w:rsidR="00000000" w:rsidRPr="00000000">
        <w:rPr>
          <w:color w:val="000080"/>
          <w:sz w:val="20"/>
          <w:szCs w:val="20"/>
          <w:rtl w:val="0"/>
        </w:rPr>
        <w:t xml:space="preserve">System Defined Datatypes</w:t>
      </w:r>
      <w:r w:rsidDel="00000000" w:rsidR="00000000" w:rsidRPr="00000000">
        <w:rPr>
          <w:rtl w:val="0"/>
        </w:rPr>
      </w:r>
    </w:p>
    <w:p w:rsidR="00000000" w:rsidDel="00000000" w:rsidP="00000000" w:rsidRDefault="00000000" w:rsidRPr="00000000" w14:paraId="00001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140"/>
        <w:tblGridChange w:id="0">
          <w:tblGrid>
            <w:gridCol w:w="5148"/>
            <w:gridCol w:w="4140"/>
          </w:tblGrid>
        </w:tblGridChange>
      </w:tblGrid>
      <w:tr>
        <w:trPr>
          <w:cantSplit w:val="0"/>
          <w:tblHeader w:val="0"/>
        </w:trPr>
        <w:tc>
          <w:tcPr>
            <w:shd w:fill="ccffcc" w:val="clear"/>
          </w:tcPr>
          <w:p w:rsidR="00000000" w:rsidDel="00000000" w:rsidP="00000000" w:rsidRDefault="00000000" w:rsidRPr="00000000" w14:paraId="0000169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9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datatype defines the kind of information each column in a table holds, and how that information is stored. You can use Adaptive Server system datatypes when you are defining columns, or you can create and use userdefined datatypes.</w:t>
            </w:r>
          </w:p>
          <w:p w:rsidR="00000000" w:rsidDel="00000000" w:rsidP="00000000" w:rsidRDefault="00000000" w:rsidRPr="00000000" w14:paraId="000016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6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smallest unit of data that can be manipulated in SQL is called a </w:t>
            </w:r>
            <w:r w:rsidDel="00000000" w:rsidR="00000000" w:rsidRPr="00000000">
              <w:rPr>
                <w:i w:val="1"/>
                <w:rtl w:val="0"/>
              </w:rPr>
              <w:t xml:space="preserve">value</w:t>
            </w:r>
            <w:r w:rsidDel="00000000" w:rsidR="00000000" w:rsidRPr="00000000">
              <w:rPr>
                <w:rtl w:val="0"/>
              </w:rPr>
              <w:t xml:space="preserve">.</w:t>
            </w:r>
          </w:p>
          <w:p w:rsidR="00000000" w:rsidDel="00000000" w:rsidP="00000000" w:rsidRDefault="00000000" w:rsidRPr="00000000" w14:paraId="000016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 are interpreted according to the data type of their source. Sources</w:t>
            </w:r>
          </w:p>
          <w:p w:rsidR="00000000" w:rsidDel="00000000" w:rsidP="00000000" w:rsidRDefault="00000000" w:rsidRPr="00000000" w14:paraId="000016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include:</w:t>
            </w:r>
          </w:p>
          <w:p w:rsidR="00000000" w:rsidDel="00000000" w:rsidP="00000000" w:rsidRDefault="00000000" w:rsidRPr="00000000" w14:paraId="000016A6">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Constants</w:t>
            </w:r>
          </w:p>
          <w:p w:rsidR="00000000" w:rsidDel="00000000" w:rsidP="00000000" w:rsidRDefault="00000000" w:rsidRPr="00000000" w14:paraId="000016A7">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Columns</w:t>
            </w:r>
          </w:p>
          <w:p w:rsidR="00000000" w:rsidDel="00000000" w:rsidP="00000000" w:rsidRDefault="00000000" w:rsidRPr="00000000" w14:paraId="000016A8">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Host variables</w:t>
            </w:r>
          </w:p>
          <w:p w:rsidR="00000000" w:rsidDel="00000000" w:rsidP="00000000" w:rsidRDefault="00000000" w:rsidRPr="00000000" w14:paraId="000016A9">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Functions</w:t>
            </w:r>
          </w:p>
          <w:p w:rsidR="00000000" w:rsidDel="00000000" w:rsidP="00000000" w:rsidRDefault="00000000" w:rsidRPr="00000000" w14:paraId="000016AA">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Expressions</w:t>
            </w:r>
          </w:p>
          <w:p w:rsidR="00000000" w:rsidDel="00000000" w:rsidP="00000000" w:rsidRDefault="00000000" w:rsidRPr="00000000" w14:paraId="000016AB">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Special registers.</w:t>
            </w:r>
          </w:p>
          <w:p w:rsidR="00000000" w:rsidDel="00000000" w:rsidP="00000000" w:rsidRDefault="00000000" w:rsidRPr="00000000" w14:paraId="000016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supports a number of built-in data types.</w:t>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r>
        <w:trPr>
          <w:cantSplit w:val="0"/>
          <w:trHeight w:val="860" w:hRule="atLeast"/>
          <w:tblHeader w:val="0"/>
        </w:trPr>
        <w:tc>
          <w:tcPr/>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TINYINT</w:t>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w:t>
            </w:r>
          </w:p>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NUMERIC(P,S)</w:t>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FLOAT</w:t>
            </w:r>
          </w:p>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 PRECISION</w:t>
            </w:r>
          </w:p>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 MONEY</w:t>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MONEY</w:t>
            </w:r>
          </w:p>
          <w:p w:rsidR="00000000" w:rsidDel="00000000" w:rsidP="00000000" w:rsidRDefault="00000000" w:rsidRPr="00000000" w14:paraId="00001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SMALLDATETIME</w:t>
            </w:r>
          </w:p>
          <w:p w:rsidR="00000000" w:rsidDel="00000000" w:rsidP="00000000" w:rsidRDefault="00000000" w:rsidRPr="00000000" w14:paraId="00001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DATETIME</w:t>
            </w:r>
          </w:p>
          <w:p w:rsidR="00000000" w:rsidDel="00000000" w:rsidP="00000000" w:rsidRDefault="00000000" w:rsidRPr="00000000" w14:paraId="000016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NULL</w:t>
            </w:r>
          </w:p>
          <w:p w:rsidR="00000000" w:rsidDel="00000000" w:rsidP="00000000" w:rsidRDefault="00000000" w:rsidRPr="00000000" w14:paraId="000016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NVARCHAR(n)</w:t>
            </w:r>
          </w:p>
          <w:p w:rsidR="00000000" w:rsidDel="00000000" w:rsidP="00000000" w:rsidRDefault="00000000" w:rsidRPr="00000000" w14:paraId="000016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w:t>
            </w:r>
          </w:p>
          <w:p w:rsidR="00000000" w:rsidDel="00000000" w:rsidP="00000000" w:rsidRDefault="00000000" w:rsidRPr="00000000" w14:paraId="000016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 NULL</w:t>
            </w:r>
          </w:p>
          <w:p w:rsidR="00000000" w:rsidDel="00000000" w:rsidP="00000000" w:rsidRDefault="00000000" w:rsidRPr="00000000" w14:paraId="000016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w:t>
            </w:r>
          </w:p>
          <w:p w:rsidR="00000000" w:rsidDel="00000000" w:rsidP="00000000" w:rsidRDefault="00000000" w:rsidRPr="00000000" w14:paraId="000016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 NULL</w:t>
            </w:r>
          </w:p>
          <w:p w:rsidR="00000000" w:rsidDel="00000000" w:rsidP="00000000" w:rsidRDefault="00000000" w:rsidRPr="00000000" w14:paraId="000016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VARBINARY(n)</w:t>
            </w:r>
          </w:p>
          <w:p w:rsidR="00000000" w:rsidDel="00000000" w:rsidP="00000000" w:rsidRDefault="00000000" w:rsidRPr="00000000" w14:paraId="000016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BIT</w:t>
            </w:r>
          </w:p>
          <w:p w:rsidR="00000000" w:rsidDel="00000000" w:rsidP="00000000" w:rsidRDefault="00000000" w:rsidRPr="00000000" w14:paraId="000016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IMAGE</w:t>
            </w:r>
          </w:p>
          <w:p w:rsidR="00000000" w:rsidDel="00000000" w:rsidP="00000000" w:rsidRDefault="00000000" w:rsidRPr="00000000" w14:paraId="000016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TEXT</w:t>
            </w:r>
          </w:p>
          <w:p w:rsidR="00000000" w:rsidDel="00000000" w:rsidP="00000000" w:rsidRDefault="00000000" w:rsidRPr="00000000" w14:paraId="000016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NTEXT</w:t>
            </w:r>
          </w:p>
          <w:p w:rsidR="00000000" w:rsidDel="00000000" w:rsidP="00000000" w:rsidRDefault="00000000" w:rsidRPr="00000000" w14:paraId="000016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SYSNAME</w:t>
            </w:r>
          </w:p>
          <w:p w:rsidR="00000000" w:rsidDel="00000000" w:rsidP="00000000" w:rsidRDefault="00000000" w:rsidRPr="00000000" w14:paraId="000016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SQL_VARIANT</w:t>
            </w:r>
          </w:p>
          <w:p w:rsidR="00000000" w:rsidDel="00000000" w:rsidP="00000000" w:rsidRDefault="00000000" w:rsidRPr="00000000" w14:paraId="000016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UNIQUE IDENTIFIER</w:t>
            </w:r>
          </w:p>
        </w:tc>
        <w:tc>
          <w:tcPr/>
          <w:p w:rsidR="00000000" w:rsidDel="00000000" w:rsidP="00000000" w:rsidRDefault="00000000" w:rsidRPr="00000000" w14:paraId="000016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INTEGER</w:t>
            </w:r>
          </w:p>
          <w:p w:rsidR="00000000" w:rsidDel="00000000" w:rsidP="00000000" w:rsidRDefault="00000000" w:rsidRPr="00000000" w14:paraId="000016D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D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DECIMAL(10,4)</w:t>
            </w:r>
          </w:p>
          <w:p w:rsidR="00000000" w:rsidDel="00000000" w:rsidP="00000000" w:rsidRDefault="00000000" w:rsidRPr="00000000" w14:paraId="000016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DECIMAL(19,4)</w:t>
            </w:r>
          </w:p>
          <w:p w:rsidR="00000000" w:rsidDel="00000000" w:rsidP="00000000" w:rsidRDefault="00000000" w:rsidRPr="00000000" w14:paraId="000016D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GRAPHIC(n)</w:t>
            </w:r>
          </w:p>
          <w:p w:rsidR="00000000" w:rsidDel="00000000" w:rsidP="00000000" w:rsidRDefault="00000000" w:rsidRPr="00000000" w14:paraId="000016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FOT BIT DATA</w:t>
            </w:r>
          </w:p>
          <w:p w:rsidR="00000000" w:rsidDel="00000000" w:rsidP="00000000" w:rsidRDefault="00000000" w:rsidRPr="00000000" w14:paraId="000016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BLOB(2G)</w:t>
            </w:r>
          </w:p>
          <w:p w:rsidR="00000000" w:rsidDel="00000000" w:rsidP="00000000" w:rsidRDefault="00000000" w:rsidRPr="00000000" w14:paraId="000016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CLOB(2G)</w:t>
            </w:r>
          </w:p>
          <w:p w:rsidR="00000000" w:rsidDel="00000000" w:rsidP="00000000" w:rsidRDefault="00000000" w:rsidRPr="00000000" w14:paraId="000016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DBCLOB</w:t>
            </w:r>
          </w:p>
          <w:p w:rsidR="00000000" w:rsidDel="00000000" w:rsidP="00000000" w:rsidRDefault="00000000" w:rsidRPr="00000000" w14:paraId="000016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VARCHAR(30)</w:t>
            </w:r>
          </w:p>
          <w:p w:rsidR="00000000" w:rsidDel="00000000" w:rsidP="00000000" w:rsidRDefault="00000000" w:rsidRPr="00000000" w14:paraId="000016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VARCHAR(800)</w:t>
            </w:r>
          </w:p>
          <w:p w:rsidR="00000000" w:rsidDel="00000000" w:rsidP="00000000" w:rsidRDefault="00000000" w:rsidRPr="00000000" w14:paraId="000016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CHAR(16) FOR BIT DATA</w:t>
            </w:r>
          </w:p>
          <w:p w:rsidR="00000000" w:rsidDel="00000000" w:rsidP="00000000" w:rsidRDefault="00000000" w:rsidRPr="00000000" w14:paraId="000016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r>
    </w:tbl>
    <w:p w:rsidR="00000000" w:rsidDel="00000000" w:rsidP="00000000" w:rsidRDefault="00000000" w:rsidRPr="00000000" w14:paraId="00001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1">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3ky6rz" w:id="71"/>
      <w:bookmarkEnd w:id="71"/>
      <w:r w:rsidDel="00000000" w:rsidR="00000000" w:rsidRPr="00000000">
        <w:rPr>
          <w:color w:val="000080"/>
          <w:rtl w:val="0"/>
        </w:rPr>
        <w:t xml:space="preserve">Tables</w:t>
      </w:r>
      <w:r w:rsidDel="00000000" w:rsidR="00000000" w:rsidRPr="00000000">
        <w:rPr>
          <w:rtl w:val="0"/>
        </w:rPr>
      </w:r>
    </w:p>
    <w:p w:rsidR="00000000" w:rsidDel="00000000" w:rsidP="00000000" w:rsidRDefault="00000000" w:rsidRPr="00000000" w14:paraId="000016F2">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iq8gzs" w:id="72"/>
      <w:bookmarkEnd w:id="72"/>
      <w:r w:rsidDel="00000000" w:rsidR="00000000" w:rsidRPr="00000000">
        <w:rPr>
          <w:color w:val="000080"/>
          <w:sz w:val="20"/>
          <w:szCs w:val="20"/>
          <w:rtl w:val="0"/>
        </w:rPr>
        <w:t xml:space="preserve">Creating Table</w:t>
      </w:r>
      <w:r w:rsidDel="00000000" w:rsidR="00000000" w:rsidRPr="00000000">
        <w:rPr>
          <w:rtl w:val="0"/>
        </w:rPr>
      </w:r>
    </w:p>
    <w:p w:rsidR="00000000" w:rsidDel="00000000" w:rsidP="00000000" w:rsidRDefault="00000000" w:rsidRPr="00000000" w14:paraId="000016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6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t xml:space="preserve"> </w:t>
      </w:r>
    </w:p>
    <w:tbl>
      <w:tblPr>
        <w:tblStyle w:val="Table1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6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F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FA">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test_syb (</w:t>
            </w:r>
          </w:p>
          <w:p w:rsidR="00000000" w:rsidDel="00000000" w:rsidP="00000000" w:rsidRDefault="00000000" w:rsidRPr="00000000" w14:paraId="000016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6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6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age smallint )</w:t>
            </w:r>
          </w:p>
          <w:p w:rsidR="00000000" w:rsidDel="00000000" w:rsidP="00000000" w:rsidRDefault="00000000" w:rsidRPr="00000000" w14:paraId="00001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sp_help test_syb</w:t>
            </w:r>
          </w:p>
          <w:p w:rsidR="00000000" w:rsidDel="00000000" w:rsidP="00000000" w:rsidRDefault="00000000" w:rsidRPr="00000000" w14:paraId="000017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17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test_table (</w:t>
            </w:r>
          </w:p>
          <w:p w:rsidR="00000000" w:rsidDel="00000000" w:rsidP="00000000" w:rsidRDefault="00000000" w:rsidRPr="00000000" w14:paraId="000017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7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70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sz w:val="18"/>
                <w:szCs w:val="18"/>
                <w:rtl w:val="0"/>
              </w:rPr>
              <w:tab/>
              <w:tab/>
              <w:tab/>
              <w:t xml:space="preserve">age smallint )</w:t>
            </w:r>
            <w:r w:rsidDel="00000000" w:rsidR="00000000" w:rsidRPr="00000000">
              <w:rPr>
                <w:rtl w:val="0"/>
              </w:rPr>
            </w:r>
          </w:p>
          <w:p w:rsidR="00000000" w:rsidDel="00000000" w:rsidP="00000000" w:rsidRDefault="00000000" w:rsidRPr="00000000" w14:paraId="000017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describe test_table</w:t>
            </w:r>
          </w:p>
        </w:tc>
      </w:tr>
      <w:tr>
        <w:trPr>
          <w:cantSplit w:val="0"/>
          <w:tblHeader w:val="0"/>
        </w:trPr>
        <w:tc>
          <w:tcPr/>
          <w:p w:rsidR="00000000" w:rsidDel="00000000" w:rsidP="00000000" w:rsidRDefault="00000000" w:rsidRPr="00000000" w14:paraId="0000170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Column_name     Type            Length   Nulls    </w:t>
            </w:r>
          </w:p>
          <w:p w:rsidR="00000000" w:rsidDel="00000000" w:rsidP="00000000" w:rsidRDefault="00000000" w:rsidRPr="00000000" w14:paraId="000017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tab/>
              <w:t xml:space="preserve"> ----            ----------- ----------- </w:t>
            </w:r>
          </w:p>
          <w:p w:rsidR="00000000" w:rsidDel="00000000" w:rsidP="00000000" w:rsidRDefault="00000000" w:rsidRPr="00000000" w14:paraId="000017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                      4       </w:t>
              <w:tab/>
              <w:t xml:space="preserve">    NULL        0 NULL</w:t>
            </w:r>
          </w:p>
          <w:p w:rsidR="00000000" w:rsidDel="00000000" w:rsidP="00000000" w:rsidRDefault="00000000" w:rsidRPr="00000000" w14:paraId="000017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name            varchar             40            0 NULL</w:t>
            </w:r>
          </w:p>
          <w:p w:rsidR="00000000" w:rsidDel="00000000" w:rsidP="00000000" w:rsidRDefault="00000000" w:rsidRPr="00000000" w14:paraId="00001711">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sz w:val="18"/>
                <w:szCs w:val="18"/>
                <w:rtl w:val="0"/>
              </w:rPr>
              <w:t xml:space="preserve">Age              smallint             2              0 NULL</w:t>
            </w:r>
            <w:r w:rsidDel="00000000" w:rsidR="00000000" w:rsidRPr="00000000">
              <w:rPr>
                <w:rtl w:val="0"/>
              </w:rPr>
            </w:r>
          </w:p>
          <w:p w:rsidR="00000000" w:rsidDel="00000000" w:rsidP="00000000" w:rsidRDefault="00000000" w:rsidRPr="00000000" w14:paraId="000017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name   Type name      Length   Nulls</w:t>
            </w:r>
          </w:p>
          <w:p w:rsidR="00000000" w:rsidDel="00000000" w:rsidP="00000000" w:rsidRDefault="00000000" w:rsidRPr="00000000" w14:paraId="000017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17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ID                     CHARACTER      4          No</w:t>
            </w:r>
          </w:p>
          <w:p w:rsidR="00000000" w:rsidDel="00000000" w:rsidP="00000000" w:rsidRDefault="00000000" w:rsidRPr="00000000" w14:paraId="000017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                VARCHAR         40         No</w:t>
            </w:r>
          </w:p>
          <w:p w:rsidR="00000000" w:rsidDel="00000000" w:rsidP="00000000" w:rsidRDefault="00000000" w:rsidRPr="00000000" w14:paraId="000017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AGE                  SMALLINT          2         Yes</w:t>
            </w:r>
          </w:p>
          <w:p w:rsidR="00000000" w:rsidDel="00000000" w:rsidP="00000000" w:rsidRDefault="00000000" w:rsidRPr="00000000" w14:paraId="0000171B">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r>
          </w:p>
        </w:tc>
      </w:tr>
    </w:tbl>
    <w:p w:rsidR="00000000" w:rsidDel="00000000" w:rsidP="00000000" w:rsidRDefault="00000000" w:rsidRPr="00000000" w14:paraId="000017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Conclusion: </w:t>
      </w:r>
      <w:r w:rsidDel="00000000" w:rsidR="00000000" w:rsidRPr="00000000">
        <w:rPr>
          <w:rtl w:val="0"/>
        </w:rPr>
        <w:t xml:space="preserve">If not declared, Sybase takes the value of a column as NOT NULL whereas DB2 takes as </w:t>
        <w:tab/>
        <w:tab/>
        <w:t xml:space="preserve">       NULL.</w:t>
      </w:r>
      <w:r w:rsidDel="00000000" w:rsidR="00000000" w:rsidRPr="00000000">
        <w:rPr>
          <w:b w:val="1"/>
          <w:rtl w:val="0"/>
        </w:rPr>
        <w:t xml:space="preserve"> </w:t>
      </w:r>
    </w:p>
    <w:p w:rsidR="00000000" w:rsidDel="00000000" w:rsidP="00000000" w:rsidRDefault="00000000" w:rsidRPr="00000000" w14:paraId="000017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0">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xvir7l" w:id="73"/>
      <w:bookmarkEnd w:id="73"/>
      <w:r w:rsidDel="00000000" w:rsidR="00000000" w:rsidRPr="00000000">
        <w:rPr>
          <w:color w:val="000080"/>
          <w:sz w:val="20"/>
          <w:szCs w:val="20"/>
          <w:rtl w:val="0"/>
        </w:rPr>
        <w:t xml:space="preserve">Adding, Dropping, Modifying Columns</w:t>
      </w:r>
      <w:r w:rsidDel="00000000" w:rsidR="00000000" w:rsidRPr="00000000">
        <w:rPr>
          <w:rtl w:val="0"/>
        </w:rPr>
      </w:r>
    </w:p>
    <w:p w:rsidR="00000000" w:rsidDel="00000000" w:rsidP="00000000" w:rsidRDefault="00000000" w:rsidRPr="00000000" w14:paraId="00001721">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2">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3">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Adding Column</w:t>
      </w:r>
    </w:p>
    <w:p w:rsidR="00000000" w:rsidDel="00000000" w:rsidP="00000000" w:rsidRDefault="00000000" w:rsidRPr="00000000" w14:paraId="00001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2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b w:val="1"/>
          <w:rtl w:val="0"/>
        </w:rPr>
        <w:t xml:space="preserve"> </w:t>
      </w:r>
    </w:p>
    <w:tbl>
      <w:tblPr>
        <w:tblStyle w:val="Table142"/>
        <w:tblW w:w="4966.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0"/>
        <w:gridCol w:w="2496"/>
        <w:tblGridChange w:id="0">
          <w:tblGrid>
            <w:gridCol w:w="2470"/>
            <w:gridCol w:w="2496"/>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29">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72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add ms char(1) NULL</w:t>
            </w:r>
          </w:p>
        </w:tc>
        <w:tc>
          <w:tcPr/>
          <w:p w:rsidR="00000000" w:rsidDel="00000000" w:rsidP="00000000" w:rsidRDefault="00000000" w:rsidRPr="00000000" w14:paraId="0000172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2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add ms char(1)</w:t>
            </w:r>
          </w:p>
        </w:tc>
      </w:tr>
      <w:tr>
        <w:trPr>
          <w:cantSplit w:val="0"/>
          <w:tblHeader w:val="0"/>
        </w:trPr>
        <w:tc>
          <w:tcPr/>
          <w:p w:rsidR="00000000" w:rsidDel="00000000" w:rsidP="00000000" w:rsidRDefault="00000000" w:rsidRPr="00000000" w14:paraId="000017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added successfully</w:t>
            </w:r>
          </w:p>
          <w:p w:rsidR="00000000" w:rsidDel="00000000" w:rsidP="00000000" w:rsidRDefault="00000000" w:rsidRPr="00000000" w14:paraId="000017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9">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sz w:val="18"/>
                <w:szCs w:val="18"/>
                <w:rtl w:val="0"/>
              </w:rPr>
              <w:t xml:space="preserve">Column added successfully</w:t>
            </w:r>
            <w:r w:rsidDel="00000000" w:rsidR="00000000" w:rsidRPr="00000000">
              <w:rPr>
                <w:rtl w:val="0"/>
              </w:rPr>
              <w:t xml:space="preserve"> </w:t>
            </w:r>
          </w:p>
        </w:tc>
      </w:tr>
    </w:tbl>
    <w:p w:rsidR="00000000" w:rsidDel="00000000" w:rsidP="00000000" w:rsidRDefault="00000000" w:rsidRPr="00000000" w14:paraId="000017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Alter table is used in both Sybase and DB2 to add columns. </w:t>
      </w:r>
      <w:r w:rsidDel="00000000" w:rsidR="00000000" w:rsidRPr="00000000">
        <w:rPr>
          <w:b w:val="1"/>
          <w:rtl w:val="0"/>
        </w:rPr>
        <w:t xml:space="preserve"> </w:t>
      </w:r>
    </w:p>
    <w:p w:rsidR="00000000" w:rsidDel="00000000" w:rsidP="00000000" w:rsidRDefault="00000000" w:rsidRPr="00000000" w14:paraId="000017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sz w:val="24"/>
          <w:szCs w:val="24"/>
          <w:u w:val="single"/>
          <w:rtl w:val="0"/>
        </w:rPr>
        <w:t xml:space="preserve">NOTE</w:t>
      </w:r>
      <w:r w:rsidDel="00000000" w:rsidR="00000000" w:rsidRPr="00000000">
        <w:rPr>
          <w:b w:val="1"/>
          <w:sz w:val="24"/>
          <w:szCs w:val="24"/>
          <w:rtl w:val="0"/>
        </w:rPr>
        <w:t xml:space="preserve">: </w:t>
      </w:r>
      <w:r w:rsidDel="00000000" w:rsidR="00000000" w:rsidRPr="00000000">
        <w:rPr>
          <w:rtl w:val="0"/>
        </w:rPr>
        <w:t xml:space="preserve">if the column property is NOT NULL, then a value should be provided using default clause.</w:t>
      </w:r>
    </w:p>
    <w:p w:rsidR="00000000" w:rsidDel="00000000" w:rsidP="00000000" w:rsidRDefault="00000000" w:rsidRPr="00000000" w14:paraId="00001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3">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Dropping Column</w:t>
      </w:r>
    </w:p>
    <w:p w:rsidR="00000000" w:rsidDel="00000000" w:rsidP="00000000" w:rsidRDefault="00000000" w:rsidRPr="00000000" w14:paraId="000017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4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3"/>
        <w:tblW w:w="5473.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2742"/>
        <w:tblGridChange w:id="0">
          <w:tblGrid>
            <w:gridCol w:w="2731"/>
            <w:gridCol w:w="2742"/>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4A">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drop age</w:t>
            </w:r>
          </w:p>
        </w:tc>
        <w:tc>
          <w:tcPr/>
          <w:p w:rsidR="00000000" w:rsidDel="00000000" w:rsidP="00000000" w:rsidRDefault="00000000" w:rsidRPr="00000000" w14:paraId="000017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Export the data, recreate the table with the dropped column and reload the data. You need to extract the DDL completely along with all the dependencies like indexes, views, SPs, triggers, user auth etc and current statistics. then export data twice and drop/recreate table and reload data, followed by statistics. Any static packages need to be rebound.</w:t>
            </w:r>
          </w:p>
          <w:p w:rsidR="00000000" w:rsidDel="00000000" w:rsidP="00000000" w:rsidRDefault="00000000" w:rsidRPr="00000000" w14:paraId="000017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Offline dropping of column works with BETA DB2 version 9. This functionality would be expected this year in version 9.</w:t>
            </w:r>
          </w:p>
          <w:p w:rsidR="00000000" w:rsidDel="00000000" w:rsidP="00000000" w:rsidRDefault="00000000" w:rsidRPr="00000000" w14:paraId="000017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751">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52">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dropped successfully</w:t>
            </w:r>
          </w:p>
          <w:p w:rsidR="00000000" w:rsidDel="00000000" w:rsidP="00000000" w:rsidRDefault="00000000" w:rsidRPr="00000000" w14:paraId="000017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5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56">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t xml:space="preserve"> </w:t>
            </w:r>
          </w:p>
        </w:tc>
      </w:tr>
    </w:tbl>
    <w:p w:rsidR="00000000" w:rsidDel="00000000" w:rsidP="00000000" w:rsidRDefault="00000000" w:rsidRPr="00000000" w14:paraId="0000175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 </w:t>
      </w:r>
    </w:p>
    <w:p w:rsidR="00000000" w:rsidDel="00000000" w:rsidP="00000000" w:rsidRDefault="00000000" w:rsidRPr="00000000" w14:paraId="000017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6">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Modifying Column</w:t>
      </w:r>
    </w:p>
    <w:p w:rsidR="00000000" w:rsidDel="00000000" w:rsidP="00000000" w:rsidRDefault="00000000" w:rsidRPr="00000000" w14:paraId="000017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4"/>
        <w:tblW w:w="8149.000000000001"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76"/>
        <w:gridCol w:w="2173"/>
        <w:tblGridChange w:id="0">
          <w:tblGrid>
            <w:gridCol w:w="5976"/>
            <w:gridCol w:w="2173"/>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6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6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6D">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titles</w:t>
            </w:r>
          </w:p>
          <w:p w:rsidR="00000000" w:rsidDel="00000000" w:rsidP="00000000" w:rsidRDefault="00000000" w:rsidRPr="00000000" w14:paraId="0000176F">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modify type varchar(20) null</w:t>
            </w:r>
            <w:r w:rsidDel="00000000" w:rsidR="00000000" w:rsidRPr="00000000">
              <w:rPr>
                <w:rtl w:val="0"/>
              </w:rPr>
            </w:r>
          </w:p>
        </w:tc>
        <w:tc>
          <w:tcPr/>
          <w:p w:rsidR="00000000" w:rsidDel="00000000" w:rsidP="00000000" w:rsidRDefault="00000000" w:rsidRPr="00000000" w14:paraId="000017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1">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ALTER TABLE MOHM.ALTER_VARCHAR ALTER COLUMN COL1 SET DATA TYPE VARCHAR ( 50 )</w:t>
            </w:r>
          </w:p>
        </w:tc>
      </w:tr>
      <w:tr>
        <w:trPr>
          <w:cantSplit w:val="0"/>
          <w:tblHeader w:val="0"/>
        </w:trPr>
        <w:tc>
          <w:tcPr/>
          <w:p w:rsidR="00000000" w:rsidDel="00000000" w:rsidP="00000000" w:rsidRDefault="00000000" w:rsidRPr="00000000" w14:paraId="0000177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74">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a default (object id 368001311) is defined on column 'type' being modified. Check the validity of the default value after this ALTER TABLE operation.</w:t>
            </w:r>
          </w:p>
          <w:p w:rsidR="00000000" w:rsidDel="00000000" w:rsidP="00000000" w:rsidRDefault="00000000" w:rsidRPr="00000000" w14:paraId="000017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2) is being rebuilt.</w:t>
            </w:r>
          </w:p>
          <w:p w:rsidR="00000000" w:rsidDel="00000000" w:rsidP="00000000" w:rsidRDefault="00000000" w:rsidRPr="00000000" w14:paraId="000017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3) is being rebuilt.</w:t>
            </w:r>
          </w:p>
          <w:p w:rsidR="00000000" w:rsidDel="00000000" w:rsidP="00000000" w:rsidRDefault="00000000" w:rsidRPr="00000000" w14:paraId="000017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4) is being rebuilt.</w:t>
            </w:r>
          </w:p>
          <w:p w:rsidR="00000000" w:rsidDel="00000000" w:rsidP="00000000" w:rsidRDefault="00000000" w:rsidRPr="00000000" w14:paraId="000017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The schema for table 'titles' has changed. Drop and re-create each trigger on this table that uses the 'if update(column_name)' clause.</w:t>
            </w:r>
          </w:p>
          <w:p w:rsidR="00000000" w:rsidDel="00000000" w:rsidP="00000000" w:rsidRDefault="00000000" w:rsidRPr="00000000" w14:paraId="000017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(18 rows affected)</w:t>
            </w:r>
          </w:p>
        </w:tc>
        <w:tc>
          <w:tcPr/>
          <w:p w:rsidR="00000000" w:rsidDel="00000000" w:rsidP="00000000" w:rsidRDefault="00000000" w:rsidRPr="00000000" w14:paraId="000017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C">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0000IThe SQL command completed uccessfully.</w:t>
            </w:r>
          </w:p>
        </w:tc>
      </w:tr>
    </w:tbl>
    <w:p w:rsidR="00000000" w:rsidDel="00000000" w:rsidP="00000000" w:rsidRDefault="00000000" w:rsidRPr="00000000" w14:paraId="000017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8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w:t>
      </w:r>
    </w:p>
    <w:p w:rsidR="00000000" w:rsidDel="00000000" w:rsidP="00000000" w:rsidRDefault="00000000" w:rsidRPr="00000000" w14:paraId="000017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2">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hv69ve" w:id="74"/>
      <w:bookmarkEnd w:id="74"/>
      <w:r w:rsidDel="00000000" w:rsidR="00000000" w:rsidRPr="00000000">
        <w:rPr>
          <w:color w:val="000080"/>
          <w:sz w:val="20"/>
          <w:szCs w:val="20"/>
          <w:rtl w:val="0"/>
        </w:rPr>
        <w:t xml:space="preserve">Using Select Into</w:t>
      </w:r>
      <w:r w:rsidDel="00000000" w:rsidR="00000000" w:rsidRPr="00000000">
        <w:rPr>
          <w:rtl w:val="0"/>
        </w:rPr>
      </w:r>
    </w:p>
    <w:p w:rsidR="00000000" w:rsidDel="00000000" w:rsidP="00000000" w:rsidRDefault="00000000" w:rsidRPr="00000000" w14:paraId="00001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w:t>
      </w:r>
      <w:r w:rsidDel="00000000" w:rsidR="00000000" w:rsidRPr="00000000">
        <w:rPr>
          <w:rtl w:val="0"/>
        </w:rPr>
      </w:r>
    </w:p>
    <w:p w:rsidR="00000000" w:rsidDel="00000000" w:rsidP="00000000" w:rsidRDefault="00000000" w:rsidRPr="00000000" w14:paraId="000017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select into command lets us create a new table based on the columns specified in </w:t>
        <w:tab/>
        <w:t xml:space="preserve">the select statement’s select list and the rows chosen in the where clause. The into clause is useful for creating test tables, new tables as copies of existing tables, and for making several smaller tables out of one large table.</w:t>
      </w:r>
    </w:p>
    <w:p w:rsidR="00000000" w:rsidDel="00000000" w:rsidP="00000000" w:rsidRDefault="00000000" w:rsidRPr="00000000" w14:paraId="000017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5"/>
        <w:tblW w:w="92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9"/>
        <w:gridCol w:w="4639"/>
        <w:tblGridChange w:id="0">
          <w:tblGrid>
            <w:gridCol w:w="4639"/>
            <w:gridCol w:w="4639"/>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8A">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8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8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into test_select_into </w:t>
            </w:r>
          </w:p>
          <w:p w:rsidR="00000000" w:rsidDel="00000000" w:rsidP="00000000" w:rsidRDefault="00000000" w:rsidRPr="00000000" w14:paraId="000017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from authors</w:t>
            </w:r>
            <w:r w:rsidDel="00000000" w:rsidR="00000000" w:rsidRPr="00000000">
              <w:rPr>
                <w:rtl w:val="0"/>
              </w:rPr>
            </w:r>
          </w:p>
        </w:tc>
        <w:tc>
          <w:tcPr/>
          <w:p w:rsidR="00000000" w:rsidDel="00000000" w:rsidP="00000000" w:rsidRDefault="00000000" w:rsidRPr="00000000" w14:paraId="000017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test_select_into AS (SELECT * </w:t>
              <w:br w:type="textWrapping"/>
              <w:t xml:space="preserve">                                                     FROM authors)</w:t>
              <w:br w:type="textWrapping"/>
              <w:t xml:space="preserve">DEFINITION ONLY</w:t>
            </w:r>
          </w:p>
          <w:p w:rsidR="00000000" w:rsidDel="00000000" w:rsidP="00000000" w:rsidRDefault="00000000" w:rsidRPr="00000000" w14:paraId="000017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INSERT INTO test_select_into SELECT * FROM authors</w:t>
            </w:r>
            <w:r w:rsidDel="00000000" w:rsidR="00000000" w:rsidRPr="00000000">
              <w:rPr>
                <w:rtl w:val="0"/>
              </w:rPr>
            </w:r>
          </w:p>
        </w:tc>
      </w:tr>
      <w:tr>
        <w:trPr>
          <w:cantSplit w:val="0"/>
          <w:tblHeader w:val="0"/>
        </w:trPr>
        <w:tc>
          <w:tcPr/>
          <w:p w:rsidR="00000000" w:rsidDel="00000000" w:rsidP="00000000" w:rsidRDefault="00000000" w:rsidRPr="00000000" w14:paraId="0000179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796">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c>
          <w:tcPr/>
          <w:p w:rsidR="00000000" w:rsidDel="00000000" w:rsidP="00000000" w:rsidRDefault="00000000" w:rsidRPr="00000000" w14:paraId="000017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r>
    </w:tbl>
    <w:p w:rsidR="00000000" w:rsidDel="00000000" w:rsidP="00000000" w:rsidRDefault="00000000" w:rsidRPr="00000000" w14:paraId="0000179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only one statement can create a copy of and existing table, Whereas DB2 requires </w:t>
        <w:tab/>
        <w:t xml:space="preserve">       two statements to make a copy of an existing table.</w:t>
      </w:r>
      <w:r w:rsidDel="00000000" w:rsidR="00000000" w:rsidRPr="00000000">
        <w:rPr>
          <w:b w:val="1"/>
          <w:rtl w:val="0"/>
        </w:rPr>
        <w:t xml:space="preserve"> </w:t>
      </w:r>
    </w:p>
    <w:p w:rsidR="00000000" w:rsidDel="00000000" w:rsidP="00000000" w:rsidRDefault="00000000" w:rsidRPr="00000000" w14:paraId="0000179F">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x0gk37" w:id="75"/>
      <w:bookmarkEnd w:id="75"/>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7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7A2">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t xml:space="preserve">It allows users to name and design their own datatypes to supplement the system datatypes. A user-defined datatype is defined in terms of system datatypes.</w:t>
      </w:r>
    </w:p>
    <w:p w:rsidR="00000000" w:rsidDel="00000000" w:rsidP="00000000" w:rsidRDefault="00000000" w:rsidRPr="00000000" w14:paraId="000017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7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A6">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A8">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A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sp_addtype test_datatype, "char(6)", "not null"</w:t>
            </w:r>
            <w:r w:rsidDel="00000000" w:rsidR="00000000" w:rsidRPr="00000000">
              <w:rPr>
                <w:rtl w:val="0"/>
              </w:rPr>
            </w:r>
          </w:p>
        </w:tc>
        <w:tc>
          <w:tcPr/>
          <w:p w:rsidR="00000000" w:rsidDel="00000000" w:rsidP="00000000" w:rsidRDefault="00000000" w:rsidRPr="00000000" w14:paraId="000017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DISTINCT TYPE test_datatype </w:t>
            </w:r>
          </w:p>
          <w:p w:rsidR="00000000" w:rsidDel="00000000" w:rsidP="00000000" w:rsidRDefault="00000000" w:rsidRPr="00000000" w14:paraId="000017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CHAR(6) WITH COMPARISONS</w:t>
            </w:r>
          </w:p>
        </w:tc>
      </w:tr>
      <w:tr>
        <w:trPr>
          <w:cantSplit w:val="0"/>
          <w:tblHeader w:val="0"/>
        </w:trPr>
        <w:tc>
          <w:tcPr/>
          <w:p w:rsidR="00000000" w:rsidDel="00000000" w:rsidP="00000000" w:rsidRDefault="00000000" w:rsidRPr="00000000" w14:paraId="000017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B0">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c>
          <w:tcPr/>
          <w:p w:rsidR="00000000" w:rsidDel="00000000" w:rsidP="00000000" w:rsidRDefault="00000000" w:rsidRPr="00000000" w14:paraId="000017B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r>
    </w:tbl>
    <w:p w:rsidR="00000000" w:rsidDel="00000000" w:rsidP="00000000" w:rsidRDefault="00000000" w:rsidRPr="00000000" w14:paraId="000017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sp_addtype” is used to create user datatypes whereas “</w:t>
      </w:r>
      <w:r w:rsidDel="00000000" w:rsidR="00000000" w:rsidRPr="00000000">
        <w:rPr>
          <w:smallCaps w:val="1"/>
          <w:rtl w:val="0"/>
        </w:rPr>
        <w:t xml:space="preserve">CREATE DISTINCT</w:t>
      </w:r>
      <w:r w:rsidDel="00000000" w:rsidR="00000000" w:rsidRPr="00000000">
        <w:rPr>
          <w:rtl w:val="0"/>
        </w:rPr>
        <w:t xml:space="preserve"> TYPE” is used in </w:t>
        <w:tab/>
        <w:t xml:space="preserve">        DB2</w:t>
      </w:r>
      <w:r w:rsidDel="00000000" w:rsidR="00000000" w:rsidRPr="00000000">
        <w:rPr>
          <w:b w:val="1"/>
          <w:rtl w:val="0"/>
        </w:rPr>
        <w:t xml:space="preserve"> </w:t>
      </w:r>
    </w:p>
    <w:p w:rsidR="00000000" w:rsidDel="00000000" w:rsidP="00000000" w:rsidRDefault="00000000" w:rsidRPr="00000000" w14:paraId="000017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8">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pPr>
      <w:bookmarkStart w:colFirst="0" w:colLast="0" w:name="_4h042r0" w:id="76"/>
      <w:bookmarkEnd w:id="76"/>
      <w:r w:rsidDel="00000000" w:rsidR="00000000" w:rsidRPr="00000000">
        <w:rPr>
          <w:rtl w:val="0"/>
        </w:rPr>
        <w:t xml:space="preserve">Cursors</w:t>
      </w:r>
    </w:p>
    <w:p w:rsidR="00000000" w:rsidDel="00000000" w:rsidP="00000000" w:rsidRDefault="00000000" w:rsidRPr="00000000" w14:paraId="000017B9">
      <w:pPr>
        <w:pageBreakBefore w:val="0"/>
        <w:pBdr>
          <w:top w:space="0" w:sz="0" w:val="nil"/>
          <w:left w:space="0" w:sz="0" w:val="nil"/>
          <w:bottom w:space="0" w:sz="0" w:val="nil"/>
          <w:right w:space="0" w:sz="0" w:val="nil"/>
          <w:between w:space="0" w:sz="0" w:val="nil"/>
        </w:pBdr>
        <w:shd w:fill="auto" w:val="clear"/>
        <w:ind w:left="360" w:firstLine="0"/>
        <w:jc w:val="left"/>
        <w:rPr/>
      </w:pPr>
      <w:r w:rsidDel="00000000" w:rsidR="00000000" w:rsidRPr="00000000">
        <w:rPr>
          <w:rtl w:val="0"/>
        </w:rPr>
      </w:r>
    </w:p>
    <w:p w:rsidR="00000000" w:rsidDel="00000000" w:rsidP="00000000" w:rsidRDefault="00000000" w:rsidRPr="00000000" w14:paraId="000017BA">
      <w:pPr>
        <w:pageBreakBefore w:val="0"/>
        <w:numPr>
          <w:ilvl w:val="2"/>
          <w:numId w:val="19"/>
        </w:numPr>
        <w:pBdr>
          <w:top w:space="0" w:sz="0" w:val="nil"/>
          <w:left w:space="0" w:sz="0" w:val="nil"/>
          <w:bottom w:space="0" w:sz="0" w:val="nil"/>
          <w:right w:space="0" w:sz="0" w:val="nil"/>
          <w:between w:space="0" w:sz="0" w:val="nil"/>
        </w:pBdr>
        <w:shd w:fill="auto" w:val="clear"/>
        <w:ind w:left="648" w:hanging="648"/>
        <w:jc w:val="left"/>
        <w:rPr>
          <w:b w:val="1"/>
          <w:color w:val="000080"/>
        </w:rPr>
      </w:pPr>
      <w:r w:rsidDel="00000000" w:rsidR="00000000" w:rsidRPr="00000000">
        <w:rPr>
          <w:b w:val="1"/>
          <w:color w:val="000080"/>
          <w:rtl w:val="0"/>
        </w:rPr>
        <w:t xml:space="preserve">Body of a Cursor:</w:t>
      </w:r>
    </w:p>
    <w:p w:rsidR="00000000" w:rsidDel="00000000" w:rsidP="00000000" w:rsidRDefault="00000000" w:rsidRPr="00000000" w14:paraId="000017B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7B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7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7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B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FLOWCHART:</w:t>
            </w:r>
          </w:p>
          <w:p w:rsidR="00000000" w:rsidDel="00000000" w:rsidP="00000000" w:rsidRDefault="00000000" w:rsidRPr="00000000" w14:paraId="00001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0" distT="0" distL="114300" distR="114300">
                  <wp:extent cx="2371725" cy="38004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717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7C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7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Declaration:</w:t>
            </w:r>
          </w:p>
          <w:p w:rsidR="00000000" w:rsidDel="00000000" w:rsidP="00000000" w:rsidRDefault="00000000" w:rsidRPr="00000000" w14:paraId="000017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cursor_name </w:t>
            </w:r>
            <w:r w:rsidDel="00000000" w:rsidR="00000000" w:rsidRPr="00000000">
              <w:rPr>
                <w:rtl w:val="0"/>
              </w:rPr>
              <w:t xml:space="preserve">cursor</w:t>
            </w:r>
          </w:p>
          <w:p w:rsidR="00000000" w:rsidDel="00000000" w:rsidP="00000000" w:rsidRDefault="00000000" w:rsidRPr="00000000" w14:paraId="000017C4">
            <w:pPr>
              <w:pageBreakBefore w:val="0"/>
              <w:pBdr>
                <w:top w:space="0" w:sz="0" w:val="nil"/>
                <w:left w:space="0" w:sz="0" w:val="nil"/>
                <w:bottom w:space="0" w:sz="0" w:val="nil"/>
                <w:right w:space="0" w:sz="0" w:val="nil"/>
                <w:between w:space="0" w:sz="0" w:val="nil"/>
              </w:pBdr>
              <w:shd w:fill="auto" w:val="clear"/>
              <w:ind w:left="720" w:firstLine="720"/>
              <w:rPr>
                <w:i w:val="1"/>
              </w:rPr>
            </w:pPr>
            <w:r w:rsidDel="00000000" w:rsidR="00000000" w:rsidRPr="00000000">
              <w:rPr>
                <w:rtl w:val="0"/>
              </w:rPr>
              <w:t xml:space="preserve">for </w:t>
            </w:r>
            <w:r w:rsidDel="00000000" w:rsidR="00000000" w:rsidRPr="00000000">
              <w:rPr>
                <w:i w:val="1"/>
                <w:rtl w:val="0"/>
              </w:rPr>
              <w:t xml:space="preserve">select_statement</w:t>
            </w:r>
          </w:p>
          <w:p w:rsidR="00000000" w:rsidDel="00000000" w:rsidP="00000000" w:rsidRDefault="00000000" w:rsidRPr="00000000" w14:paraId="00001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{read only | update [of          </w:t>
            </w:r>
          </w:p>
          <w:p w:rsidR="00000000" w:rsidDel="00000000" w:rsidP="00000000" w:rsidRDefault="00000000" w:rsidRPr="00000000" w14:paraId="000017C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ab/>
              <w:t xml:space="preserve"> </w:t>
            </w:r>
            <w:r w:rsidDel="00000000" w:rsidR="00000000" w:rsidRPr="00000000">
              <w:rPr>
                <w:i w:val="1"/>
                <w:rtl w:val="0"/>
              </w:rPr>
              <w:t xml:space="preserve">column_name_list</w:t>
            </w:r>
            <w:r w:rsidDel="00000000" w:rsidR="00000000" w:rsidRPr="00000000">
              <w:rPr>
                <w:rtl w:val="0"/>
              </w:rPr>
              <w:t xml:space="preserve">]}]</w:t>
            </w:r>
          </w:p>
          <w:p w:rsidR="00000000" w:rsidDel="00000000" w:rsidP="00000000" w:rsidRDefault="00000000" w:rsidRPr="00000000" w14:paraId="000017C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C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business_crsr cursor</w:t>
            </w:r>
          </w:p>
          <w:p w:rsidR="00000000" w:rsidDel="00000000" w:rsidP="00000000" w:rsidRDefault="00000000" w:rsidRPr="00000000" w14:paraId="000017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title, title_id</w:t>
            </w:r>
          </w:p>
          <w:p w:rsidR="00000000" w:rsidDel="00000000" w:rsidP="00000000" w:rsidRDefault="00000000" w:rsidRPr="00000000" w14:paraId="000017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1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type = "business"</w:t>
            </w:r>
          </w:p>
          <w:p w:rsidR="00000000" w:rsidDel="00000000" w:rsidP="00000000" w:rsidRDefault="00000000" w:rsidRPr="00000000" w14:paraId="00001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price</w:t>
            </w:r>
          </w:p>
          <w:p w:rsidR="00000000" w:rsidDel="00000000" w:rsidP="00000000" w:rsidRDefault="00000000" w:rsidRPr="00000000" w14:paraId="000017D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D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Opening:</w:t>
            </w:r>
          </w:p>
          <w:p w:rsidR="00000000" w:rsidDel="00000000" w:rsidP="00000000" w:rsidRDefault="00000000" w:rsidRPr="00000000" w14:paraId="000017D7">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7D8">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DA">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open business_crsr</w:t>
            </w:r>
          </w:p>
          <w:p w:rsidR="00000000" w:rsidDel="00000000" w:rsidP="00000000" w:rsidRDefault="00000000" w:rsidRPr="00000000" w14:paraId="000017D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C">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i w:val="1"/>
                <w:rtl w:val="0"/>
              </w:rPr>
              <w:t xml:space="preserve">=====================================</w:t>
            </w:r>
          </w:p>
          <w:p w:rsidR="00000000" w:rsidDel="00000000" w:rsidP="00000000" w:rsidRDefault="00000000" w:rsidRPr="00000000" w14:paraId="000017D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7D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fetch business_crsr</w:t>
            </w:r>
          </w:p>
          <w:p w:rsidR="00000000" w:rsidDel="00000000" w:rsidP="00000000" w:rsidRDefault="00000000" w:rsidRPr="00000000" w14:paraId="000017D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tl w:val="0"/>
              </w:rPr>
              <w:t xml:space="preserve">Running fetch business_crsr a second time displays the title and identification number of the next business book in titles.</w:t>
            </w:r>
            <w:r w:rsidDel="00000000" w:rsidR="00000000" w:rsidRPr="00000000">
              <w:rPr>
                <w:rtl w:val="0"/>
              </w:rPr>
            </w:r>
          </w:p>
          <w:p w:rsidR="00000000" w:rsidDel="00000000" w:rsidP="00000000" w:rsidRDefault="00000000" w:rsidRPr="00000000" w14:paraId="000017E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 </w:t>
            </w:r>
          </w:p>
          <w:p w:rsidR="00000000" w:rsidDel="00000000" w:rsidP="00000000" w:rsidRDefault="00000000" w:rsidRPr="00000000" w14:paraId="000017E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E4">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7E5">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Close </w:t>
            </w:r>
            <w:r w:rsidDel="00000000" w:rsidR="00000000" w:rsidRPr="00000000">
              <w:rPr>
                <w:i w:val="1"/>
                <w:rtl w:val="0"/>
              </w:rPr>
              <w:t xml:space="preserve">cursor_name</w:t>
            </w:r>
          </w:p>
          <w:p w:rsidR="00000000" w:rsidDel="00000000" w:rsidP="00000000" w:rsidRDefault="00000000" w:rsidRPr="00000000" w14:paraId="000017E6">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7">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E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7EA">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7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E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Declaration:</w:t>
            </w:r>
          </w:p>
          <w:p w:rsidR="00000000" w:rsidDel="00000000" w:rsidP="00000000" w:rsidRDefault="00000000" w:rsidRPr="00000000" w14:paraId="00001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cursor-name </w:t>
            </w:r>
            <w:r w:rsidDel="00000000" w:rsidR="00000000" w:rsidRPr="00000000">
              <w:rPr>
                <w:rtl w:val="0"/>
              </w:rPr>
              <w:t xml:space="preserve">cursor</w:t>
            </w:r>
          </w:p>
          <w:p w:rsidR="00000000" w:rsidDel="00000000" w:rsidP="00000000" w:rsidRDefault="00000000" w:rsidRPr="00000000" w14:paraId="000017F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hold </w:t>
            </w:r>
          </w:p>
          <w:p w:rsidR="00000000" w:rsidDel="00000000" w:rsidP="00000000" w:rsidRDefault="00000000" w:rsidRPr="00000000" w14:paraId="000017F3">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return</w:t>
            </w:r>
          </w:p>
          <w:p w:rsidR="00000000" w:rsidDel="00000000" w:rsidP="00000000" w:rsidRDefault="00000000" w:rsidRPr="00000000" w14:paraId="000017F4">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client</w:t>
            </w:r>
          </w:p>
          <w:p w:rsidR="00000000" w:rsidDel="00000000" w:rsidP="00000000" w:rsidRDefault="00000000" w:rsidRPr="00000000" w14:paraId="000017F5">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caller</w:t>
            </w:r>
          </w:p>
          <w:p w:rsidR="00000000" w:rsidDel="00000000" w:rsidP="00000000" w:rsidRDefault="00000000" w:rsidRPr="00000000" w14:paraId="000017F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ab/>
              <w:tab/>
              <w:t xml:space="preserve">for </w:t>
            </w:r>
            <w:r w:rsidDel="00000000" w:rsidR="00000000" w:rsidRPr="00000000">
              <w:rPr>
                <w:i w:val="1"/>
                <w:rtl w:val="0"/>
              </w:rPr>
              <w:t xml:space="preserve">select-statement/</w:t>
            </w:r>
          </w:p>
          <w:p w:rsidR="00000000" w:rsidDel="00000000" w:rsidP="00000000" w:rsidRDefault="00000000" w:rsidRPr="00000000" w14:paraId="000017F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update-statement</w:t>
            </w:r>
          </w:p>
          <w:p w:rsidR="00000000" w:rsidDel="00000000" w:rsidP="00000000" w:rsidRDefault="00000000" w:rsidRPr="00000000" w14:paraId="000017F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F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B">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declare businees_crsr cursor</w:t>
            </w:r>
          </w:p>
          <w:p w:rsidR="00000000" w:rsidDel="00000000" w:rsidP="00000000" w:rsidRDefault="00000000" w:rsidRPr="00000000" w14:paraId="000017F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for select title, title_id</w:t>
            </w:r>
          </w:p>
          <w:p w:rsidR="00000000" w:rsidDel="00000000" w:rsidP="00000000" w:rsidRDefault="00000000" w:rsidRPr="00000000" w14:paraId="000017F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from titles</w:t>
            </w:r>
          </w:p>
          <w:p w:rsidR="00000000" w:rsidDel="00000000" w:rsidP="00000000" w:rsidRDefault="00000000" w:rsidRPr="00000000" w14:paraId="000017FE">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where type = ‘business’;</w:t>
            </w:r>
          </w:p>
          <w:p w:rsidR="00000000" w:rsidDel="00000000" w:rsidP="00000000" w:rsidRDefault="00000000" w:rsidRPr="00000000" w14:paraId="000017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Opening:</w:t>
            </w:r>
          </w:p>
          <w:p w:rsidR="00000000" w:rsidDel="00000000" w:rsidP="00000000" w:rsidRDefault="00000000" w:rsidRPr="00000000" w14:paraId="0000182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82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2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w:t>
            </w:r>
            <w:r w:rsidDel="00000000" w:rsidR="00000000" w:rsidRPr="00000000">
              <w:rPr>
                <w:i w:val="1"/>
                <w:rtl w:val="0"/>
              </w:rPr>
              <w:t xml:space="preserve"> </w:t>
            </w:r>
            <w:r w:rsidDel="00000000" w:rsidR="00000000" w:rsidRPr="00000000">
              <w:rPr>
                <w:rtl w:val="0"/>
              </w:rPr>
              <w:t xml:space="preserve">business_crsr;</w:t>
            </w:r>
            <w:r w:rsidDel="00000000" w:rsidR="00000000" w:rsidRPr="00000000">
              <w:rPr>
                <w:rtl w:val="0"/>
              </w:rPr>
            </w:r>
          </w:p>
          <w:p w:rsidR="00000000" w:rsidDel="00000000" w:rsidP="00000000" w:rsidRDefault="00000000" w:rsidRPr="00000000" w14:paraId="0000182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fetch business_crsr into v_title,title_id</w:t>
            </w:r>
          </w:p>
          <w:p w:rsidR="00000000" w:rsidDel="00000000" w:rsidP="00000000" w:rsidRDefault="00000000" w:rsidRPr="00000000" w14:paraId="00001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time this cursor is fetched the host variables will be holding the values of the next business book in titles.</w:t>
            </w:r>
          </w:p>
          <w:p w:rsidR="00000000" w:rsidDel="00000000" w:rsidP="00000000" w:rsidRDefault="00000000" w:rsidRPr="00000000" w14:paraId="00001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33">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83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3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D">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Examples of Cursors</w:t>
      </w:r>
    </w:p>
    <w:p w:rsidR="00000000" w:rsidDel="00000000" w:rsidP="00000000" w:rsidRDefault="00000000" w:rsidRPr="00000000" w14:paraId="0000183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F">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w:t>
            </w:r>
          </w:p>
          <w:p w:rsidR="00000000" w:rsidDel="00000000" w:rsidP="00000000" w:rsidRDefault="00000000" w:rsidRPr="00000000" w14:paraId="00001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@ret_code int</w:t>
            </w:r>
          </w:p>
          <w:p w:rsidR="00000000" w:rsidDel="00000000" w:rsidP="00000000" w:rsidRDefault="00000000" w:rsidRPr="00000000" w14:paraId="00001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0</w:t>
            </w:r>
          </w:p>
          <w:p w:rsidR="00000000" w:rsidDel="00000000" w:rsidP="00000000" w:rsidRDefault="00000000" w:rsidRPr="00000000" w14:paraId="000018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table01</w:t>
            </w:r>
          </w:p>
          <w:p w:rsidR="00000000" w:rsidDel="00000000" w:rsidP="00000000" w:rsidRDefault="00000000" w:rsidRPr="00000000" w14:paraId="000018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w:t>
            </w:r>
          </w:p>
          <w:p w:rsidR="00000000" w:rsidDel="00000000" w:rsidP="00000000" w:rsidRDefault="00000000" w:rsidRPr="00000000" w14:paraId="000018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@@error</w:t>
            </w:r>
          </w:p>
          <w:p w:rsidR="00000000" w:rsidDel="00000000" w:rsidP="00000000" w:rsidRDefault="00000000" w:rsidRPr="00000000" w14:paraId="000018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 @ret_code</w:t>
            </w:r>
          </w:p>
          <w:p w:rsidR="00000000" w:rsidDel="00000000" w:rsidP="00000000" w:rsidRDefault="00000000" w:rsidRPr="00000000" w14:paraId="0000184D">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8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pubs_crsr cursor</w:t>
            </w:r>
          </w:p>
          <w:p w:rsidR="00000000" w:rsidDel="00000000" w:rsidP="00000000" w:rsidRDefault="00000000" w:rsidRPr="00000000" w14:paraId="00001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pub_name, city, state</w:t>
            </w:r>
          </w:p>
          <w:p w:rsidR="00000000" w:rsidDel="00000000" w:rsidP="00000000" w:rsidRDefault="00000000" w:rsidRPr="00000000" w14:paraId="00001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publishers</w:t>
            </w:r>
          </w:p>
          <w:p w:rsidR="00000000" w:rsidDel="00000000" w:rsidP="00000000" w:rsidRDefault="00000000" w:rsidRPr="00000000" w14:paraId="000018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city, state</w:t>
            </w:r>
          </w:p>
          <w:p w:rsidR="00000000" w:rsidDel="00000000" w:rsidP="00000000" w:rsidRDefault="00000000" w:rsidRPr="00000000" w14:paraId="0000185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set 1 language sql </w:t>
            </w:r>
          </w:p>
          <w:p w:rsidR="00000000" w:rsidDel="00000000" w:rsidP="00000000" w:rsidRDefault="00000000" w:rsidRPr="00000000" w14:paraId="00001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8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sqlcode integer default 0;</w:t>
            </w:r>
          </w:p>
          <w:p w:rsidR="00000000" w:rsidDel="00000000" w:rsidP="00000000" w:rsidRDefault="00000000" w:rsidRPr="00000000" w14:paraId="000018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var_sqlcode integer default 0;</w:t>
            </w:r>
          </w:p>
          <w:p w:rsidR="00000000" w:rsidDel="00000000" w:rsidP="00000000" w:rsidRDefault="00000000" w:rsidRPr="00000000" w14:paraId="000018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cur1 cursor with hold with return </w:t>
            </w:r>
          </w:p>
          <w:p w:rsidR="00000000" w:rsidDel="00000000" w:rsidP="00000000" w:rsidRDefault="00000000" w:rsidRPr="00000000" w14:paraId="000018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w:t>
            </w:r>
          </w:p>
          <w:p w:rsidR="00000000" w:rsidDel="00000000" w:rsidP="00000000" w:rsidRDefault="00000000" w:rsidRPr="00000000" w14:paraId="000018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table01;</w:t>
            </w:r>
          </w:p>
          <w:p w:rsidR="00000000" w:rsidDel="00000000" w:rsidP="00000000" w:rsidRDefault="00000000" w:rsidRPr="00000000" w14:paraId="000018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continue handler for sqlexception,sqlwarning,not found</w:t>
            </w:r>
          </w:p>
          <w:p w:rsidR="00000000" w:rsidDel="00000000" w:rsidP="00000000" w:rsidRDefault="00000000" w:rsidRPr="00000000" w14:paraId="000018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var_sqlcode = sqlcode;</w:t>
            </w:r>
          </w:p>
          <w:p w:rsidR="00000000" w:rsidDel="00000000" w:rsidP="00000000" w:rsidRDefault="00000000" w:rsidRPr="00000000" w14:paraId="000018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cur1; </w:t>
            </w:r>
          </w:p>
          <w:p w:rsidR="00000000" w:rsidDel="00000000" w:rsidP="00000000" w:rsidRDefault="00000000" w:rsidRPr="00000000" w14:paraId="000018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return(var_sqlcode);</w:t>
            </w:r>
          </w:p>
          <w:p w:rsidR="00000000" w:rsidDel="00000000" w:rsidP="00000000" w:rsidRDefault="00000000" w:rsidRPr="00000000" w14:paraId="000018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86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pubs_crsr cursor </w:t>
            </w:r>
          </w:p>
          <w:p w:rsidR="00000000" w:rsidDel="00000000" w:rsidP="00000000" w:rsidRDefault="00000000" w:rsidRPr="00000000" w14:paraId="000018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select pub_name,city,state                                 from publishers</w:t>
            </w:r>
          </w:p>
          <w:p w:rsidR="00000000" w:rsidDel="00000000" w:rsidP="00000000" w:rsidRDefault="00000000" w:rsidRPr="00000000" w14:paraId="00001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update;</w:t>
            </w:r>
          </w:p>
          <w:p w:rsidR="00000000" w:rsidDel="00000000" w:rsidP="00000000" w:rsidRDefault="00000000" w:rsidRPr="00000000" w14:paraId="00001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a simple result set is fetched .</w:t>
            </w:r>
          </w:p>
          <w:p w:rsidR="00000000" w:rsidDel="00000000" w:rsidP="00000000" w:rsidRDefault="00000000" w:rsidRPr="00000000" w14:paraId="000018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8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second example a cursor is declared for update of two columns city and state.</w:t>
            </w:r>
          </w:p>
          <w:p w:rsidR="00000000" w:rsidDel="00000000" w:rsidP="00000000" w:rsidRDefault="00000000" w:rsidRPr="00000000" w14:paraId="000018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7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cannot retrieve more than one record by using a simple select statement. The equivalent of the same in DB2 would be declaring a cursor with return option and opening it.  </w:t>
            </w:r>
          </w:p>
          <w:p w:rsidR="00000000" w:rsidDel="00000000" w:rsidP="00000000" w:rsidRDefault="00000000" w:rsidRPr="00000000" w14:paraId="00001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equivalent in DB2 is shown in the above example.</w:t>
            </w:r>
          </w:p>
          <w:p w:rsidR="00000000" w:rsidDel="00000000" w:rsidP="00000000" w:rsidRDefault="00000000" w:rsidRPr="00000000" w14:paraId="000018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886">
      <w:pPr>
        <w:pageBreakBefore w:val="0"/>
        <w:pBdr>
          <w:top w:space="0" w:sz="0" w:val="nil"/>
          <w:left w:space="0" w:sz="0" w:val="nil"/>
          <w:bottom w:space="0" w:sz="0" w:val="nil"/>
          <w:right w:space="0" w:sz="0" w:val="nil"/>
          <w:between w:space="0" w:sz="0" w:val="nil"/>
        </w:pBdr>
        <w:shd w:fill="auto" w:val="clear"/>
        <w:ind w:left="180" w:hanging="180"/>
        <w:rPr>
          <w:b w:val="1"/>
          <w:color w:val="333399"/>
          <w:sz w:val="28"/>
          <w:szCs w:val="28"/>
        </w:rPr>
      </w:pPr>
      <w:r w:rsidDel="00000000" w:rsidR="00000000" w:rsidRPr="00000000">
        <w:rPr>
          <w:rtl w:val="0"/>
        </w:rPr>
      </w:r>
    </w:p>
    <w:p w:rsidR="00000000" w:rsidDel="00000000" w:rsidP="00000000" w:rsidRDefault="00000000" w:rsidRPr="00000000" w14:paraId="00001887">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888">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9">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B">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C">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D">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F">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locking</w:t>
      </w:r>
    </w:p>
    <w:p w:rsidR="00000000" w:rsidDel="00000000" w:rsidP="00000000" w:rsidRDefault="00000000" w:rsidRPr="00000000" w14:paraId="00001890">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9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Reading Data:</w:t>
            </w:r>
          </w:p>
          <w:p w:rsidR="00000000" w:rsidDel="00000000" w:rsidP="00000000" w:rsidRDefault="00000000" w:rsidRPr="00000000" w14:paraId="000018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Statements that read data (such as select or readtext) use shared locks on each data page to avoid reading changed data from an uncommitted transaction. </w:t>
            </w:r>
          </w:p>
          <w:p w:rsidR="00000000" w:rsidDel="00000000" w:rsidP="00000000" w:rsidRDefault="00000000" w:rsidRPr="00000000" w14:paraId="000018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A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cursor is declared with hold option. All locks are released, except locks protecting the current cursor position of open WITH HOLD cursors. The locks held include the locks on the table, and for parallel environments, the locks on rows where the cursors are currently positioned. Locks on packages and dynamic SQL sections (if any) are held.</w:t>
            </w:r>
          </w:p>
          <w:p w:rsidR="00000000" w:rsidDel="00000000" w:rsidP="00000000" w:rsidRDefault="00000000" w:rsidRPr="00000000" w14:paraId="00001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By making use of proper isolation levels we can avoid locking. Refer to Isolation topic for more information. </w:t>
            </w:r>
          </w:p>
          <w:p w:rsidR="00000000" w:rsidDel="00000000" w:rsidP="00000000" w:rsidRDefault="00000000" w:rsidRPr="00000000" w14:paraId="000018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A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B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B1">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Performance</w:t>
      </w:r>
    </w:p>
    <w:p w:rsidR="00000000" w:rsidDel="00000000" w:rsidP="00000000" w:rsidRDefault="00000000" w:rsidRPr="00000000" w14:paraId="000018B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B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B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B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B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B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General:</w:t>
            </w:r>
          </w:p>
          <w:p w:rsidR="00000000" w:rsidDel="00000000" w:rsidP="00000000" w:rsidRDefault="00000000" w:rsidRPr="00000000" w14:paraId="00001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Applications should attempt to avoid updating join columns or columns with search clauses and other predicates to change their value when cursor scans are in progress.</w:t>
            </w:r>
          </w:p>
          <w:p w:rsidR="00000000" w:rsidDel="00000000" w:rsidP="00000000" w:rsidRDefault="00000000" w:rsidRPr="00000000" w14:paraId="000018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reduces database manager overhead for cursors by retrieving a </w:t>
            </w:r>
            <w:r w:rsidDel="00000000" w:rsidR="00000000" w:rsidRPr="00000000">
              <w:rPr>
                <w:i w:val="1"/>
                <w:rtl w:val="0"/>
              </w:rPr>
              <w:t xml:space="preserve">block </w:t>
            </w:r>
            <w:r w:rsidDel="00000000" w:rsidR="00000000" w:rsidRPr="00000000">
              <w:rPr>
                <w:rtl w:val="0"/>
              </w:rPr>
              <w:t xml:space="preserve">of rows in a single operation.</w:t>
            </w:r>
          </w:p>
          <w:p w:rsidR="00000000" w:rsidDel="00000000" w:rsidP="00000000" w:rsidRDefault="00000000" w:rsidRPr="00000000" w14:paraId="000018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Note: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The block of rows that you specify is a number of pages in memory. It is not a multi-dimensional (MDC) table block, which is physically mapped to an extent on disk.</w:t>
            </w:r>
          </w:p>
          <w:p w:rsidR="00000000" w:rsidDel="00000000" w:rsidP="00000000" w:rsidRDefault="00000000" w:rsidRPr="00000000" w14:paraId="000018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levels are specified by the following arguments to the BIND or</w:t>
            </w:r>
          </w:p>
          <w:p w:rsidR="00000000" w:rsidDel="00000000" w:rsidP="00000000" w:rsidRDefault="00000000" w:rsidRPr="00000000" w14:paraId="000018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PREP commands:</w:t>
            </w:r>
          </w:p>
          <w:p w:rsidR="00000000" w:rsidDel="00000000" w:rsidP="00000000" w:rsidRDefault="00000000" w:rsidRPr="00000000" w14:paraId="000018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UNAMBIG </w:t>
            </w:r>
          </w:p>
          <w:p w:rsidR="00000000" w:rsidDel="00000000" w:rsidP="00000000" w:rsidRDefault="00000000" w:rsidRPr="00000000" w14:paraId="000018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updateable.</w:t>
            </w:r>
          </w:p>
          <w:p w:rsidR="00000000" w:rsidDel="00000000" w:rsidP="00000000" w:rsidRDefault="00000000" w:rsidRPr="00000000" w14:paraId="000018D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ALL </w:t>
            </w:r>
          </w:p>
          <w:p w:rsidR="00000000" w:rsidDel="00000000" w:rsidP="00000000" w:rsidRDefault="00000000" w:rsidRPr="00000000" w14:paraId="00001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read-only.</w:t>
            </w:r>
          </w:p>
          <w:p w:rsidR="00000000" w:rsidDel="00000000" w:rsidP="00000000" w:rsidRDefault="00000000" w:rsidRPr="00000000" w14:paraId="000018D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NO </w:t>
            </w:r>
          </w:p>
          <w:p w:rsidR="00000000" w:rsidDel="00000000" w:rsidP="00000000" w:rsidRDefault="00000000" w:rsidRPr="00000000" w14:paraId="000018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does not occur for any cursors. Ambiguous cursors are treated as read-only.</w:t>
            </w:r>
          </w:p>
          <w:p w:rsidR="00000000" w:rsidDel="00000000" w:rsidP="00000000" w:rsidRDefault="00000000" w:rsidRPr="00000000" w14:paraId="000018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DB">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C">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D">
      <w:pPr>
        <w:pageBreakBefore w:val="0"/>
        <w:pBdr>
          <w:top w:space="0" w:sz="0" w:val="nil"/>
          <w:left w:space="0" w:sz="0" w:val="nil"/>
          <w:bottom w:space="0" w:sz="0" w:val="nil"/>
          <w:right w:space="0" w:sz="0" w:val="nil"/>
          <w:between w:space="0" w:sz="0" w:val="nil"/>
        </w:pBdr>
        <w:shd w:fill="auto" w:val="clear"/>
        <w:ind w:firstLine="90"/>
        <w:rPr>
          <w:b w:val="1"/>
          <w:color w:val="000080"/>
        </w:rPr>
      </w:pPr>
      <w:r w:rsidDel="00000000" w:rsidR="00000000" w:rsidRPr="00000000">
        <w:rPr>
          <w:b w:val="1"/>
          <w:color w:val="000080"/>
          <w:rtl w:val="0"/>
        </w:rPr>
        <w:t xml:space="preserve">Halloween Problem</w:t>
      </w:r>
    </w:p>
    <w:p w:rsidR="00000000" w:rsidDel="00000000" w:rsidP="00000000" w:rsidRDefault="00000000" w:rsidRPr="00000000" w14:paraId="000018D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D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E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occurs when a client updates a column through a cursor, and that column defines the order in which the rows are returned from the base tables (that is, a unique indexed column). For example, if Adaptive Server accesses a base table using an index, and the index key is updated by the client, the updated index row can move within the index and be read again by the cursor. The row seems to appear twice in the result set: when the index key is updated by the client and when the updated index row moves farther down the result set.</w:t>
            </w:r>
          </w:p>
          <w:p w:rsidR="00000000" w:rsidDel="00000000" w:rsidP="00000000" w:rsidRDefault="00000000" w:rsidRPr="00000000" w14:paraId="000018E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c>
          <w:tcPr/>
          <w:p w:rsidR="00000000" w:rsidDel="00000000" w:rsidP="00000000" w:rsidRDefault="00000000" w:rsidRPr="00000000" w14:paraId="000018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8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mytable has more than one unique</w:t>
            </w:r>
            <w:r w:rsidDel="00000000" w:rsidR="00000000" w:rsidRPr="00000000">
              <w:rPr>
                <w:color w:val="666699"/>
                <w:rtl w:val="0"/>
              </w:rPr>
              <w:t xml:space="preserve"> </w:t>
            </w:r>
            <w:r w:rsidDel="00000000" w:rsidR="00000000" w:rsidRPr="00000000">
              <w:rPr>
                <w:rtl w:val="0"/>
              </w:rPr>
              <w:t xml:space="preserve">index for example, on columns c3 and c4, you need to specify one unique index in the for update clause as follows:</w:t>
            </w:r>
          </w:p>
          <w:p w:rsidR="00000000" w:rsidDel="00000000" w:rsidP="00000000" w:rsidRDefault="00000000" w:rsidRPr="00000000" w14:paraId="000018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mycursor cursor</w:t>
            </w:r>
          </w:p>
          <w:p w:rsidR="00000000" w:rsidDel="00000000" w:rsidP="00000000" w:rsidRDefault="00000000" w:rsidRPr="00000000" w14:paraId="000018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c1, c2, c3</w:t>
            </w:r>
          </w:p>
          <w:p w:rsidR="00000000" w:rsidDel="00000000" w:rsidP="00000000" w:rsidRDefault="00000000" w:rsidRPr="00000000" w14:paraId="000018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mytable</w:t>
            </w:r>
          </w:p>
          <w:p w:rsidR="00000000" w:rsidDel="00000000" w:rsidP="00000000" w:rsidRDefault="00000000" w:rsidRPr="00000000" w14:paraId="000018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c1, c2, c3</w:t>
            </w:r>
          </w:p>
          <w:p w:rsidR="00000000" w:rsidDel="00000000" w:rsidP="00000000" w:rsidRDefault="00000000" w:rsidRPr="00000000" w14:paraId="000018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can be avoided by creating tables with the unique auto_identity index database option set to on.</w:t>
            </w:r>
          </w:p>
          <w:p w:rsidR="00000000" w:rsidDel="00000000" w:rsidP="00000000" w:rsidRDefault="00000000" w:rsidRPr="00000000" w14:paraId="000018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F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F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8FB">
      <w:pPr>
        <w:pageBreakBefore w:val="0"/>
        <w:numPr>
          <w:ilvl w:val="2"/>
          <w:numId w:val="7"/>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Declaring cursor in outer procedure and using inside sub procedure and trigger calls</w:t>
      </w:r>
    </w:p>
    <w:p w:rsidR="00000000" w:rsidDel="00000000" w:rsidP="00000000" w:rsidRDefault="00000000" w:rsidRPr="00000000" w14:paraId="000018FC">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tbl>
      <w:tblPr>
        <w:tblStyle w:val="Table1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8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9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(@author_id id)</w:t>
            </w:r>
          </w:p>
          <w:p w:rsidR="00000000" w:rsidDel="00000000" w:rsidP="00000000" w:rsidRDefault="00000000" w:rsidRPr="00000000" w14:paraId="000019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exec au_sales_subproc, @author_id</w:t>
            </w:r>
          </w:p>
          <w:p w:rsidR="00000000" w:rsidDel="00000000" w:rsidP="00000000" w:rsidRDefault="00000000" w:rsidRPr="00000000" w14:paraId="000019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(@author_id id)</w:t>
            </w:r>
          </w:p>
          <w:p w:rsidR="00000000" w:rsidDel="00000000" w:rsidP="00000000" w:rsidRDefault="00000000" w:rsidRPr="00000000" w14:paraId="000019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tid</w:t>
            </w:r>
          </w:p>
          <w:p w:rsidR="00000000" w:rsidDel="00000000" w:rsidP="00000000" w:rsidRDefault="00000000" w:rsidRPr="00000000" w14:paraId="000019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w:t>
            </w:r>
          </w:p>
          <w:p w:rsidR="00000000" w:rsidDel="00000000" w:rsidP="00000000" w:rsidRDefault="00000000" w:rsidRPr="00000000" w14:paraId="000019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w:t>
            </w:r>
          </w:p>
          <w:p w:rsidR="00000000" w:rsidDel="00000000" w:rsidP="00000000" w:rsidRDefault="00000000" w:rsidRPr="00000000" w14:paraId="000019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into @title_id, @title, @ytd_sales</w:t>
            </w:r>
          </w:p>
          <w:p w:rsidR="00000000" w:rsidDel="00000000" w:rsidP="00000000" w:rsidRDefault="00000000" w:rsidRPr="00000000" w14:paraId="000019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(@@sqlstatus = 2)</w:t>
            </w:r>
          </w:p>
          <w:p w:rsidR="00000000" w:rsidDel="00000000" w:rsidP="00000000" w:rsidRDefault="00000000" w:rsidRPr="00000000" w14:paraId="000019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"We do not sell books by this author."</w:t>
            </w:r>
          </w:p>
          <w:p w:rsidR="00000000" w:rsidDel="00000000" w:rsidP="00000000" w:rsidRDefault="00000000" w:rsidRPr="00000000" w14:paraId="000019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close author_sales</w:t>
            </w:r>
          </w:p>
          <w:p w:rsidR="00000000" w:rsidDel="00000000" w:rsidP="00000000" w:rsidRDefault="00000000" w:rsidRPr="00000000" w14:paraId="000019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9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(@@sqlstatus = 0)</w:t>
            </w:r>
          </w:p>
          <w:p w:rsidR="00000000" w:rsidDel="00000000" w:rsidP="00000000" w:rsidRDefault="00000000" w:rsidRPr="00000000" w14:paraId="000019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(@ytd_sales = NULL)</w:t>
            </w:r>
          </w:p>
          <w:p w:rsidR="00000000" w:rsidDel="00000000" w:rsidP="00000000" w:rsidRDefault="00000000" w:rsidRPr="00000000" w14:paraId="000019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 Had no sales this year."</w:t>
            </w:r>
          </w:p>
          <w:p w:rsidR="00000000" w:rsidDel="00000000" w:rsidP="00000000" w:rsidRDefault="00000000" w:rsidRPr="00000000" w14:paraId="000019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500)</w:t>
            </w:r>
          </w:p>
          <w:p w:rsidR="00000000" w:rsidDel="00000000" w:rsidP="00000000" w:rsidRDefault="00000000" w:rsidRPr="00000000" w14:paraId="000019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poor sales this year."</w:t>
            </w:r>
          </w:p>
          <w:p w:rsidR="00000000" w:rsidDel="00000000" w:rsidP="00000000" w:rsidRDefault="00000000" w:rsidRPr="00000000" w14:paraId="000019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1000)</w:t>
            </w:r>
          </w:p>
          <w:p w:rsidR="00000000" w:rsidDel="00000000" w:rsidP="00000000" w:rsidRDefault="00000000" w:rsidRPr="00000000" w14:paraId="000019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mediocre sales this year."</w:t>
            </w:r>
          </w:p>
          <w:p w:rsidR="00000000" w:rsidDel="00000000" w:rsidP="00000000" w:rsidRDefault="00000000" w:rsidRPr="00000000" w14:paraId="000019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Chapter 17 Cursors: Accessing Data Row by Row</w:t>
            </w:r>
          </w:p>
          <w:p w:rsidR="00000000" w:rsidDel="00000000" w:rsidP="00000000" w:rsidRDefault="00000000" w:rsidRPr="00000000" w14:paraId="000019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Transact-SQL User’s Guide 609</w:t>
            </w:r>
          </w:p>
          <w:p w:rsidR="00000000" w:rsidDel="00000000" w:rsidP="00000000" w:rsidRDefault="00000000" w:rsidRPr="00000000" w14:paraId="000019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w:t>
            </w:r>
          </w:p>
          <w:p w:rsidR="00000000" w:rsidDel="00000000" w:rsidP="00000000" w:rsidRDefault="00000000" w:rsidRPr="00000000" w14:paraId="000019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good sales this year."</w:t>
            </w:r>
          </w:p>
          <w:p w:rsidR="00000000" w:rsidDel="00000000" w:rsidP="00000000" w:rsidRDefault="00000000" w:rsidRPr="00000000" w14:paraId="000019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@title_id, @title,</w:t>
            </w:r>
          </w:p>
          <w:p w:rsidR="00000000" w:rsidDel="00000000" w:rsidP="00000000" w:rsidRDefault="00000000" w:rsidRPr="00000000" w14:paraId="000019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@ytd_sales</w:t>
            </w:r>
          </w:p>
          <w:p w:rsidR="00000000" w:rsidDel="00000000" w:rsidP="00000000" w:rsidRDefault="00000000" w:rsidRPr="00000000" w14:paraId="0000193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color w:val="666699"/>
                <w:rtl w:val="0"/>
              </w:rPr>
              <w:t xml:space="preserve">       </w:t>
            </w:r>
          </w:p>
        </w:tc>
        <w:tc>
          <w:tcPr/>
          <w:p w:rsidR="00000000" w:rsidDel="00000000" w:rsidP="00000000" w:rsidRDefault="00000000" w:rsidRPr="00000000" w14:paraId="00001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9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(IN medianSalary varchar(8))</w:t>
            </w:r>
          </w:p>
          <w:p w:rsidR="00000000" w:rsidDel="00000000" w:rsidP="00000000" w:rsidRDefault="00000000" w:rsidRPr="00000000" w14:paraId="000019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(IN author_id varchar(8))</w:t>
            </w:r>
          </w:p>
          <w:p w:rsidR="00000000" w:rsidDel="00000000" w:rsidP="00000000" w:rsidRDefault="00000000" w:rsidRPr="00000000" w14:paraId="000019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varchar(11);</w:t>
            </w:r>
          </w:p>
          <w:p w:rsidR="00000000" w:rsidDel="00000000" w:rsidP="00000000" w:rsidRDefault="00000000" w:rsidRPr="00000000" w14:paraId="000019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author_sales_csr;</w:t>
            </w:r>
          </w:p>
          <w:p w:rsidR="00000000" w:rsidDel="00000000" w:rsidP="00000000" w:rsidRDefault="00000000" w:rsidRPr="00000000" w14:paraId="000019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v_counter &lt; (v_numRecords / 2 + 1)</w:t>
            </w:r>
          </w:p>
          <w:p w:rsidR="00000000" w:rsidDel="00000000" w:rsidP="00000000" w:rsidRDefault="00000000" w:rsidRPr="00000000" w14:paraId="000019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w:t>
            </w:r>
          </w:p>
          <w:p w:rsidR="00000000" w:rsidDel="00000000" w:rsidP="00000000" w:rsidRDefault="00000000" w:rsidRPr="00000000" w14:paraId="000019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medianSalary;</w:t>
            </w:r>
          </w:p>
          <w:p w:rsidR="00000000" w:rsidDel="00000000" w:rsidP="00000000" w:rsidRDefault="00000000" w:rsidRPr="00000000" w14:paraId="000019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v_counter = v_counter + 1;</w:t>
            </w:r>
          </w:p>
          <w:p w:rsidR="00000000" w:rsidDel="00000000" w:rsidP="00000000" w:rsidRDefault="00000000" w:rsidRPr="00000000" w14:paraId="000019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r>
    </w:tbl>
    <w:p w:rsidR="00000000" w:rsidDel="00000000" w:rsidP="00000000" w:rsidRDefault="00000000" w:rsidRPr="00000000" w14:paraId="00001953">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4">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5">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6">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7">
      <w:pPr>
        <w:pageBreakBefore w:val="0"/>
        <w:numPr>
          <w:ilvl w:val="2"/>
          <w:numId w:val="7"/>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Cursor stage usage</w:t>
      </w:r>
    </w:p>
    <w:p w:rsidR="00000000" w:rsidDel="00000000" w:rsidP="00000000" w:rsidRDefault="00000000" w:rsidRPr="00000000" w14:paraId="000019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53"/>
        <w:tblW w:w="9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79"/>
        <w:gridCol w:w="4833"/>
        <w:tblGridChange w:id="0">
          <w:tblGrid>
            <w:gridCol w:w="4879"/>
            <w:gridCol w:w="4833"/>
          </w:tblGrid>
        </w:tblGridChange>
      </w:tblGrid>
      <w:tr>
        <w:trPr>
          <w:cantSplit w:val="0"/>
          <w:tblHeader w:val="0"/>
        </w:trPr>
        <w:tc>
          <w:tcPr>
            <w:shd w:fill="ccffcc" w:val="clear"/>
          </w:tcPr>
          <w:p w:rsidR="00000000" w:rsidDel="00000000" w:rsidP="00000000" w:rsidRDefault="00000000" w:rsidRPr="00000000" w14:paraId="000019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95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99"/>
              </w:rPr>
            </w:pPr>
            <w:r w:rsidDel="00000000" w:rsidR="00000000" w:rsidRPr="00000000">
              <w:rPr>
                <w:rtl w:val="0"/>
              </w:rPr>
            </w:r>
          </w:p>
          <w:tbl>
            <w:tblPr>
              <w:tblStyle w:val="Table154"/>
              <w:tblW w:w="46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
              <w:gridCol w:w="3856"/>
              <w:tblGridChange w:id="0">
                <w:tblGrid>
                  <w:gridCol w:w="797"/>
                  <w:gridCol w:w="3856"/>
                </w:tblGrid>
              </w:tblGridChange>
            </w:tblGrid>
            <w:tr>
              <w:trPr>
                <w:cantSplit w:val="0"/>
                <w:tblHeader w:val="0"/>
              </w:trPr>
              <w:tc>
                <w:tcPr/>
                <w:p w:rsidR="00000000" w:rsidDel="00000000" w:rsidP="00000000" w:rsidRDefault="00000000" w:rsidRPr="00000000" w14:paraId="000019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w:t>
                  </w:r>
                </w:p>
              </w:tc>
              <w:tc>
                <w:tcPr/>
                <w:p w:rsidR="00000000" w:rsidDel="00000000" w:rsidP="00000000" w:rsidRDefault="00000000" w:rsidRPr="00000000" w14:paraId="0000195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Meanings</w:t>
                  </w:r>
                </w:p>
              </w:tc>
            </w:tr>
            <w:tr>
              <w:trPr>
                <w:cantSplit w:val="0"/>
                <w:tblHeader w:val="0"/>
              </w:trPr>
              <w:tc>
                <w:tcPr/>
                <w:p w:rsidR="00000000" w:rsidDel="00000000" w:rsidP="00000000" w:rsidRDefault="00000000" w:rsidRPr="00000000" w14:paraId="000019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tc>
              <w:tc>
                <w:tcPr/>
                <w:p w:rsidR="00000000" w:rsidDel="00000000" w:rsidP="00000000" w:rsidRDefault="00000000" w:rsidRPr="00000000" w14:paraId="0000195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successful completion of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w:t>
                  </w:r>
                  <w:r w:rsidDel="00000000" w:rsidR="00000000" w:rsidRPr="00000000">
                    <w:rPr>
                      <w:rtl w:val="0"/>
                    </w:rPr>
                  </w:r>
                </w:p>
              </w:tc>
            </w:tr>
            <w:tr>
              <w:trPr>
                <w:cantSplit w:val="0"/>
                <w:tblHeader w:val="0"/>
              </w:trPr>
              <w:tc>
                <w:tcPr/>
                <w:p w:rsidR="00000000" w:rsidDel="00000000" w:rsidP="00000000" w:rsidRDefault="00000000" w:rsidRPr="00000000" w14:paraId="0000196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p w:rsidR="00000000" w:rsidDel="00000000" w:rsidP="00000000" w:rsidRDefault="00000000" w:rsidRPr="00000000" w14:paraId="0000196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resulted in an error.</w:t>
                  </w:r>
                  <w:r w:rsidDel="00000000" w:rsidR="00000000" w:rsidRPr="00000000">
                    <w:rPr>
                      <w:rtl w:val="0"/>
                    </w:rPr>
                  </w:r>
                </w:p>
              </w:tc>
            </w:tr>
            <w:tr>
              <w:trPr>
                <w:cantSplit w:val="0"/>
                <w:tblHeader w:val="0"/>
              </w:trPr>
              <w:tc>
                <w:tcPr/>
                <w:p w:rsidR="00000000" w:rsidDel="00000000" w:rsidP="00000000" w:rsidRDefault="00000000" w:rsidRPr="00000000" w14:paraId="000019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w:t>
                  </w:r>
                </w:p>
              </w:tc>
              <w:tc>
                <w:tcPr/>
                <w:p w:rsidR="00000000" w:rsidDel="00000000" w:rsidP="00000000" w:rsidRDefault="00000000" w:rsidRPr="00000000" w14:paraId="0000196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there is no more data in the result set. This warning can occur if the current cursor position is on the last row in the result set and the client submits a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for that cursor.</w:t>
                  </w:r>
                  <w:r w:rsidDel="00000000" w:rsidR="00000000" w:rsidRPr="00000000">
                    <w:rPr>
                      <w:rtl w:val="0"/>
                    </w:rPr>
                  </w:r>
                </w:p>
              </w:tc>
            </w:tr>
          </w:tbl>
          <w:p w:rsidR="00000000" w:rsidDel="00000000" w:rsidP="00000000" w:rsidRDefault="00000000" w:rsidRPr="00000000" w14:paraId="0000196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c>
          <w:tcPr/>
          <w:p w:rsidR="00000000" w:rsidDel="00000000" w:rsidP="00000000" w:rsidRDefault="00000000" w:rsidRPr="00000000" w14:paraId="000019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966">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translate </w:t>
            </w:r>
            <w:r w:rsidDel="00000000" w:rsidR="00000000" w:rsidRPr="00000000">
              <w:rPr>
                <w:rtl w:val="0"/>
              </w:rPr>
              <w:t xml:space="preserve">@@SQLSTATUS </w:t>
            </w:r>
            <w:r w:rsidDel="00000000" w:rsidR="00000000" w:rsidRPr="00000000">
              <w:rPr>
                <w:rFonts w:ascii="Helvetica Neue" w:cs="Helvetica Neue" w:eastAsia="Helvetica Neue" w:hAnsi="Helvetica Neue"/>
                <w:rtl w:val="0"/>
              </w:rPr>
              <w:t xml:space="preserve">to SQL PL, the value of </w:t>
            </w:r>
            <w:r w:rsidDel="00000000" w:rsidR="00000000" w:rsidRPr="00000000">
              <w:rPr>
                <w:rtl w:val="0"/>
              </w:rPr>
              <w:t xml:space="preserve">SQLCODE </w:t>
            </w:r>
            <w:r w:rsidDel="00000000" w:rsidR="00000000" w:rsidRPr="00000000">
              <w:rPr>
                <w:rFonts w:ascii="Helvetica Neue" w:cs="Helvetica Neue" w:eastAsia="Helvetica Neue" w:hAnsi="Helvetica Neue"/>
                <w:rtl w:val="0"/>
              </w:rPr>
              <w:t xml:space="preserve">can be checked after each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operation. If SQLCODE has a value that is less than 0, it means that an error has occurred and the statement has not been processed. If SQLCODE has a value greater than 0, it means a warning has been issued, but the statement was still processed.</w:t>
            </w:r>
          </w:p>
          <w:p w:rsidR="00000000" w:rsidDel="00000000" w:rsidP="00000000" w:rsidRDefault="00000000" w:rsidRPr="00000000" w14:paraId="0000196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6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Helvetica Neue" w:cs="Helvetica Neue" w:eastAsia="Helvetica Neue" w:hAnsi="Helvetica Neue"/>
                <w:rtl w:val="0"/>
              </w:rPr>
              <w:t xml:space="preserve">Below is an example that shows how to gather the status of a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statement in DB2 UDB.</w:t>
            </w:r>
            <w:r w:rsidDel="00000000" w:rsidR="00000000" w:rsidRPr="00000000">
              <w:rPr>
                <w:rtl w:val="0"/>
              </w:rPr>
            </w:r>
          </w:p>
          <w:p w:rsidR="00000000" w:rsidDel="00000000" w:rsidP="00000000" w:rsidRDefault="00000000" w:rsidRPr="00000000" w14:paraId="00001969">
            <w:pPr>
              <w:pageBreakBefore w:val="0"/>
              <w:pBdr>
                <w:top w:space="0" w:sz="0" w:val="nil"/>
                <w:left w:space="0" w:sz="0" w:val="nil"/>
                <w:bottom w:space="0" w:sz="0" w:val="nil"/>
                <w:right w:space="0" w:sz="0" w:val="nil"/>
                <w:between w:space="0" w:sz="0" w:val="nil"/>
              </w:pBdr>
              <w:shd w:fill="auto" w:val="clear"/>
              <w:jc w:val="left"/>
              <w:rPr>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v_sqlstatus INTEGER DEFAULT 0;</w:t>
            </w:r>
          </w:p>
          <w:p w:rsidR="00000000" w:rsidDel="00000000" w:rsidP="00000000" w:rsidRDefault="00000000" w:rsidRPr="00000000" w14:paraId="000019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c1 CURSOR FOR -- [1]</w:t>
            </w:r>
          </w:p>
          <w:p w:rsidR="00000000" w:rsidDel="00000000" w:rsidP="00000000" w:rsidRDefault="00000000" w:rsidRPr="00000000" w14:paraId="000019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author_id, name FROM authors;</w:t>
            </w:r>
          </w:p>
          <w:p w:rsidR="00000000" w:rsidDel="00000000" w:rsidP="00000000" w:rsidRDefault="00000000" w:rsidRPr="00000000" w14:paraId="000019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NOT FOUND -- [2]</w:t>
            </w:r>
          </w:p>
          <w:p w:rsidR="00000000" w:rsidDel="00000000" w:rsidP="00000000" w:rsidRDefault="00000000" w:rsidRPr="00000000" w14:paraId="000019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SQLEXCEPTION -- [3]</w:t>
            </w:r>
          </w:p>
          <w:p w:rsidR="00000000" w:rsidDel="00000000" w:rsidP="00000000" w:rsidRDefault="00000000" w:rsidRPr="00000000" w14:paraId="000019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c1;</w:t>
            </w:r>
          </w:p>
          <w:p w:rsidR="00000000" w:rsidDel="00000000" w:rsidP="00000000" w:rsidRDefault="00000000" w:rsidRPr="00000000" w14:paraId="000019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0 = v_sqlstatus DO -- [4]</w:t>
            </w:r>
          </w:p>
          <w:p w:rsidR="00000000" w:rsidDel="00000000" w:rsidP="00000000" w:rsidRDefault="00000000" w:rsidRPr="00000000" w14:paraId="000019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c1 INTO ...</w:t>
            </w:r>
          </w:p>
          <w:p w:rsidR="00000000" w:rsidDel="00000000" w:rsidP="00000000" w:rsidRDefault="00000000" w:rsidRPr="00000000" w14:paraId="000019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19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 WHILE</w:t>
            </w:r>
          </w:p>
          <w:p w:rsidR="00000000" w:rsidDel="00000000" w:rsidP="00000000" w:rsidRDefault="00000000" w:rsidRPr="00000000" w14:paraId="0000197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sz w:val="18"/>
                <w:szCs w:val="18"/>
                <w:rtl w:val="0"/>
              </w:rPr>
              <w:t xml:space="preserve">CLOSE c1;</w:t>
            </w:r>
            <w:r w:rsidDel="00000000" w:rsidR="00000000" w:rsidRPr="00000000">
              <w:rPr>
                <w:rtl w:val="0"/>
              </w:rPr>
            </w:r>
          </w:p>
          <w:p w:rsidR="00000000" w:rsidDel="00000000" w:rsidP="00000000" w:rsidRDefault="00000000" w:rsidRPr="00000000" w14:paraId="000019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7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It should be noted that DB2 UDB throws an exception when a warning or an error is encountered during processing. In the variable declaration part of the code [1], a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for the case that no data is found [2] and another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[3] for any other exception that arises. In both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a flag variable is set, which is checked in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condition [4]. If the flag is set by one of the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cursor processing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processing) ceases.</w:t>
            </w:r>
            <w:r w:rsidDel="00000000" w:rsidR="00000000" w:rsidRPr="00000000">
              <w:rPr>
                <w:rtl w:val="0"/>
              </w:rPr>
            </w:r>
          </w:p>
          <w:p w:rsidR="00000000" w:rsidDel="00000000" w:rsidP="00000000" w:rsidRDefault="00000000" w:rsidRPr="00000000" w14:paraId="0000197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tc>
      </w:tr>
    </w:tbl>
    <w:p w:rsidR="00000000" w:rsidDel="00000000" w:rsidP="00000000" w:rsidRDefault="00000000" w:rsidRPr="00000000" w14:paraId="000019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97B">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w5ecyt" w:id="77"/>
      <w:bookmarkEnd w:id="77"/>
      <w:r w:rsidDel="00000000" w:rsidR="00000000" w:rsidRPr="00000000">
        <w:rPr>
          <w:color w:val="000080"/>
          <w:rtl w:val="0"/>
        </w:rPr>
        <w:t xml:space="preserve">Views</w:t>
      </w:r>
      <w:r w:rsidDel="00000000" w:rsidR="00000000" w:rsidRPr="00000000">
        <w:rPr>
          <w:rtl w:val="0"/>
        </w:rPr>
      </w:r>
    </w:p>
    <w:p w:rsidR="00000000" w:rsidDel="00000000" w:rsidP="00000000" w:rsidRDefault="00000000" w:rsidRPr="00000000" w14:paraId="0000197C">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baon6m" w:id="78"/>
      <w:bookmarkEnd w:id="78"/>
      <w:r w:rsidDel="00000000" w:rsidR="00000000" w:rsidRPr="00000000">
        <w:rPr>
          <w:color w:val="000080"/>
          <w:sz w:val="20"/>
          <w:szCs w:val="20"/>
          <w:rtl w:val="0"/>
        </w:rPr>
        <w:t xml:space="preserve">Creating View</w:t>
      </w:r>
      <w:r w:rsidDel="00000000" w:rsidR="00000000" w:rsidRPr="00000000">
        <w:rPr>
          <w:rtl w:val="0"/>
        </w:rPr>
      </w:r>
    </w:p>
    <w:p w:rsidR="00000000" w:rsidDel="00000000" w:rsidP="00000000" w:rsidRDefault="00000000" w:rsidRPr="00000000" w14:paraId="000019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9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A view is an alternative way of looking at the data in one or more tables.</w:t>
      </w:r>
    </w:p>
    <w:p w:rsidR="00000000" w:rsidDel="00000000" w:rsidP="00000000" w:rsidRDefault="00000000" w:rsidRPr="00000000" w14:paraId="000019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p>
    <w:p w:rsidR="00000000" w:rsidDel="00000000" w:rsidP="00000000" w:rsidRDefault="00000000" w:rsidRPr="00000000" w14:paraId="000019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5"/>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83">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85">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8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test_view_authors</w:t>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 </w:t>
            </w:r>
            <w:r w:rsidDel="00000000" w:rsidR="00000000" w:rsidRPr="00000000">
              <w:rPr>
                <w:smallCaps w:val="1"/>
                <w:sz w:val="18"/>
                <w:szCs w:val="18"/>
                <w:rtl w:val="0"/>
              </w:rPr>
              <w:t xml:space="preserve">FROM</w:t>
            </w:r>
            <w:r w:rsidDel="00000000" w:rsidR="00000000" w:rsidRPr="00000000">
              <w:rPr>
                <w:sz w:val="18"/>
                <w:szCs w:val="18"/>
                <w:rtl w:val="0"/>
              </w:rPr>
              <w:t xml:space="preserve"> authors</w:t>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state = "UT"</w:t>
            </w:r>
            <w:r w:rsidDel="00000000" w:rsidR="00000000" w:rsidRPr="00000000">
              <w:rPr>
                <w:rtl w:val="0"/>
              </w:rPr>
            </w:r>
          </w:p>
        </w:tc>
        <w:tc>
          <w:tcPr/>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w:t>
              <w:br w:type="textWrapping"/>
              <w:t xml:space="preserve">AS SELECT * FROM authors </w:t>
            </w:r>
          </w:p>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tc>
      </w:tr>
      <w:tr>
        <w:trPr>
          <w:cantSplit w:val="0"/>
          <w:tblHeader w:val="0"/>
        </w:trPr>
        <w:tc>
          <w:tcPr/>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c>
          <w:tcPr/>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r>
    </w:tbl>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CREATE VIEW is used to create views in both SYBASE and DB2.</w:t>
      </w:r>
      <w:r w:rsidDel="00000000" w:rsidR="00000000" w:rsidRPr="00000000">
        <w:rPr>
          <w:color w:val="000080"/>
          <w:sz w:val="24"/>
          <w:szCs w:val="24"/>
          <w:rtl w:val="0"/>
        </w:rPr>
        <w:tab/>
      </w:r>
    </w:p>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99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vac5uf" w:id="79"/>
      <w:bookmarkEnd w:id="79"/>
      <w:r w:rsidDel="00000000" w:rsidR="00000000" w:rsidRPr="00000000">
        <w:rPr>
          <w:color w:val="000080"/>
          <w:sz w:val="20"/>
          <w:szCs w:val="20"/>
          <w:rtl w:val="0"/>
        </w:rPr>
        <w:t xml:space="preserve">Modifying Underlying Objects</w:t>
      </w: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The name of a view’s underlying objects can be changed.</w:t>
      </w:r>
    </w:p>
    <w:p w:rsidR="00000000" w:rsidDel="00000000" w:rsidP="00000000" w:rsidRDefault="00000000" w:rsidRPr="00000000" w14:paraId="0000199B">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000080"/>
          <w:sz w:val="24"/>
          <w:szCs w:val="24"/>
          <w:rtl w:val="0"/>
        </w:rPr>
        <w:tab/>
      </w:r>
    </w:p>
    <w:p w:rsidR="00000000" w:rsidDel="00000000" w:rsidP="00000000" w:rsidRDefault="00000000" w:rsidRPr="00000000" w14:paraId="000019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tbl>
      <w:tblPr>
        <w:tblStyle w:val="Table15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9D">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9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9F">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A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A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au_id, au_fname, city </w:t>
            </w:r>
          </w:p>
          <w:p w:rsidR="00000000" w:rsidDel="00000000" w:rsidP="00000000" w:rsidRDefault="00000000" w:rsidRPr="00000000" w14:paraId="000019A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sp_rename test_authors, test_authors1</w:t>
            </w:r>
          </w:p>
        </w:tc>
        <w:tc>
          <w:tcPr/>
          <w:p w:rsidR="00000000" w:rsidDel="00000000" w:rsidP="00000000" w:rsidRDefault="00000000" w:rsidRPr="00000000" w14:paraId="000019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 AS SELECT au_id, au_fname, city </w:t>
            </w:r>
          </w:p>
          <w:p w:rsidR="00000000" w:rsidDel="00000000" w:rsidP="00000000" w:rsidRDefault="00000000" w:rsidRPr="00000000" w14:paraId="000019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w:t>
            </w:r>
          </w:p>
          <w:p w:rsidR="00000000" w:rsidDel="00000000" w:rsidP="00000000" w:rsidRDefault="00000000" w:rsidRPr="00000000" w14:paraId="000019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RENAME TABLE test_authors to test_authors1</w:t>
            </w:r>
          </w:p>
        </w:tc>
      </w:tr>
      <w:tr>
        <w:trPr>
          <w:cantSplit w:val="0"/>
          <w:tblHeader w:val="0"/>
        </w:trPr>
        <w:tc>
          <w:tcPr/>
          <w:p w:rsidR="00000000" w:rsidDel="00000000" w:rsidP="00000000" w:rsidRDefault="00000000" w:rsidRPr="00000000" w14:paraId="000019A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A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Test_authors renamed to test_authors1</w:t>
            </w:r>
            <w:r w:rsidDel="00000000" w:rsidR="00000000" w:rsidRPr="00000000">
              <w:rPr>
                <w:b w:val="1"/>
                <w:sz w:val="18"/>
                <w:szCs w:val="18"/>
                <w:rtl w:val="0"/>
              </w:rPr>
              <w:t xml:space="preserve">       </w:t>
            </w:r>
            <w:r w:rsidDel="00000000" w:rsidR="00000000" w:rsidRPr="00000000">
              <w:rPr>
                <w:rtl w:val="0"/>
              </w:rPr>
            </w:r>
          </w:p>
        </w:tc>
        <w:tc>
          <w:tcPr/>
          <w:p w:rsidR="00000000" w:rsidDel="00000000" w:rsidP="00000000" w:rsidRDefault="00000000" w:rsidRPr="00000000" w14:paraId="000019B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Renaming test_authors not allowed</w:t>
            </w:r>
          </w:p>
        </w:tc>
      </w:tr>
    </w:tbl>
    <w:p w:rsidR="00000000" w:rsidDel="00000000" w:rsidP="00000000" w:rsidRDefault="00000000" w:rsidRPr="00000000" w14:paraId="00001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the table referenced by a view can be renamed whereas it is not allowed in DB2.</w:t>
      </w:r>
      <w:r w:rsidDel="00000000" w:rsidR="00000000" w:rsidRPr="00000000">
        <w:rPr>
          <w:rtl w:val="0"/>
        </w:rPr>
      </w:r>
    </w:p>
    <w:p w:rsidR="00000000" w:rsidDel="00000000" w:rsidP="00000000" w:rsidRDefault="00000000" w:rsidRPr="00000000" w14:paraId="000019B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afmg28" w:id="80"/>
      <w:bookmarkEnd w:id="80"/>
      <w:r w:rsidDel="00000000" w:rsidR="00000000" w:rsidRPr="00000000">
        <w:rPr>
          <w:color w:val="000080"/>
          <w:sz w:val="20"/>
          <w:szCs w:val="20"/>
          <w:rtl w:val="0"/>
        </w:rPr>
        <w:t xml:space="preserve">Modifying Data thru Views</w:t>
      </w:r>
      <w:r w:rsidDel="00000000" w:rsidR="00000000" w:rsidRPr="00000000">
        <w:rPr>
          <w:rtl w:val="0"/>
        </w:rPr>
      </w:r>
    </w:p>
    <w:p w:rsidR="00000000" w:rsidDel="00000000" w:rsidP="00000000" w:rsidRDefault="00000000" w:rsidRPr="00000000" w14:paraId="00001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24"/>
          <w:szCs w:val="24"/>
          <w:rtl w:val="0"/>
        </w:rPr>
        <w:tab/>
      </w:r>
      <w:r w:rsidDel="00000000" w:rsidR="00000000" w:rsidRPr="00000000">
        <w:rPr>
          <w:color w:val="666699"/>
          <w:rtl w:val="0"/>
        </w:rPr>
        <w:t xml:space="preserve">Example:</w:t>
      </w:r>
    </w:p>
    <w:p w:rsidR="00000000" w:rsidDel="00000000" w:rsidP="00000000" w:rsidRDefault="00000000" w:rsidRPr="00000000" w14:paraId="000019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7"/>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BA">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B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B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B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city </w:t>
            </w:r>
          </w:p>
          <w:p w:rsidR="00000000" w:rsidDel="00000000" w:rsidP="00000000" w:rsidRDefault="00000000" w:rsidRPr="00000000" w14:paraId="000019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test_view</w:t>
            </w:r>
          </w:p>
          <w:p w:rsidR="00000000" w:rsidDel="00000000" w:rsidP="00000000" w:rsidRDefault="00000000" w:rsidRPr="00000000" w14:paraId="000019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set city=”Bangalore”</w:t>
            </w:r>
            <w:r w:rsidDel="00000000" w:rsidR="00000000" w:rsidRPr="00000000">
              <w:rPr>
                <w:rtl w:val="0"/>
              </w:rPr>
            </w:r>
          </w:p>
        </w:tc>
        <w:tc>
          <w:tcPr/>
          <w:p w:rsidR="00000000" w:rsidDel="00000000" w:rsidP="00000000" w:rsidRDefault="00000000" w:rsidRPr="00000000" w14:paraId="000019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w:t>
            </w:r>
          </w:p>
          <w:p w:rsidR="00000000" w:rsidDel="00000000" w:rsidP="00000000" w:rsidRDefault="00000000" w:rsidRPr="00000000" w14:paraId="000019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city </w:t>
            </w:r>
          </w:p>
          <w:p w:rsidR="00000000" w:rsidDel="00000000" w:rsidP="00000000" w:rsidRDefault="00000000" w:rsidRPr="00000000" w14:paraId="000019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 </w:t>
            </w:r>
          </w:p>
          <w:p w:rsidR="00000000" w:rsidDel="00000000" w:rsidP="00000000" w:rsidRDefault="00000000" w:rsidRPr="00000000" w14:paraId="000019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w:t>
            </w:r>
          </w:p>
          <w:p w:rsidR="00000000" w:rsidDel="00000000" w:rsidP="00000000" w:rsidRDefault="00000000" w:rsidRPr="00000000" w14:paraId="000019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city=’Bangalore’</w:t>
            </w:r>
          </w:p>
        </w:tc>
      </w:tr>
      <w:tr>
        <w:trPr>
          <w:cantSplit w:val="0"/>
          <w:tblHeader w:val="0"/>
        </w:trPr>
        <w:tc>
          <w:tcPr/>
          <w:p w:rsidR="00000000" w:rsidDel="00000000" w:rsidP="00000000" w:rsidRDefault="00000000" w:rsidRPr="00000000" w14:paraId="000019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C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D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D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r>
    </w:tbl>
    <w:p w:rsidR="00000000" w:rsidDel="00000000" w:rsidP="00000000" w:rsidRDefault="00000000" w:rsidRPr="00000000" w14:paraId="00001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Data can be updated using views in both SYBASE and DB2.</w:t>
      </w:r>
      <w:r w:rsidDel="00000000" w:rsidR="00000000" w:rsidRPr="00000000">
        <w:rPr>
          <w:color w:val="000080"/>
          <w:sz w:val="24"/>
          <w:szCs w:val="24"/>
          <w:rtl w:val="0"/>
        </w:rPr>
        <w:tab/>
      </w:r>
    </w:p>
    <w:p w:rsidR="00000000" w:rsidDel="00000000" w:rsidP="00000000" w:rsidRDefault="00000000" w:rsidRPr="00000000" w14:paraId="000019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pkwqa1" w:id="81"/>
      <w:bookmarkEnd w:id="81"/>
      <w:r w:rsidDel="00000000" w:rsidR="00000000" w:rsidRPr="00000000">
        <w:rPr>
          <w:color w:val="000080"/>
          <w:sz w:val="20"/>
          <w:szCs w:val="20"/>
          <w:rtl w:val="0"/>
        </w:rPr>
        <w:t xml:space="preserve">Updating Multitable Views</w:t>
      </w:r>
      <w:r w:rsidDel="00000000" w:rsidR="00000000" w:rsidRPr="00000000">
        <w:rPr>
          <w:rtl w:val="0"/>
        </w:rPr>
      </w:r>
    </w:p>
    <w:p w:rsidR="00000000" w:rsidDel="00000000" w:rsidP="00000000" w:rsidRDefault="00000000" w:rsidRPr="00000000" w14:paraId="00001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We can insert or update a multitable view in SYBASE if:</w:t>
      </w:r>
    </w:p>
    <w:p w:rsidR="00000000" w:rsidDel="00000000" w:rsidP="00000000" w:rsidRDefault="00000000" w:rsidRPr="00000000" w14:paraId="000019DB">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The view has no with check option clause.</w:t>
      </w:r>
    </w:p>
    <w:p w:rsidR="00000000" w:rsidDel="00000000" w:rsidP="00000000" w:rsidRDefault="00000000" w:rsidRPr="00000000" w14:paraId="000019DC">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All columns being inserted or updated belong to the same base table.</w:t>
      </w:r>
    </w:p>
    <w:p w:rsidR="00000000" w:rsidDel="00000000" w:rsidP="00000000" w:rsidRDefault="00000000" w:rsidRPr="00000000" w14:paraId="000019D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9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8"/>
        <w:tblW w:w="7144.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2"/>
        <w:gridCol w:w="3572"/>
        <w:tblGridChange w:id="0">
          <w:tblGrid>
            <w:gridCol w:w="3572"/>
            <w:gridCol w:w="3572"/>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E0">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E1">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E2">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E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c>
          <w:tcPr/>
          <w:p w:rsidR="00000000" w:rsidDel="00000000" w:rsidP="00000000" w:rsidRDefault="00000000" w:rsidRPr="00000000" w14:paraId="000019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r>
      <w:tr>
        <w:trPr>
          <w:cantSplit w:val="0"/>
          <w:tblHeader w:val="0"/>
        </w:trPr>
        <w:tc>
          <w:tcPr/>
          <w:p w:rsidR="00000000" w:rsidDel="00000000" w:rsidP="00000000" w:rsidRDefault="00000000" w:rsidRPr="00000000" w14:paraId="000019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F7">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F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not permitted.</w:t>
            </w:r>
          </w:p>
        </w:tc>
      </w:tr>
    </w:tbl>
    <w:p w:rsidR="00000000" w:rsidDel="00000000" w:rsidP="00000000" w:rsidRDefault="00000000" w:rsidRPr="00000000" w14:paraId="000019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E">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Multitable can be updated or inserted in SYBASE but not in DB2.</w:t>
      </w:r>
      <w:r w:rsidDel="00000000" w:rsidR="00000000" w:rsidRPr="00000000">
        <w:rPr>
          <w:rtl w:val="0"/>
        </w:rPr>
      </w:r>
    </w:p>
    <w:p w:rsidR="00000000" w:rsidDel="00000000" w:rsidP="00000000" w:rsidRDefault="00000000" w:rsidRPr="00000000" w14:paraId="000019FF">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A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sz w:val="24"/>
          <w:szCs w:val="24"/>
          <w:rtl w:val="0"/>
        </w:rPr>
        <w:t xml:space="preserve">NOTE</w:t>
      </w:r>
      <w:r w:rsidDel="00000000" w:rsidR="00000000" w:rsidRPr="00000000">
        <w:rPr>
          <w:b w:val="1"/>
          <w:color w:val="000080"/>
          <w:sz w:val="24"/>
          <w:szCs w:val="24"/>
          <w:rtl w:val="0"/>
        </w:rPr>
        <w:t xml:space="preserve">:</w:t>
      </w:r>
      <w:r w:rsidDel="00000000" w:rsidR="00000000" w:rsidRPr="00000000">
        <w:rPr>
          <w:color w:val="000080"/>
          <w:rtl w:val="0"/>
        </w:rPr>
        <w:t xml:space="preserve"> </w:t>
      </w:r>
      <w:r w:rsidDel="00000000" w:rsidR="00000000" w:rsidRPr="00000000">
        <w:rPr>
          <w:rtl w:val="0"/>
        </w:rPr>
        <w:t xml:space="preserve">The update or insert statement in a multitable view fails if it affects columns from both the </w:t>
        <w:tab/>
        <w:t xml:space="preserve">   </w:t>
      </w:r>
    </w:p>
    <w:p w:rsidR="00000000" w:rsidDel="00000000" w:rsidP="00000000" w:rsidRDefault="00000000" w:rsidRPr="00000000" w14:paraId="00001A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Tables</w:t>
      </w:r>
    </w:p>
    <w:p w:rsidR="00000000" w:rsidDel="00000000" w:rsidP="00000000" w:rsidRDefault="00000000" w:rsidRPr="00000000" w14:paraId="00001A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5">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9kk8xu" w:id="82"/>
      <w:bookmarkEnd w:id="82"/>
      <w:r w:rsidDel="00000000" w:rsidR="00000000" w:rsidRPr="00000000">
        <w:rPr>
          <w:color w:val="000080"/>
          <w:rtl w:val="0"/>
        </w:rPr>
        <w:t xml:space="preserve">Rules</w:t>
      </w:r>
      <w:r w:rsidDel="00000000" w:rsidR="00000000" w:rsidRPr="00000000">
        <w:rPr>
          <w:rtl w:val="0"/>
        </w:rPr>
      </w:r>
    </w:p>
    <w:p w:rsidR="00000000" w:rsidDel="00000000" w:rsidP="00000000" w:rsidRDefault="00000000" w:rsidRPr="00000000" w14:paraId="00001A0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opuj5n" w:id="83"/>
      <w:bookmarkEnd w:id="83"/>
      <w:r w:rsidDel="00000000" w:rsidR="00000000" w:rsidRPr="00000000">
        <w:rPr>
          <w:color w:val="000080"/>
          <w:sz w:val="20"/>
          <w:szCs w:val="20"/>
          <w:rtl w:val="0"/>
        </w:rPr>
        <w:t xml:space="preserve">Creating </w:t>
      </w:r>
      <w:r w:rsidDel="00000000" w:rsidR="00000000" w:rsidRPr="00000000">
        <w:rPr>
          <w:rtl w:val="0"/>
        </w:rPr>
      </w:r>
    </w:p>
    <w:p w:rsidR="00000000" w:rsidDel="00000000" w:rsidP="00000000" w:rsidRDefault="00000000" w:rsidRPr="00000000" w14:paraId="00001A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in Sybase only</w:t>
      </w:r>
    </w:p>
    <w:p w:rsidR="00000000" w:rsidDel="00000000" w:rsidP="00000000" w:rsidRDefault="00000000" w:rsidRPr="00000000" w14:paraId="00001A0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0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A rule lets you specify what users can or cannot enter into a particular</w:t>
      </w:r>
    </w:p>
    <w:p w:rsidR="00000000" w:rsidDel="00000000" w:rsidP="00000000" w:rsidRDefault="00000000" w:rsidRPr="00000000" w14:paraId="00001A0B">
      <w:pPr>
        <w:pageBreakBefore w:val="0"/>
        <w:pBdr>
          <w:top w:space="0" w:sz="0" w:val="nil"/>
          <w:left w:space="0" w:sz="0" w:val="nil"/>
          <w:bottom w:space="0" w:sz="0" w:val="nil"/>
          <w:right w:space="0" w:sz="0" w:val="nil"/>
          <w:between w:space="0" w:sz="0" w:val="nil"/>
        </w:pBdr>
        <w:shd w:fill="auto" w:val="clear"/>
        <w:jc w:val="left"/>
        <w:rPr>
          <w:i w:val="1"/>
          <w:sz w:val="24"/>
          <w:szCs w:val="24"/>
        </w:rPr>
      </w:pPr>
      <w:r w:rsidDel="00000000" w:rsidR="00000000" w:rsidRPr="00000000">
        <w:rPr>
          <w:sz w:val="24"/>
          <w:szCs w:val="24"/>
          <w:rtl w:val="0"/>
        </w:rPr>
        <w:t xml:space="preserve">column or any column with a user-defined datatype. </w:t>
      </w:r>
      <w:r w:rsidDel="00000000" w:rsidR="00000000" w:rsidRPr="00000000">
        <w:rPr>
          <w:rtl w:val="0"/>
        </w:rPr>
      </w:r>
    </w:p>
    <w:tbl>
      <w:tblPr>
        <w:tblStyle w:val="Table1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0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A0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[owner.]rule_name as condition_expression</w:t>
            </w:r>
          </w:p>
        </w:tc>
        <w:tc>
          <w:tcPr/>
          <w:p w:rsidR="00000000" w:rsidDel="00000000" w:rsidP="00000000" w:rsidRDefault="00000000" w:rsidRPr="00000000" w14:paraId="00001A1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It has check  constraint.  </w:t>
            </w:r>
          </w:p>
          <w:p w:rsidR="00000000" w:rsidDel="00000000" w:rsidP="00000000" w:rsidRDefault="00000000" w:rsidRPr="00000000" w14:paraId="00001A1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pub_idrule</w:t>
            </w:r>
          </w:p>
          <w:p w:rsidR="00000000" w:rsidDel="00000000" w:rsidP="00000000" w:rsidRDefault="00000000" w:rsidRPr="00000000" w14:paraId="00001A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@pub_id in ("1389", "0736", "0877", "1622", "1756")</w:t>
            </w:r>
          </w:p>
          <w:p w:rsidR="00000000" w:rsidDel="00000000" w:rsidP="00000000" w:rsidRDefault="00000000" w:rsidRPr="00000000" w14:paraId="00001A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or @pub_id like "99[0-9][0-9]"</w:t>
            </w:r>
          </w:p>
          <w:p w:rsidR="00000000" w:rsidDel="00000000" w:rsidP="00000000" w:rsidRDefault="00000000" w:rsidRPr="00000000" w14:paraId="00001A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publishers values("2444", "Ashish", "Alaska", "USA")</w:t>
            </w:r>
          </w:p>
        </w:tc>
        <w:tc>
          <w:tcPr/>
          <w:p w:rsidR="00000000" w:rsidDel="00000000" w:rsidP="00000000" w:rsidRDefault="00000000" w:rsidRPr="00000000" w14:paraId="00001A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EMP ( AGE BIGINT  NOT NULL , EMP_NO INTEGER  NOT NULL , EMP_NAME CHARACTER (20)  NOT NULL  ,  CONSTRAINT CC1129698164052 CHECK (in  (age(21,22,23,24,25)))</w:t>
            </w:r>
          </w:p>
          <w:p w:rsidR="00000000" w:rsidDel="00000000" w:rsidP="00000000" w:rsidRDefault="00000000" w:rsidRPr="00000000" w14:paraId="00001A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emp values(1,1,'ash')</w:t>
            </w:r>
          </w:p>
        </w:tc>
      </w:tr>
      <w:tr>
        <w:trPr>
          <w:cantSplit w:val="0"/>
          <w:trHeight w:val="860" w:hRule="atLeast"/>
          <w:tblHeader w:val="0"/>
        </w:trPr>
        <w:tc>
          <w:tcPr/>
          <w:p w:rsidR="00000000" w:rsidDel="00000000" w:rsidP="00000000" w:rsidRDefault="00000000" w:rsidRPr="00000000" w14:paraId="00001A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552, Level 16, State 1:</w:t>
            </w:r>
          </w:p>
          <w:p w:rsidR="00000000" w:rsidDel="00000000" w:rsidP="00000000" w:rsidRDefault="00000000" w:rsidRPr="00000000" w14:paraId="00001A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'PSNSYBD1', Line 1:</w:t>
            </w:r>
          </w:p>
          <w:p w:rsidR="00000000" w:rsidDel="00000000" w:rsidP="00000000" w:rsidRDefault="00000000" w:rsidRPr="00000000" w14:paraId="00001A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column insert or update conflicts with a rule bound to the column. The command is aborted. The conflict occured in database 'pubs2', table 'publishers', rule 'pub_idrule', column 'pub_id'.</w:t>
            </w:r>
          </w:p>
          <w:p w:rsidR="00000000" w:rsidDel="00000000" w:rsidP="00000000" w:rsidRDefault="00000000" w:rsidRPr="00000000" w14:paraId="00001A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Command has been aborted.</w:t>
            </w:r>
          </w:p>
          <w:p w:rsidR="00000000" w:rsidDel="00000000" w:rsidP="00000000" w:rsidRDefault="00000000" w:rsidRPr="00000000" w14:paraId="00001A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 rows affected)</w:t>
            </w:r>
          </w:p>
          <w:p w:rsidR="00000000" w:rsidDel="00000000" w:rsidP="00000000" w:rsidRDefault="00000000" w:rsidRPr="00000000" w14:paraId="00001A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A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DB21034E  The command was processed as an SQL statement because it was not a valid Command Line Processor command.  During SQL processing it returned: </w:t>
            </w:r>
          </w:p>
          <w:p w:rsidR="00000000" w:rsidDel="00000000" w:rsidP="00000000" w:rsidRDefault="00000000" w:rsidRPr="00000000" w14:paraId="00001A2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SQL0545N  The requested operation is not allowed because a row does not satisfy the check constraint "ASHISHN.EMP.CC1129698164052".  SQLSTATE=23513</w:t>
            </w:r>
            <w:r w:rsidDel="00000000" w:rsidR="00000000" w:rsidRPr="00000000">
              <w:rPr>
                <w:rtl w:val="0"/>
              </w:rPr>
            </w:r>
          </w:p>
        </w:tc>
      </w:tr>
    </w:tbl>
    <w:p w:rsidR="00000000" w:rsidDel="00000000" w:rsidP="00000000" w:rsidRDefault="00000000" w:rsidRPr="00000000" w14:paraId="00001A2C">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D">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E">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666699"/>
          <w:rtl w:val="0"/>
        </w:rPr>
        <w:t xml:space="preserve">CONCLUSION:</w:t>
      </w:r>
      <w:r w:rsidDel="00000000" w:rsidR="00000000" w:rsidRPr="00000000">
        <w:rPr>
          <w:color w:val="808080"/>
          <w:u w:val="single"/>
          <w:rtl w:val="0"/>
        </w:rPr>
        <w:t xml:space="preserve"> </w:t>
      </w:r>
      <w:r w:rsidDel="00000000" w:rsidR="00000000" w:rsidRPr="00000000">
        <w:rPr>
          <w:rtl w:val="0"/>
        </w:rPr>
        <w:t xml:space="preserve">Both are working in the same fashion.</w:t>
      </w:r>
      <w:r w:rsidDel="00000000" w:rsidR="00000000" w:rsidRPr="00000000">
        <w:rPr>
          <w:color w:val="808080"/>
          <w:rtl w:val="0"/>
        </w:rPr>
        <w:t xml:space="preserve"> </w:t>
      </w:r>
    </w:p>
    <w:p w:rsidR="00000000" w:rsidDel="00000000" w:rsidP="00000000" w:rsidRDefault="00000000" w:rsidRPr="00000000" w14:paraId="00001A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1">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color w:val="666699"/>
          <w:sz w:val="24"/>
          <w:szCs w:val="24"/>
          <w:u w:val="single"/>
          <w:rtl w:val="0"/>
        </w:rPr>
        <w:t xml:space="preserve">NOTE:</w:t>
      </w:r>
      <w:r w:rsidDel="00000000" w:rsidR="00000000" w:rsidRPr="00000000">
        <w:rPr>
          <w:b w:val="1"/>
          <w:color w:val="0000ff"/>
          <w:sz w:val="24"/>
          <w:szCs w:val="24"/>
          <w:rtl w:val="0"/>
        </w:rPr>
        <w:t xml:space="preserve"> </w:t>
      </w:r>
      <w:r w:rsidDel="00000000" w:rsidR="00000000" w:rsidRPr="00000000">
        <w:rPr>
          <w:rtl w:val="0"/>
        </w:rPr>
        <w:t xml:space="preserve">The as clause contains the name of the rule’s argument, prefixed with “@”, and the definition of the rule itself.</w:t>
      </w:r>
      <w:r w:rsidDel="00000000" w:rsidR="00000000" w:rsidRPr="00000000">
        <w:rPr>
          <w:sz w:val="24"/>
          <w:szCs w:val="24"/>
          <w:rtl w:val="0"/>
        </w:rPr>
        <w:t xml:space="preserve"> </w:t>
      </w:r>
      <w:r w:rsidDel="00000000" w:rsidR="00000000" w:rsidRPr="00000000">
        <w:rPr>
          <w:rtl w:val="0"/>
        </w:rPr>
        <w:t xml:space="preserve">You can use any</w:t>
      </w:r>
      <w:r w:rsidDel="00000000" w:rsidR="00000000" w:rsidRPr="00000000">
        <w:rPr>
          <w:i w:val="1"/>
          <w:rtl w:val="0"/>
        </w:rPr>
        <w:t xml:space="preserve"> </w:t>
      </w:r>
      <w:r w:rsidDel="00000000" w:rsidR="00000000" w:rsidRPr="00000000">
        <w:rPr>
          <w:rtl w:val="0"/>
        </w:rPr>
        <w:t xml:space="preserve">name for the argument, but the first character must be “@.”  </w:t>
      </w:r>
      <w:r w:rsidDel="00000000" w:rsidR="00000000" w:rsidRPr="00000000">
        <w:rPr>
          <w:rtl w:val="0"/>
        </w:rPr>
      </w:r>
    </w:p>
    <w:p w:rsidR="00000000" w:rsidDel="00000000" w:rsidP="00000000" w:rsidRDefault="00000000" w:rsidRPr="00000000" w14:paraId="00001A32">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A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C">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8pi1tg" w:id="84"/>
      <w:bookmarkEnd w:id="84"/>
      <w:r w:rsidDel="00000000" w:rsidR="00000000" w:rsidRPr="00000000">
        <w:rPr>
          <w:color w:val="000080"/>
          <w:sz w:val="20"/>
          <w:szCs w:val="20"/>
          <w:rtl w:val="0"/>
        </w:rPr>
        <w:t xml:space="preserve"> Binding to Columns &amp; User Defined Datatypes</w:t>
      </w:r>
      <w:r w:rsidDel="00000000" w:rsidR="00000000" w:rsidRPr="00000000">
        <w:rPr>
          <w:rtl w:val="0"/>
        </w:rPr>
      </w:r>
    </w:p>
    <w:p w:rsidR="00000000" w:rsidDel="00000000" w:rsidP="00000000" w:rsidRDefault="00000000" w:rsidRPr="00000000" w14:paraId="00001A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A3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1A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4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1A4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1A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1A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1A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1A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1A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53">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1A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5">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nusc19" w:id="85"/>
      <w:bookmarkEnd w:id="85"/>
      <w:r w:rsidDel="00000000" w:rsidR="00000000" w:rsidRPr="00000000">
        <w:rPr>
          <w:color w:val="000080"/>
          <w:sz w:val="20"/>
          <w:szCs w:val="20"/>
          <w:rtl w:val="0"/>
        </w:rPr>
        <w:t xml:space="preserve"> Rules &amp; Nulls</w:t>
      </w:r>
      <w:r w:rsidDel="00000000" w:rsidR="00000000" w:rsidRPr="00000000">
        <w:rPr>
          <w:rtl w:val="0"/>
        </w:rPr>
      </w:r>
    </w:p>
    <w:p w:rsidR="00000000" w:rsidDel="00000000" w:rsidP="00000000" w:rsidRDefault="00000000" w:rsidRPr="00000000" w14:paraId="00001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cannot define a column to allow nulls, and then override this definition with a rule that prohibits null values. </w:t>
      </w:r>
    </w:p>
    <w:p w:rsidR="00000000" w:rsidDel="00000000" w:rsidP="00000000" w:rsidRDefault="00000000" w:rsidRPr="00000000" w14:paraId="00001A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59">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For DB2, we can specify in the constraint whether it is nullable or not</w:t>
      </w:r>
      <w:r w:rsidDel="00000000" w:rsidR="00000000" w:rsidRPr="00000000">
        <w:rPr>
          <w:color w:val="0000ff"/>
          <w:rtl w:val="0"/>
        </w:rPr>
        <w:t xml:space="preserve">. </w:t>
      </w:r>
    </w:p>
    <w:p w:rsidR="00000000" w:rsidDel="00000000" w:rsidP="00000000" w:rsidRDefault="00000000" w:rsidRPr="00000000" w14:paraId="00001A5A">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302m92" w:id="86"/>
      <w:bookmarkEnd w:id="86"/>
      <w:r w:rsidDel="00000000" w:rsidR="00000000" w:rsidRPr="00000000">
        <w:rPr>
          <w:color w:val="000080"/>
          <w:rtl w:val="0"/>
        </w:rPr>
        <w:t xml:space="preserve">Defaults</w:t>
      </w:r>
      <w:r w:rsidDel="00000000" w:rsidR="00000000" w:rsidRPr="00000000">
        <w:rPr>
          <w:rtl w:val="0"/>
        </w:rPr>
      </w:r>
    </w:p>
    <w:p w:rsidR="00000000" w:rsidDel="00000000" w:rsidP="00000000" w:rsidRDefault="00000000" w:rsidRPr="00000000" w14:paraId="00001A5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mzq4wv" w:id="87"/>
      <w:bookmarkEnd w:id="87"/>
      <w:r w:rsidDel="00000000" w:rsidR="00000000" w:rsidRPr="00000000">
        <w:rPr>
          <w:color w:val="000080"/>
          <w:sz w:val="20"/>
          <w:szCs w:val="20"/>
          <w:rtl w:val="0"/>
        </w:rPr>
        <w:t xml:space="preserve"> Creating </w:t>
      </w:r>
      <w:r w:rsidDel="00000000" w:rsidR="00000000" w:rsidRPr="00000000">
        <w:rPr>
          <w:rtl w:val="0"/>
        </w:rPr>
      </w:r>
    </w:p>
    <w:p w:rsidR="00000000" w:rsidDel="00000000" w:rsidP="00000000" w:rsidRDefault="00000000" w:rsidRPr="00000000" w14:paraId="00001A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1"/>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3"/>
        <w:gridCol w:w="4783"/>
        <w:tblGridChange w:id="0">
          <w:tblGrid>
            <w:gridCol w:w="4783"/>
            <w:gridCol w:w="4783"/>
          </w:tblGrid>
        </w:tblGridChange>
      </w:tblGrid>
      <w:tr>
        <w:trPr>
          <w:cantSplit w:val="0"/>
          <w:trHeight w:val="280" w:hRule="atLeast"/>
          <w:tblHeader w:val="0"/>
        </w:trPr>
        <w:tc>
          <w:tcPr>
            <w:shd w:fill="ccffcc" w:val="clear"/>
          </w:tcPr>
          <w:p w:rsidR="00000000" w:rsidDel="00000000" w:rsidP="00000000" w:rsidRDefault="00000000" w:rsidRPr="00000000" w14:paraId="00001A5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                          SYBASE</w:t>
            </w:r>
          </w:p>
        </w:tc>
        <w:tc>
          <w:tcPr>
            <w:shd w:fill="ccffcc" w:val="clear"/>
          </w:tcPr>
          <w:p w:rsidR="00000000" w:rsidDel="00000000" w:rsidP="00000000" w:rsidRDefault="00000000" w:rsidRPr="00000000" w14:paraId="00001A5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1400" w:hRule="atLeast"/>
          <w:tblHeader w:val="0"/>
        </w:trPr>
        <w:tc>
          <w:tcPr/>
          <w:p w:rsidR="00000000" w:rsidDel="00000000" w:rsidP="00000000" w:rsidRDefault="00000000" w:rsidRPr="00000000" w14:paraId="00001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create default [</w:t>
            </w:r>
            <w:r w:rsidDel="00000000" w:rsidR="00000000" w:rsidRPr="00000000">
              <w:rPr>
                <w:i w:val="1"/>
                <w:rtl w:val="0"/>
              </w:rPr>
              <w:t xml:space="preserve">owner.]default_name as constant_expression</w:t>
            </w:r>
            <w:r w:rsidDel="00000000" w:rsidR="00000000" w:rsidRPr="00000000">
              <w:rPr>
                <w:color w:val="666699"/>
                <w:rtl w:val="0"/>
              </w:rPr>
              <w:t xml:space="preserve">     </w:t>
            </w:r>
            <w:r w:rsidDel="00000000" w:rsidR="00000000" w:rsidRPr="00000000">
              <w:rPr>
                <w:rtl w:val="0"/>
              </w:rPr>
            </w:r>
          </w:p>
        </w:tc>
        <w:tc>
          <w:tcPr/>
          <w:p w:rsidR="00000000" w:rsidDel="00000000" w:rsidP="00000000" w:rsidRDefault="00000000" w:rsidRPr="00000000" w14:paraId="00001A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table table_name (column_name datatype with default ‘default_value’)</w:t>
            </w:r>
          </w:p>
        </w:tc>
      </w:tr>
    </w:tbl>
    <w:p w:rsidR="00000000" w:rsidDel="00000000" w:rsidP="00000000" w:rsidRDefault="00000000" w:rsidRPr="00000000" w14:paraId="00001A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6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250f4o" w:id="88"/>
      <w:bookmarkEnd w:id="88"/>
      <w:r w:rsidDel="00000000" w:rsidR="00000000" w:rsidRPr="00000000">
        <w:rPr>
          <w:color w:val="000080"/>
          <w:sz w:val="20"/>
          <w:szCs w:val="20"/>
          <w:rtl w:val="0"/>
        </w:rPr>
        <w:t xml:space="preserve"> Binding and Unbinding </w:t>
      </w:r>
      <w:r w:rsidDel="00000000" w:rsidR="00000000" w:rsidRPr="00000000">
        <w:rPr>
          <w:rtl w:val="0"/>
        </w:rPr>
      </w:r>
    </w:p>
    <w:p w:rsidR="00000000" w:rsidDel="00000000" w:rsidP="00000000" w:rsidRDefault="00000000" w:rsidRPr="00000000" w14:paraId="00001A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1A6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A6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1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1A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1A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A6F">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A7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possible as shown above.</w:t>
      </w:r>
    </w:p>
    <w:p w:rsidR="00000000" w:rsidDel="00000000" w:rsidP="00000000" w:rsidRDefault="00000000" w:rsidRPr="00000000" w14:paraId="00001A71">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haapch" w:id="89"/>
      <w:bookmarkEnd w:id="89"/>
      <w:r w:rsidDel="00000000" w:rsidR="00000000" w:rsidRPr="00000000">
        <w:rPr>
          <w:color w:val="000080"/>
          <w:rtl w:val="0"/>
        </w:rPr>
        <w:t xml:space="preserve">Control Flow </w:t>
      </w:r>
      <w:r w:rsidDel="00000000" w:rsidR="00000000" w:rsidRPr="00000000">
        <w:rPr>
          <w:rtl w:val="0"/>
        </w:rPr>
      </w:r>
    </w:p>
    <w:p w:rsidR="00000000" w:rsidDel="00000000" w:rsidP="00000000" w:rsidRDefault="00000000" w:rsidRPr="00000000" w14:paraId="00001A72">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19y80a" w:id="90"/>
      <w:bookmarkEnd w:id="90"/>
      <w:r w:rsidDel="00000000" w:rsidR="00000000" w:rsidRPr="00000000">
        <w:rPr>
          <w:color w:val="000080"/>
          <w:sz w:val="20"/>
          <w:szCs w:val="20"/>
          <w:rtl w:val="0"/>
        </w:rPr>
        <w:t xml:space="preserve">If else case</w:t>
      </w:r>
      <w:r w:rsidDel="00000000" w:rsidR="00000000" w:rsidRPr="00000000">
        <w:rPr>
          <w:rtl w:val="0"/>
        </w:rPr>
      </w:r>
    </w:p>
    <w:p w:rsidR="00000000" w:rsidDel="00000000" w:rsidP="00000000" w:rsidRDefault="00000000" w:rsidRPr="00000000" w14:paraId="00001A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3"/>
        <w:tblW w:w="974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16"/>
        <w:tblGridChange w:id="0">
          <w:tblGrid>
            <w:gridCol w:w="4833"/>
            <w:gridCol w:w="4916"/>
          </w:tblGrid>
        </w:tblGridChange>
      </w:tblGrid>
      <w:tr>
        <w:trPr>
          <w:cantSplit w:val="0"/>
          <w:trHeight w:val="260" w:hRule="atLeast"/>
          <w:tblHeader w:val="0"/>
        </w:trPr>
        <w:tc>
          <w:tcPr>
            <w:shd w:fill="ccffcc" w:val="clear"/>
          </w:tcPr>
          <w:p w:rsidR="00000000" w:rsidDel="00000000" w:rsidP="00000000" w:rsidRDefault="00000000" w:rsidRPr="00000000" w14:paraId="00001A74">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A75">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740" w:hRule="atLeast"/>
          <w:tblHeader w:val="0"/>
        </w:trPr>
        <w:tc>
          <w:tcPr/>
          <w:p w:rsidR="00000000" w:rsidDel="00000000" w:rsidP="00000000" w:rsidRDefault="00000000" w:rsidRPr="00000000" w14:paraId="00001A76">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7">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select title, "Contract Status" = </w:t>
            </w:r>
          </w:p>
          <w:p w:rsidR="00000000" w:rsidDel="00000000" w:rsidP="00000000" w:rsidRDefault="00000000" w:rsidRPr="00000000" w14:paraId="00001A78">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case</w:t>
            </w:r>
          </w:p>
          <w:p w:rsidR="00000000" w:rsidDel="00000000" w:rsidP="00000000" w:rsidRDefault="00000000" w:rsidRPr="00000000" w14:paraId="00001A79">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1 then "Contract"</w:t>
            </w:r>
          </w:p>
          <w:p w:rsidR="00000000" w:rsidDel="00000000" w:rsidP="00000000" w:rsidRDefault="00000000" w:rsidRPr="00000000" w14:paraId="00001A7A">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0 then "No Contract"</w:t>
            </w:r>
          </w:p>
          <w:p w:rsidR="00000000" w:rsidDel="00000000" w:rsidP="00000000" w:rsidRDefault="00000000" w:rsidRPr="00000000" w14:paraId="00001A7B">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end</w:t>
            </w:r>
          </w:p>
          <w:p w:rsidR="00000000" w:rsidDel="00000000" w:rsidP="00000000" w:rsidRDefault="00000000" w:rsidRPr="00000000" w14:paraId="00001A7C">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from titles</w:t>
            </w:r>
          </w:p>
          <w:p w:rsidR="00000000" w:rsidDel="00000000" w:rsidP="00000000" w:rsidRDefault="00000000" w:rsidRPr="00000000" w14:paraId="00001A7D">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c>
          <w:tcPr/>
          <w:p w:rsidR="00000000" w:rsidDel="00000000" w:rsidP="00000000" w:rsidRDefault="00000000" w:rsidRPr="00000000" w14:paraId="00001A7E">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SELECT title,</w:t>
              <w:br w:type="textWrapping"/>
              <w:t xml:space="preserve">               CASE </w:t>
              <w:br w:type="textWrapping"/>
              <w:t xml:space="preserve">               WHEN contract = 1 THEN 'Contract'</w:t>
              <w:br w:type="textWrapping"/>
              <w:t xml:space="preserve">               WHEN contract = 0 THEN 'No Contract'</w:t>
              <w:br w:type="textWrapping"/>
              <w:t xml:space="preserve">               END AS Contract_Status</w:t>
              <w:br w:type="textWrapping"/>
              <w:t xml:space="preserve">                FROM titles</w:t>
            </w:r>
          </w:p>
          <w:p w:rsidR="00000000" w:rsidDel="00000000" w:rsidP="00000000" w:rsidRDefault="00000000" w:rsidRPr="00000000" w14:paraId="00001A8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r>
      <w:tr>
        <w:trPr>
          <w:cantSplit w:val="0"/>
          <w:trHeight w:val="1740" w:hRule="atLeast"/>
          <w:tblHeader w:val="0"/>
        </w:trPr>
        <w:tc>
          <w:tcPr/>
          <w:p w:rsidR="00000000" w:rsidDel="00000000" w:rsidP="00000000" w:rsidRDefault="00000000" w:rsidRPr="00000000" w14:paraId="00001A8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A8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title                                                                            </w:t>
            </w:r>
          </w:p>
          <w:p w:rsidR="00000000" w:rsidDel="00000000" w:rsidP="00000000" w:rsidRDefault="00000000" w:rsidRPr="00000000" w14:paraId="00001A8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Status </w:t>
            </w:r>
          </w:p>
          <w:p w:rsidR="00000000" w:rsidDel="00000000" w:rsidP="00000000" w:rsidRDefault="00000000" w:rsidRPr="00000000" w14:paraId="00001A8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 </w:t>
            </w:r>
          </w:p>
          <w:p w:rsidR="00000000" w:rsidDel="00000000" w:rsidP="00000000" w:rsidRDefault="00000000" w:rsidRPr="00000000" w14:paraId="00001A8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A8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A8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A9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A9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A9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A9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1A9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A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No Contract     </w:t>
            </w:r>
          </w:p>
          <w:p w:rsidR="00000000" w:rsidDel="00000000" w:rsidP="00000000" w:rsidRDefault="00000000" w:rsidRPr="00000000" w14:paraId="00001AA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AA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AA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Net Etiquette                                                                                         </w:t>
            </w:r>
          </w:p>
          <w:p w:rsidR="00000000" w:rsidDel="00000000" w:rsidP="00000000" w:rsidRDefault="00000000" w:rsidRPr="00000000" w14:paraId="00001AA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No Contract     </w:t>
            </w:r>
          </w:p>
          <w:p w:rsidR="00000000" w:rsidDel="00000000" w:rsidP="00000000" w:rsidRDefault="00000000" w:rsidRPr="00000000" w14:paraId="00001AA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AA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Variations    Contract        </w:t>
            </w:r>
          </w:p>
          <w:p w:rsidR="00000000" w:rsidDel="00000000" w:rsidP="00000000" w:rsidRDefault="00000000" w:rsidRPr="00000000" w14:paraId="00001AB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AB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AB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AB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AB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AC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Mediterranean      Contract        </w:t>
            </w:r>
          </w:p>
          <w:p w:rsidR="00000000" w:rsidDel="00000000" w:rsidP="00000000" w:rsidRDefault="00000000" w:rsidRPr="00000000" w14:paraId="00001AC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AC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Sushi,Anyone?</w:t>
            </w:r>
          </w:p>
          <w:p w:rsidR="00000000" w:rsidDel="00000000" w:rsidP="00000000" w:rsidRDefault="00000000" w:rsidRPr="00000000" w14:paraId="00001A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Contract                                                                                                  </w:t>
            </w:r>
            <w:r w:rsidDel="00000000" w:rsidR="00000000" w:rsidRPr="00000000">
              <w:rPr>
                <w:rtl w:val="0"/>
              </w:rPr>
            </w:r>
          </w:p>
        </w:tc>
        <w:tc>
          <w:tcPr/>
          <w:p w:rsidR="00000000" w:rsidDel="00000000" w:rsidP="00000000" w:rsidRDefault="00000000" w:rsidRPr="00000000" w14:paraId="00001A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A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AC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TITLE</w:t>
            </w:r>
          </w:p>
          <w:p w:rsidR="00000000" w:rsidDel="00000000" w:rsidP="00000000" w:rsidRDefault="00000000" w:rsidRPr="00000000" w14:paraId="00001AC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CONTRACT_STATUS</w:t>
            </w:r>
          </w:p>
          <w:p w:rsidR="00000000" w:rsidDel="00000000" w:rsidP="00000000" w:rsidRDefault="00000000" w:rsidRPr="00000000" w14:paraId="00001AD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1AD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1AD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Busy Executive's Database Guide</w:t>
            </w:r>
          </w:p>
          <w:p w:rsidR="00000000" w:rsidDel="00000000" w:rsidP="00000000" w:rsidRDefault="00000000" w:rsidRPr="00000000" w14:paraId="00001AD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Cooking with Computers: Surreptitious Balance Sheets</w:t>
            </w:r>
          </w:p>
          <w:p w:rsidR="00000000" w:rsidDel="00000000" w:rsidP="00000000" w:rsidRDefault="00000000" w:rsidRPr="00000000" w14:paraId="00001AD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You Can Combat Computer Stress!</w:t>
            </w:r>
          </w:p>
          <w:p w:rsidR="00000000" w:rsidDel="00000000" w:rsidP="00000000" w:rsidRDefault="00000000" w:rsidRPr="00000000" w14:paraId="00001AD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Straight Talk About Computers</w:t>
            </w:r>
          </w:p>
          <w:p w:rsidR="00000000" w:rsidDel="00000000" w:rsidP="00000000" w:rsidRDefault="00000000" w:rsidRPr="00000000" w14:paraId="00001AD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Silicon Valley Gastronomic Treats</w:t>
            </w:r>
          </w:p>
          <w:p w:rsidR="00000000" w:rsidDel="00000000" w:rsidP="00000000" w:rsidRDefault="00000000" w:rsidRPr="00000000" w14:paraId="00001AD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Gourmet Microwave</w:t>
            </w:r>
          </w:p>
          <w:p w:rsidR="00000000" w:rsidDel="00000000" w:rsidP="00000000" w:rsidRDefault="00000000" w:rsidRPr="00000000" w14:paraId="00001AD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D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No Contract</w:t>
            </w:r>
          </w:p>
          <w:p w:rsidR="00000000" w:rsidDel="00000000" w:rsidP="00000000" w:rsidRDefault="00000000" w:rsidRPr="00000000" w14:paraId="00001AE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But Is It User Friendly?</w:t>
            </w:r>
          </w:p>
          <w:p w:rsidR="00000000" w:rsidDel="00000000" w:rsidP="00000000" w:rsidRDefault="00000000" w:rsidRPr="00000000" w14:paraId="00001AE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Secrets of Silicon Valley</w:t>
            </w:r>
          </w:p>
          <w:p w:rsidR="00000000" w:rsidDel="00000000" w:rsidP="00000000" w:rsidRDefault="00000000" w:rsidRPr="00000000" w14:paraId="00001AE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Net Etiquette</w:t>
            </w:r>
          </w:p>
          <w:p w:rsidR="00000000" w:rsidDel="00000000" w:rsidP="00000000" w:rsidRDefault="00000000" w:rsidRPr="00000000" w14:paraId="00001AE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No Contract</w:t>
            </w:r>
          </w:p>
          <w:p w:rsidR="00000000" w:rsidDel="00000000" w:rsidP="00000000" w:rsidRDefault="00000000" w:rsidRPr="00000000" w14:paraId="00001AE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Computer Phobic and Non-Phobic Individuals: Behavior Variations</w:t>
            </w:r>
          </w:p>
          <w:p w:rsidR="00000000" w:rsidDel="00000000" w:rsidP="00000000" w:rsidRDefault="00000000" w:rsidRPr="00000000" w14:paraId="00001AE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Is Anger the Enemy?</w:t>
            </w:r>
          </w:p>
          <w:p w:rsidR="00000000" w:rsidDel="00000000" w:rsidP="00000000" w:rsidRDefault="00000000" w:rsidRPr="00000000" w14:paraId="00001AE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Life Without Fear</w:t>
            </w:r>
          </w:p>
          <w:p w:rsidR="00000000" w:rsidDel="00000000" w:rsidP="00000000" w:rsidRDefault="00000000" w:rsidRPr="00000000" w14:paraId="00001AE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Prolonged Data Deprivation: Four Case Studies</w:t>
            </w:r>
          </w:p>
          <w:p w:rsidR="00000000" w:rsidDel="00000000" w:rsidP="00000000" w:rsidRDefault="00000000" w:rsidRPr="00000000" w14:paraId="00001AE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Emotional Security: A New Algorithm</w:t>
            </w:r>
          </w:p>
          <w:p w:rsidR="00000000" w:rsidDel="00000000" w:rsidP="00000000" w:rsidRDefault="00000000" w:rsidRPr="00000000" w14:paraId="00001AE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Onions, Leeks, and Garlic: Cooking Secrets of the Mediterranean</w:t>
            </w:r>
          </w:p>
          <w:p w:rsidR="00000000" w:rsidDel="00000000" w:rsidP="00000000" w:rsidRDefault="00000000" w:rsidRPr="00000000" w14:paraId="00001AF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Fifty Years in Buckingham Palace Kitchens</w:t>
            </w:r>
          </w:p>
          <w:p w:rsidR="00000000" w:rsidDel="00000000" w:rsidP="00000000" w:rsidRDefault="00000000" w:rsidRPr="00000000" w14:paraId="00001AF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Sushi, Anyone?</w:t>
            </w:r>
          </w:p>
          <w:p w:rsidR="00000000" w:rsidDel="00000000" w:rsidP="00000000" w:rsidRDefault="00000000" w:rsidRPr="00000000" w14:paraId="00001A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Contract</w:t>
            </w:r>
          </w:p>
          <w:p w:rsidR="00000000" w:rsidDel="00000000" w:rsidP="00000000" w:rsidRDefault="00000000" w:rsidRPr="00000000" w14:paraId="00001AF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p w:rsidR="00000000" w:rsidDel="00000000" w:rsidP="00000000" w:rsidRDefault="00000000" w:rsidRPr="00000000" w14:paraId="00001AF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18 record(s) selected.</w:t>
            </w:r>
            <w:r w:rsidDel="00000000" w:rsidR="00000000" w:rsidRPr="00000000">
              <w:rPr>
                <w:rtl w:val="0"/>
              </w:rPr>
            </w:r>
          </w:p>
        </w:tc>
      </w:tr>
    </w:tbl>
    <w:p w:rsidR="00000000" w:rsidDel="00000000" w:rsidP="00000000" w:rsidRDefault="00000000" w:rsidRPr="00000000" w14:paraId="00001AF8">
      <w:pPr>
        <w:pageBreakBefore w:val="0"/>
        <w:pBdr>
          <w:top w:space="0" w:sz="0" w:val="nil"/>
          <w:left w:space="0" w:sz="0" w:val="nil"/>
          <w:bottom w:space="0" w:sz="0" w:val="nil"/>
          <w:right w:space="0" w:sz="0" w:val="nil"/>
          <w:between w:space="0" w:sz="0" w:val="nil"/>
        </w:pBdr>
        <w:shd w:fill="auto" w:val="clear"/>
        <w:rPr>
          <w:b w:val="1"/>
          <w:color w:val="808080"/>
          <w:sz w:val="22"/>
          <w:szCs w:val="22"/>
        </w:rPr>
      </w:pPr>
      <w:r w:rsidDel="00000000" w:rsidR="00000000" w:rsidRPr="00000000">
        <w:rPr>
          <w:b w:val="1"/>
          <w:color w:val="808080"/>
          <w:sz w:val="22"/>
          <w:szCs w:val="22"/>
          <w:rtl w:val="0"/>
        </w:rPr>
        <w:t xml:space="preserve">   </w:t>
      </w:r>
    </w:p>
    <w:p w:rsidR="00000000" w:rsidDel="00000000" w:rsidP="00000000" w:rsidRDefault="00000000" w:rsidRPr="00000000" w14:paraId="00001AF9">
      <w:pPr>
        <w:pageBreakBefore w:val="0"/>
        <w:pBdr>
          <w:top w:space="0" w:sz="0" w:val="nil"/>
          <w:left w:space="0" w:sz="0" w:val="nil"/>
          <w:bottom w:space="0" w:sz="0" w:val="nil"/>
          <w:right w:space="0" w:sz="0" w:val="nil"/>
          <w:between w:space="0" w:sz="0" w:val="nil"/>
        </w:pBdr>
        <w:shd w:fill="auto" w:val="clear"/>
        <w:rPr>
          <w:b w:val="1"/>
          <w:sz w:val="22"/>
          <w:szCs w:val="22"/>
        </w:rPr>
      </w:pPr>
      <w:r w:rsidDel="00000000" w:rsidR="00000000" w:rsidRPr="00000000">
        <w:rPr>
          <w:color w:val="808080"/>
          <w:u w:val="single"/>
          <w:rtl w:val="0"/>
        </w:rPr>
        <w:t xml:space="preserve">CONCLUSION</w:t>
      </w:r>
      <w:r w:rsidDel="00000000" w:rsidR="00000000" w:rsidRPr="00000000">
        <w:rPr>
          <w:u w:val="single"/>
          <w:rtl w:val="0"/>
        </w:rPr>
        <w:t xml:space="preserve">:</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AFA">
      <w:pPr>
        <w:pageBreakBefore w:val="0"/>
        <w:pBdr>
          <w:top w:space="0" w:sz="0" w:val="nil"/>
          <w:left w:space="0" w:sz="0" w:val="nil"/>
          <w:bottom w:space="0" w:sz="0" w:val="nil"/>
          <w:right w:space="0" w:sz="0" w:val="nil"/>
          <w:between w:space="0" w:sz="0" w:val="nil"/>
        </w:pBdr>
        <w:shd w:fill="auto" w:val="clear"/>
        <w:jc w:val="center"/>
        <w:rPr>
          <w:sz w:val="22"/>
          <w:szCs w:val="22"/>
        </w:rPr>
      </w:pPr>
      <w:r w:rsidDel="00000000" w:rsidR="00000000" w:rsidRPr="00000000">
        <w:rPr>
          <w:rtl w:val="0"/>
        </w:rPr>
      </w:r>
    </w:p>
    <w:p w:rsidR="00000000" w:rsidDel="00000000" w:rsidP="00000000" w:rsidRDefault="00000000" w:rsidRPr="00000000" w14:paraId="00001AFB">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In Sybase the name of the case is mentioned in beginning while in Db2 it is in the end after placing the condition. </w:t>
      </w:r>
      <w:r w:rsidDel="00000000" w:rsidR="00000000" w:rsidRPr="00000000">
        <w:rPr>
          <w:rtl w:val="0"/>
        </w:rPr>
      </w:r>
    </w:p>
    <w:p w:rsidR="00000000" w:rsidDel="00000000" w:rsidP="00000000" w:rsidRDefault="00000000" w:rsidRPr="00000000" w14:paraId="00001AFC">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AFD">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division by zero:</w:t>
      </w:r>
    </w:p>
    <w:p w:rsidR="00000000" w:rsidDel="00000000" w:rsidP="00000000" w:rsidRDefault="00000000" w:rsidRPr="00000000" w14:paraId="00001AFE">
      <w:pPr>
        <w:pageBreakBefore w:val="0"/>
        <w:pBdr>
          <w:top w:space="0" w:sz="0" w:val="nil"/>
          <w:left w:space="0" w:sz="0" w:val="nil"/>
          <w:bottom w:space="0" w:sz="0" w:val="nil"/>
          <w:right w:space="0" w:sz="0" w:val="nil"/>
          <w:between w:space="0" w:sz="0" w:val="nil"/>
        </w:pBdr>
        <w:shd w:fill="auto" w:val="clear"/>
        <w:jc w:val="left"/>
        <w:rPr>
          <w:color w:val="ff6600"/>
          <w:sz w:val="22"/>
          <w:szCs w:val="22"/>
          <w:u w:val="single"/>
        </w:rPr>
      </w:pPr>
      <w:r w:rsidDel="00000000" w:rsidR="00000000" w:rsidRPr="00000000">
        <w:rPr>
          <w:rtl w:val="0"/>
        </w:rPr>
      </w:r>
    </w:p>
    <w:p w:rsidR="00000000" w:rsidDel="00000000" w:rsidP="00000000" w:rsidRDefault="00000000" w:rsidRPr="00000000" w14:paraId="00001A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Case expression allows you to write queries that avoid division by zero (exception avoidance).</w:t>
      </w:r>
    </w:p>
    <w:tbl>
      <w:tblPr>
        <w:tblStyle w:val="Table1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B00">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01">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940" w:hRule="atLeast"/>
          <w:tblHeader w:val="0"/>
        </w:trPr>
        <w:tc>
          <w:tcPr/>
          <w:p w:rsidR="00000000" w:rsidDel="00000000" w:rsidP="00000000" w:rsidRDefault="00000000" w:rsidRPr="00000000" w14:paraId="00001B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 </w:t>
            </w:r>
          </w:p>
          <w:p w:rsidR="00000000" w:rsidDel="00000000" w:rsidP="00000000" w:rsidRDefault="00000000" w:rsidRPr="00000000" w14:paraId="00001B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B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avance,total_sales/advance from titles</w:t>
            </w:r>
          </w:p>
        </w:tc>
        <w:tc>
          <w:tcPr/>
          <w:p w:rsidR="00000000" w:rsidDel="00000000" w:rsidP="00000000" w:rsidRDefault="00000000" w:rsidRPr="00000000" w14:paraId="00001B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w:t>
            </w:r>
          </w:p>
          <w:p w:rsidR="00000000" w:rsidDel="00000000" w:rsidP="00000000" w:rsidRDefault="00000000" w:rsidRPr="00000000" w14:paraId="00001B06">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07">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title_id, total_sales, advance, total_sales/advance from titles</w:t>
            </w:r>
          </w:p>
        </w:tc>
      </w:tr>
      <w:tr>
        <w:trPr>
          <w:cantSplit w:val="0"/>
          <w:trHeight w:val="320" w:hRule="atLeast"/>
          <w:tblHeader w:val="0"/>
        </w:trPr>
        <w:tc>
          <w:tcPr/>
          <w:p w:rsidR="00000000" w:rsidDel="00000000" w:rsidP="00000000" w:rsidRDefault="00000000" w:rsidRPr="00000000" w14:paraId="00001B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0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0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w:t>
            </w:r>
          </w:p>
          <w:p w:rsidR="00000000" w:rsidDel="00000000" w:rsidP="00000000" w:rsidRDefault="00000000" w:rsidRPr="00000000" w14:paraId="00001B0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 </w:t>
            </w:r>
          </w:p>
          <w:p w:rsidR="00000000" w:rsidDel="00000000" w:rsidP="00000000" w:rsidRDefault="00000000" w:rsidRPr="00000000" w14:paraId="00001B0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                     0.82 </w:t>
            </w:r>
          </w:p>
          <w:p w:rsidR="00000000" w:rsidDel="00000000" w:rsidP="00000000" w:rsidRDefault="00000000" w:rsidRPr="00000000" w14:paraId="00001B0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                     0.78 </w:t>
            </w:r>
          </w:p>
          <w:p w:rsidR="00000000" w:rsidDel="00000000" w:rsidP="00000000" w:rsidRDefault="00000000" w:rsidRPr="00000000" w14:paraId="00001B0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                     1.85 </w:t>
            </w:r>
          </w:p>
          <w:p w:rsidR="00000000" w:rsidDel="00000000" w:rsidP="00000000" w:rsidRDefault="00000000" w:rsidRPr="00000000" w14:paraId="00001B0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                     0.82 </w:t>
            </w:r>
          </w:p>
          <w:p w:rsidR="00000000" w:rsidDel="00000000" w:rsidP="00000000" w:rsidRDefault="00000000" w:rsidRPr="00000000" w14:paraId="00001B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Divide by zero occurred. </w:t>
            </w:r>
          </w:p>
          <w:p w:rsidR="00000000" w:rsidDel="00000000" w:rsidP="00000000" w:rsidRDefault="00000000" w:rsidRPr="00000000" w14:paraId="00001B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(4 rows affected)</w:t>
            </w:r>
            <w:r w:rsidDel="00000000" w:rsidR="00000000" w:rsidRPr="00000000">
              <w:rPr>
                <w:rtl w:val="0"/>
              </w:rPr>
            </w:r>
          </w:p>
        </w:tc>
        <w:tc>
          <w:tcPr/>
          <w:p w:rsidR="00000000" w:rsidDel="00000000" w:rsidP="00000000" w:rsidRDefault="00000000" w:rsidRPr="00000000" w14:paraId="00001B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4</w:t>
            </w:r>
          </w:p>
          <w:p w:rsidR="00000000" w:rsidDel="00000000" w:rsidP="00000000" w:rsidRDefault="00000000" w:rsidRPr="00000000" w14:paraId="00001B1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1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5000.0000                0.8190000000000000</w:t>
            </w:r>
          </w:p>
          <w:p w:rsidR="00000000" w:rsidDel="00000000" w:rsidP="00000000" w:rsidRDefault="00000000" w:rsidRPr="00000000" w14:paraId="00001B1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5000.0000                0.7752000000000000</w:t>
            </w:r>
          </w:p>
          <w:p w:rsidR="00000000" w:rsidDel="00000000" w:rsidP="00000000" w:rsidRDefault="00000000" w:rsidRPr="00000000" w14:paraId="00001B1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10125.0000                1.8490864197530864</w:t>
            </w:r>
          </w:p>
          <w:p w:rsidR="00000000" w:rsidDel="00000000" w:rsidP="00000000" w:rsidRDefault="00000000" w:rsidRPr="00000000" w14:paraId="00001B1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5000.0000                0.8190000000000000</w:t>
            </w:r>
          </w:p>
          <w:p w:rsidR="00000000" w:rsidDel="00000000" w:rsidP="00000000" w:rsidRDefault="00000000" w:rsidRPr="00000000" w14:paraId="00001B1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SQL0801N  Division by zero was attempted.  SQLSTATE=22012</w:t>
            </w:r>
            <w:r w:rsidDel="00000000" w:rsidR="00000000" w:rsidRPr="00000000">
              <w:rPr>
                <w:rtl w:val="0"/>
              </w:rPr>
            </w:r>
          </w:p>
        </w:tc>
      </w:tr>
    </w:tbl>
    <w:p w:rsidR="00000000" w:rsidDel="00000000" w:rsidP="00000000" w:rsidRDefault="00000000" w:rsidRPr="00000000" w14:paraId="00001B1D">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1E">
      <w:pPr>
        <w:pageBreakBefore w:val="0"/>
        <w:pBdr>
          <w:top w:space="0" w:sz="0" w:val="nil"/>
          <w:left w:space="0" w:sz="0" w:val="nil"/>
          <w:bottom w:space="0" w:sz="0" w:val="nil"/>
          <w:right w:space="0" w:sz="0" w:val="nil"/>
          <w:between w:space="0" w:sz="0" w:val="nil"/>
        </w:pBdr>
        <w:shd w:fill="auto" w:val="clear"/>
        <w:jc w:val="left"/>
        <w:rPr>
          <w:b w:val="1"/>
          <w:sz w:val="22"/>
          <w:szCs w:val="22"/>
        </w:rPr>
      </w:pPr>
      <w:r w:rsidDel="00000000" w:rsidR="00000000" w:rsidRPr="00000000">
        <w:rPr>
          <w:color w:val="666699"/>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B1F">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b w:val="1"/>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 You can use a case expression to avoid this by not allowing the zero to figure in the equation when the query comes across the zero, it returns a predefined value, rather than performing the division:</w:t>
      </w:r>
      <w:r w:rsidDel="00000000" w:rsidR="00000000" w:rsidRPr="00000000">
        <w:rPr>
          <w:rtl w:val="0"/>
        </w:rPr>
      </w:r>
    </w:p>
    <w:tbl>
      <w:tblPr>
        <w:tblStyle w:val="Table165"/>
        <w:tblW w:w="95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8"/>
        <w:gridCol w:w="4778"/>
        <w:tblGridChange w:id="0">
          <w:tblGrid>
            <w:gridCol w:w="4778"/>
            <w:gridCol w:w="4778"/>
          </w:tblGrid>
        </w:tblGridChange>
      </w:tblGrid>
      <w:tr>
        <w:trPr>
          <w:cantSplit w:val="0"/>
          <w:trHeight w:val="280" w:hRule="atLeast"/>
          <w:tblHeader w:val="0"/>
        </w:trPr>
        <w:tc>
          <w:tcPr>
            <w:shd w:fill="ccffcc" w:val="clear"/>
          </w:tcPr>
          <w:p w:rsidR="00000000" w:rsidDel="00000000" w:rsidP="00000000" w:rsidRDefault="00000000" w:rsidRPr="00000000" w14:paraId="00001B20">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21">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180" w:hRule="atLeast"/>
          <w:tblHeader w:val="0"/>
        </w:trPr>
        <w:tc>
          <w:tcPr/>
          <w:p w:rsidR="00000000" w:rsidDel="00000000" w:rsidP="00000000" w:rsidRDefault="00000000" w:rsidRPr="00000000" w14:paraId="00001B22">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advance, "Cost Per Book" =case when advance != 0 then convert(char, total_sales/advance) else "No Books Sold" end from titles</w:t>
            </w:r>
          </w:p>
        </w:tc>
        <w:tc>
          <w:tcPr/>
          <w:p w:rsidR="00000000" w:rsidDel="00000000" w:rsidP="00000000" w:rsidRDefault="00000000" w:rsidRPr="00000000" w14:paraId="00001B24">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total_sales, advance, CASE  WHEN advance &lt;&gt;0 THEN CAST (SYB.FLOAT_TO_CHAR(total_sales / advance) AS CHAR(30)) ELSE 'No Books Sold'  END AS Cost_Per_Book FROM titles</w:t>
            </w:r>
          </w:p>
        </w:tc>
      </w:tr>
      <w:tr>
        <w:trPr>
          <w:cantSplit w:val="0"/>
          <w:trHeight w:val="700" w:hRule="atLeast"/>
          <w:tblHeader w:val="0"/>
        </w:trPr>
        <w:tc>
          <w:tcPr/>
          <w:p w:rsidR="00000000" w:rsidDel="00000000" w:rsidP="00000000" w:rsidRDefault="00000000" w:rsidRPr="00000000" w14:paraId="00001B2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title_id total_sales advance                  Cost Per Book                  </w:t>
            </w:r>
          </w:p>
          <w:p w:rsidR="00000000" w:rsidDel="00000000" w:rsidP="00000000" w:rsidRDefault="00000000" w:rsidRPr="00000000" w14:paraId="00001B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B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4095                 5,000.00                           0.82 </w:t>
            </w:r>
          </w:p>
          <w:p w:rsidR="00000000" w:rsidDel="00000000" w:rsidP="00000000" w:rsidRDefault="00000000" w:rsidRPr="00000000" w14:paraId="00001B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3876                 5,000.00                           0.78 </w:t>
            </w:r>
          </w:p>
          <w:p w:rsidR="00000000" w:rsidDel="00000000" w:rsidP="00000000" w:rsidRDefault="00000000" w:rsidRPr="00000000" w14:paraId="00001B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18722                10,125.00                           1.85 </w:t>
            </w:r>
          </w:p>
          <w:p w:rsidR="00000000" w:rsidDel="00000000" w:rsidP="00000000" w:rsidRDefault="00000000" w:rsidRPr="00000000" w14:paraId="00001B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4095                 5,000.00                           0.82 </w:t>
            </w:r>
          </w:p>
          <w:p w:rsidR="00000000" w:rsidDel="00000000" w:rsidP="00000000" w:rsidRDefault="00000000" w:rsidRPr="00000000" w14:paraId="00001B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2032                     0.00 No Books Sold                  </w:t>
            </w:r>
          </w:p>
          <w:p w:rsidR="00000000" w:rsidDel="00000000" w:rsidP="00000000" w:rsidRDefault="00000000" w:rsidRPr="00000000" w14:paraId="00001B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MC3021         22246                15,000.00                           1.48 </w:t>
            </w:r>
          </w:p>
          <w:p w:rsidR="00000000" w:rsidDel="00000000" w:rsidP="00000000" w:rsidRDefault="00000000" w:rsidRPr="00000000" w14:paraId="00001B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MC3026          NULL                     NULL No Books Sold                  </w:t>
            </w:r>
          </w:p>
          <w:p w:rsidR="00000000" w:rsidDel="00000000" w:rsidP="00000000" w:rsidRDefault="00000000" w:rsidRPr="00000000" w14:paraId="00001B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8780                 7,000.00                           1.25 </w:t>
            </w:r>
          </w:p>
          <w:p w:rsidR="00000000" w:rsidDel="00000000" w:rsidP="00000000" w:rsidRDefault="00000000" w:rsidRPr="00000000" w14:paraId="00001B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4095                 8,000.00                           0.51 </w:t>
            </w:r>
          </w:p>
          <w:p w:rsidR="00000000" w:rsidDel="00000000" w:rsidP="00000000" w:rsidRDefault="00000000" w:rsidRPr="00000000" w14:paraId="00001B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PC9999          NULL                     NULL No Books Sold                  </w:t>
            </w:r>
          </w:p>
          <w:p w:rsidR="00000000" w:rsidDel="00000000" w:rsidP="00000000" w:rsidRDefault="00000000" w:rsidRPr="00000000" w14:paraId="00001B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375                 7,000.00                           0.05 </w:t>
            </w:r>
          </w:p>
          <w:p w:rsidR="00000000" w:rsidDel="00000000" w:rsidP="00000000" w:rsidRDefault="00000000" w:rsidRPr="00000000" w14:paraId="00001B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2045                 2,275.00                           0.90 </w:t>
            </w:r>
          </w:p>
          <w:p w:rsidR="00000000" w:rsidDel="00000000" w:rsidP="00000000" w:rsidRDefault="00000000" w:rsidRPr="00000000" w14:paraId="00001B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111                 6,000.00                           0.02 </w:t>
            </w:r>
          </w:p>
          <w:p w:rsidR="00000000" w:rsidDel="00000000" w:rsidP="00000000" w:rsidRDefault="00000000" w:rsidRPr="00000000" w14:paraId="00001B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4072                 2,000.00                           2.04 </w:t>
            </w:r>
          </w:p>
          <w:p w:rsidR="00000000" w:rsidDel="00000000" w:rsidP="00000000" w:rsidRDefault="00000000" w:rsidRPr="00000000" w14:paraId="00001B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3336                 4,000.00                           0.83 </w:t>
            </w:r>
          </w:p>
          <w:p w:rsidR="00000000" w:rsidDel="00000000" w:rsidP="00000000" w:rsidRDefault="00000000" w:rsidRPr="00000000" w14:paraId="00001B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375                 7,000.00                           0.05 </w:t>
            </w:r>
          </w:p>
          <w:p w:rsidR="00000000" w:rsidDel="00000000" w:rsidP="00000000" w:rsidRDefault="00000000" w:rsidRPr="00000000" w14:paraId="00001B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15096                 4,000.00                           3.77 </w:t>
            </w:r>
          </w:p>
          <w:p w:rsidR="00000000" w:rsidDel="00000000" w:rsidP="00000000" w:rsidRDefault="00000000" w:rsidRPr="00000000" w14:paraId="00001B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4095                 8,000.00                           0.51 </w:t>
            </w:r>
          </w:p>
          <w:p w:rsidR="00000000" w:rsidDel="00000000" w:rsidP="00000000" w:rsidRDefault="00000000" w:rsidRPr="00000000" w14:paraId="00001B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B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F">
            <w:pPr>
              <w:pageBreakBefore w:val="0"/>
              <w:pBdr>
                <w:top w:space="0" w:sz="0" w:val="nil"/>
                <w:left w:space="0" w:sz="0" w:val="nil"/>
                <w:bottom w:space="0" w:sz="0" w:val="nil"/>
                <w:right w:space="0" w:sz="0" w:val="nil"/>
                <w:between w:space="0" w:sz="0" w:val="nil"/>
              </w:pBdr>
              <w:shd w:fill="auto" w:val="clear"/>
              <w:jc w:val="left"/>
              <w:rPr>
                <w:b w:val="1"/>
                <w:sz w:val="24"/>
                <w:szCs w:val="24"/>
              </w:rPr>
            </w:pPr>
            <w:r w:rsidDel="00000000" w:rsidR="00000000" w:rsidRPr="00000000">
              <w:rPr>
                <w:rtl w:val="0"/>
              </w:rPr>
            </w:r>
          </w:p>
          <w:p w:rsidR="00000000" w:rsidDel="00000000" w:rsidP="00000000" w:rsidRDefault="00000000" w:rsidRPr="00000000" w14:paraId="00001B4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tc>
        <w:tc>
          <w:tcPr/>
          <w:p w:rsidR="00000000" w:rsidDel="00000000" w:rsidP="00000000" w:rsidRDefault="00000000" w:rsidRPr="00000000" w14:paraId="00001B4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4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TITLE_ID TOTAL_SALES ADVANCE               COST_PER_BOOK</w:t>
            </w:r>
          </w:p>
          <w:p w:rsidR="00000000" w:rsidDel="00000000" w:rsidP="00000000" w:rsidRDefault="00000000" w:rsidRPr="00000000" w14:paraId="00001B4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 ------------------------------</w:t>
            </w:r>
          </w:p>
          <w:p w:rsidR="00000000" w:rsidDel="00000000" w:rsidP="00000000" w:rsidRDefault="00000000" w:rsidRPr="00000000" w14:paraId="00001B4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BU1032            4095             5000.0000 .81899999999999995</w:t>
            </w:r>
          </w:p>
          <w:p w:rsidR="00000000" w:rsidDel="00000000" w:rsidP="00000000" w:rsidRDefault="00000000" w:rsidRPr="00000000" w14:paraId="00001B4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BU1111            3876             5000.0000 .7752</w:t>
            </w:r>
          </w:p>
          <w:p w:rsidR="00000000" w:rsidDel="00000000" w:rsidP="00000000" w:rsidRDefault="00000000" w:rsidRPr="00000000" w14:paraId="00001B4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BU2075           18722            10125.0000 1.8490864197530863</w:t>
            </w:r>
          </w:p>
          <w:p w:rsidR="00000000" w:rsidDel="00000000" w:rsidP="00000000" w:rsidRDefault="00000000" w:rsidRPr="00000000" w14:paraId="00001B4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BU7832            4095             5000.0000 .81899999999999995</w:t>
            </w:r>
          </w:p>
          <w:p w:rsidR="00000000" w:rsidDel="00000000" w:rsidP="00000000" w:rsidRDefault="00000000" w:rsidRPr="00000000" w14:paraId="00001B4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MC2222            2032                0.0000 No Books Sold</w:t>
            </w:r>
          </w:p>
          <w:p w:rsidR="00000000" w:rsidDel="00000000" w:rsidP="00000000" w:rsidRDefault="00000000" w:rsidRPr="00000000" w14:paraId="00001B4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MC3021           22246            15000.0000 1.4830666666666665</w:t>
            </w:r>
          </w:p>
          <w:p w:rsidR="00000000" w:rsidDel="00000000" w:rsidP="00000000" w:rsidRDefault="00000000" w:rsidRPr="00000000" w14:paraId="00001B4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MC3026               -                     - No Books Sold</w:t>
            </w:r>
          </w:p>
          <w:p w:rsidR="00000000" w:rsidDel="00000000" w:rsidP="00000000" w:rsidRDefault="00000000" w:rsidRPr="00000000" w14:paraId="00001B4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PC1035            8780             7000.0000 1.2542857142857142</w:t>
            </w:r>
          </w:p>
          <w:p w:rsidR="00000000" w:rsidDel="00000000" w:rsidP="00000000" w:rsidRDefault="00000000" w:rsidRPr="00000000" w14:paraId="00001B4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PC8888            4095             8000.0000 .51187499999999997</w:t>
            </w:r>
          </w:p>
          <w:p w:rsidR="00000000" w:rsidDel="00000000" w:rsidP="00000000" w:rsidRDefault="00000000" w:rsidRPr="00000000" w14:paraId="00001B4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PC9999               -                     - No Books Sold</w:t>
            </w:r>
          </w:p>
          <w:p w:rsidR="00000000" w:rsidDel="00000000" w:rsidP="00000000" w:rsidRDefault="00000000" w:rsidRPr="00000000" w14:paraId="00001B4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PS1372             375             7000.0000 .053571428571428499</w:t>
            </w:r>
          </w:p>
          <w:p w:rsidR="00000000" w:rsidDel="00000000" w:rsidP="00000000" w:rsidRDefault="00000000" w:rsidRPr="00000000" w14:paraId="00001B4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PS2091            2045             2275.0000 .89890109890109893</w:t>
            </w:r>
          </w:p>
          <w:p w:rsidR="00000000" w:rsidDel="00000000" w:rsidP="00000000" w:rsidRDefault="00000000" w:rsidRPr="00000000" w14:paraId="00001B5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PS2106             111             6000.0000 .018499999999999999</w:t>
            </w:r>
          </w:p>
          <w:p w:rsidR="00000000" w:rsidDel="00000000" w:rsidP="00000000" w:rsidRDefault="00000000" w:rsidRPr="00000000" w14:paraId="00001B5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PS3333            4072             2000.0000 2.036</w:t>
            </w:r>
          </w:p>
          <w:p w:rsidR="00000000" w:rsidDel="00000000" w:rsidP="00000000" w:rsidRDefault="00000000" w:rsidRPr="00000000" w14:paraId="00001B5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PS7777            3336             4000.0000 .83399999999999996</w:t>
            </w:r>
          </w:p>
          <w:p w:rsidR="00000000" w:rsidDel="00000000" w:rsidP="00000000" w:rsidRDefault="00000000" w:rsidRPr="00000000" w14:paraId="00001B5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TC3218             375             7000.0000 .053571428571428499</w:t>
            </w:r>
          </w:p>
          <w:p w:rsidR="00000000" w:rsidDel="00000000" w:rsidP="00000000" w:rsidRDefault="00000000" w:rsidRPr="00000000" w14:paraId="00001B5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TC4203           15096             4000.0000 3.774</w:t>
            </w:r>
          </w:p>
          <w:p w:rsidR="00000000" w:rsidDel="00000000" w:rsidP="00000000" w:rsidRDefault="00000000" w:rsidRPr="00000000" w14:paraId="00001B5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TC7777            4095             8000.0000 .51187499999999997</w:t>
            </w:r>
          </w:p>
          <w:p w:rsidR="00000000" w:rsidDel="00000000" w:rsidP="00000000" w:rsidRDefault="00000000" w:rsidRPr="00000000" w14:paraId="00001B5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57">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58">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59">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syb.float java function has come in scene when translating it.</w:t>
      </w:r>
      <w:r w:rsidDel="00000000" w:rsidR="00000000" w:rsidRPr="00000000">
        <w:rPr>
          <w:color w:val="0000ff"/>
          <w:sz w:val="22"/>
          <w:szCs w:val="22"/>
          <w:rtl w:val="0"/>
        </w:rPr>
        <w:t xml:space="preserve"> </w:t>
      </w:r>
    </w:p>
    <w:p w:rsidR="00000000" w:rsidDel="00000000" w:rsidP="00000000" w:rsidRDefault="00000000" w:rsidRPr="00000000" w14:paraId="00001B5A">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value comparisons:</w:t>
      </w:r>
    </w:p>
    <w:p w:rsidR="00000000" w:rsidDel="00000000" w:rsidP="00000000" w:rsidRDefault="00000000" w:rsidRPr="00000000" w14:paraId="00001B5B">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tbl>
      <w:tblPr>
        <w:tblStyle w:val="Table1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5C">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5D">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5E">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"Publisher" =case pub_id when "0736" then "New Age Books" when "0877" then "Binnet &amp; Hardley" when "1389" then "Algodata Infosystems" else "Other Publisher" end from title_test order by pub_id</w:t>
            </w:r>
          </w:p>
          <w:p w:rsidR="00000000" w:rsidDel="00000000" w:rsidP="00000000" w:rsidRDefault="00000000" w:rsidRPr="00000000" w14:paraId="00001B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B62">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CASE pub_id   WHEN '0736' THEN 'New Age Books'</w:t>
              <w:br w:type="textWrapping"/>
              <w:t xml:space="preserve">WHEN '0877' THEN 'Binnet &amp; Hardley'  WHEN '1389' THEN 'Algodata  Infosystems'  ELSE 'Other Publisher'  END AS Publisher FROM titles ORDER BY pub_id  </w:t>
            </w:r>
          </w:p>
          <w:p w:rsidR="00000000" w:rsidDel="00000000" w:rsidP="00000000" w:rsidRDefault="00000000" w:rsidRPr="00000000" w14:paraId="00001B65">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2600" w:hRule="atLeast"/>
          <w:tblHeader w:val="0"/>
        </w:trPr>
        <w:tc>
          <w:tcPr/>
          <w:p w:rsidR="00000000" w:rsidDel="00000000" w:rsidP="00000000" w:rsidRDefault="00000000" w:rsidRPr="00000000" w14:paraId="00001B6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6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                       pub_id Publisher            </w:t>
            </w:r>
          </w:p>
          <w:p w:rsidR="00000000" w:rsidDel="00000000" w:rsidP="00000000" w:rsidRDefault="00000000" w:rsidRPr="00000000" w14:paraId="00001B6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6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B6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6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B6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B7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B7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B7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Sushi, Anyone?                                                        0877   </w:t>
            </w:r>
          </w:p>
          <w:p w:rsidR="00000000" w:rsidDel="00000000" w:rsidP="00000000" w:rsidRDefault="00000000" w:rsidRPr="00000000" w14:paraId="00001B7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Binnet &amp; Hardley     </w:t>
            </w:r>
          </w:p>
          <w:p w:rsidR="00000000" w:rsidDel="00000000" w:rsidP="00000000" w:rsidRDefault="00000000" w:rsidRPr="00000000" w14:paraId="00001B8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B8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B8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Psychology of Computer Cooking                                               </w:t>
            </w:r>
          </w:p>
          <w:p w:rsidR="00000000" w:rsidDel="00000000" w:rsidP="00000000" w:rsidRDefault="00000000" w:rsidRPr="00000000" w14:paraId="00001B8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B8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B9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Variations                  0877   Binnet &amp; Hardley     </w:t>
            </w:r>
          </w:p>
          <w:p w:rsidR="00000000" w:rsidDel="00000000" w:rsidP="00000000" w:rsidRDefault="00000000" w:rsidRPr="00000000" w14:paraId="00001B9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B9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Mediterranean                  </w:t>
            </w:r>
          </w:p>
          <w:p w:rsidR="00000000" w:rsidDel="00000000" w:rsidP="00000000" w:rsidRDefault="00000000" w:rsidRPr="00000000" w14:paraId="00001B9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Net Etiquette                                                                    1389   </w:t>
            </w:r>
          </w:p>
          <w:p w:rsidR="00000000" w:rsidDel="00000000" w:rsidP="00000000" w:rsidRDefault="00000000" w:rsidRPr="00000000" w14:paraId="00001B9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Algodata Infosystems </w:t>
            </w:r>
          </w:p>
          <w:p w:rsidR="00000000" w:rsidDel="00000000" w:rsidP="00000000" w:rsidRDefault="00000000" w:rsidRPr="00000000" w14:paraId="00001B9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BA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BA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BA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BA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BB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1389   Algodata Infosystems </w:t>
            </w:r>
            <w:r w:rsidDel="00000000" w:rsidR="00000000" w:rsidRPr="00000000">
              <w:rPr>
                <w:rtl w:val="0"/>
              </w:rPr>
            </w:r>
          </w:p>
          <w:p w:rsidR="00000000" w:rsidDel="00000000" w:rsidP="00000000" w:rsidRDefault="00000000" w:rsidRPr="00000000" w14:paraId="00001B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B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(18 rows affected)</w:t>
            </w:r>
            <w:r w:rsidDel="00000000" w:rsidR="00000000" w:rsidRPr="00000000">
              <w:rPr>
                <w:rtl w:val="0"/>
              </w:rPr>
            </w:r>
          </w:p>
        </w:tc>
        <w:tc>
          <w:tcPr/>
          <w:p w:rsidR="00000000" w:rsidDel="00000000" w:rsidP="00000000" w:rsidRDefault="00000000" w:rsidRPr="00000000" w14:paraId="00001BB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B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w:t>
            </w:r>
          </w:p>
          <w:p w:rsidR="00000000" w:rsidDel="00000000" w:rsidP="00000000" w:rsidRDefault="00000000" w:rsidRPr="00000000" w14:paraId="00001BB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PUB_ID PUBLISHER</w:t>
            </w:r>
          </w:p>
          <w:p w:rsidR="00000000" w:rsidDel="00000000" w:rsidP="00000000" w:rsidRDefault="00000000" w:rsidRPr="00000000" w14:paraId="00001BB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1BB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BB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1BB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1BB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1BB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1BC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Emotional Security: A New Algorithm</w:t>
            </w:r>
          </w:p>
          <w:p w:rsidR="00000000" w:rsidDel="00000000" w:rsidP="00000000" w:rsidRDefault="00000000" w:rsidRPr="00000000" w14:paraId="00001BC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Silicon Valley Gastronomic Treats</w:t>
            </w:r>
          </w:p>
          <w:p w:rsidR="00000000" w:rsidDel="00000000" w:rsidP="00000000" w:rsidRDefault="00000000" w:rsidRPr="00000000" w14:paraId="00001BC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Gourmet Microwave</w:t>
            </w:r>
          </w:p>
          <w:p w:rsidR="00000000" w:rsidDel="00000000" w:rsidP="00000000" w:rsidRDefault="00000000" w:rsidRPr="00000000" w14:paraId="00001BC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Psychology of Computer Cooking</w:t>
            </w:r>
          </w:p>
          <w:p w:rsidR="00000000" w:rsidDel="00000000" w:rsidP="00000000" w:rsidRDefault="00000000" w:rsidRPr="00000000" w14:paraId="00001BC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Computer Phobic and Non-Phobic Individuals: Behavior Variations</w:t>
            </w:r>
          </w:p>
          <w:p w:rsidR="00000000" w:rsidDel="00000000" w:rsidP="00000000" w:rsidRDefault="00000000" w:rsidRPr="00000000" w14:paraId="00001B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Onions, Leeks, and Garlic: Cooking Secrets of the Mediterranean</w:t>
            </w:r>
          </w:p>
          <w:p w:rsidR="00000000" w:rsidDel="00000000" w:rsidP="00000000" w:rsidRDefault="00000000" w:rsidRPr="00000000" w14:paraId="00001B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Fifty Years in Buckingham Palace Kitchens</w:t>
            </w:r>
          </w:p>
          <w:p w:rsidR="00000000" w:rsidDel="00000000" w:rsidP="00000000" w:rsidRDefault="00000000" w:rsidRPr="00000000" w14:paraId="00001BC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Sushi, Anyone?</w:t>
            </w:r>
          </w:p>
          <w:p w:rsidR="00000000" w:rsidDel="00000000" w:rsidP="00000000" w:rsidRDefault="00000000" w:rsidRPr="00000000" w14:paraId="00001BD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Busy Executive's Database Guide</w:t>
            </w:r>
          </w:p>
          <w:p w:rsidR="00000000" w:rsidDel="00000000" w:rsidP="00000000" w:rsidRDefault="00000000" w:rsidRPr="00000000" w14:paraId="00001BD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Cooking with Computers: Surreptitious Balance Sheets</w:t>
            </w:r>
          </w:p>
          <w:p w:rsidR="00000000" w:rsidDel="00000000" w:rsidP="00000000" w:rsidRDefault="00000000" w:rsidRPr="00000000" w14:paraId="00001BD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Straight Talk About Computers</w:t>
            </w:r>
          </w:p>
          <w:p w:rsidR="00000000" w:rsidDel="00000000" w:rsidP="00000000" w:rsidRDefault="00000000" w:rsidRPr="00000000" w14:paraId="00001BD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But Is It User Friendly?</w:t>
            </w:r>
          </w:p>
          <w:p w:rsidR="00000000" w:rsidDel="00000000" w:rsidP="00000000" w:rsidRDefault="00000000" w:rsidRPr="00000000" w14:paraId="00001BD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Secrets of Silicon Valley</w:t>
            </w:r>
          </w:p>
          <w:p w:rsidR="00000000" w:rsidDel="00000000" w:rsidP="00000000" w:rsidRDefault="00000000" w:rsidRPr="00000000" w14:paraId="00001BD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Net Etiquette</w:t>
            </w:r>
          </w:p>
          <w:p w:rsidR="00000000" w:rsidDel="00000000" w:rsidP="00000000" w:rsidRDefault="00000000" w:rsidRPr="00000000" w14:paraId="00001BD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D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E0">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p w:rsidR="00000000" w:rsidDel="00000000" w:rsidP="00000000" w:rsidRDefault="00000000" w:rsidRPr="00000000" w14:paraId="00001BE1">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E2">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3">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4">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Case expression requires at least one non-null result:</w:t>
      </w:r>
    </w:p>
    <w:p w:rsidR="00000000" w:rsidDel="00000000" w:rsidP="00000000" w:rsidRDefault="00000000" w:rsidRPr="00000000" w14:paraId="00001BE5">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E6">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E7">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E8">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E9">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EA">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price,</w:t>
            </w:r>
          </w:p>
          <w:p w:rsidR="00000000" w:rsidDel="00000000" w:rsidP="00000000" w:rsidRDefault="00000000" w:rsidRPr="00000000" w14:paraId="00001BEB">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case</w:t>
            </w:r>
          </w:p>
          <w:p w:rsidR="00000000" w:rsidDel="00000000" w:rsidP="00000000" w:rsidRDefault="00000000" w:rsidRPr="00000000" w14:paraId="00001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title_id like "%" then NULL</w:t>
            </w:r>
          </w:p>
          <w:p w:rsidR="00000000" w:rsidDel="00000000" w:rsidP="00000000" w:rsidRDefault="00000000" w:rsidRPr="00000000" w14:paraId="00001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pub_id like "%" then NULL</w:t>
            </w:r>
          </w:p>
          <w:p w:rsidR="00000000" w:rsidDel="00000000" w:rsidP="00000000" w:rsidRDefault="00000000" w:rsidRPr="00000000" w14:paraId="00001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from titles</w:t>
            </w:r>
          </w:p>
          <w:p w:rsidR="00000000" w:rsidDel="00000000" w:rsidP="00000000" w:rsidRDefault="00000000" w:rsidRPr="00000000" w14:paraId="00001B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BF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w:t>
            </w:r>
          </w:p>
          <w:p w:rsidR="00000000" w:rsidDel="00000000" w:rsidP="00000000" w:rsidRDefault="00000000" w:rsidRPr="00000000" w14:paraId="00001B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CASE </w:t>
              <w:br w:type="textWrapping"/>
              <w:t xml:space="preserve">WHEN title_id LIKE '%' THEN CAST (NULL AS VARCHAR(1))</w:t>
              <w:br w:type="textWrapping"/>
              <w:t xml:space="preserve">WHEN pub_id LIKE '%' THEN CAST (NULL AS VARCHAR(1))  END FROM titles</w:t>
            </w:r>
          </w:p>
          <w:p w:rsidR="00000000" w:rsidDel="00000000" w:rsidP="00000000" w:rsidRDefault="00000000" w:rsidRPr="00000000" w14:paraId="00001BF4">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7560" w:hRule="atLeast"/>
          <w:tblHeader w:val="0"/>
        </w:trPr>
        <w:tc>
          <w:tcPr/>
          <w:p w:rsidR="00000000" w:rsidDel="00000000" w:rsidP="00000000" w:rsidRDefault="00000000" w:rsidRPr="00000000" w14:paraId="00001B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F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All result expressions in a CASE expression must not be NULL.</w:t>
            </w:r>
          </w:p>
        </w:tc>
        <w:tc>
          <w:tcPr/>
          <w:p w:rsidR="00000000" w:rsidDel="00000000" w:rsidP="00000000" w:rsidRDefault="00000000" w:rsidRPr="00000000" w14:paraId="00001BF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F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F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PRICE                 2</w:t>
            </w:r>
          </w:p>
          <w:p w:rsidR="00000000" w:rsidDel="00000000" w:rsidP="00000000" w:rsidRDefault="00000000" w:rsidRPr="00000000" w14:paraId="00001BF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1BF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BF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BF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BF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C0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183.6000 -</w:t>
            </w:r>
          </w:p>
          <w:p w:rsidR="00000000" w:rsidDel="00000000" w:rsidP="00000000" w:rsidRDefault="00000000" w:rsidRPr="00000000" w14:paraId="00001C0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160.0000 -</w:t>
            </w:r>
          </w:p>
          <w:p w:rsidR="00000000" w:rsidDel="00000000" w:rsidP="00000000" w:rsidRDefault="00000000" w:rsidRPr="00000000" w14:paraId="00001C0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172.7200 -</w:t>
            </w:r>
          </w:p>
          <w:p w:rsidR="00000000" w:rsidDel="00000000" w:rsidP="00000000" w:rsidRDefault="00000000" w:rsidRPr="00000000" w14:paraId="00001C0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87.6000 -</w:t>
            </w:r>
          </w:p>
          <w:p w:rsidR="00000000" w:rsidDel="00000000" w:rsidP="00000000" w:rsidRDefault="00000000" w:rsidRPr="00000000" w14:paraId="00001C0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56.0000 -</w:t>
            </w:r>
          </w:p>
          <w:p w:rsidR="00000000" w:rsidDel="00000000" w:rsidP="00000000" w:rsidRDefault="00000000" w:rsidRPr="00000000" w14:paraId="00001C0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63.9200 -</w:t>
            </w:r>
          </w:p>
          <w:p w:rsidR="00000000" w:rsidDel="00000000" w:rsidP="00000000" w:rsidRDefault="00000000" w:rsidRPr="00000000" w14:paraId="00001C0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167.6000 -</w:t>
            </w:r>
          </w:p>
          <w:p w:rsidR="00000000" w:rsidDel="00000000" w:rsidP="00000000" w:rsidRDefault="00000000" w:rsidRPr="00000000" w14:paraId="00001C0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C0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119.9200 -</w:t>
            </w:r>
          </w:p>
          <w:p w:rsidR="00000000" w:rsidDel="00000000" w:rsidP="00000000" w:rsidRDefault="00000000" w:rsidRPr="00000000" w14:paraId="00001C0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C0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C1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u w:val="single"/>
          <w:rtl w:val="0"/>
        </w:rPr>
        <w:t xml:space="preserve">CONCLUSION</w:t>
      </w:r>
      <w:r w:rsidDel="00000000" w:rsidR="00000000" w:rsidRPr="00000000">
        <w:rPr>
          <w:color w:val="666699"/>
          <w:rtl w:val="0"/>
        </w:rPr>
        <w:t xml:space="preserve">:</w:t>
      </w:r>
      <w:r w:rsidDel="00000000" w:rsidR="00000000" w:rsidRPr="00000000">
        <w:rPr>
          <w:rtl w:val="0"/>
        </w:rPr>
        <w:t xml:space="preserve"> Results differ.</w:t>
      </w:r>
    </w:p>
    <w:p w:rsidR="00000000" w:rsidDel="00000000" w:rsidP="00000000" w:rsidRDefault="00000000" w:rsidRPr="00000000" w14:paraId="00001C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1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b w:val="1"/>
          <w:color w:val="666699"/>
          <w:rtl w:val="0"/>
        </w:rPr>
        <w:t xml:space="preserve">NOTE</w:t>
      </w:r>
      <w:r w:rsidDel="00000000" w:rsidR="00000000" w:rsidRPr="00000000">
        <w:rPr>
          <w:color w:val="0000ff"/>
          <w:rtl w:val="0"/>
        </w:rPr>
        <w:t xml:space="preserve">:</w:t>
      </w:r>
      <w:r w:rsidDel="00000000" w:rsidR="00000000" w:rsidRPr="00000000">
        <w:rPr>
          <w:rtl w:val="0"/>
        </w:rPr>
        <w:t xml:space="preserve"> The converted query in DB2 is treating NULL as varchar(1). </w:t>
      </w:r>
      <w:r w:rsidDel="00000000" w:rsidR="00000000" w:rsidRPr="00000000">
        <w:rPr>
          <w:rtl w:val="0"/>
        </w:rPr>
      </w:r>
    </w:p>
    <w:p w:rsidR="00000000" w:rsidDel="00000000" w:rsidP="00000000" w:rsidRDefault="00000000" w:rsidRPr="00000000" w14:paraId="00001C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gf8i83" w:id="91"/>
      <w:bookmarkEnd w:id="91"/>
      <w:r w:rsidDel="00000000" w:rsidR="00000000" w:rsidRPr="00000000">
        <w:rPr>
          <w:color w:val="000080"/>
          <w:sz w:val="20"/>
          <w:szCs w:val="20"/>
          <w:rtl w:val="0"/>
        </w:rPr>
        <w:t xml:space="preserve"> Begin end</w:t>
      </w:r>
      <w:r w:rsidDel="00000000" w:rsidR="00000000" w:rsidRPr="00000000">
        <w:rPr>
          <w:rtl w:val="0"/>
        </w:rPr>
      </w:r>
    </w:p>
    <w:p w:rsidR="00000000" w:rsidDel="00000000" w:rsidP="00000000" w:rsidRDefault="00000000" w:rsidRPr="00000000" w14:paraId="00001C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8">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ff6600"/>
          <w:sz w:val="22"/>
          <w:szCs w:val="22"/>
          <w:rtl w:val="0"/>
        </w:rPr>
        <w:t xml:space="preserve">                    </w:t>
      </w:r>
      <w:r w:rsidDel="00000000" w:rsidR="00000000" w:rsidRPr="00000000">
        <w:rPr>
          <w:sz w:val="22"/>
          <w:szCs w:val="22"/>
          <w:rtl w:val="0"/>
        </w:rPr>
        <w:t xml:space="preserve">  </w:t>
      </w:r>
    </w:p>
    <w:tbl>
      <w:tblPr>
        <w:tblStyle w:val="Table168"/>
        <w:tblW w:w="8226.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3"/>
        <w:gridCol w:w="4113"/>
        <w:tblGridChange w:id="0">
          <w:tblGrid>
            <w:gridCol w:w="4113"/>
            <w:gridCol w:w="4113"/>
          </w:tblGrid>
        </w:tblGridChange>
      </w:tblGrid>
      <w:tr>
        <w:trPr>
          <w:cantSplit w:val="0"/>
          <w:trHeight w:val="200" w:hRule="atLeast"/>
          <w:tblHeader w:val="0"/>
        </w:trPr>
        <w:tc>
          <w:tcPr>
            <w:shd w:fill="ccffcc" w:val="clear"/>
          </w:tcPr>
          <w:p w:rsidR="00000000" w:rsidDel="00000000" w:rsidP="00000000" w:rsidRDefault="00000000" w:rsidRPr="00000000" w14:paraId="00001C19">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1A">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60" w:hRule="atLeast"/>
          <w:tblHeader w:val="0"/>
        </w:trPr>
        <w:tc>
          <w:tcPr/>
          <w:p w:rsidR="00000000" w:rsidDel="00000000" w:rsidP="00000000" w:rsidRDefault="00000000" w:rsidRPr="00000000" w14:paraId="00001C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Query:</w:t>
            </w:r>
          </w:p>
          <w:p w:rsidR="00000000" w:rsidDel="00000000" w:rsidP="00000000" w:rsidRDefault="00000000" w:rsidRPr="00000000" w14:paraId="00001C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(select avg(price) from titles) &lt; $15</w:t>
            </w:r>
          </w:p>
          <w:p w:rsidR="00000000" w:rsidDel="00000000" w:rsidP="00000000" w:rsidRDefault="00000000" w:rsidRPr="00000000" w14:paraId="00001C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 price from titles where price &gt; $28</w:t>
            </w:r>
          </w:p>
          <w:p w:rsidR="00000000" w:rsidDel="00000000" w:rsidP="00000000" w:rsidRDefault="00000000" w:rsidRPr="00000000" w14:paraId="00001C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C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1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ATOMIC DECLARE temp_cursor CURSOR WITH HOLD WITH RETURN TO CLIENT FOR           </w:t>
            </w:r>
          </w:p>
          <w:p w:rsidR="00000000" w:rsidDel="00000000" w:rsidP="00000000" w:rsidRDefault="00000000" w:rsidRPr="00000000" w14:paraId="00001C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 price FROM titles WHERE price &gt; 28.000</w:t>
            </w:r>
            <w:r w:rsidDel="00000000" w:rsidR="00000000" w:rsidRPr="00000000">
              <w:rPr>
                <w:color w:val="ff6600"/>
                <w:sz w:val="18"/>
                <w:szCs w:val="18"/>
                <w:rtl w:val="0"/>
              </w:rPr>
              <w:t xml:space="preserve">  </w:t>
            </w:r>
            <w:r w:rsidDel="00000000" w:rsidR="00000000" w:rsidRPr="00000000">
              <w:rPr>
                <w:sz w:val="18"/>
                <w:szCs w:val="18"/>
                <w:rtl w:val="0"/>
              </w:rPr>
              <w:t xml:space="preserve">UPDATE titles SET price = price * 2                            OPEN temp_cursor;</w:t>
              <w:br w:type="textWrapping"/>
              <w:t xml:space="preserve">END</w:t>
            </w:r>
          </w:p>
          <w:p w:rsidR="00000000" w:rsidDel="00000000" w:rsidP="00000000" w:rsidRDefault="00000000" w:rsidRPr="00000000" w14:paraId="00001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1C2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RESULT: </w:t>
            </w:r>
          </w:p>
          <w:p w:rsidR="00000000" w:rsidDel="00000000" w:rsidP="00000000" w:rsidRDefault="00000000" w:rsidRPr="00000000" w14:paraId="00001C2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t</w:t>
            </w:r>
            <w:r w:rsidDel="00000000" w:rsidR="00000000" w:rsidRPr="00000000">
              <w:rPr>
                <w:sz w:val="18"/>
                <w:szCs w:val="18"/>
                <w:rtl w:val="0"/>
              </w:rPr>
              <w:t xml:space="preserve">itle                                                                                                           price                    </w:t>
            </w:r>
          </w:p>
          <w:p w:rsidR="00000000" w:rsidDel="00000000" w:rsidP="00000000" w:rsidRDefault="00000000" w:rsidRPr="00000000" w14:paraId="00001C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1C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Secrets of Silicon Valley                                                                            40.00 </w:t>
            </w:r>
          </w:p>
          <w:p w:rsidR="00000000" w:rsidDel="00000000" w:rsidP="00000000" w:rsidRDefault="00000000" w:rsidRPr="00000000" w14:paraId="00001C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 Busy Executive's Database Guide                                                     39.98 </w:t>
            </w:r>
          </w:p>
          <w:p w:rsidR="00000000" w:rsidDel="00000000" w:rsidP="00000000" w:rsidRDefault="00000000" w:rsidRPr="00000000" w14:paraId="00001C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Prolonged Data Deprivation: Four Case Studies                                      39.98 </w:t>
            </w:r>
          </w:p>
          <w:p w:rsidR="00000000" w:rsidDel="00000000" w:rsidP="00000000" w:rsidRDefault="00000000" w:rsidRPr="00000000" w14:paraId="00001C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Silicon Valley Gastronomic Treats                                                            39.98 </w:t>
            </w:r>
          </w:p>
          <w:p w:rsidR="00000000" w:rsidDel="00000000" w:rsidP="00000000" w:rsidRDefault="00000000" w:rsidRPr="00000000" w14:paraId="00001C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Sushi, Anyone?                                                                                         29.98 </w:t>
            </w:r>
          </w:p>
          <w:p w:rsidR="00000000" w:rsidDel="00000000" w:rsidP="00000000" w:rsidRDefault="00000000" w:rsidRPr="00000000" w14:paraId="00001C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But Is It User Friendly?                                                                              45.90 </w:t>
            </w:r>
          </w:p>
          <w:p w:rsidR="00000000" w:rsidDel="00000000" w:rsidP="00000000" w:rsidRDefault="00000000" w:rsidRPr="00000000" w14:paraId="00001C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Onions, Leeks, and Garlic: Cooking Secrets of the Mediterranean           41.90 </w:t>
            </w:r>
          </w:p>
          <w:p w:rsidR="00000000" w:rsidDel="00000000" w:rsidP="00000000" w:rsidRDefault="00000000" w:rsidRPr="00000000" w14:paraId="00001C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Straight Talk About Computers                                                                 39.98 </w:t>
            </w:r>
          </w:p>
          <w:p w:rsidR="00000000" w:rsidDel="00000000" w:rsidP="00000000" w:rsidRDefault="00000000" w:rsidRPr="00000000" w14:paraId="00001C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Computer Phobic and Non-Phobic Individuals: Behavior Variations         43.18 </w:t>
            </w:r>
          </w:p>
          <w:p w:rsidR="00000000" w:rsidDel="00000000" w:rsidP="00000000" w:rsidRDefault="00000000" w:rsidRPr="00000000" w14:paraId="00001C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(9 rows affected)</w:t>
            </w:r>
          </w:p>
          <w:p w:rsidR="00000000" w:rsidDel="00000000" w:rsidP="00000000" w:rsidRDefault="00000000" w:rsidRPr="00000000" w14:paraId="00001C39">
            <w:pPr>
              <w:pageBreakBefore w:val="0"/>
              <w:pBdr>
                <w:top w:space="0" w:sz="0" w:val="nil"/>
                <w:left w:space="0" w:sz="0" w:val="nil"/>
                <w:bottom w:space="0" w:sz="0" w:val="nil"/>
                <w:right w:space="0" w:sz="0" w:val="nil"/>
                <w:between w:space="0" w:sz="0" w:val="nil"/>
              </w:pBdr>
              <w:shd w:fill="auto" w:val="clear"/>
              <w:ind w:left="1440" w:firstLine="0"/>
              <w:rPr>
                <w:sz w:val="16"/>
                <w:szCs w:val="16"/>
              </w:rPr>
            </w:pPr>
            <w:r w:rsidDel="00000000" w:rsidR="00000000" w:rsidRPr="00000000">
              <w:rPr>
                <w:rtl w:val="0"/>
              </w:rPr>
            </w:r>
          </w:p>
          <w:p w:rsidR="00000000" w:rsidDel="00000000" w:rsidP="00000000" w:rsidRDefault="00000000" w:rsidRPr="00000000" w14:paraId="00001C3A">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tc>
        <w:tc>
          <w:tcPr/>
          <w:p w:rsidR="00000000" w:rsidDel="00000000" w:rsidP="00000000" w:rsidRDefault="00000000" w:rsidRPr="00000000" w14:paraId="00001C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RESULT:</w:t>
            </w:r>
          </w:p>
          <w:p w:rsidR="00000000" w:rsidDel="00000000" w:rsidP="00000000" w:rsidRDefault="00000000" w:rsidRPr="00000000" w14:paraId="00001C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Top-level IF statements are not translated.</w:t>
            </w:r>
          </w:p>
          <w:p w:rsidR="00000000" w:rsidDel="00000000" w:rsidP="00000000" w:rsidRDefault="00000000" w:rsidRPr="00000000" w14:paraId="00001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SQL0104N  An unexpected token "WITH" was found following "HOLD".  Expected tokens may include:  "FOR".  SQLSTATE=42601</w:t>
            </w:r>
          </w:p>
          <w:p w:rsidR="00000000" w:rsidDel="00000000" w:rsidP="00000000" w:rsidRDefault="00000000" w:rsidRPr="00000000" w14:paraId="00001C3F">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18"/>
                <w:szCs w:val="18"/>
                <w:rtl w:val="0"/>
              </w:rPr>
              <w:t xml:space="preserve">DB21028E  The cursor "TEMP_CURSOR" has not been declared.</w:t>
            </w:r>
            <w:r w:rsidDel="00000000" w:rsidR="00000000" w:rsidRPr="00000000">
              <w:rPr>
                <w:sz w:val="16"/>
                <w:szCs w:val="16"/>
                <w:rtl w:val="0"/>
              </w:rPr>
              <w:t xml:space="preserve"> </w:t>
            </w:r>
            <w:r w:rsidDel="00000000" w:rsidR="00000000" w:rsidRPr="00000000">
              <w:rPr>
                <w:rtl w:val="0"/>
              </w:rPr>
            </w:r>
          </w:p>
        </w:tc>
      </w:tr>
    </w:tbl>
    <w:p w:rsidR="00000000" w:rsidDel="00000000" w:rsidP="00000000" w:rsidRDefault="00000000" w:rsidRPr="00000000" w14:paraId="00001C4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41">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w:t>
      </w:r>
      <w:r w:rsidDel="00000000" w:rsidR="00000000" w:rsidRPr="00000000">
        <w:rPr>
          <w:color w:val="0000ff"/>
          <w:sz w:val="22"/>
          <w:szCs w:val="22"/>
          <w:rtl w:val="0"/>
        </w:rPr>
        <w:t xml:space="preserve"> </w:t>
      </w:r>
      <w:r w:rsidDel="00000000" w:rsidR="00000000" w:rsidRPr="00000000">
        <w:rPr>
          <w:sz w:val="22"/>
          <w:szCs w:val="22"/>
          <w:rtl w:val="0"/>
        </w:rPr>
        <w:t xml:space="preserve">Whatever we give in the Begin –end Synatx is taken as a part of the procedure by DB2. It can be done manually by using all these statements within the procedure or by editing the syntax  as per DB2 criteria.</w:t>
      </w:r>
    </w:p>
    <w:p w:rsidR="00000000" w:rsidDel="00000000" w:rsidP="00000000" w:rsidRDefault="00000000" w:rsidRPr="00000000" w14:paraId="00001C42">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4">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5">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0ew0vw" w:id="92"/>
      <w:bookmarkEnd w:id="92"/>
      <w:r w:rsidDel="00000000" w:rsidR="00000000" w:rsidRPr="00000000">
        <w:rPr>
          <w:color w:val="000080"/>
          <w:sz w:val="20"/>
          <w:szCs w:val="20"/>
          <w:rtl w:val="0"/>
        </w:rPr>
        <w:t xml:space="preserve">While break continue</w:t>
      </w:r>
      <w:r w:rsidDel="00000000" w:rsidR="00000000" w:rsidRPr="00000000">
        <w:rPr>
          <w:rtl w:val="0"/>
        </w:rPr>
      </w:r>
    </w:p>
    <w:p w:rsidR="00000000" w:rsidDel="00000000" w:rsidP="00000000" w:rsidRDefault="00000000" w:rsidRPr="00000000" w14:paraId="00001C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48">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69"/>
        <w:tblW w:w="98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75"/>
        <w:tblGridChange w:id="0">
          <w:tblGrid>
            <w:gridCol w:w="4833"/>
            <w:gridCol w:w="4975"/>
          </w:tblGrid>
        </w:tblGridChange>
      </w:tblGrid>
      <w:tr>
        <w:trPr>
          <w:cantSplit w:val="0"/>
          <w:tblHeader w:val="0"/>
        </w:trPr>
        <w:tc>
          <w:tcPr>
            <w:shd w:fill="ccffcc" w:val="clear"/>
          </w:tcPr>
          <w:p w:rsidR="00000000" w:rsidDel="00000000" w:rsidP="00000000" w:rsidRDefault="00000000" w:rsidRPr="00000000" w14:paraId="00001C49">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4A">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rHeight w:val="1580" w:hRule="atLeast"/>
          <w:tblHeader w:val="0"/>
        </w:trPr>
        <w:tc>
          <w:tcPr/>
          <w:p w:rsidR="00000000" w:rsidDel="00000000" w:rsidP="00000000" w:rsidRDefault="00000000" w:rsidRPr="00000000" w14:paraId="00001C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(select avg(price) from titles) &lt; $30</w:t>
            </w:r>
          </w:p>
          <w:p w:rsidR="00000000" w:rsidDel="00000000" w:rsidP="00000000" w:rsidRDefault="00000000" w:rsidRPr="00000000" w14:paraId="00001C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1C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w:t>
            </w:r>
          </w:p>
          <w:p w:rsidR="00000000" w:rsidDel="00000000" w:rsidP="00000000" w:rsidRDefault="00000000" w:rsidRPr="00000000" w14:paraId="00001C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price &gt; $20</w:t>
            </w:r>
          </w:p>
          <w:p w:rsidR="00000000" w:rsidDel="00000000" w:rsidP="00000000" w:rsidRDefault="00000000" w:rsidRPr="00000000" w14:paraId="00001C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5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C5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MOHM.WHILE_TEST (  )</w:t>
              <w:br w:type="textWrapping"/>
              <w:t xml:space="preserve">    DYNAMIC RESULT SETS 1</w:t>
              <w:br w:type="textWrapping"/>
              <w:t xml:space="preserve">------------------------------------------------------------------------</w:t>
              <w:br w:type="textWrapping"/>
              <w:t xml:space="preserve">-- SQL Stored Procedure </w:t>
              <w:br w:type="textWrapping"/>
              <w:t xml:space="preserve">------------------------------------------------------------------------</w:t>
              <w:br w:type="textWrapping"/>
              <w:t xml:space="preserve">POC: BEGIN</w:t>
            </w:r>
          </w:p>
          <w:p w:rsidR="00000000" w:rsidDel="00000000" w:rsidP="00000000" w:rsidRDefault="00000000" w:rsidRPr="00000000" w14:paraId="00001C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DECLARE V_AVG_PRICE DECIMAL(14,2);</w:t>
              <w:br w:type="textWrapping"/>
              <w:t xml:space="preserve">    DECLARE V_TITLE_ID INTEGER;</w:t>
              <w:br w:type="textWrapping"/>
              <w:t xml:space="preserve">    DECLARE V_PRICE DECIMAL(14,2);</w:t>
              <w:br w:type="textWrapping"/>
              <w:t xml:space="preserve">    </w:t>
              <w:br w:type="textWrapping"/>
              <w:t xml:space="preserve">    -- Declare cursor</w:t>
              <w:br w:type="textWrapping"/>
              <w:t xml:space="preserve">    DECLARE cursor1 CURSOR WITH HOLD FOR</w:t>
              <w:br w:type="textWrapping"/>
              <w:t xml:space="preserve">        SELECT title_id, price from titles where price &gt; 20 FOR UPDATE;</w:t>
            </w:r>
          </w:p>
          <w:p w:rsidR="00000000" w:rsidDel="00000000" w:rsidP="00000000" w:rsidRDefault="00000000" w:rsidRPr="00000000" w14:paraId="00001C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br w:type="textWrapping"/>
              <w:t xml:space="preserve">     SELECT AVG(price) INTO V_AVG_PRICE FROM TITLES;</w:t>
            </w:r>
          </w:p>
          <w:p w:rsidR="00000000" w:rsidDel="00000000" w:rsidP="00000000" w:rsidRDefault="00000000" w:rsidRPr="00000000" w14:paraId="00001C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OPEN cursor1;</w:t>
              <w:br w:type="textWrapping"/>
              <w:t xml:space="preserve">    </w:t>
              <w:br w:type="textWrapping"/>
              <w:t xml:space="preserve">            WHILE (V_AVG_PRICE &lt; 30) DO    </w:t>
              <w:br w:type="textWrapping"/>
              <w:t xml:space="preserve">        </w:t>
              <w:br w:type="textWrapping"/>
              <w:t xml:space="preserve">                 FETCH cursor1 INTO V_TITLE_ID,V_PRICE;</w:t>
              <w:br w:type="textWrapping"/>
              <w:t xml:space="preserve">                 </w:t>
              <w:br w:type="textWrapping"/>
              <w:t xml:space="preserve">                 UPDATE TITLES SET PRICE = PRICE * 2</w:t>
              <w:br w:type="textWrapping"/>
              <w:t xml:space="preserve">                        WHERE CURRENT OF cursor1; </w:t>
              <w:br w:type="textWrapping"/>
              <w:t xml:space="preserve">                 </w:t>
              <w:br w:type="textWrapping"/>
              <w:t xml:space="preserve">                 SELECT AVG(price) INTO V_AVG_PRICE FROM TITLES;</w:t>
              <w:br w:type="textWrapping"/>
              <w:t xml:space="preserve">                 </w:t>
              <w:br w:type="textWrapping"/>
              <w:t xml:space="preserve">            END WHILE;</w:t>
              <w:br w:type="textWrapping"/>
              <w:t xml:space="preserve">            </w:t>
              <w:br w:type="textWrapping"/>
              <w:t xml:space="preserve">      CLOSE cursor1;   </w:t>
              <w:br w:type="textWrapping"/>
              <w:t xml:space="preserve">END POC</w:t>
            </w:r>
          </w:p>
          <w:p w:rsidR="00000000" w:rsidDel="00000000" w:rsidP="00000000" w:rsidRDefault="00000000" w:rsidRPr="00000000" w14:paraId="00001C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C5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Result: </w:t>
            </w:r>
          </w:p>
          <w:p w:rsidR="00000000" w:rsidDel="00000000" w:rsidP="00000000" w:rsidRDefault="00000000" w:rsidRPr="00000000" w14:paraId="00001C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sz w:val="18"/>
                <w:szCs w:val="18"/>
                <w:rtl w:val="0"/>
              </w:rPr>
              <w:t xml:space="preserve">0 rows affected)</w:t>
            </w:r>
          </w:p>
          <w:p w:rsidR="00000000" w:rsidDel="00000000" w:rsidP="00000000" w:rsidRDefault="00000000" w:rsidRPr="00000000" w14:paraId="00001C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22.95</w:t>
            </w:r>
          </w:p>
          <w:p w:rsidR="00000000" w:rsidDel="00000000" w:rsidP="00000000" w:rsidRDefault="00000000" w:rsidRPr="00000000" w14:paraId="00001C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21.59</w:t>
            </w:r>
          </w:p>
          <w:p w:rsidR="00000000" w:rsidDel="00000000" w:rsidP="00000000" w:rsidRDefault="00000000" w:rsidRPr="00000000" w14:paraId="00001C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20.95</w:t>
            </w:r>
          </w:p>
          <w:p w:rsidR="00000000" w:rsidDel="00000000" w:rsidP="00000000" w:rsidRDefault="00000000" w:rsidRPr="00000000" w14:paraId="00001C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(3 rows affected)</w:t>
            </w:r>
          </w:p>
          <w:p w:rsidR="00000000" w:rsidDel="00000000" w:rsidP="00000000" w:rsidRDefault="00000000" w:rsidRPr="00000000" w14:paraId="00001C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6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6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39.98</w:t>
            </w:r>
          </w:p>
          <w:p w:rsidR="00000000" w:rsidDel="00000000" w:rsidP="00000000" w:rsidRDefault="00000000" w:rsidRPr="00000000" w14:paraId="00001C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23.90</w:t>
            </w:r>
          </w:p>
          <w:p w:rsidR="00000000" w:rsidDel="00000000" w:rsidP="00000000" w:rsidRDefault="00000000" w:rsidRPr="00000000" w14:paraId="00001C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39.98</w:t>
            </w:r>
          </w:p>
          <w:p w:rsidR="00000000" w:rsidDel="00000000" w:rsidP="00000000" w:rsidRDefault="00000000" w:rsidRPr="00000000" w14:paraId="00001C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39.98</w:t>
            </w:r>
          </w:p>
          <w:p w:rsidR="00000000" w:rsidDel="00000000" w:rsidP="00000000" w:rsidRDefault="00000000" w:rsidRPr="00000000" w14:paraId="00001C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45.90</w:t>
            </w:r>
          </w:p>
          <w:p w:rsidR="00000000" w:rsidDel="00000000" w:rsidP="00000000" w:rsidRDefault="00000000" w:rsidRPr="00000000" w14:paraId="00001C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40.00</w:t>
            </w:r>
          </w:p>
          <w:p w:rsidR="00000000" w:rsidDel="00000000" w:rsidP="00000000" w:rsidRDefault="00000000" w:rsidRPr="00000000" w14:paraId="00001C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43.18</w:t>
            </w:r>
          </w:p>
          <w:p w:rsidR="00000000" w:rsidDel="00000000" w:rsidP="00000000" w:rsidRDefault="00000000" w:rsidRPr="00000000" w14:paraId="00001C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21.90</w:t>
            </w:r>
          </w:p>
          <w:p w:rsidR="00000000" w:rsidDel="00000000" w:rsidP="00000000" w:rsidRDefault="00000000" w:rsidRPr="00000000" w14:paraId="00001C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39.98</w:t>
            </w:r>
          </w:p>
          <w:p w:rsidR="00000000" w:rsidDel="00000000" w:rsidP="00000000" w:rsidRDefault="00000000" w:rsidRPr="00000000" w14:paraId="00001C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41.90</w:t>
            </w:r>
          </w:p>
          <w:p w:rsidR="00000000" w:rsidDel="00000000" w:rsidP="00000000" w:rsidRDefault="00000000" w:rsidRPr="00000000" w14:paraId="00001C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23.90</w:t>
            </w:r>
          </w:p>
          <w:p w:rsidR="00000000" w:rsidDel="00000000" w:rsidP="00000000" w:rsidRDefault="00000000" w:rsidRPr="00000000" w14:paraId="00001C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29.98</w:t>
            </w:r>
          </w:p>
          <w:p w:rsidR="00000000" w:rsidDel="00000000" w:rsidP="00000000" w:rsidRDefault="00000000" w:rsidRPr="00000000" w14:paraId="00001C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(12 rows affected)</w:t>
            </w:r>
          </w:p>
          <w:p w:rsidR="00000000" w:rsidDel="00000000" w:rsidP="00000000" w:rsidRDefault="00000000" w:rsidRPr="00000000" w14:paraId="00001C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7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tl w:val="0"/>
              </w:rPr>
            </w:r>
          </w:p>
        </w:tc>
        <w:tc>
          <w:tcPr/>
          <w:p w:rsidR="00000000" w:rsidDel="00000000" w:rsidP="00000000" w:rsidRDefault="00000000" w:rsidRPr="00000000" w14:paraId="00001C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C7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started.</w:t>
            </w:r>
          </w:p>
          <w:p w:rsidR="00000000" w:rsidDel="00000000" w:rsidP="00000000" w:rsidRDefault="00000000" w:rsidRPr="00000000" w14:paraId="00001C7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sets is limited to the first 100 rows.</w:t>
            </w:r>
          </w:p>
          <w:p w:rsidR="00000000" w:rsidDel="00000000" w:rsidP="00000000" w:rsidRDefault="00000000" w:rsidRPr="00000000" w14:paraId="00001C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 columns is limited to the first 20 bytes or characters.</w:t>
            </w:r>
          </w:p>
          <w:p w:rsidR="00000000" w:rsidDel="00000000" w:rsidP="00000000" w:rsidRDefault="00000000" w:rsidRPr="00000000" w14:paraId="00001C7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Calling the stored procedure.</w:t>
            </w:r>
          </w:p>
          <w:p w:rsidR="00000000" w:rsidDel="00000000" w:rsidP="00000000" w:rsidRDefault="00000000" w:rsidRPr="00000000" w14:paraId="00001C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Returned 0</w:t>
            </w:r>
          </w:p>
          <w:p w:rsidR="00000000" w:rsidDel="00000000" w:rsidP="00000000" w:rsidRDefault="00000000" w:rsidRPr="00000000" w14:paraId="00001C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completed.</w:t>
            </w:r>
          </w:p>
        </w:tc>
      </w:tr>
    </w:tbl>
    <w:p w:rsidR="00000000" w:rsidDel="00000000" w:rsidP="00000000" w:rsidRDefault="00000000" w:rsidRPr="00000000" w14:paraId="00001C80">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8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22"/>
          <w:szCs w:val="22"/>
          <w:u w:val="single"/>
          <w:rtl w:val="0"/>
        </w:rPr>
        <w:t xml:space="preserve">CONCLUSION:</w:t>
      </w:r>
      <w:r w:rsidDel="00000000" w:rsidR="00000000" w:rsidRPr="00000000">
        <w:rPr>
          <w:b w:val="1"/>
          <w:sz w:val="22"/>
          <w:szCs w:val="22"/>
          <w:rtl w:val="0"/>
        </w:rPr>
        <w:t xml:space="preserve">  </w:t>
      </w:r>
      <w:r w:rsidDel="00000000" w:rsidR="00000000" w:rsidRPr="00000000">
        <w:rPr>
          <w:rtl w:val="0"/>
        </w:rPr>
        <w:t xml:space="preserve">The while loop can be executed in DB2 by creating a stored procedure for it.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1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A">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fk6b3p" w:id="93"/>
      <w:bookmarkEnd w:id="93"/>
      <w:r w:rsidDel="00000000" w:rsidR="00000000" w:rsidRPr="00000000">
        <w:rPr>
          <w:color w:val="000080"/>
          <w:sz w:val="20"/>
          <w:szCs w:val="20"/>
          <w:rtl w:val="0"/>
        </w:rPr>
        <w:t xml:space="preserve"> Declare goto return</w:t>
      </w:r>
      <w:r w:rsidDel="00000000" w:rsidR="00000000" w:rsidRPr="00000000">
        <w:rPr>
          <w:rtl w:val="0"/>
        </w:rPr>
      </w:r>
    </w:p>
    <w:p w:rsidR="00000000" w:rsidDel="00000000" w:rsidP="00000000" w:rsidRDefault="00000000" w:rsidRPr="00000000" w14:paraId="00001C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8D">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DECLARE:</w:t>
      </w:r>
    </w:p>
    <w:p w:rsidR="00000000" w:rsidDel="00000000" w:rsidP="00000000" w:rsidRDefault="00000000" w:rsidRPr="00000000" w14:paraId="00001C8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8F">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9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ash.declare @a_dtStart  DATETIME, @a_dtEnd    DATETIME,  @a_iYears   INTEGER   OUTPUT, @a_iDays    INTEGER   OUTPUT  AS   </w:t>
            </w:r>
          </w:p>
          <w:p w:rsidR="00000000" w:rsidDel="00000000" w:rsidP="00000000" w:rsidRDefault="00000000" w:rsidRPr="00000000" w14:paraId="00001C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@dtWork1   DATETIME  </w:t>
            </w:r>
          </w:p>
          <w:p w:rsidR="00000000" w:rsidDel="00000000" w:rsidP="00000000" w:rsidRDefault="00000000" w:rsidRPr="00000000" w14:paraId="00001C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@dtWork2   DATETIME  </w:t>
            </w:r>
          </w:p>
          <w:p w:rsidR="00000000" w:rsidDel="00000000" w:rsidP="00000000" w:rsidRDefault="00000000" w:rsidRPr="00000000" w14:paraId="00001C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@iDays     INTEGER  </w:t>
            </w:r>
          </w:p>
          <w:p w:rsidR="00000000" w:rsidDel="00000000" w:rsidP="00000000" w:rsidRDefault="00000000" w:rsidRPr="00000000" w14:paraId="00001C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ap_qds_datediff_calc_r (v_a_dtStart TIMESTAMP, </w:t>
              <w:br w:type="textWrapping"/>
              <w:t xml:space="preserve">             v_a_dtEnd TIMESTAMP, OUT v_a_iYears INTEGER, OUTv_a_iDaysINTEGER )</w:t>
            </w:r>
            <w:r w:rsidDel="00000000" w:rsidR="00000000" w:rsidRPr="00000000">
              <w:rPr>
                <w:b w:val="1"/>
                <w:rtl w:val="0"/>
              </w:rPr>
              <w:br w:type="textWrapping"/>
            </w:r>
            <w:r w:rsidDel="00000000" w:rsidR="00000000" w:rsidRPr="00000000">
              <w:rPr>
                <w:rtl w:val="0"/>
              </w:rPr>
              <w:t xml:space="preserve">LANGUAGE SQL    BEGIN DECLARE SQLSTATE CHAR(5) DEFAULT '00000';    DECLARE l_error CHAR(5) DEFAULT '00000';      DECLARE v_dtWork1 TIMESTAMP; </w:t>
              <w:br w:type="textWrapping"/>
              <w:t xml:space="preserve">DECLARE v_dtWork2 TIMESTAMP; </w:t>
              <w:br w:type="textWrapping"/>
              <w:t xml:space="preserve">DECLARE v_iDays INTEGER;</w:t>
            </w:r>
          </w:p>
          <w:p w:rsidR="00000000" w:rsidDel="00000000" w:rsidP="00000000" w:rsidRDefault="00000000" w:rsidRPr="00000000" w14:paraId="00001C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9A">
      <w:pPr>
        <w:pageBreakBefore w:val="0"/>
        <w:pBdr>
          <w:top w:space="0" w:sz="0" w:val="nil"/>
          <w:left w:space="0" w:sz="0" w:val="nil"/>
          <w:bottom w:space="0" w:sz="0" w:val="nil"/>
          <w:right w:space="0" w:sz="0" w:val="nil"/>
          <w:between w:space="0" w:sz="0" w:val="nil"/>
        </w:pBdr>
        <w:shd w:fill="auto" w:val="clear"/>
        <w:ind w:left="720" w:firstLine="0"/>
        <w:jc w:val="left"/>
        <w:rPr>
          <w:b w:val="1"/>
          <w:color w:val="ff6600"/>
          <w:sz w:val="22"/>
          <w:szCs w:val="22"/>
          <w:u w:val="single"/>
        </w:rPr>
      </w:pPr>
      <w:r w:rsidDel="00000000" w:rsidR="00000000" w:rsidRPr="00000000">
        <w:rPr>
          <w:rtl w:val="0"/>
        </w:rPr>
      </w:r>
    </w:p>
    <w:p w:rsidR="00000000" w:rsidDel="00000000" w:rsidP="00000000" w:rsidRDefault="00000000" w:rsidRPr="00000000" w14:paraId="00001C9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808080"/>
          <w:sz w:val="22"/>
          <w:szCs w:val="22"/>
          <w:u w:val="single"/>
          <w:rtl w:val="0"/>
        </w:rPr>
        <w:t xml:space="preserve">CONCLUSION:</w:t>
      </w:r>
      <w:r w:rsidDel="00000000" w:rsidR="00000000" w:rsidRPr="00000000">
        <w:rPr>
          <w:color w:val="0000ff"/>
          <w:rtl w:val="0"/>
        </w:rPr>
        <w:t xml:space="preserve">  </w:t>
      </w:r>
      <w:r w:rsidDel="00000000" w:rsidR="00000000" w:rsidRPr="00000000">
        <w:rPr>
          <w:rtl w:val="0"/>
        </w:rPr>
        <w:t xml:space="preserve">The parameters are declared using  v_parametername in DB2. For input parameters it uses IN and for Output parameters it takes OUT in the syntax for every parameter.</w:t>
      </w:r>
      <w:r w:rsidDel="00000000" w:rsidR="00000000" w:rsidRPr="00000000">
        <w:rPr>
          <w:color w:val="0000ff"/>
          <w:rtl w:val="0"/>
        </w:rPr>
        <w:t xml:space="preserve">  </w:t>
      </w:r>
    </w:p>
    <w:p w:rsidR="00000000" w:rsidDel="00000000" w:rsidP="00000000" w:rsidRDefault="00000000" w:rsidRPr="00000000" w14:paraId="00001C9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D">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F">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GOTO: </w:t>
      </w:r>
    </w:p>
    <w:p w:rsidR="00000000" w:rsidDel="00000000" w:rsidP="00000000" w:rsidRDefault="00000000" w:rsidRPr="00000000" w14:paraId="00001CA0">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2">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  BEGIN SELECT @sErrMsg = "Could not split range. Please try again"  GOTO errormsg</w:t>
            </w:r>
            <w:r w:rsidDel="00000000" w:rsidR="00000000" w:rsidRPr="00000000">
              <w:rPr>
                <w:color w:val="ff00ff"/>
                <w:rtl w:val="0"/>
              </w:rPr>
              <w:t xml:space="preserve">   </w:t>
            </w:r>
            <w:r w:rsidDel="00000000" w:rsidR="00000000" w:rsidRPr="00000000">
              <w:rPr>
                <w:rtl w:val="0"/>
              </w:rPr>
              <w:t xml:space="preserve">END</w:t>
            </w:r>
          </w:p>
          <w:p w:rsidR="00000000" w:rsidDel="00000000" w:rsidP="00000000" w:rsidRDefault="00000000" w:rsidRPr="00000000" w14:paraId="00001C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l_error &lt;&gt; '00000' THEN                                                       </w:t>
              <w:br w:type="textWrapping"/>
              <w:t xml:space="preserve">SET v_sErrMsg = 'Could not split range. Please try again';   GOTO errormsg;  END IF; </w:t>
            </w:r>
          </w:p>
          <w:p w:rsidR="00000000" w:rsidDel="00000000" w:rsidP="00000000" w:rsidRDefault="00000000" w:rsidRPr="00000000" w14:paraId="00001C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A7">
      <w:pPr>
        <w:pageBreakBefore w:val="0"/>
        <w:pBdr>
          <w:top w:space="0" w:sz="0" w:val="nil"/>
          <w:left w:space="0" w:sz="0" w:val="nil"/>
          <w:bottom w:space="0" w:sz="0" w:val="nil"/>
          <w:right w:space="0" w:sz="0" w:val="nil"/>
          <w:between w:space="0" w:sz="0" w:val="nil"/>
        </w:pBdr>
        <w:shd w:fill="auto" w:val="clear"/>
        <w:jc w:val="left"/>
        <w:rPr>
          <w:b w:val="1"/>
          <w:color w:val="808080"/>
          <w:u w:val="single"/>
        </w:rPr>
      </w:pPr>
      <w:r w:rsidDel="00000000" w:rsidR="00000000" w:rsidRPr="00000000">
        <w:rPr>
          <w:rtl w:val="0"/>
        </w:rPr>
      </w:r>
    </w:p>
    <w:p w:rsidR="00000000" w:rsidDel="00000000" w:rsidP="00000000" w:rsidRDefault="00000000" w:rsidRPr="00000000" w14:paraId="00001CA8">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u w:val="single"/>
          <w:rtl w:val="0"/>
        </w:rPr>
        <w:t xml:space="preserve">CONCLUSION:  </w:t>
      </w:r>
      <w:r w:rsidDel="00000000" w:rsidR="00000000" w:rsidRPr="00000000">
        <w:rPr>
          <w:rtl w:val="0"/>
        </w:rPr>
        <w:t xml:space="preserve">:  The syntax is same in both the cases. The above syntax works only when it is part of the procedure else it won’t get translated</w:t>
      </w:r>
      <w:r w:rsidDel="00000000" w:rsidR="00000000" w:rsidRPr="00000000">
        <w:rPr>
          <w:rtl w:val="0"/>
        </w:rPr>
      </w:r>
    </w:p>
    <w:p w:rsidR="00000000" w:rsidDel="00000000" w:rsidP="00000000" w:rsidRDefault="00000000" w:rsidRPr="00000000" w14:paraId="00001CA9">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AA">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p w:rsidR="00000000" w:rsidDel="00000000" w:rsidP="00000000" w:rsidRDefault="00000000" w:rsidRPr="00000000" w14:paraId="00001CAB">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RETURN:</w:t>
      </w:r>
    </w:p>
    <w:p w:rsidR="00000000" w:rsidDel="00000000" w:rsidP="00000000" w:rsidRDefault="00000000" w:rsidRPr="00000000" w14:paraId="00001CAC">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tbl>
      <w:tblPr>
        <w:tblStyle w:val="Table1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D">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E">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F">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1C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(select contract from titles where title_id = @titleid) = 1return 1else return 2</w:t>
            </w:r>
          </w:p>
          <w:p w:rsidR="00000000" w:rsidDel="00000000" w:rsidP="00000000" w:rsidRDefault="00000000" w:rsidRPr="00000000" w14:paraId="00001CB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tc>
        <w:tc>
          <w:tcPr/>
          <w:p w:rsidR="00000000" w:rsidDel="00000000" w:rsidP="00000000" w:rsidRDefault="00000000" w:rsidRPr="00000000" w14:paraId="00001C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IF (SELECT contract FROM titles WHERE v_titleid IS NULL AND title_id IS     NULL  OR title_id = v_titleid) = 1 THEN      RETURN 1;     ELSE      RETURN 2;     END IF;</w:t>
            </w:r>
          </w:p>
          <w:p w:rsidR="00000000" w:rsidDel="00000000" w:rsidP="00000000" w:rsidRDefault="00000000" w:rsidRPr="00000000" w14:paraId="00001C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B5">
      <w:pPr>
        <w:pageBreakBefore w:val="0"/>
        <w:pBdr>
          <w:top w:space="0" w:sz="0" w:val="nil"/>
          <w:left w:space="0" w:sz="0" w:val="nil"/>
          <w:bottom w:space="0" w:sz="0" w:val="nil"/>
          <w:right w:space="0" w:sz="0" w:val="nil"/>
          <w:between w:space="0" w:sz="0" w:val="nil"/>
        </w:pBdr>
        <w:shd w:fill="auto" w:val="clear"/>
        <w:ind w:left="60" w:firstLine="0"/>
        <w:rPr>
          <w:color w:val="808080"/>
          <w:sz w:val="22"/>
          <w:szCs w:val="22"/>
        </w:rPr>
      </w:pPr>
      <w:r w:rsidDel="00000000" w:rsidR="00000000" w:rsidRPr="00000000">
        <w:rPr>
          <w:rtl w:val="0"/>
        </w:rPr>
      </w:r>
    </w:p>
    <w:p w:rsidR="00000000" w:rsidDel="00000000" w:rsidP="00000000" w:rsidRDefault="00000000" w:rsidRPr="00000000" w14:paraId="00001CB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b w:val="1"/>
          <w:color w:val="808080"/>
          <w:sz w:val="22"/>
          <w:szCs w:val="22"/>
          <w:rtl w:val="0"/>
        </w:rPr>
        <w:t xml:space="preserve">:</w:t>
      </w:r>
      <w:r w:rsidDel="00000000" w:rsidR="00000000" w:rsidRPr="00000000">
        <w:rPr>
          <w:b w:val="1"/>
          <w:sz w:val="22"/>
          <w:szCs w:val="22"/>
          <w:u w:val="single"/>
          <w:rtl w:val="0"/>
        </w:rPr>
        <w:t xml:space="preserve"> </w:t>
      </w:r>
      <w:r w:rsidDel="00000000" w:rsidR="00000000" w:rsidRPr="00000000">
        <w:rPr>
          <w:rtl w:val="0"/>
        </w:rPr>
        <w:t xml:space="preserve">The return syntax is the same in both the case.</w:t>
      </w:r>
      <w:r w:rsidDel="00000000" w:rsidR="00000000" w:rsidRPr="00000000">
        <w:rPr>
          <w:sz w:val="22"/>
          <w:szCs w:val="22"/>
          <w:rtl w:val="0"/>
        </w:rPr>
        <w:t xml:space="preserve"> </w:t>
      </w:r>
    </w:p>
    <w:p w:rsidR="00000000" w:rsidDel="00000000" w:rsidP="00000000" w:rsidRDefault="00000000" w:rsidRPr="00000000" w14:paraId="00001CB7">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B8">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above syntax works only when it is part of the procedure else it won’t get translated. </w:t>
      </w:r>
    </w:p>
    <w:p w:rsidR="00000000" w:rsidDel="00000000" w:rsidP="00000000" w:rsidRDefault="00000000" w:rsidRPr="00000000" w14:paraId="00001CB9">
      <w:pPr>
        <w:pageBreakBefore w:val="0"/>
        <w:pBdr>
          <w:top w:space="0" w:sz="0" w:val="nil"/>
          <w:left w:space="0" w:sz="0" w:val="nil"/>
          <w:bottom w:space="0" w:sz="0" w:val="nil"/>
          <w:right w:space="0" w:sz="0" w:val="nil"/>
          <w:between w:space="0" w:sz="0" w:val="nil"/>
        </w:pBdr>
        <w:shd w:fill="auto" w:val="clear"/>
        <w:ind w:left="60" w:firstLine="0"/>
        <w:rPr>
          <w:color w:val="0000ff"/>
          <w:sz w:val="22"/>
          <w:szCs w:val="22"/>
        </w:rPr>
      </w:pPr>
      <w:r w:rsidDel="00000000" w:rsidR="00000000" w:rsidRPr="00000000">
        <w:rPr>
          <w:rtl w:val="0"/>
        </w:rPr>
      </w:r>
    </w:p>
    <w:p w:rsidR="00000000" w:rsidDel="00000000" w:rsidP="00000000" w:rsidRDefault="00000000" w:rsidRPr="00000000" w14:paraId="00001CBA">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B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upglbi" w:id="94"/>
      <w:bookmarkEnd w:id="94"/>
      <w:r w:rsidDel="00000000" w:rsidR="00000000" w:rsidRPr="00000000">
        <w:rPr>
          <w:color w:val="000080"/>
          <w:sz w:val="20"/>
          <w:szCs w:val="20"/>
          <w:rtl w:val="0"/>
        </w:rPr>
        <w:t xml:space="preserve"> Waitfor print raise error</w:t>
      </w:r>
      <w:r w:rsidDel="00000000" w:rsidR="00000000" w:rsidRPr="00000000">
        <w:rPr>
          <w:rtl w:val="0"/>
        </w:rPr>
      </w:r>
    </w:p>
    <w:p w:rsidR="00000000" w:rsidDel="00000000" w:rsidP="00000000" w:rsidRDefault="00000000" w:rsidRPr="00000000" w14:paraId="00001C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BD">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WAIT EXPRESSION:</w:t>
      </w:r>
    </w:p>
    <w:p w:rsidR="00000000" w:rsidDel="00000000" w:rsidP="00000000" w:rsidRDefault="00000000" w:rsidRPr="00000000" w14:paraId="00001CB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BF">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sz w:val="22"/>
          <w:szCs w:val="22"/>
          <w:rtl w:val="0"/>
        </w:rPr>
        <w:t xml:space="preserve">The waitfor command delays execution of a stored procedure at a specified time or until a specified amount of time has passed.</w:t>
      </w:r>
      <w:r w:rsidDel="00000000" w:rsidR="00000000" w:rsidRPr="00000000">
        <w:rPr>
          <w:rtl w:val="0"/>
        </w:rPr>
      </w:r>
    </w:p>
    <w:tbl>
      <w:tblPr>
        <w:tblStyle w:val="Table1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2">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sz w:val="22"/>
                <w:szCs w:val="22"/>
                <w:rtl w:val="0"/>
              </w:rPr>
              <w:t xml:space="preserve">waitfor time "16:23"</w:t>
            </w:r>
          </w:p>
          <w:p w:rsidR="00000000" w:rsidDel="00000000" w:rsidP="00000000" w:rsidRDefault="00000000" w:rsidRPr="00000000" w14:paraId="00001C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C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2"/>
                <w:szCs w:val="22"/>
                <w:rtl w:val="0"/>
              </w:rPr>
              <w:t xml:space="preserve">CALL SYB.waitfor('time','16:23') </w:t>
            </w:r>
            <w:r w:rsidDel="00000000" w:rsidR="00000000" w:rsidRPr="00000000">
              <w:rPr>
                <w:rtl w:val="0"/>
              </w:rPr>
            </w:r>
          </w:p>
        </w:tc>
      </w:tr>
    </w:tbl>
    <w:p w:rsidR="00000000" w:rsidDel="00000000" w:rsidP="00000000" w:rsidRDefault="00000000" w:rsidRPr="00000000" w14:paraId="00001CC5">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C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sz w:val="22"/>
          <w:szCs w:val="22"/>
          <w:rtl w:val="0"/>
        </w:rPr>
        <w:t xml:space="preserve">: The SYB.waitfor java function is used by MTK.</w:t>
      </w:r>
    </w:p>
    <w:p w:rsidR="00000000" w:rsidDel="00000000" w:rsidP="00000000" w:rsidRDefault="00000000" w:rsidRPr="00000000" w14:paraId="00001C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C8">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C9">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PRINT: </w:t>
      </w:r>
    </w:p>
    <w:p w:rsidR="00000000" w:rsidDel="00000000" w:rsidP="00000000" w:rsidRDefault="00000000" w:rsidRPr="00000000" w14:paraId="00001CC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tbl>
      <w:tblPr>
        <w:tblStyle w:val="Table1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B">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C">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@count smallint</w:t>
            </w:r>
          </w:p>
          <w:p w:rsidR="00000000" w:rsidDel="00000000" w:rsidP="00000000" w:rsidRDefault="00000000" w:rsidRPr="00000000" w14:paraId="00001CC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t xml:space="preserve">select @count = 1 restart: print "yes" select @count = @count + 1 while @count &lt;=4 goto restart</w:t>
            </w:r>
            <w:r w:rsidDel="00000000" w:rsidR="00000000" w:rsidRPr="00000000">
              <w:rPr>
                <w:rtl w:val="0"/>
              </w:rPr>
            </w:r>
          </w:p>
          <w:p w:rsidR="00000000" w:rsidDel="00000000" w:rsidP="00000000" w:rsidRDefault="00000000" w:rsidRPr="00000000" w14:paraId="00001C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for the print statement is put_line.</w:t>
            </w:r>
          </w:p>
        </w:tc>
      </w:tr>
    </w:tbl>
    <w:p w:rsidR="00000000" w:rsidDel="00000000" w:rsidP="00000000" w:rsidRDefault="00000000" w:rsidRPr="00000000" w14:paraId="00001CD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2">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sz w:val="22"/>
          <w:szCs w:val="22"/>
          <w:rtl w:val="0"/>
        </w:rPr>
        <w:t xml:space="preserve">CONCLUSION:</w:t>
      </w:r>
      <w:r w:rsidDel="00000000" w:rsidR="00000000" w:rsidRPr="00000000">
        <w:rPr>
          <w:b w:val="1"/>
          <w:sz w:val="22"/>
          <w:szCs w:val="22"/>
          <w:u w:val="single"/>
          <w:rtl w:val="0"/>
        </w:rPr>
        <w:t xml:space="preserve"> </w:t>
      </w:r>
      <w:r w:rsidDel="00000000" w:rsidR="00000000" w:rsidRPr="00000000">
        <w:rPr>
          <w:rtl w:val="0"/>
        </w:rPr>
        <w:t xml:space="preserve">Sybase code is not getting translated through the MTK</w:t>
      </w:r>
      <w:r w:rsidDel="00000000" w:rsidR="00000000" w:rsidRPr="00000000">
        <w:rPr>
          <w:rtl w:val="0"/>
        </w:rPr>
      </w:r>
    </w:p>
    <w:p w:rsidR="00000000" w:rsidDel="00000000" w:rsidP="00000000" w:rsidRDefault="00000000" w:rsidRPr="00000000" w14:paraId="00001CD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4">
      <w:pPr>
        <w:pageBreakBefore w:val="0"/>
        <w:pBdr>
          <w:top w:space="0" w:sz="0" w:val="nil"/>
          <w:left w:space="0" w:sz="0" w:val="nil"/>
          <w:bottom w:space="0" w:sz="0" w:val="nil"/>
          <w:right w:space="0" w:sz="0" w:val="nil"/>
          <w:between w:space="0" w:sz="0" w:val="nil"/>
        </w:pBdr>
        <w:shd w:fill="auto" w:val="clear"/>
        <w:jc w:val="left"/>
        <w:rPr>
          <w:color w:val="666699"/>
          <w:sz w:val="22"/>
          <w:szCs w:val="22"/>
        </w:rPr>
      </w:pPr>
      <w:r w:rsidDel="00000000" w:rsidR="00000000" w:rsidRPr="00000000">
        <w:rPr>
          <w:sz w:val="22"/>
          <w:szCs w:val="22"/>
          <w:rtl w:val="0"/>
        </w:rPr>
        <w:t xml:space="preserve">     </w:t>
      </w:r>
      <w:r w:rsidDel="00000000" w:rsidR="00000000" w:rsidRPr="00000000">
        <w:rPr>
          <w:color w:val="666699"/>
          <w:sz w:val="22"/>
          <w:szCs w:val="22"/>
          <w:u w:val="single"/>
          <w:rtl w:val="0"/>
        </w:rPr>
        <w:t xml:space="preserve">NOTE</w:t>
      </w:r>
      <w:r w:rsidDel="00000000" w:rsidR="00000000" w:rsidRPr="00000000">
        <w:rPr>
          <w:color w:val="666699"/>
          <w:sz w:val="22"/>
          <w:szCs w:val="22"/>
          <w:rtl w:val="0"/>
        </w:rPr>
        <w:t xml:space="preserve">:  IN DB2; </w:t>
      </w:r>
    </w:p>
    <w:p w:rsidR="00000000" w:rsidDel="00000000" w:rsidP="00000000" w:rsidRDefault="00000000" w:rsidRPr="00000000" w14:paraId="00001CD5">
      <w:pPr>
        <w:pageBreakBefore w:val="0"/>
        <w:pBdr>
          <w:top w:space="0" w:sz="0" w:val="nil"/>
          <w:left w:space="0" w:sz="0" w:val="nil"/>
          <w:bottom w:space="0" w:sz="0" w:val="nil"/>
          <w:right w:space="0" w:sz="0" w:val="nil"/>
          <w:between w:space="0" w:sz="0" w:val="nil"/>
        </w:pBdr>
        <w:shd w:fill="auto" w:val="clear"/>
        <w:ind w:left="720" w:firstLine="0"/>
        <w:jc w:val="left"/>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(PUT_LINE('debug message')) INTO dummy_variable;</w:t>
      </w:r>
    </w:p>
    <w:p w:rsidR="00000000" w:rsidDel="00000000" w:rsidP="00000000" w:rsidRDefault="00000000" w:rsidRPr="00000000" w14:paraId="00001CD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the PUT_LINE function is used as follows: </w:t>
      </w:r>
    </w:p>
    <w:p w:rsidR="00000000" w:rsidDel="00000000" w:rsidP="00000000" w:rsidRDefault="00000000" w:rsidRPr="00000000" w14:paraId="00001CD8">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Syntax: VALUES (PUT_LINE(dubug number) INTO dummy_variable</w:t>
      </w:r>
    </w:p>
    <w:p w:rsidR="00000000" w:rsidDel="00000000" w:rsidP="00000000" w:rsidRDefault="00000000" w:rsidRPr="00000000" w14:paraId="00001C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and a message, use PUT_LINE as follows:</w:t>
      </w:r>
    </w:p>
    <w:p w:rsidR="00000000" w:rsidDel="00000000" w:rsidP="00000000" w:rsidRDefault="00000000" w:rsidRPr="00000000" w14:paraId="00001CDB">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(PUT_LINE(dubug number),'dubug message')) INTO dummy_variable;</w:t>
      </w:r>
    </w:p>
    <w:p w:rsidR="00000000" w:rsidDel="00000000" w:rsidP="00000000" w:rsidRDefault="00000000" w:rsidRPr="00000000" w14:paraId="00001CDC">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CDD">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rtl w:val="0"/>
        </w:rPr>
      </w:r>
    </w:p>
    <w:p w:rsidR="00000000" w:rsidDel="00000000" w:rsidP="00000000" w:rsidRDefault="00000000" w:rsidRPr="00000000" w14:paraId="00001CDE">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rPr>
      </w:pPr>
      <w:r w:rsidDel="00000000" w:rsidR="00000000" w:rsidRPr="00000000">
        <w:rPr>
          <w:b w:val="1"/>
          <w:color w:val="000000"/>
          <w:sz w:val="22"/>
          <w:szCs w:val="22"/>
          <w:u w:val="single"/>
          <w:rtl w:val="0"/>
        </w:rPr>
        <w:t xml:space="preserve">RAISE ERROR:</w:t>
      </w:r>
      <w:r w:rsidDel="00000000" w:rsidR="00000000" w:rsidRPr="00000000">
        <w:rPr>
          <w:rtl w:val="0"/>
        </w:rPr>
      </w:r>
    </w:p>
    <w:p w:rsidR="00000000" w:rsidDel="00000000" w:rsidP="00000000" w:rsidRDefault="00000000" w:rsidRPr="00000000" w14:paraId="00001CDF">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E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E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E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IF @id = -1  BEGIN  RAISEERROR 40001, "Error occured while calculating identity for table ipa_vault_leg" </w:t>
            </w:r>
          </w:p>
          <w:p w:rsidR="00000000" w:rsidDel="00000000" w:rsidP="00000000" w:rsidRDefault="00000000" w:rsidRPr="00000000" w14:paraId="00001CE3">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ROLLBACK TRANSACTION  </w:t>
            </w:r>
          </w:p>
          <w:p w:rsidR="00000000" w:rsidDel="00000000" w:rsidP="00000000" w:rsidRDefault="00000000" w:rsidRPr="00000000" w14:paraId="00001CE4">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RETURN  </w:t>
            </w:r>
          </w:p>
          <w:p w:rsidR="00000000" w:rsidDel="00000000" w:rsidP="00000000" w:rsidRDefault="00000000" w:rsidRPr="00000000" w14:paraId="00001CE5">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END  </w:t>
            </w:r>
          </w:p>
          <w:p w:rsidR="00000000" w:rsidDel="00000000" w:rsidP="00000000" w:rsidRDefault="00000000" w:rsidRPr="00000000" w14:paraId="00001C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v_id = -1 THEN  GOTO raiserror_4000111;</w:t>
              <w:br w:type="textWrapping"/>
              <w:t xml:space="preserve">END IF;   SET l_error = '00000';</w:t>
            </w:r>
          </w:p>
          <w:p w:rsidR="00000000" w:rsidDel="00000000" w:rsidP="00000000" w:rsidRDefault="00000000" w:rsidRPr="00000000" w14:paraId="00001C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E9">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EA">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sz w:val="22"/>
          <w:szCs w:val="22"/>
          <w:u w:val="single"/>
          <w:rtl w:val="0"/>
        </w:rPr>
        <w:t xml:space="preserve">CONCLUSION:</w:t>
      </w:r>
      <w:r w:rsidDel="00000000" w:rsidR="00000000" w:rsidRPr="00000000">
        <w:rPr>
          <w:color w:val="0000ff"/>
          <w:sz w:val="22"/>
          <w:szCs w:val="22"/>
          <w:rtl w:val="0"/>
        </w:rPr>
        <w:t xml:space="preserve">  </w:t>
      </w:r>
      <w:r w:rsidDel="00000000" w:rsidR="00000000" w:rsidRPr="00000000">
        <w:rPr>
          <w:rtl w:val="0"/>
        </w:rPr>
        <w:t xml:space="preserve">Instead of RAISEERROR it uses GOTO raiseerror in DB2.</w:t>
      </w:r>
      <w:r w:rsidDel="00000000" w:rsidR="00000000" w:rsidRPr="00000000">
        <w:rPr>
          <w:rtl w:val="0"/>
        </w:rPr>
      </w:r>
    </w:p>
    <w:p w:rsidR="00000000" w:rsidDel="00000000" w:rsidP="00000000" w:rsidRDefault="00000000" w:rsidRPr="00000000" w14:paraId="00001CEB">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C">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D">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E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ep43zb" w:id="95"/>
      <w:bookmarkEnd w:id="95"/>
      <w:r w:rsidDel="00000000" w:rsidR="00000000" w:rsidRPr="00000000">
        <w:rPr>
          <w:color w:val="000080"/>
          <w:sz w:val="20"/>
          <w:szCs w:val="20"/>
          <w:rtl w:val="0"/>
        </w:rPr>
        <w:t xml:space="preserve"> Local Variables</w:t>
      </w:r>
      <w:r w:rsidDel="00000000" w:rsidR="00000000" w:rsidRPr="00000000">
        <w:rPr>
          <w:rtl w:val="0"/>
        </w:rPr>
      </w:r>
    </w:p>
    <w:p w:rsidR="00000000" w:rsidDel="00000000" w:rsidP="00000000" w:rsidRDefault="00000000" w:rsidRPr="00000000" w14:paraId="00001C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F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CF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C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CF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CF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CF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CF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CF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CF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C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C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CFE">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CF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D0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D0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D0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D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D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D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D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D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D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D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D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@c is the local variable used.</w:t>
            </w:r>
          </w:p>
          <w:p w:rsidR="00000000" w:rsidDel="00000000" w:rsidP="00000000" w:rsidRDefault="00000000" w:rsidRPr="00000000" w14:paraId="00001D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D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D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v_a,v_b are the local variables used.</w:t>
            </w:r>
            <w:r w:rsidDel="00000000" w:rsidR="00000000" w:rsidRPr="00000000">
              <w:rPr>
                <w:rtl w:val="0"/>
              </w:rPr>
            </w:r>
          </w:p>
        </w:tc>
      </w:tr>
    </w:tbl>
    <w:p w:rsidR="00000000" w:rsidDel="00000000" w:rsidP="00000000" w:rsidRDefault="00000000" w:rsidRPr="00000000" w14:paraId="00001D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tuee74" w:id="96"/>
      <w:bookmarkEnd w:id="96"/>
      <w:r w:rsidDel="00000000" w:rsidR="00000000" w:rsidRPr="00000000">
        <w:rPr>
          <w:color w:val="000080"/>
          <w:sz w:val="20"/>
          <w:szCs w:val="20"/>
          <w:rtl w:val="0"/>
        </w:rPr>
        <w:t xml:space="preserve"> Global Variables</w:t>
      </w:r>
      <w:r w:rsidDel="00000000" w:rsidR="00000000" w:rsidRPr="00000000">
        <w:rPr>
          <w:rtl w:val="0"/>
        </w:rPr>
      </w:r>
    </w:p>
    <w:p w:rsidR="00000000" w:rsidDel="00000000" w:rsidP="00000000" w:rsidRDefault="00000000" w:rsidRPr="00000000" w14:paraId="00001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6">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Comparison:</w:t>
      </w:r>
    </w:p>
    <w:p w:rsidR="00000000" w:rsidDel="00000000" w:rsidP="00000000" w:rsidRDefault="00000000" w:rsidRPr="00000000" w14:paraId="00001D17">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D1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1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D1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1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1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1E">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Sybase has many global variables, which are system-defined variables that Sybase server updates on an ongoing basis.You can query global variables to monitor system activities or get connection information. For some global</w:t>
            </w:r>
          </w:p>
          <w:p w:rsidR="00000000" w:rsidDel="00000000" w:rsidP="00000000" w:rsidRDefault="00000000" w:rsidRPr="00000000" w14:paraId="00001D1F">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variables, you can also set a value using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control query</w:t>
            </w:r>
          </w:p>
          <w:p w:rsidR="00000000" w:rsidDel="00000000" w:rsidP="00000000" w:rsidRDefault="00000000" w:rsidRPr="00000000" w14:paraId="00001D2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of the current session.</w:t>
            </w:r>
          </w:p>
          <w:p w:rsidR="00000000" w:rsidDel="00000000" w:rsidP="00000000" w:rsidRDefault="00000000" w:rsidRPr="00000000" w14:paraId="00001D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2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2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2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monitor system activities, you can use the Snapshot Monitor in DB2 UDB.DB2 UDB also has special registers, which are also updated on an ongoing basis by DB2 UDB. For some special registers, you can use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update the value. Some Sybase global variables can be mapped to the data element which you can obtain using the Snapshot Monitor in DB2, others can be mapped to DB2 special registers or different features of DB2 UDB depending on the purpose</w:t>
            </w:r>
          </w:p>
          <w:p w:rsidR="00000000" w:rsidDel="00000000" w:rsidP="00000000" w:rsidRDefault="00000000" w:rsidRPr="00000000" w14:paraId="00001D2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of the global variable. In this section, we show you how you can implement the functionality of the following global variables in DB2 UDB:</w:t>
            </w:r>
          </w:p>
          <w:p w:rsidR="00000000" w:rsidDel="00000000" w:rsidP="00000000" w:rsidRDefault="00000000" w:rsidRPr="00000000" w14:paraId="00001D2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3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2">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1D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D35">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1D3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D3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3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1D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3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4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4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1D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1D4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1D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5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1D5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9">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1D5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B">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7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1D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1D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1D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6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6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1D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1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1D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1D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1D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1D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1D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1D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1D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1D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1D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1D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1D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1D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1D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1D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1D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1D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1D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1D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1D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1D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1D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1D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1D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1D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1D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1D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D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1D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1D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1D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1D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1D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1DA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D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A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1DAA">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1DAB">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1DA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1DA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1D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B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B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1D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1DB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1DB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9">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B">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1DBC">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1D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C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C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1D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1D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D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1D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1D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1D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1D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1D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D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1D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1D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1D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1DD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E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E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1D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1DE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0">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du1wux" w:id="97"/>
      <w:bookmarkEnd w:id="97"/>
      <w:r w:rsidDel="00000000" w:rsidR="00000000" w:rsidRPr="00000000">
        <w:rPr>
          <w:color w:val="000080"/>
          <w:rtl w:val="0"/>
        </w:rPr>
        <w:t xml:space="preserve">Transactions</w:t>
      </w:r>
      <w:r w:rsidDel="00000000" w:rsidR="00000000" w:rsidRPr="00000000">
        <w:rPr>
          <w:rtl w:val="0"/>
        </w:rPr>
      </w:r>
    </w:p>
    <w:p w:rsidR="00000000" w:rsidDel="00000000" w:rsidP="00000000" w:rsidRDefault="00000000" w:rsidRPr="00000000" w14:paraId="00001E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is a series of one or more data statements that either takes place as a unit  </w:t>
        <w:tab/>
        <w:tab/>
        <w:t xml:space="preserve">or are aborted as a unit.</w:t>
      </w:r>
    </w:p>
    <w:p w:rsidR="00000000" w:rsidDel="00000000" w:rsidP="00000000" w:rsidRDefault="00000000" w:rsidRPr="00000000" w14:paraId="00001E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0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0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0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1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r>
          </w:p>
        </w:tc>
        <w:tc>
          <w:tcPr/>
          <w:p w:rsidR="00000000" w:rsidDel="00000000" w:rsidP="00000000" w:rsidRDefault="00000000" w:rsidRPr="00000000" w14:paraId="00001E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tc>
      </w:tr>
    </w:tbl>
    <w:p w:rsidR="00000000" w:rsidDel="00000000" w:rsidP="00000000" w:rsidRDefault="00000000" w:rsidRPr="00000000" w14:paraId="00001E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transactions are implemented using the begin tran and commit tran</w:t>
      </w:r>
    </w:p>
    <w:p w:rsidR="00000000" w:rsidDel="00000000" w:rsidP="00000000" w:rsidRDefault="00000000" w:rsidRPr="00000000" w14:paraId="00001E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whereas DB2 implements transactions implicitly.</w:t>
      </w:r>
    </w:p>
    <w:p w:rsidR="00000000" w:rsidDel="00000000" w:rsidP="00000000" w:rsidRDefault="00000000" w:rsidRPr="00000000" w14:paraId="00001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szc72q" w:id="98"/>
      <w:bookmarkEnd w:id="98"/>
      <w:r w:rsidDel="00000000" w:rsidR="00000000" w:rsidRPr="00000000">
        <w:rPr>
          <w:color w:val="000080"/>
          <w:sz w:val="20"/>
          <w:szCs w:val="20"/>
          <w:rtl w:val="0"/>
        </w:rPr>
        <w:t xml:space="preserve"> Isolation Levels</w:t>
      </w:r>
      <w:r w:rsidDel="00000000" w:rsidR="00000000" w:rsidRPr="00000000">
        <w:rPr>
          <w:rtl w:val="0"/>
        </w:rPr>
      </w:r>
    </w:p>
    <w:p w:rsidR="00000000" w:rsidDel="00000000" w:rsidP="00000000" w:rsidRDefault="00000000" w:rsidRPr="00000000" w14:paraId="00001E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These are the levels in which data are locked so that transactions do not interfere with </w:t>
        <w:tab/>
        <w:tab/>
        <w:t xml:space="preserve">one another.</w:t>
      </w:r>
    </w:p>
    <w:p w:rsidR="00000000" w:rsidDel="00000000" w:rsidP="00000000" w:rsidRDefault="00000000" w:rsidRPr="00000000" w14:paraId="00001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2"/>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795"/>
        <w:gridCol w:w="5865"/>
        <w:tblGridChange w:id="0">
          <w:tblGrid>
            <w:gridCol w:w="2268"/>
            <w:gridCol w:w="795"/>
            <w:gridCol w:w="5865"/>
          </w:tblGrid>
        </w:tblGridChange>
      </w:tblGrid>
      <w:tr>
        <w:trPr>
          <w:cantSplit w:val="0"/>
          <w:tblHeader w:val="0"/>
        </w:trPr>
        <w:tc>
          <w:tcPr>
            <w:shd w:fill="ccffcc" w:val="clear"/>
          </w:tcPr>
          <w:p w:rsidR="00000000" w:rsidDel="00000000" w:rsidP="00000000" w:rsidRDefault="00000000" w:rsidRPr="00000000" w14:paraId="00001E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2C">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DB2</w:t>
            </w:r>
          </w:p>
        </w:tc>
        <w:tc>
          <w:tcPr>
            <w:shd w:fill="ccffcc" w:val="clear"/>
          </w:tcPr>
          <w:p w:rsidR="00000000" w:rsidDel="00000000" w:rsidP="00000000" w:rsidRDefault="00000000" w:rsidRPr="00000000" w14:paraId="00001E2D">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Description</w:t>
            </w:r>
          </w:p>
        </w:tc>
      </w:tr>
      <w:tr>
        <w:trPr>
          <w:cantSplit w:val="0"/>
          <w:tblHeader w:val="0"/>
        </w:trPr>
        <w:tc>
          <w:tcPr/>
          <w:p w:rsidR="00000000" w:rsidDel="00000000" w:rsidP="00000000" w:rsidRDefault="00000000" w:rsidRPr="00000000" w14:paraId="00001E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2F">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0</w:t>
            </w:r>
            <w:r w:rsidDel="00000000" w:rsidR="00000000" w:rsidRPr="00000000">
              <w:rPr>
                <w:rtl w:val="0"/>
              </w:rPr>
            </w:r>
          </w:p>
        </w:tc>
        <w:tc>
          <w:tcPr/>
          <w:p w:rsidR="00000000" w:rsidDel="00000000" w:rsidP="00000000" w:rsidRDefault="00000000" w:rsidRPr="00000000" w14:paraId="00001E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UR</w:t>
            </w:r>
          </w:p>
        </w:tc>
        <w:tc>
          <w:tcPr/>
          <w:p w:rsidR="00000000" w:rsidDel="00000000" w:rsidP="00000000" w:rsidRDefault="00000000" w:rsidRPr="00000000" w14:paraId="00001E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Uncommitted Reads</w:t>
            </w:r>
          </w:p>
        </w:tc>
      </w:tr>
      <w:tr>
        <w:trPr>
          <w:cantSplit w:val="0"/>
          <w:tblHeader w:val="0"/>
        </w:trPr>
        <w:tc>
          <w:tcPr/>
          <w:p w:rsidR="00000000" w:rsidDel="00000000" w:rsidP="00000000" w:rsidRDefault="00000000" w:rsidRPr="00000000" w14:paraId="00001E3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1</w:t>
            </w:r>
            <w:r w:rsidDel="00000000" w:rsidR="00000000" w:rsidRPr="00000000">
              <w:rPr>
                <w:rtl w:val="0"/>
              </w:rPr>
            </w:r>
          </w:p>
        </w:tc>
        <w:tc>
          <w:tcPr/>
          <w:p w:rsidR="00000000" w:rsidDel="00000000" w:rsidP="00000000" w:rsidRDefault="00000000" w:rsidRPr="00000000" w14:paraId="00001E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CS</w:t>
            </w:r>
          </w:p>
        </w:tc>
        <w:tc>
          <w:tcPr/>
          <w:p w:rsidR="00000000" w:rsidDel="00000000" w:rsidP="00000000" w:rsidRDefault="00000000" w:rsidRPr="00000000" w14:paraId="00001E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Cursor Stability, prevents uncommitted or ‘dirty’ reads</w:t>
            </w:r>
          </w:p>
        </w:tc>
      </w:tr>
      <w:tr>
        <w:trPr>
          <w:cantSplit w:val="0"/>
          <w:tblHeader w:val="0"/>
        </w:trPr>
        <w:tc>
          <w:tcPr/>
          <w:p w:rsidR="00000000" w:rsidDel="00000000" w:rsidP="00000000" w:rsidRDefault="00000000" w:rsidRPr="00000000" w14:paraId="00001E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2</w:t>
            </w:r>
            <w:r w:rsidDel="00000000" w:rsidR="00000000" w:rsidRPr="00000000">
              <w:rPr>
                <w:rtl w:val="0"/>
              </w:rPr>
            </w:r>
          </w:p>
        </w:tc>
        <w:tc>
          <w:tcPr/>
          <w:p w:rsidR="00000000" w:rsidDel="00000000" w:rsidP="00000000" w:rsidRDefault="00000000" w:rsidRPr="00000000" w14:paraId="00001E3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RS</w:t>
            </w:r>
          </w:p>
        </w:tc>
        <w:tc>
          <w:tcPr/>
          <w:p w:rsidR="00000000" w:rsidDel="00000000" w:rsidP="00000000" w:rsidRDefault="00000000" w:rsidRPr="00000000" w14:paraId="00001E3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Stability prevents rows from a transaction from being</w:t>
            </w:r>
          </w:p>
          <w:p w:rsidR="00000000" w:rsidDel="00000000" w:rsidP="00000000" w:rsidRDefault="00000000" w:rsidRPr="00000000" w14:paraId="00001E4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by another transaction until committed</w:t>
            </w:r>
          </w:p>
        </w:tc>
      </w:tr>
      <w:tr>
        <w:trPr>
          <w:cantSplit w:val="0"/>
          <w:tblHeader w:val="0"/>
        </w:trPr>
        <w:tc>
          <w:tcPr/>
          <w:p w:rsidR="00000000" w:rsidDel="00000000" w:rsidP="00000000" w:rsidRDefault="00000000" w:rsidRPr="00000000" w14:paraId="00001E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3</w:t>
            </w:r>
            <w:r w:rsidDel="00000000" w:rsidR="00000000" w:rsidRPr="00000000">
              <w:rPr>
                <w:rtl w:val="0"/>
              </w:rPr>
            </w:r>
          </w:p>
        </w:tc>
        <w:tc>
          <w:tcPr/>
          <w:p w:rsidR="00000000" w:rsidDel="00000000" w:rsidP="00000000" w:rsidRDefault="00000000" w:rsidRPr="00000000" w14:paraId="00001E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RR</w:t>
            </w:r>
          </w:p>
        </w:tc>
        <w:tc>
          <w:tcPr/>
          <w:p w:rsidR="00000000" w:rsidDel="00000000" w:rsidP="00000000" w:rsidRDefault="00000000" w:rsidRPr="00000000" w14:paraId="00001E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Read prevents phantom reads in addition to providing Read Stability</w:t>
            </w:r>
          </w:p>
        </w:tc>
      </w:tr>
    </w:tbl>
    <w:p w:rsidR="00000000" w:rsidDel="00000000" w:rsidP="00000000" w:rsidRDefault="00000000" w:rsidRPr="00000000" w14:paraId="00001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color w:val="666699"/>
          <w:rtl w:val="0"/>
        </w:rPr>
        <w:t xml:space="preserve">CONCLUSION:</w:t>
      </w:r>
      <w:r w:rsidDel="00000000" w:rsidR="00000000" w:rsidRPr="00000000">
        <w:rPr>
          <w:rtl w:val="0"/>
        </w:rPr>
        <w:t xml:space="preserve"> In Sybase transactions levels are set using “set transaction” with one of the isolation </w:t>
        <w:tab/>
        <w:tab/>
        <w:tab/>
        <w:t xml:space="preserve">  levels whereas in DB2, the same is implemented by using “</w:t>
      </w:r>
      <w:r w:rsidDel="00000000" w:rsidR="00000000" w:rsidRPr="00000000">
        <w:rPr>
          <w:sz w:val="18"/>
          <w:szCs w:val="18"/>
          <w:rtl w:val="0"/>
        </w:rPr>
        <w:t xml:space="preserve">CHANGE ISOLATION”.</w:t>
      </w:r>
      <w:r w:rsidDel="00000000" w:rsidR="00000000" w:rsidRPr="00000000">
        <w:rPr>
          <w:rtl w:val="0"/>
        </w:rPr>
      </w:r>
    </w:p>
    <w:p w:rsidR="00000000" w:rsidDel="00000000" w:rsidP="00000000" w:rsidRDefault="00000000" w:rsidRPr="00000000" w14:paraId="00001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84mhaj" w:id="99"/>
      <w:bookmarkEnd w:id="99"/>
      <w:r w:rsidDel="00000000" w:rsidR="00000000" w:rsidRPr="00000000">
        <w:rPr>
          <w:color w:val="000080"/>
          <w:sz w:val="20"/>
          <w:szCs w:val="20"/>
          <w:rtl w:val="0"/>
        </w:rPr>
        <w:t xml:space="preserve"> Modes</w:t>
      </w:r>
      <w:r w:rsidDel="00000000" w:rsidR="00000000" w:rsidRPr="00000000">
        <w:rPr>
          <w:rtl w:val="0"/>
        </w:rPr>
      </w:r>
    </w:p>
    <w:p w:rsidR="00000000" w:rsidDel="00000000" w:rsidP="00000000" w:rsidRDefault="00000000" w:rsidRPr="00000000" w14:paraId="00001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mode specifies how the server should define transactions.</w:t>
      </w:r>
    </w:p>
    <w:p w:rsidR="00000000" w:rsidDel="00000000" w:rsidP="00000000" w:rsidRDefault="00000000" w:rsidRPr="00000000" w14:paraId="00001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Sybase has two transaction modes viz., chained and unchained whereas DB2 works in </w:t>
        <w:tab/>
        <w:tab/>
        <w:tab/>
        <w:t xml:space="preserve">  only one mode which does not require the explicit declaration of begin and commit </w:t>
        <w:tab/>
        <w:tab/>
        <w:tab/>
        <w:t xml:space="preserve">  statements.</w:t>
      </w:r>
    </w:p>
    <w:p w:rsidR="00000000" w:rsidDel="00000000" w:rsidP="00000000" w:rsidRDefault="00000000" w:rsidRPr="00000000" w14:paraId="00001E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s49zyc" w:id="100"/>
      <w:bookmarkEnd w:id="100"/>
      <w:r w:rsidDel="00000000" w:rsidR="00000000" w:rsidRPr="00000000">
        <w:rPr>
          <w:color w:val="000080"/>
          <w:sz w:val="20"/>
          <w:szCs w:val="20"/>
          <w:rtl w:val="0"/>
        </w:rPr>
        <w:t xml:space="preserve"> Begin Commit</w:t>
      </w:r>
      <w:r w:rsidDel="00000000" w:rsidR="00000000" w:rsidRPr="00000000">
        <w:rPr>
          <w:rtl w:val="0"/>
        </w:rPr>
      </w:r>
    </w:p>
    <w:p w:rsidR="00000000" w:rsidDel="00000000" w:rsidP="00000000" w:rsidRDefault="00000000" w:rsidRPr="00000000" w14:paraId="00001E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5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66">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t xml:space="preserve"> </w:t>
            </w:r>
          </w:p>
        </w:tc>
        <w:tc>
          <w:tcPr/>
          <w:p w:rsidR="00000000" w:rsidDel="00000000" w:rsidP="00000000" w:rsidRDefault="00000000" w:rsidRPr="00000000" w14:paraId="00001E6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Done implicitly.</w:t>
            </w:r>
          </w:p>
        </w:tc>
      </w:tr>
    </w:tbl>
    <w:p w:rsidR="00000000" w:rsidDel="00000000" w:rsidP="00000000" w:rsidRDefault="00000000" w:rsidRPr="00000000" w14:paraId="00001E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6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begin and commit statements are used explicitly in unchained mode whereas </w:t>
        <w:tab/>
        <w:tab/>
        <w:t xml:space="preserve">  DB2 performs the begin and commit operation implicitly.</w:t>
      </w:r>
    </w:p>
    <w:p w:rsidR="00000000" w:rsidDel="00000000" w:rsidP="00000000" w:rsidRDefault="00000000" w:rsidRPr="00000000" w14:paraId="00001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79ka65" w:id="101"/>
      <w:bookmarkEnd w:id="101"/>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1E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1E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7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1E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Doesn’t exist.</w:t>
            </w:r>
          </w:p>
        </w:tc>
      </w:tr>
      <w:tr>
        <w:trPr>
          <w:cantSplit w:val="0"/>
          <w:tblHeader w:val="0"/>
        </w:trPr>
        <w:tc>
          <w:tcPr/>
          <w:p w:rsidR="00000000" w:rsidDel="00000000" w:rsidP="00000000" w:rsidRDefault="00000000" w:rsidRPr="00000000" w14:paraId="00001E7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1E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1E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1E8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1E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1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meukdy" w:id="102"/>
      <w:bookmarkEnd w:id="102"/>
      <w:r w:rsidDel="00000000" w:rsidR="00000000" w:rsidRPr="00000000">
        <w:rPr>
          <w:color w:val="000080"/>
          <w:sz w:val="20"/>
          <w:szCs w:val="20"/>
          <w:rtl w:val="0"/>
        </w:rPr>
        <w:t xml:space="preserve"> Deadlocks</w:t>
      </w:r>
      <w:r w:rsidDel="00000000" w:rsidR="00000000" w:rsidRPr="00000000">
        <w:rPr>
          <w:rtl w:val="0"/>
        </w:rPr>
      </w:r>
    </w:p>
    <w:p w:rsidR="00000000" w:rsidDel="00000000" w:rsidP="00000000" w:rsidRDefault="00000000" w:rsidRPr="00000000" w14:paraId="00001E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E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Deadlocks occur when, in the process of serializing multi-threaded operations ‘impossible situations’ develop where different threads wait for one another to release resources. The result is clients are left hanging in a deadlocked state.</w:t>
      </w:r>
    </w:p>
    <w:p w:rsidR="00000000" w:rsidDel="00000000" w:rsidP="00000000" w:rsidRDefault="00000000" w:rsidRPr="00000000" w14:paraId="00001E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With proper application coding.</w:t>
            </w:r>
          </w:p>
        </w:tc>
        <w:tc>
          <w:tcPr/>
          <w:p w:rsidR="00000000" w:rsidDel="00000000" w:rsidP="00000000" w:rsidRDefault="00000000" w:rsidRPr="00000000" w14:paraId="00001E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With proper application coding.</w:t>
            </w:r>
            <w:r w:rsidDel="00000000" w:rsidR="00000000" w:rsidRPr="00000000">
              <w:rPr>
                <w:rtl w:val="0"/>
              </w:rPr>
            </w:r>
          </w:p>
        </w:tc>
      </w:tr>
      <w:tr>
        <w:trPr>
          <w:cantSplit w:val="0"/>
          <w:tblHeader w:val="0"/>
        </w:trPr>
        <w:tc>
          <w:tcPr/>
          <w:p w:rsidR="00000000" w:rsidDel="00000000" w:rsidP="00000000" w:rsidRDefault="00000000" w:rsidRPr="00000000" w14:paraId="00001E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pages--&gt;data pages--&gt;data rows.</w:t>
            </w:r>
          </w:p>
        </w:tc>
        <w:tc>
          <w:tcPr/>
          <w:p w:rsidR="00000000" w:rsidDel="00000000" w:rsidP="00000000" w:rsidRDefault="00000000" w:rsidRPr="00000000" w14:paraId="00001E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pages--&gt;data pages--&gt;data rows.</w:t>
            </w:r>
            <w:r w:rsidDel="00000000" w:rsidR="00000000" w:rsidRPr="00000000">
              <w:rPr>
                <w:rtl w:val="0"/>
              </w:rPr>
            </w:r>
          </w:p>
        </w:tc>
      </w:tr>
      <w:tr>
        <w:trPr>
          <w:cantSplit w:val="0"/>
          <w:tblHeader w:val="0"/>
        </w:trPr>
        <w:tc>
          <w:tcPr/>
          <w:p w:rsidR="00000000" w:rsidDel="00000000" w:rsidP="00000000" w:rsidRDefault="00000000" w:rsidRPr="00000000" w14:paraId="00001E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1E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Using isolation levels   </w:t>
            </w:r>
          </w:p>
        </w:tc>
        <w:tc>
          <w:tcPr/>
          <w:p w:rsidR="00000000" w:rsidDel="00000000" w:rsidP="00000000" w:rsidRDefault="00000000" w:rsidRPr="00000000" w14:paraId="00001E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Using isolation levels   </w:t>
            </w:r>
            <w:r w:rsidDel="00000000" w:rsidR="00000000" w:rsidRPr="00000000">
              <w:rPr>
                <w:rtl w:val="0"/>
              </w:rPr>
            </w:r>
          </w:p>
        </w:tc>
      </w:tr>
      <w:tr>
        <w:trPr>
          <w:cantSplit w:val="0"/>
          <w:tblHeader w:val="0"/>
        </w:trPr>
        <w:tc>
          <w:tcPr/>
          <w:p w:rsidR="00000000" w:rsidDel="00000000" w:rsidP="00000000" w:rsidRDefault="00000000" w:rsidRPr="00000000" w14:paraId="00001E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Resubmitting transactions once deadlock occurs</w:t>
            </w:r>
          </w:p>
        </w:tc>
        <w:tc>
          <w:tcPr/>
          <w:p w:rsidR="00000000" w:rsidDel="00000000" w:rsidP="00000000" w:rsidRDefault="00000000" w:rsidRPr="00000000" w14:paraId="00001E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Resubmitting transactions once deadlock occurs</w:t>
            </w:r>
            <w:r w:rsidDel="00000000" w:rsidR="00000000" w:rsidRPr="00000000">
              <w:rPr>
                <w:rtl w:val="0"/>
              </w:rPr>
            </w:r>
          </w:p>
        </w:tc>
      </w:tr>
    </w:tbl>
    <w:p w:rsidR="00000000" w:rsidDel="00000000" w:rsidP="00000000" w:rsidRDefault="00000000" w:rsidRPr="00000000" w14:paraId="00001E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handle deadlock avoidance in the same way.</w:t>
      </w:r>
    </w:p>
    <w:p w:rsidR="00000000" w:rsidDel="00000000" w:rsidP="00000000" w:rsidRDefault="00000000" w:rsidRPr="00000000" w14:paraId="00001E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A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C">
      <w:pPr>
        <w:pageBreakBefore w:val="0"/>
        <w:numPr>
          <w:ilvl w:val="2"/>
          <w:numId w:val="4"/>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Nested Transactions</w:t>
      </w:r>
    </w:p>
    <w:p w:rsidR="00000000" w:rsidDel="00000000" w:rsidP="00000000" w:rsidRDefault="00000000" w:rsidRPr="00000000" w14:paraId="00001EA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B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4">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5">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1 */</w:t>
            </w:r>
          </w:p>
          <w:p w:rsidR="00000000" w:rsidDel="00000000" w:rsidP="00000000" w:rsidRDefault="00000000" w:rsidRPr="00000000" w14:paraId="00001EB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7">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2 */</w:t>
            </w:r>
          </w:p>
          <w:p w:rsidR="00000000" w:rsidDel="00000000" w:rsidP="00000000" w:rsidRDefault="00000000" w:rsidRPr="00000000" w14:paraId="00001EB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A">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3 */</w:t>
            </w:r>
          </w:p>
          <w:p w:rsidR="00000000" w:rsidDel="00000000" w:rsidP="00000000" w:rsidRDefault="00000000" w:rsidRPr="00000000" w14:paraId="00001EBC">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D">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commit tran</w:t>
            </w:r>
            <w:r w:rsidDel="00000000" w:rsidR="00000000" w:rsidRPr="00000000">
              <w:rPr>
                <w:rtl w:val="0"/>
              </w:rPr>
            </w:r>
          </w:p>
          <w:p w:rsidR="00000000" w:rsidDel="00000000" w:rsidP="00000000" w:rsidRDefault="00000000" w:rsidRPr="00000000" w14:paraId="00001E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C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There is no direct equivalent to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in SQL PL, since transactions are handled differently in DB2 UDB. Converting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to DB2 UDB essentially amounts to ensuring that transactional statements including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and </w:t>
            </w:r>
            <w:r w:rsidDel="00000000" w:rsidR="00000000" w:rsidRPr="00000000">
              <w:rPr>
                <w:rtl w:val="0"/>
              </w:rPr>
              <w:t xml:space="preserve">ROLLBACK </w:t>
            </w:r>
            <w:r w:rsidDel="00000000" w:rsidR="00000000" w:rsidRPr="00000000">
              <w:rPr>
                <w:rFonts w:ascii="Helvetica Neue" w:cs="Helvetica Neue" w:eastAsia="Helvetica Neue" w:hAnsi="Helvetica Neue"/>
                <w:rtl w:val="0"/>
              </w:rPr>
              <w:t xml:space="preserve">are included in the appropriate places in the SQL PL code. For instance, in T-SQL, database updates that are</w:t>
            </w:r>
          </w:p>
          <w:p w:rsidR="00000000" w:rsidDel="00000000" w:rsidP="00000000" w:rsidRDefault="00000000" w:rsidRPr="00000000" w14:paraId="00001EC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performed when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is zero are not part of any transaction, hence a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statement should be issued in SQL PL immediately after such updates.</w:t>
            </w:r>
          </w:p>
          <w:p w:rsidR="00000000" w:rsidDel="00000000" w:rsidP="00000000" w:rsidRDefault="00000000" w:rsidRPr="00000000" w14:paraId="00001E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EC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6">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7">
      <w:pPr>
        <w:pageBreakBefore w:val="0"/>
        <w:numPr>
          <w:ilvl w:val="2"/>
          <w:numId w:val="4"/>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Transaction Modes</w:t>
      </w:r>
    </w:p>
    <w:p w:rsidR="00000000" w:rsidDel="00000000" w:rsidP="00000000" w:rsidRDefault="00000000" w:rsidRPr="00000000" w14:paraId="00001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C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C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on</w:t>
            </w:r>
          </w:p>
          <w:p w:rsidR="00000000" w:rsidDel="00000000" w:rsidP="00000000" w:rsidRDefault="00000000" w:rsidRPr="00000000" w14:paraId="00001E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off</w:t>
            </w:r>
          </w:p>
          <w:p w:rsidR="00000000" w:rsidDel="00000000" w:rsidP="00000000" w:rsidRDefault="00000000" w:rsidRPr="00000000" w14:paraId="00001E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p w:rsidR="00000000" w:rsidDel="00000000" w:rsidP="00000000" w:rsidRDefault="00000000" w:rsidRPr="00000000" w14:paraId="00001E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tc>
      </w:tr>
    </w:tbl>
    <w:p w:rsidR="00000000" w:rsidDel="00000000" w:rsidP="00000000" w:rsidRDefault="00000000" w:rsidRPr="00000000" w14:paraId="00001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7">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6ei31r" w:id="103"/>
      <w:bookmarkEnd w:id="103"/>
      <w:r w:rsidDel="00000000" w:rsidR="00000000" w:rsidRPr="00000000">
        <w:rPr>
          <w:color w:val="000080"/>
          <w:rtl w:val="0"/>
        </w:rPr>
        <w:t xml:space="preserve">Temp Tables</w:t>
      </w:r>
      <w:r w:rsidDel="00000000" w:rsidR="00000000" w:rsidRPr="00000000">
        <w:rPr>
          <w:rtl w:val="0"/>
        </w:rPr>
      </w:r>
    </w:p>
    <w:p w:rsidR="00000000" w:rsidDel="00000000" w:rsidP="00000000" w:rsidRDefault="00000000" w:rsidRPr="00000000" w14:paraId="00001ED8">
      <w:pPr>
        <w:pageBreakBefore w:val="0"/>
        <w:pBdr>
          <w:top w:space="0" w:sz="0" w:val="nil"/>
          <w:left w:space="0" w:sz="0" w:val="nil"/>
          <w:bottom w:space="0" w:sz="0" w:val="nil"/>
          <w:right w:space="0" w:sz="0" w:val="nil"/>
          <w:between w:space="0" w:sz="0" w:val="nil"/>
        </w:pBdr>
        <w:shd w:fill="auto" w:val="clear"/>
        <w:spacing w:before="120" w:lineRule="auto"/>
        <w:jc w:val="center"/>
        <w:rPr>
          <w:b w:val="1"/>
          <w:color w:val="000000"/>
          <w:sz w:val="24"/>
          <w:szCs w:val="24"/>
        </w:rPr>
      </w:pPr>
      <w:r w:rsidDel="00000000" w:rsidR="00000000" w:rsidRPr="00000000">
        <w:rPr>
          <w:rtl w:val="0"/>
        </w:rPr>
      </w:r>
    </w:p>
    <w:p w:rsidR="00000000" w:rsidDel="00000000" w:rsidP="00000000" w:rsidRDefault="00000000" w:rsidRPr="00000000" w14:paraId="00001ED9">
      <w:pPr>
        <w:pageBreakBefore w:val="0"/>
        <w:pBdr>
          <w:top w:space="0" w:sz="0" w:val="nil"/>
          <w:left w:space="0" w:sz="0" w:val="nil"/>
          <w:bottom w:space="0" w:sz="0" w:val="nil"/>
          <w:right w:space="0" w:sz="0" w:val="nil"/>
          <w:between w:space="0" w:sz="0" w:val="nil"/>
        </w:pBdr>
        <w:shd w:fill="auto" w:val="clear"/>
        <w:jc w:val="left"/>
        <w:rPr>
          <w:u w:val="single"/>
        </w:rPr>
      </w:pPr>
      <w:r w:rsidDel="00000000" w:rsidR="00000000" w:rsidRPr="00000000">
        <w:rPr>
          <w:b w:val="1"/>
          <w:u w:val="single"/>
          <w:rtl w:val="0"/>
        </w:rPr>
        <w:t xml:space="preserve">Types of Temp Tables:</w:t>
      </w:r>
      <w:r w:rsidDel="00000000" w:rsidR="00000000" w:rsidRPr="00000000">
        <w:rPr>
          <w:rtl w:val="0"/>
        </w:rPr>
      </w:r>
    </w:p>
    <w:p w:rsidR="00000000" w:rsidDel="00000000" w:rsidP="00000000" w:rsidRDefault="00000000" w:rsidRPr="00000000" w14:paraId="00001ED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ED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D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ED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E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Sybase has two types of user defined temporary tables. One type is local temporary tables and the other type is global temporary tables. Local</w:t>
            </w:r>
          </w:p>
          <w:p w:rsidR="00000000" w:rsidDel="00000000" w:rsidP="00000000" w:rsidRDefault="00000000" w:rsidRPr="00000000" w14:paraId="00001E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temporary tables (created in tempdb) are visible only from the current user who has created the temporary tables, and persist within the current application’s connection. If local temporary tables are created in a stored procedure, they persist within a stored procedure’s execution. The global temporary table has persistency between connections, and stays in tempdb until restarting of Sybase server.Temp Tables reside in the tempdb database.They are used for sorting, performing some intermediate operations which do not require logging.</w:t>
            </w:r>
          </w:p>
        </w:tc>
        <w:tc>
          <w:tcPr/>
          <w:p w:rsidR="00000000" w:rsidDel="00000000" w:rsidP="00000000" w:rsidRDefault="00000000" w:rsidRPr="00000000" w14:paraId="00001E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E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you can create a temporary table using the DECLARE GLOBAL TEMPORARY TABLE statement when you need it as an intermediate table. This type of temporary tables are called declared temporary tables. A declared temporary table persists within the current application’s connection and is dropped automatically at the termination of the connection.</w:t>
            </w:r>
          </w:p>
        </w:tc>
      </w:tr>
    </w:tbl>
    <w:p w:rsidR="00000000" w:rsidDel="00000000" w:rsidP="00000000" w:rsidRDefault="00000000" w:rsidRPr="00000000" w14:paraId="00001E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A">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space comparison of Sybase and DB2 UDB:</w:t>
      </w:r>
    </w:p>
    <w:p w:rsidR="00000000" w:rsidDel="00000000" w:rsidP="00000000" w:rsidRDefault="00000000" w:rsidRPr="00000000" w14:paraId="00001EE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8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1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1EEE">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SYBASE</w:t>
            </w:r>
            <w:r w:rsidDel="00000000" w:rsidR="00000000" w:rsidRPr="00000000">
              <w:rPr>
                <w:b w:val="1"/>
                <w:color w:val="666699"/>
                <w:rtl w:val="0"/>
              </w:rPr>
              <w:t xml:space="preserve">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1EE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DB2</w:t>
            </w: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1EF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Temporary space for</w:t>
            </w:r>
          </w:p>
          <w:p w:rsidR="00000000" w:rsidDel="00000000" w:rsidP="00000000" w:rsidRDefault="00000000" w:rsidRPr="00000000" w14:paraId="00001EF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DBMS is implemented</w:t>
            </w:r>
          </w:p>
          <w:p w:rsidR="00000000" w:rsidDel="00000000" w:rsidP="00000000" w:rsidRDefault="00000000" w:rsidRPr="00000000" w14:paraId="00001EF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in</w:t>
            </w:r>
            <w:r w:rsidDel="00000000" w:rsidR="00000000" w:rsidRPr="00000000">
              <w:rPr>
                <w:rtl w:val="0"/>
              </w:rPr>
            </w:r>
          </w:p>
          <w:p w:rsidR="00000000" w:rsidDel="00000000" w:rsidP="00000000" w:rsidRDefault="00000000" w:rsidRPr="00000000" w14:paraId="00001EF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4">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6">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System temporary table</w:t>
            </w:r>
          </w:p>
          <w:p w:rsidR="00000000" w:rsidDel="00000000" w:rsidP="00000000" w:rsidRDefault="00000000" w:rsidRPr="00000000" w14:paraId="00001EF7">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spaces</w:t>
            </w:r>
            <w:r w:rsidDel="00000000" w:rsidR="00000000" w:rsidRPr="00000000">
              <w:rPr>
                <w:rtl w:val="0"/>
              </w:rPr>
            </w:r>
          </w:p>
          <w:p w:rsidR="00000000" w:rsidDel="00000000" w:rsidP="00000000" w:rsidRDefault="00000000" w:rsidRPr="00000000" w14:paraId="00001E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p w:rsidR="00000000" w:rsidDel="00000000" w:rsidP="00000000" w:rsidRDefault="00000000" w:rsidRPr="00000000" w14:paraId="00001EF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EF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 are created in</w:t>
            </w:r>
            <w:r w:rsidDel="00000000" w:rsidR="00000000" w:rsidRPr="00000000">
              <w:rPr>
                <w:rtl w:val="0"/>
              </w:rPr>
            </w:r>
          </w:p>
          <w:p w:rsidR="00000000" w:rsidDel="00000000" w:rsidP="00000000" w:rsidRDefault="00000000" w:rsidRPr="00000000" w14:paraId="00001E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C">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E">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User temporary table spaces</w:t>
            </w:r>
            <w:r w:rsidDel="00000000" w:rsidR="00000000" w:rsidRPr="00000000">
              <w:rPr>
                <w:rtl w:val="0"/>
              </w:rPr>
            </w:r>
          </w:p>
          <w:p w:rsidR="00000000" w:rsidDel="00000000" w:rsidP="00000000" w:rsidRDefault="00000000" w:rsidRPr="00000000" w14:paraId="00001EF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restart"/>
          </w:tcPr>
          <w:p w:rsidR="00000000" w:rsidDel="00000000" w:rsidP="00000000" w:rsidRDefault="00000000" w:rsidRPr="00000000" w14:paraId="00001F0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F0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w:t>
            </w:r>
            <w:r w:rsidDel="00000000" w:rsidR="00000000" w:rsidRPr="00000000">
              <w:rPr>
                <w:rtl w:val="0"/>
              </w:rPr>
            </w:r>
          </w:p>
          <w:p w:rsidR="00000000" w:rsidDel="00000000" w:rsidP="00000000" w:rsidRDefault="00000000" w:rsidRPr="00000000" w14:paraId="00001F0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3">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Local temporary tables</w:t>
            </w:r>
            <w:r w:rsidDel="00000000" w:rsidR="00000000" w:rsidRPr="00000000">
              <w:rPr>
                <w:rtl w:val="0"/>
              </w:rPr>
            </w:r>
          </w:p>
          <w:p w:rsidR="00000000" w:rsidDel="00000000" w:rsidP="00000000" w:rsidRDefault="00000000" w:rsidRPr="00000000" w14:paraId="00001F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shd w:fill="ffffff" w:val="clear"/>
          </w:tcPr>
          <w:p w:rsidR="00000000" w:rsidDel="00000000" w:rsidP="00000000" w:rsidRDefault="00000000" w:rsidRPr="00000000" w14:paraId="00001F05">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Declared temporary tables</w:t>
            </w:r>
            <w:r w:rsidDel="00000000" w:rsidR="00000000" w:rsidRPr="00000000">
              <w:rPr>
                <w:rtl w:val="0"/>
              </w:rPr>
            </w:r>
          </w:p>
          <w:p w:rsidR="00000000" w:rsidDel="00000000" w:rsidP="00000000" w:rsidRDefault="00000000" w:rsidRPr="00000000" w14:paraId="00001F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continue"/>
          </w:tcPr>
          <w:p w:rsidR="00000000" w:rsidDel="00000000" w:rsidP="00000000" w:rsidRDefault="00000000" w:rsidRPr="00000000" w14:paraId="00001F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Global temporary tables</w:t>
            </w:r>
            <w:r w:rsidDel="00000000" w:rsidR="00000000" w:rsidRPr="00000000">
              <w:rPr>
                <w:rtl w:val="0"/>
              </w:rPr>
            </w:r>
          </w:p>
          <w:p w:rsidR="00000000" w:rsidDel="00000000" w:rsidP="00000000" w:rsidRDefault="00000000" w:rsidRPr="00000000" w14:paraId="00001F0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shd w:fill="ffffff" w:val="clear"/>
          </w:tcPr>
          <w:p w:rsidR="00000000" w:rsidDel="00000000" w:rsidP="00000000" w:rsidRDefault="00000000" w:rsidRPr="00000000" w14:paraId="00001F0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N/A</w:t>
            </w:r>
            <w:r w:rsidDel="00000000" w:rsidR="00000000" w:rsidRPr="00000000">
              <w:rPr>
                <w:rtl w:val="0"/>
              </w:rPr>
            </w:r>
          </w:p>
          <w:p w:rsidR="00000000" w:rsidDel="00000000" w:rsidP="00000000" w:rsidRDefault="00000000" w:rsidRPr="00000000" w14:paraId="00001F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1F0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1F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F0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0F">
      <w:pPr>
        <w:pageBreakBefore w:val="0"/>
        <w:pBdr>
          <w:top w:space="0" w:sz="0" w:val="nil"/>
          <w:left w:space="0" w:sz="0" w:val="nil"/>
          <w:bottom w:space="0" w:sz="0" w:val="nil"/>
          <w:right w:space="0" w:sz="0" w:val="nil"/>
          <w:between w:space="0" w:sz="0" w:val="nil"/>
        </w:pBdr>
        <w:shd w:fill="auto" w:val="clear"/>
        <w:jc w:val="left"/>
        <w:rPr>
          <w:sz w:val="22"/>
          <w:szCs w:val="22"/>
          <w:u w:val="single"/>
        </w:rPr>
      </w:pPr>
      <w:r w:rsidDel="00000000" w:rsidR="00000000" w:rsidRPr="00000000">
        <w:rPr>
          <w:b w:val="1"/>
          <w:sz w:val="22"/>
          <w:szCs w:val="22"/>
          <w:u w:val="single"/>
          <w:rtl w:val="0"/>
        </w:rPr>
        <w:t xml:space="preserve">Creating Temp Tables :</w:t>
      </w:r>
      <w:r w:rsidDel="00000000" w:rsidR="00000000" w:rsidRPr="00000000">
        <w:rPr>
          <w:rtl w:val="0"/>
        </w:rPr>
      </w:r>
    </w:p>
    <w:p w:rsidR="00000000" w:rsidDel="00000000" w:rsidP="00000000" w:rsidRDefault="00000000" w:rsidRPr="00000000" w14:paraId="00001F1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local temporary table</w:t>
            </w:r>
          </w:p>
          <w:p w:rsidR="00000000" w:rsidDel="00000000" w:rsidP="00000000" w:rsidRDefault="00000000" w:rsidRPr="00000000" w14:paraId="00001F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#temptab(col01 char(5), col02 char(10))</w:t>
            </w:r>
          </w:p>
          <w:p w:rsidR="00000000" w:rsidDel="00000000" w:rsidP="00000000" w:rsidRDefault="00000000" w:rsidRPr="00000000" w14:paraId="00001F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global temporary table</w:t>
            </w:r>
          </w:p>
          <w:p w:rsidR="00000000" w:rsidDel="00000000" w:rsidP="00000000" w:rsidRDefault="00000000" w:rsidRPr="00000000" w14:paraId="00001F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into table tempdb..temptab from tab1 where col01&gt;’C0000’;</w:t>
            </w:r>
          </w:p>
          <w:p w:rsidR="00000000" w:rsidDel="00000000" w:rsidP="00000000" w:rsidRDefault="00000000" w:rsidRPr="00000000" w14:paraId="00001F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1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2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declare global temporary table temptab(col01 char(5),col02 char(10)) not logged;</w:t>
            </w:r>
          </w:p>
          <w:p w:rsidR="00000000" w:rsidDel="00000000" w:rsidP="00000000" w:rsidRDefault="00000000" w:rsidRPr="00000000" w14:paraId="00001F2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temptab</w:t>
            </w:r>
          </w:p>
          <w:p w:rsidR="00000000" w:rsidDel="00000000" w:rsidP="00000000" w:rsidRDefault="00000000" w:rsidRPr="00000000" w14:paraId="00001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 select * from tab1) definition only not logged</w:t>
            </w:r>
          </w:p>
          <w:p w:rsidR="00000000" w:rsidDel="00000000" w:rsidP="00000000" w:rsidRDefault="00000000" w:rsidRPr="00000000" w14:paraId="00001F24">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r>
          </w:p>
          <w:p w:rsidR="00000000" w:rsidDel="00000000" w:rsidP="00000000" w:rsidRDefault="00000000" w:rsidRPr="00000000" w14:paraId="00001F25">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declare global temporary table temptab like tab1 not logged</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Above two examples are syntaxes to create local temporary table and global temporary table.</w:t>
            </w:r>
          </w:p>
          <w:p w:rsidR="00000000" w:rsidDel="00000000" w:rsidP="00000000" w:rsidRDefault="00000000" w:rsidRPr="00000000" w14:paraId="00001F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Here the temp table is created in the default temporary table space, unless you specify a table space name with IN clause.</w:t>
            </w:r>
          </w:p>
          <w:p w:rsidR="00000000" w:rsidDel="00000000" w:rsidP="00000000" w:rsidRDefault="00000000" w:rsidRPr="00000000" w14:paraId="00001F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NOT LOGGED option is mandatory for the DECLARE GLOBAL TERMPOARY TABLE statement.</w:t>
            </w:r>
          </w:p>
        </w:tc>
      </w:tr>
    </w:tbl>
    <w:p w:rsidR="00000000" w:rsidDel="00000000" w:rsidP="00000000" w:rsidRDefault="00000000" w:rsidRPr="00000000" w14:paraId="00001F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3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1">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5">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8">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Using Temp Tables:</w:t>
      </w:r>
    </w:p>
    <w:p w:rsidR="00000000" w:rsidDel="00000000" w:rsidP="00000000" w:rsidRDefault="00000000" w:rsidRPr="00000000" w14:paraId="00001F3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F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3F">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procedure inv_proc as</w:t>
            </w:r>
          </w:p>
          <w:p w:rsidR="00000000" w:rsidDel="00000000" w:rsidP="00000000" w:rsidRDefault="00000000" w:rsidRPr="00000000" w14:paraId="00001F4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table #tempstores</w:t>
            </w:r>
          </w:p>
          <w:p w:rsidR="00000000" w:rsidDel="00000000" w:rsidP="00000000" w:rsidRDefault="00000000" w:rsidRPr="00000000" w14:paraId="00001F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(stor_id char(4), amount money)</w:t>
            </w:r>
            <w:r w:rsidDel="00000000" w:rsidR="00000000" w:rsidRPr="00000000">
              <w:rPr>
                <w:rtl w:val="0"/>
              </w:rPr>
            </w:r>
          </w:p>
        </w:tc>
        <w:tc>
          <w:tcPr/>
          <w:p w:rsidR="00000000" w:rsidDel="00000000" w:rsidP="00000000" w:rsidRDefault="00000000" w:rsidRPr="00000000" w14:paraId="00001F4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4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r>
          </w:p>
          <w:p w:rsidR="00000000" w:rsidDel="00000000" w:rsidP="00000000" w:rsidRDefault="00000000" w:rsidRPr="00000000" w14:paraId="00001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poc begin</w:t>
              <w:br w:type="textWrapping"/>
              <w:t xml:space="preserve">          declare global temporary table </w:t>
            </w:r>
          </w:p>
          <w:p w:rsidR="00000000" w:rsidDel="00000000" w:rsidP="00000000" w:rsidRDefault="00000000" w:rsidRPr="00000000" w14:paraId="00001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session."#tempstores"                                                                </w:t>
            </w:r>
          </w:p>
          <w:p w:rsidR="00000000" w:rsidDel="00000000" w:rsidP="00000000" w:rsidRDefault="00000000" w:rsidRPr="00000000" w14:paraId="00001F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(stor_id char(4) not null,</w:t>
              <w:br w:type="textWrapping"/>
              <w:t xml:space="preserve">                  amount decimal(19,4) not null</w:t>
              <w:br w:type="textWrapping"/>
              <w:t xml:space="preserve">                  ) with replace on commit preserve</w:t>
            </w:r>
          </w:p>
          <w:p w:rsidR="00000000" w:rsidDel="00000000" w:rsidP="00000000" w:rsidRDefault="00000000" w:rsidRPr="00000000" w14:paraId="00001F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rows not logged;</w:t>
            </w:r>
          </w:p>
          <w:p w:rsidR="00000000" w:rsidDel="00000000" w:rsidP="00000000" w:rsidRDefault="00000000" w:rsidRPr="00000000" w14:paraId="00001F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poc @</w:t>
            </w:r>
          </w:p>
          <w:p w:rsidR="00000000" w:rsidDel="00000000" w:rsidP="00000000" w:rsidRDefault="00000000" w:rsidRPr="00000000" w14:paraId="00001F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F4B">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4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D">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0">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tables comparison of Sybase and DB2:</w:t>
      </w:r>
    </w:p>
    <w:p w:rsidR="00000000" w:rsidDel="00000000" w:rsidP="00000000" w:rsidRDefault="00000000" w:rsidRPr="00000000" w14:paraId="00001F5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2">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9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p w:rsidR="00000000" w:rsidDel="00000000" w:rsidP="00000000" w:rsidRDefault="00000000" w:rsidRPr="00000000" w14:paraId="00001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4">
            <w:pPr>
              <w:pageBreakBefore w:val="0"/>
              <w:pBdr>
                <w:top w:space="0" w:sz="0" w:val="nil"/>
                <w:left w:space="0" w:sz="0" w:val="nil"/>
                <w:bottom w:space="0" w:sz="0" w:val="nil"/>
                <w:right w:space="0" w:sz="0" w:val="nil"/>
                <w:between w:space="0" w:sz="0" w:val="nil"/>
              </w:pBdr>
              <w:shd w:fill="auto" w:val="clear"/>
              <w:jc w:val="left"/>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SYBASE</w:t>
            </w:r>
          </w:p>
        </w:tc>
        <w:tc>
          <w:tcPr/>
          <w:p w:rsidR="00000000" w:rsidDel="00000000" w:rsidP="00000000" w:rsidRDefault="00000000" w:rsidRPr="00000000" w14:paraId="00001F55">
            <w:pPr>
              <w:pageBreakBefore w:val="0"/>
              <w:pBdr>
                <w:top w:space="0" w:sz="0" w:val="nil"/>
                <w:left w:space="0" w:sz="0" w:val="nil"/>
                <w:bottom w:space="0" w:sz="0" w:val="nil"/>
                <w:right w:space="0" w:sz="0" w:val="nil"/>
                <w:between w:space="0" w:sz="0" w:val="nil"/>
              </w:pBdr>
              <w:shd w:fill="auto" w:val="clear"/>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DB2</w:t>
            </w:r>
          </w:p>
        </w:tc>
      </w:tr>
      <w:tr>
        <w:trPr>
          <w:cantSplit w:val="0"/>
          <w:tblHeader w:val="0"/>
        </w:trPr>
        <w:tc>
          <w:tcPr/>
          <w:p w:rsidR="00000000" w:rsidDel="00000000" w:rsidP="00000000" w:rsidRDefault="00000000" w:rsidRPr="00000000" w14:paraId="00001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set referencial constraints?</w:t>
            </w:r>
          </w:p>
          <w:p w:rsidR="00000000" w:rsidDel="00000000" w:rsidP="00000000" w:rsidRDefault="00000000" w:rsidRPr="00000000" w14:paraId="00001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rules (Sybase) or check</w:t>
            </w:r>
          </w:p>
          <w:p w:rsidR="00000000" w:rsidDel="00000000" w:rsidP="00000000" w:rsidRDefault="00000000" w:rsidRPr="00000000" w14:paraId="00001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constraints (DB2 UDB)?</w:t>
            </w:r>
          </w:p>
          <w:p w:rsidR="00000000" w:rsidDel="00000000" w:rsidP="00000000" w:rsidRDefault="00000000" w:rsidRPr="00000000" w14:paraId="00001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the default value for a column?</w:t>
            </w:r>
          </w:p>
          <w:p w:rsidR="00000000" w:rsidDel="00000000" w:rsidP="00000000" w:rsidRDefault="00000000" w:rsidRPr="00000000" w14:paraId="00001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indexes on?</w:t>
            </w:r>
          </w:p>
          <w:p w:rsidR="00000000" w:rsidDel="00000000" w:rsidP="00000000" w:rsidRDefault="00000000" w:rsidRPr="00000000" w14:paraId="00001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views?</w:t>
            </w:r>
          </w:p>
          <w:p w:rsidR="00000000" w:rsidDel="00000000" w:rsidP="00000000" w:rsidRDefault="00000000" w:rsidRPr="00000000" w14:paraId="00001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triggers?</w:t>
            </w:r>
          </w:p>
          <w:p w:rsidR="00000000" w:rsidDel="00000000" w:rsidP="00000000" w:rsidRDefault="00000000" w:rsidRPr="00000000" w14:paraId="00001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use user-defined type?</w:t>
            </w:r>
          </w:p>
          <w:p w:rsidR="00000000" w:rsidDel="00000000" w:rsidP="00000000" w:rsidRDefault="00000000" w:rsidRPr="00000000" w14:paraId="00001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bl>
    <w:p w:rsidR="00000000" w:rsidDel="00000000" w:rsidP="00000000" w:rsidRDefault="00000000" w:rsidRPr="00000000" w14:paraId="00001F73">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1F74">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75">
      <w:pPr>
        <w:pageBreakBefore w:val="0"/>
        <w:pBdr>
          <w:top w:space="0" w:sz="0" w:val="nil"/>
          <w:left w:space="0" w:sz="0" w:val="nil"/>
          <w:bottom w:space="0" w:sz="0" w:val="nil"/>
          <w:right w:space="0" w:sz="0" w:val="nil"/>
          <w:between w:space="0" w:sz="0" w:val="nil"/>
        </w:pBdr>
        <w:shd w:fill="auto" w:val="clear"/>
        <w:jc w:val="left"/>
        <w:rPr>
          <w:color w:val="000000"/>
          <w:sz w:val="24"/>
          <w:szCs w:val="24"/>
        </w:rPr>
      </w:pPr>
      <w:r w:rsidDel="00000000" w:rsidR="00000000" w:rsidRPr="00000000">
        <w:rPr>
          <w:rtl w:val="0"/>
        </w:rPr>
      </w:r>
    </w:p>
    <w:p w:rsidR="00000000" w:rsidDel="00000000" w:rsidP="00000000" w:rsidRDefault="00000000" w:rsidRPr="00000000" w14:paraId="00001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7">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ljsd9k" w:id="104"/>
      <w:bookmarkEnd w:id="104"/>
      <w:r w:rsidDel="00000000" w:rsidR="00000000" w:rsidRPr="00000000">
        <w:rPr>
          <w:color w:val="000080"/>
          <w:rtl w:val="0"/>
        </w:rPr>
        <w:t xml:space="preserve">System Procedures </w:t>
      </w:r>
      <w:r w:rsidDel="00000000" w:rsidR="00000000" w:rsidRPr="00000000">
        <w:rPr>
          <w:rtl w:val="0"/>
        </w:rPr>
      </w:r>
    </w:p>
    <w:p w:rsidR="00000000" w:rsidDel="00000000" w:rsidP="00000000" w:rsidRDefault="00000000" w:rsidRPr="00000000" w14:paraId="00001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7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7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System procedures are shortcuts for retrieving information from the system tables and mechanisms for performing database administration and other tasks</w:t>
            </w:r>
          </w:p>
          <w:p w:rsidR="00000000" w:rsidDel="00000000" w:rsidP="00000000" w:rsidRDefault="00000000" w:rsidRPr="00000000" w14:paraId="00001F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that involve updating system tables. A System Administrator can allow direct updates of system tables by changing a configuration variable and issuing the reconfigure with override command. The names of system procedures begin with “sp_”. They are created by the installmaster script in the sybsystemprocs database during Adaptive Server</w:t>
            </w:r>
          </w:p>
          <w:p w:rsidR="00000000" w:rsidDel="00000000" w:rsidP="00000000" w:rsidRDefault="00000000" w:rsidRPr="00000000" w14:paraId="00001F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installation.</w:t>
            </w:r>
          </w:p>
          <w:p w:rsidR="00000000" w:rsidDel="00000000" w:rsidP="00000000" w:rsidRDefault="00000000" w:rsidRPr="00000000" w14:paraId="00001F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8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is used to add a group.</w:t>
            </w:r>
          </w:p>
          <w:p w:rsidR="00000000" w:rsidDel="00000000" w:rsidP="00000000" w:rsidRDefault="00000000" w:rsidRPr="00000000" w14:paraId="00001F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8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8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87">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System procedures are defined with the schema SYSIBM.These perform database/system related activities. </w:t>
            </w:r>
          </w:p>
          <w:p w:rsidR="00000000" w:rsidDel="00000000" w:rsidP="00000000" w:rsidRDefault="00000000" w:rsidRPr="00000000" w14:paraId="00001F88">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9">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A">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B">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C">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E">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F">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2">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94">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DB2LOAD is used whenever a LOAD command is executed.</w:t>
            </w:r>
          </w:p>
          <w:p w:rsidR="00000000" w:rsidDel="00000000" w:rsidP="00000000" w:rsidRDefault="00000000" w:rsidRPr="00000000" w14:paraId="00001F9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9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1F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sp_activeroles                 </w:t>
            </w:r>
          </w:p>
          <w:p w:rsidR="00000000" w:rsidDel="00000000" w:rsidP="00000000" w:rsidRDefault="00000000" w:rsidRPr="00000000" w14:paraId="00001F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sp_add_qpgroup                 </w:t>
            </w:r>
          </w:p>
          <w:p w:rsidR="00000000" w:rsidDel="00000000" w:rsidP="00000000" w:rsidRDefault="00000000" w:rsidRPr="00000000" w14:paraId="00001F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sp_add_resource_limit          </w:t>
            </w:r>
          </w:p>
          <w:p w:rsidR="00000000" w:rsidDel="00000000" w:rsidP="00000000" w:rsidRDefault="00000000" w:rsidRPr="00000000" w14:paraId="00001F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sp_add_time_range              </w:t>
            </w:r>
          </w:p>
          <w:p w:rsidR="00000000" w:rsidDel="00000000" w:rsidP="00000000" w:rsidRDefault="00000000" w:rsidRPr="00000000" w14:paraId="00001F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sp_addalias                    </w:t>
            </w:r>
          </w:p>
          <w:p w:rsidR="00000000" w:rsidDel="00000000" w:rsidP="00000000" w:rsidRDefault="00000000" w:rsidRPr="00000000" w14:paraId="00001F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sp_addengine                   </w:t>
            </w:r>
          </w:p>
          <w:p w:rsidR="00000000" w:rsidDel="00000000" w:rsidP="00000000" w:rsidRDefault="00000000" w:rsidRPr="00000000" w14:paraId="00001F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sp_addexeclass                 </w:t>
            </w:r>
          </w:p>
          <w:p w:rsidR="00000000" w:rsidDel="00000000" w:rsidP="00000000" w:rsidRDefault="00000000" w:rsidRPr="00000000" w14:paraId="00001F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sp_addextendedproc             </w:t>
            </w:r>
          </w:p>
          <w:p w:rsidR="00000000" w:rsidDel="00000000" w:rsidP="00000000" w:rsidRDefault="00000000" w:rsidRPr="00000000" w14:paraId="00001F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sp_addexternlogin              </w:t>
            </w:r>
          </w:p>
          <w:p w:rsidR="00000000" w:rsidDel="00000000" w:rsidP="00000000" w:rsidRDefault="00000000" w:rsidRPr="00000000" w14:paraId="00001F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w:t>
            </w:r>
          </w:p>
          <w:p w:rsidR="00000000" w:rsidDel="00000000" w:rsidP="00000000" w:rsidRDefault="00000000" w:rsidRPr="00000000" w14:paraId="00001F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sp_addlanguage                 </w:t>
            </w:r>
          </w:p>
          <w:p w:rsidR="00000000" w:rsidDel="00000000" w:rsidP="00000000" w:rsidRDefault="00000000" w:rsidRPr="00000000" w14:paraId="00001F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sp_addlogin                    </w:t>
            </w:r>
          </w:p>
          <w:p w:rsidR="00000000" w:rsidDel="00000000" w:rsidP="00000000" w:rsidRDefault="00000000" w:rsidRPr="00000000" w14:paraId="00001F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sp_addmessage                  </w:t>
            </w:r>
          </w:p>
          <w:p w:rsidR="00000000" w:rsidDel="00000000" w:rsidP="00000000" w:rsidRDefault="00000000" w:rsidRPr="00000000" w14:paraId="00001F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sp_addobjectdef                </w:t>
            </w:r>
          </w:p>
          <w:p w:rsidR="00000000" w:rsidDel="00000000" w:rsidP="00000000" w:rsidRDefault="00000000" w:rsidRPr="00000000" w14:paraId="00001F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sp_addremotelogin              </w:t>
            </w:r>
          </w:p>
          <w:p w:rsidR="00000000" w:rsidDel="00000000" w:rsidP="00000000" w:rsidRDefault="00000000" w:rsidRPr="00000000" w14:paraId="00001F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sp_addsegment                  </w:t>
            </w:r>
          </w:p>
          <w:p w:rsidR="00000000" w:rsidDel="00000000" w:rsidP="00000000" w:rsidRDefault="00000000" w:rsidRPr="00000000" w14:paraId="00001F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sp_addserver                   </w:t>
            </w:r>
          </w:p>
          <w:p w:rsidR="00000000" w:rsidDel="00000000" w:rsidP="00000000" w:rsidRDefault="00000000" w:rsidRPr="00000000" w14:paraId="00001F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sp_addtabledef                 </w:t>
            </w:r>
          </w:p>
          <w:p w:rsidR="00000000" w:rsidDel="00000000" w:rsidP="00000000" w:rsidRDefault="00000000" w:rsidRPr="00000000" w14:paraId="00001F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sp_addthreshold                </w:t>
            </w:r>
          </w:p>
          <w:p w:rsidR="00000000" w:rsidDel="00000000" w:rsidP="00000000" w:rsidRDefault="00000000" w:rsidRPr="00000000" w14:paraId="00001F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sp_addtype                     </w:t>
            </w:r>
          </w:p>
          <w:p w:rsidR="00000000" w:rsidDel="00000000" w:rsidP="00000000" w:rsidRDefault="00000000" w:rsidRPr="00000000" w14:paraId="00001F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sp_addumpdevice                </w:t>
            </w:r>
          </w:p>
          <w:p w:rsidR="00000000" w:rsidDel="00000000" w:rsidP="00000000" w:rsidRDefault="00000000" w:rsidRPr="00000000" w14:paraId="00001F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sp_adduser                     </w:t>
            </w:r>
          </w:p>
          <w:p w:rsidR="00000000" w:rsidDel="00000000" w:rsidP="00000000" w:rsidRDefault="00000000" w:rsidRPr="00000000" w14:paraId="00001F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sp_altermessage                </w:t>
            </w:r>
          </w:p>
          <w:p w:rsidR="00000000" w:rsidDel="00000000" w:rsidP="00000000" w:rsidRDefault="00000000" w:rsidRPr="00000000" w14:paraId="00001F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sp_autoconnect                 </w:t>
            </w:r>
          </w:p>
          <w:p w:rsidR="00000000" w:rsidDel="00000000" w:rsidP="00000000" w:rsidRDefault="00000000" w:rsidRPr="00000000" w14:paraId="00001F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sp_aux_computeprivs            </w:t>
            </w:r>
          </w:p>
          <w:p w:rsidR="00000000" w:rsidDel="00000000" w:rsidP="00000000" w:rsidRDefault="00000000" w:rsidRPr="00000000" w14:paraId="00001F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sp_aux_get_qpgroup             </w:t>
            </w:r>
          </w:p>
          <w:p w:rsidR="00000000" w:rsidDel="00000000" w:rsidP="00000000" w:rsidRDefault="00000000" w:rsidRPr="00000000" w14:paraId="00001F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sp_aux_getsize                 </w:t>
            </w:r>
          </w:p>
          <w:p w:rsidR="00000000" w:rsidDel="00000000" w:rsidP="00000000" w:rsidRDefault="00000000" w:rsidRPr="00000000" w14:paraId="00001F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sp_aux_parse_entity            </w:t>
            </w:r>
          </w:p>
          <w:p w:rsidR="00000000" w:rsidDel="00000000" w:rsidP="00000000" w:rsidRDefault="00000000" w:rsidRPr="00000000" w14:paraId="00001F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sp_aux_sargs_qpgroup           </w:t>
            </w:r>
          </w:p>
          <w:p w:rsidR="00000000" w:rsidDel="00000000" w:rsidP="00000000" w:rsidRDefault="00000000" w:rsidRPr="00000000" w14:paraId="00001F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sp_aux_text                    </w:t>
            </w:r>
          </w:p>
          <w:p w:rsidR="00000000" w:rsidDel="00000000" w:rsidP="00000000" w:rsidRDefault="00000000" w:rsidRPr="00000000" w14:paraId="00001F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sp_bindcache                   </w:t>
            </w:r>
          </w:p>
          <w:p w:rsidR="00000000" w:rsidDel="00000000" w:rsidP="00000000" w:rsidRDefault="00000000" w:rsidRPr="00000000" w14:paraId="00001F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sp_bindefault                  </w:t>
            </w:r>
          </w:p>
          <w:p w:rsidR="00000000" w:rsidDel="00000000" w:rsidP="00000000" w:rsidRDefault="00000000" w:rsidRPr="00000000" w14:paraId="00001F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sp_bindexeclass                </w:t>
            </w:r>
          </w:p>
          <w:p w:rsidR="00000000" w:rsidDel="00000000" w:rsidP="00000000" w:rsidRDefault="00000000" w:rsidRPr="00000000" w14:paraId="00001F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sp_bindmsg                     </w:t>
            </w:r>
          </w:p>
          <w:p w:rsidR="00000000" w:rsidDel="00000000" w:rsidP="00000000" w:rsidRDefault="00000000" w:rsidRPr="00000000" w14:paraId="00001F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w:t>
            </w:r>
          </w:p>
          <w:p w:rsidR="00000000" w:rsidDel="00000000" w:rsidP="00000000" w:rsidRDefault="00000000" w:rsidRPr="00000000" w14:paraId="00001F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sp_cacheconfig                 </w:t>
            </w:r>
          </w:p>
          <w:p w:rsidR="00000000" w:rsidDel="00000000" w:rsidP="00000000" w:rsidRDefault="00000000" w:rsidRPr="00000000" w14:paraId="00001F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sp_cachestrategy               </w:t>
            </w:r>
          </w:p>
          <w:p w:rsidR="00000000" w:rsidDel="00000000" w:rsidP="00000000" w:rsidRDefault="00000000" w:rsidRPr="00000000" w14:paraId="00001F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sp_changedbowner               </w:t>
            </w:r>
          </w:p>
          <w:p w:rsidR="00000000" w:rsidDel="00000000" w:rsidP="00000000" w:rsidRDefault="00000000" w:rsidRPr="00000000" w14:paraId="00001F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sp_changegroup                 </w:t>
            </w:r>
          </w:p>
          <w:p w:rsidR="00000000" w:rsidDel="00000000" w:rsidP="00000000" w:rsidRDefault="00000000" w:rsidRPr="00000000" w14:paraId="00001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sp_checknames                  </w:t>
            </w:r>
          </w:p>
          <w:p w:rsidR="00000000" w:rsidDel="00000000" w:rsidP="00000000" w:rsidRDefault="00000000" w:rsidRPr="00000000" w14:paraId="00001F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sp_checkreswords               </w:t>
            </w:r>
          </w:p>
          <w:p w:rsidR="00000000" w:rsidDel="00000000" w:rsidP="00000000" w:rsidRDefault="00000000" w:rsidRPr="00000000" w14:paraId="00001F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sp_checksource                 </w:t>
            </w:r>
          </w:p>
          <w:p w:rsidR="00000000" w:rsidDel="00000000" w:rsidP="00000000" w:rsidRDefault="00000000" w:rsidRPr="00000000" w14:paraId="00001F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sp_chgattribute                </w:t>
            </w:r>
          </w:p>
          <w:p w:rsidR="00000000" w:rsidDel="00000000" w:rsidP="00000000" w:rsidRDefault="00000000" w:rsidRPr="00000000" w14:paraId="00001F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sp_chklangparam                </w:t>
            </w:r>
          </w:p>
          <w:p w:rsidR="00000000" w:rsidDel="00000000" w:rsidP="00000000" w:rsidRDefault="00000000" w:rsidRPr="00000000" w14:paraId="00001F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sp_clearpsexe                  </w:t>
            </w:r>
          </w:p>
          <w:p w:rsidR="00000000" w:rsidDel="00000000" w:rsidP="00000000" w:rsidRDefault="00000000" w:rsidRPr="00000000" w14:paraId="00001F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sp_clearstats                  </w:t>
            </w:r>
          </w:p>
          <w:p w:rsidR="00000000" w:rsidDel="00000000" w:rsidP="00000000" w:rsidRDefault="00000000" w:rsidRPr="00000000" w14:paraId="00001F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sp_cmp_all_qplans              </w:t>
            </w:r>
          </w:p>
          <w:p w:rsidR="00000000" w:rsidDel="00000000" w:rsidP="00000000" w:rsidRDefault="00000000" w:rsidRPr="00000000" w14:paraId="00001F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sp_cmp_qplans                  </w:t>
            </w:r>
          </w:p>
          <w:p w:rsidR="00000000" w:rsidDel="00000000" w:rsidP="00000000" w:rsidRDefault="00000000" w:rsidRPr="00000000" w14:paraId="00001F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sp_column_privileges           </w:t>
            </w:r>
          </w:p>
          <w:p w:rsidR="00000000" w:rsidDel="00000000" w:rsidP="00000000" w:rsidRDefault="00000000" w:rsidRPr="00000000" w14:paraId="00001F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sp_columns                     </w:t>
            </w:r>
          </w:p>
          <w:p w:rsidR="00000000" w:rsidDel="00000000" w:rsidP="00000000" w:rsidRDefault="00000000" w:rsidRPr="00000000" w14:paraId="00001F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sp_commonkey                   </w:t>
            </w:r>
          </w:p>
          <w:p w:rsidR="00000000" w:rsidDel="00000000" w:rsidP="00000000" w:rsidRDefault="00000000" w:rsidRPr="00000000" w14:paraId="00001F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sp_config_rep_agent            </w:t>
            </w:r>
          </w:p>
          <w:p w:rsidR="00000000" w:rsidDel="00000000" w:rsidP="00000000" w:rsidRDefault="00000000" w:rsidRPr="00000000" w14:paraId="00001F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sp_configure                   </w:t>
            </w:r>
          </w:p>
          <w:p w:rsidR="00000000" w:rsidDel="00000000" w:rsidP="00000000" w:rsidRDefault="00000000" w:rsidRPr="00000000" w14:paraId="00001F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sp_copy_all_qplans             </w:t>
            </w:r>
          </w:p>
          <w:p w:rsidR="00000000" w:rsidDel="00000000" w:rsidP="00000000" w:rsidRDefault="00000000" w:rsidRPr="00000000" w14:paraId="00001F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sp_copy_qplan                  </w:t>
            </w:r>
          </w:p>
          <w:p w:rsidR="00000000" w:rsidDel="00000000" w:rsidP="00000000" w:rsidRDefault="00000000" w:rsidRPr="00000000" w14:paraId="00001F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sp_countmetadata               </w:t>
            </w:r>
          </w:p>
          <w:p w:rsidR="00000000" w:rsidDel="00000000" w:rsidP="00000000" w:rsidRDefault="00000000" w:rsidRPr="00000000" w14:paraId="00001F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sp_create_syscoordinations     </w:t>
            </w:r>
          </w:p>
          <w:p w:rsidR="00000000" w:rsidDel="00000000" w:rsidP="00000000" w:rsidRDefault="00000000" w:rsidRPr="00000000" w14:paraId="00001F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sp_cursorinfo                  </w:t>
            </w:r>
          </w:p>
          <w:p w:rsidR="00000000" w:rsidDel="00000000" w:rsidP="00000000" w:rsidRDefault="00000000" w:rsidRPr="00000000" w14:paraId="00001F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sp_databases                   </w:t>
            </w:r>
          </w:p>
          <w:p w:rsidR="00000000" w:rsidDel="00000000" w:rsidP="00000000" w:rsidRDefault="00000000" w:rsidRPr="00000000" w14:paraId="00001F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sp_datatype_info               </w:t>
            </w:r>
          </w:p>
          <w:p w:rsidR="00000000" w:rsidDel="00000000" w:rsidP="00000000" w:rsidRDefault="00000000" w:rsidRPr="00000000" w14:paraId="00001F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sp_dboption                    </w:t>
            </w:r>
          </w:p>
          <w:p w:rsidR="00000000" w:rsidDel="00000000" w:rsidP="00000000" w:rsidRDefault="00000000" w:rsidRPr="00000000" w14:paraId="00001F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sp_dbrecovery_order            </w:t>
            </w:r>
          </w:p>
          <w:p w:rsidR="00000000" w:rsidDel="00000000" w:rsidP="00000000" w:rsidRDefault="00000000" w:rsidRPr="00000000" w14:paraId="00001F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sp_dbremap                     </w:t>
            </w:r>
          </w:p>
          <w:p w:rsidR="00000000" w:rsidDel="00000000" w:rsidP="00000000" w:rsidRDefault="00000000" w:rsidRPr="00000000" w14:paraId="00001F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sp_default_charset             </w:t>
            </w:r>
          </w:p>
          <w:p w:rsidR="00000000" w:rsidDel="00000000" w:rsidP="00000000" w:rsidRDefault="00000000" w:rsidRPr="00000000" w14:paraId="00001F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sp_defaultdb                   </w:t>
            </w:r>
          </w:p>
          <w:p w:rsidR="00000000" w:rsidDel="00000000" w:rsidP="00000000" w:rsidRDefault="00000000" w:rsidRPr="00000000" w14:paraId="00001F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sp_defaultlanguage             </w:t>
            </w:r>
          </w:p>
          <w:p w:rsidR="00000000" w:rsidDel="00000000" w:rsidP="00000000" w:rsidRDefault="00000000" w:rsidRPr="00000000" w14:paraId="00001F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sp_defaultloc                  </w:t>
            </w:r>
          </w:p>
          <w:p w:rsidR="00000000" w:rsidDel="00000000" w:rsidP="00000000" w:rsidRDefault="00000000" w:rsidRPr="00000000" w14:paraId="00001F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                     </w:t>
            </w:r>
          </w:p>
          <w:p w:rsidR="00000000" w:rsidDel="00000000" w:rsidP="00000000" w:rsidRDefault="00000000" w:rsidRPr="00000000" w14:paraId="00001F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sp_depends_cols                </w:t>
            </w:r>
          </w:p>
          <w:p w:rsidR="00000000" w:rsidDel="00000000" w:rsidP="00000000" w:rsidRDefault="00000000" w:rsidRPr="00000000" w14:paraId="00001F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sp_deviceattr                  </w:t>
            </w:r>
          </w:p>
          <w:p w:rsidR="00000000" w:rsidDel="00000000" w:rsidP="00000000" w:rsidRDefault="00000000" w:rsidRPr="00000000" w14:paraId="00001F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sp_diskdefault                 </w:t>
            </w:r>
          </w:p>
          <w:p w:rsidR="00000000" w:rsidDel="00000000" w:rsidP="00000000" w:rsidRDefault="00000000" w:rsidRPr="00000000" w14:paraId="00001F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sp_displaylevel                </w:t>
            </w:r>
          </w:p>
          <w:p w:rsidR="00000000" w:rsidDel="00000000" w:rsidP="00000000" w:rsidRDefault="00000000" w:rsidRPr="00000000" w14:paraId="00001F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sp_displaylogin                </w:t>
            </w:r>
          </w:p>
          <w:p w:rsidR="00000000" w:rsidDel="00000000" w:rsidP="00000000" w:rsidRDefault="00000000" w:rsidRPr="00000000" w14:paraId="00001F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sp_displayroles                </w:t>
            </w:r>
          </w:p>
          <w:p w:rsidR="00000000" w:rsidDel="00000000" w:rsidP="00000000" w:rsidRDefault="00000000" w:rsidRPr="00000000" w14:paraId="00001F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sp_drop_all_qplans             </w:t>
            </w:r>
          </w:p>
          <w:p w:rsidR="00000000" w:rsidDel="00000000" w:rsidP="00000000" w:rsidRDefault="00000000" w:rsidRPr="00000000" w14:paraId="00001F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sp_drop_qpgroup                </w:t>
            </w:r>
          </w:p>
          <w:p w:rsidR="00000000" w:rsidDel="00000000" w:rsidP="00000000" w:rsidRDefault="00000000" w:rsidRPr="00000000" w14:paraId="00001F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sp_drop_qplan                  </w:t>
            </w:r>
          </w:p>
          <w:p w:rsidR="00000000" w:rsidDel="00000000" w:rsidP="00000000" w:rsidRDefault="00000000" w:rsidRPr="00000000" w14:paraId="00001F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sp_drop_resource_limit         </w:t>
            </w:r>
          </w:p>
          <w:p w:rsidR="00000000" w:rsidDel="00000000" w:rsidP="00000000" w:rsidRDefault="00000000" w:rsidRPr="00000000" w14:paraId="00001F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sp_drop_time_range             </w:t>
            </w:r>
          </w:p>
          <w:p w:rsidR="00000000" w:rsidDel="00000000" w:rsidP="00000000" w:rsidRDefault="00000000" w:rsidRPr="00000000" w14:paraId="00001F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sp_dropalias                   </w:t>
            </w:r>
          </w:p>
          <w:p w:rsidR="00000000" w:rsidDel="00000000" w:rsidP="00000000" w:rsidRDefault="00000000" w:rsidRPr="00000000" w14:paraId="00001F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sp_dropdevice                  </w:t>
            </w:r>
          </w:p>
          <w:p w:rsidR="00000000" w:rsidDel="00000000" w:rsidP="00000000" w:rsidRDefault="00000000" w:rsidRPr="00000000" w14:paraId="00001F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sp_dropengine                  </w:t>
            </w:r>
          </w:p>
          <w:p w:rsidR="00000000" w:rsidDel="00000000" w:rsidP="00000000" w:rsidRDefault="00000000" w:rsidRPr="00000000" w14:paraId="00001F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sp_dropexeclass                </w:t>
            </w:r>
          </w:p>
          <w:p w:rsidR="00000000" w:rsidDel="00000000" w:rsidP="00000000" w:rsidRDefault="00000000" w:rsidRPr="00000000" w14:paraId="00001F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sp_dropextendedproc            </w:t>
            </w:r>
          </w:p>
          <w:p w:rsidR="00000000" w:rsidDel="00000000" w:rsidP="00000000" w:rsidRDefault="00000000" w:rsidRPr="00000000" w14:paraId="00001F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sp_dropexternlogin             </w:t>
            </w:r>
          </w:p>
          <w:p w:rsidR="00000000" w:rsidDel="00000000" w:rsidP="00000000" w:rsidRDefault="00000000" w:rsidRPr="00000000" w14:paraId="00001F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sp_dropglockpromote            </w:t>
            </w:r>
          </w:p>
          <w:p w:rsidR="00000000" w:rsidDel="00000000" w:rsidP="00000000" w:rsidRDefault="00000000" w:rsidRPr="00000000" w14:paraId="00001F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sp_dropgroup                   </w:t>
            </w:r>
          </w:p>
          <w:p w:rsidR="00000000" w:rsidDel="00000000" w:rsidP="00000000" w:rsidRDefault="00000000" w:rsidRPr="00000000" w14:paraId="00001F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sp_dropkey                     </w:t>
            </w:r>
          </w:p>
          <w:p w:rsidR="00000000" w:rsidDel="00000000" w:rsidP="00000000" w:rsidRDefault="00000000" w:rsidRPr="00000000" w14:paraId="00001F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sp_droplanguage                </w:t>
            </w:r>
          </w:p>
          <w:p w:rsidR="00000000" w:rsidDel="00000000" w:rsidP="00000000" w:rsidRDefault="00000000" w:rsidRPr="00000000" w14:paraId="00001F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sp_droplockpromote             </w:t>
            </w:r>
          </w:p>
          <w:p w:rsidR="00000000" w:rsidDel="00000000" w:rsidP="00000000" w:rsidRDefault="00000000" w:rsidRPr="00000000" w14:paraId="00001F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sp_droplogin                   </w:t>
            </w:r>
          </w:p>
          <w:p w:rsidR="00000000" w:rsidDel="00000000" w:rsidP="00000000" w:rsidRDefault="00000000" w:rsidRPr="00000000" w14:paraId="00001F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sp_dropmessage                 </w:t>
            </w:r>
          </w:p>
          <w:p w:rsidR="00000000" w:rsidDel="00000000" w:rsidP="00000000" w:rsidRDefault="00000000" w:rsidRPr="00000000" w14:paraId="00001F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sp_dropobjectdef               </w:t>
            </w:r>
          </w:p>
          <w:p w:rsidR="00000000" w:rsidDel="00000000" w:rsidP="00000000" w:rsidRDefault="00000000" w:rsidRPr="00000000" w14:paraId="00001F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sp_dropremotelogin             </w:t>
            </w:r>
          </w:p>
          <w:p w:rsidR="00000000" w:rsidDel="00000000" w:rsidP="00000000" w:rsidRDefault="00000000" w:rsidRPr="00000000" w14:paraId="00001F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sp_droprowlockpromote          </w:t>
            </w:r>
          </w:p>
          <w:p w:rsidR="00000000" w:rsidDel="00000000" w:rsidP="00000000" w:rsidRDefault="00000000" w:rsidRPr="00000000" w14:paraId="00001F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sp_dropsegment                 </w:t>
            </w:r>
          </w:p>
          <w:p w:rsidR="00000000" w:rsidDel="00000000" w:rsidP="00000000" w:rsidRDefault="00000000" w:rsidRPr="00000000" w14:paraId="00001F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sp_dropserver                  </w:t>
            </w:r>
          </w:p>
          <w:p w:rsidR="00000000" w:rsidDel="00000000" w:rsidP="00000000" w:rsidRDefault="00000000" w:rsidRPr="00000000" w14:paraId="00001F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sp_droptabledef                </w:t>
            </w:r>
          </w:p>
          <w:p w:rsidR="00000000" w:rsidDel="00000000" w:rsidP="00000000" w:rsidRDefault="00000000" w:rsidRPr="00000000" w14:paraId="00001F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sp_dropthreshold               </w:t>
            </w:r>
          </w:p>
          <w:p w:rsidR="00000000" w:rsidDel="00000000" w:rsidP="00000000" w:rsidRDefault="00000000" w:rsidRPr="00000000" w14:paraId="00001F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sp_droptype                    </w:t>
            </w:r>
          </w:p>
          <w:p w:rsidR="00000000" w:rsidDel="00000000" w:rsidP="00000000" w:rsidRDefault="00000000" w:rsidRPr="00000000" w14:paraId="00001F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sp_dropuser                    </w:t>
            </w:r>
          </w:p>
          <w:p w:rsidR="00000000" w:rsidDel="00000000" w:rsidP="00000000" w:rsidRDefault="00000000" w:rsidRPr="00000000" w14:paraId="00001F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sp_dtx_purge_completedxacts    </w:t>
            </w:r>
          </w:p>
          <w:p w:rsidR="00000000" w:rsidDel="00000000" w:rsidP="00000000" w:rsidRDefault="00000000" w:rsidRPr="00000000" w14:paraId="00001F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sp_dumpoptimize                </w:t>
            </w:r>
          </w:p>
          <w:p w:rsidR="00000000" w:rsidDel="00000000" w:rsidP="00000000" w:rsidRDefault="00000000" w:rsidRPr="00000000" w14:paraId="00001F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sp_embt_est_tab_space          </w:t>
            </w:r>
          </w:p>
          <w:p w:rsidR="00000000" w:rsidDel="00000000" w:rsidP="00000000" w:rsidRDefault="00000000" w:rsidRPr="00000000" w14:paraId="000020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sp_engine                      </w:t>
            </w:r>
          </w:p>
          <w:p w:rsidR="00000000" w:rsidDel="00000000" w:rsidP="00000000" w:rsidRDefault="00000000" w:rsidRPr="00000000" w14:paraId="000020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sp_estspace                    </w:t>
            </w:r>
          </w:p>
          <w:p w:rsidR="00000000" w:rsidDel="00000000" w:rsidP="00000000" w:rsidRDefault="00000000" w:rsidRPr="00000000" w14:paraId="000020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sp_export_qpgroup              </w:t>
            </w:r>
          </w:p>
          <w:p w:rsidR="00000000" w:rsidDel="00000000" w:rsidP="00000000" w:rsidRDefault="00000000" w:rsidRPr="00000000" w14:paraId="000020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sp_extendsegment               </w:t>
            </w:r>
          </w:p>
          <w:p w:rsidR="00000000" w:rsidDel="00000000" w:rsidP="00000000" w:rsidRDefault="00000000" w:rsidRPr="00000000" w14:paraId="000020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sp_extengine                   </w:t>
            </w:r>
          </w:p>
          <w:p w:rsidR="00000000" w:rsidDel="00000000" w:rsidP="00000000" w:rsidRDefault="00000000" w:rsidRPr="00000000" w14:paraId="000020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sp_familylock                  </w:t>
            </w:r>
          </w:p>
          <w:p w:rsidR="00000000" w:rsidDel="00000000" w:rsidP="00000000" w:rsidRDefault="00000000" w:rsidRPr="00000000" w14:paraId="000020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sp_find_qplan                  </w:t>
            </w:r>
          </w:p>
          <w:p w:rsidR="00000000" w:rsidDel="00000000" w:rsidP="00000000" w:rsidRDefault="00000000" w:rsidRPr="00000000" w14:paraId="000020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sp_fix_dtm_ha_roles            </w:t>
            </w:r>
          </w:p>
          <w:p w:rsidR="00000000" w:rsidDel="00000000" w:rsidP="00000000" w:rsidRDefault="00000000" w:rsidRPr="00000000" w14:paraId="000020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sp_fixindex                    </w:t>
            </w:r>
          </w:p>
          <w:p w:rsidR="00000000" w:rsidDel="00000000" w:rsidP="00000000" w:rsidRDefault="00000000" w:rsidRPr="00000000" w14:paraId="000020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sp_fkeys                       </w:t>
            </w:r>
          </w:p>
          <w:p w:rsidR="00000000" w:rsidDel="00000000" w:rsidP="00000000" w:rsidRDefault="00000000" w:rsidRPr="00000000" w14:paraId="000020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sp_flushstats                  </w:t>
            </w:r>
          </w:p>
          <w:p w:rsidR="00000000" w:rsidDel="00000000" w:rsidP="00000000" w:rsidRDefault="00000000" w:rsidRPr="00000000" w14:paraId="000020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sp_forceonline_db              </w:t>
            </w:r>
          </w:p>
          <w:p w:rsidR="00000000" w:rsidDel="00000000" w:rsidP="00000000" w:rsidRDefault="00000000" w:rsidRPr="00000000" w14:paraId="000020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sp_forceonline_object          </w:t>
            </w:r>
          </w:p>
          <w:p w:rsidR="00000000" w:rsidDel="00000000" w:rsidP="00000000" w:rsidRDefault="00000000" w:rsidRPr="00000000" w14:paraId="000020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sp_forceonline_page            </w:t>
            </w:r>
          </w:p>
          <w:p w:rsidR="00000000" w:rsidDel="00000000" w:rsidP="00000000" w:rsidRDefault="00000000" w:rsidRPr="00000000" w14:paraId="000020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sp_foreignkey                  </w:t>
            </w:r>
          </w:p>
          <w:p w:rsidR="00000000" w:rsidDel="00000000" w:rsidP="00000000" w:rsidRDefault="00000000" w:rsidRPr="00000000" w14:paraId="000020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sp_freedll                     </w:t>
            </w:r>
          </w:p>
          <w:p w:rsidR="00000000" w:rsidDel="00000000" w:rsidP="00000000" w:rsidRDefault="00000000" w:rsidRPr="00000000" w14:paraId="000020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sp_gen_login_id                </w:t>
            </w:r>
          </w:p>
          <w:p w:rsidR="00000000" w:rsidDel="00000000" w:rsidP="00000000" w:rsidRDefault="00000000" w:rsidRPr="00000000" w14:paraId="000020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sp_gen_timerange_id            </w:t>
            </w:r>
          </w:p>
          <w:p w:rsidR="00000000" w:rsidDel="00000000" w:rsidP="00000000" w:rsidRDefault="00000000" w:rsidRPr="00000000" w14:paraId="000020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sp_getmessage                  </w:t>
            </w:r>
          </w:p>
          <w:p w:rsidR="00000000" w:rsidDel="00000000" w:rsidP="00000000" w:rsidRDefault="00000000" w:rsidRPr="00000000" w14:paraId="000020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sp_ha_check_certified          </w:t>
            </w:r>
          </w:p>
          <w:p w:rsidR="00000000" w:rsidDel="00000000" w:rsidP="00000000" w:rsidRDefault="00000000" w:rsidRPr="00000000" w14:paraId="000020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                        </w:t>
            </w:r>
          </w:p>
          <w:p w:rsidR="00000000" w:rsidDel="00000000" w:rsidP="00000000" w:rsidRDefault="00000000" w:rsidRPr="00000000" w14:paraId="000020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sp_help_qpgroup                </w:t>
            </w:r>
          </w:p>
          <w:p w:rsidR="00000000" w:rsidDel="00000000" w:rsidP="00000000" w:rsidRDefault="00000000" w:rsidRPr="00000000" w14:paraId="000020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sp_help_qplan                  </w:t>
            </w:r>
          </w:p>
          <w:p w:rsidR="00000000" w:rsidDel="00000000" w:rsidP="00000000" w:rsidRDefault="00000000" w:rsidRPr="00000000" w14:paraId="000020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sp_help_rep_agent              </w:t>
            </w:r>
          </w:p>
          <w:p w:rsidR="00000000" w:rsidDel="00000000" w:rsidP="00000000" w:rsidRDefault="00000000" w:rsidRPr="00000000" w14:paraId="000020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sp_help_resource_limit         </w:t>
            </w:r>
          </w:p>
          <w:p w:rsidR="00000000" w:rsidDel="00000000" w:rsidP="00000000" w:rsidRDefault="00000000" w:rsidRPr="00000000" w14:paraId="000020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sp_helpartition                </w:t>
            </w:r>
          </w:p>
          <w:p w:rsidR="00000000" w:rsidDel="00000000" w:rsidP="00000000" w:rsidRDefault="00000000" w:rsidRPr="00000000" w14:paraId="000020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sp_helpcache                   </w:t>
            </w:r>
          </w:p>
          <w:p w:rsidR="00000000" w:rsidDel="00000000" w:rsidP="00000000" w:rsidRDefault="00000000" w:rsidRPr="00000000" w14:paraId="000020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sp_helpconfig                  </w:t>
            </w:r>
          </w:p>
          <w:p w:rsidR="00000000" w:rsidDel="00000000" w:rsidP="00000000" w:rsidRDefault="00000000" w:rsidRPr="00000000" w14:paraId="000020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sp_helpconstraint              </w:t>
            </w:r>
          </w:p>
          <w:p w:rsidR="00000000" w:rsidDel="00000000" w:rsidP="00000000" w:rsidRDefault="00000000" w:rsidRPr="00000000" w14:paraId="000020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sp_helpdb                      </w:t>
            </w:r>
          </w:p>
          <w:p w:rsidR="00000000" w:rsidDel="00000000" w:rsidP="00000000" w:rsidRDefault="00000000" w:rsidRPr="00000000" w14:paraId="000020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sp_helpdevice                  </w:t>
            </w:r>
          </w:p>
          <w:p w:rsidR="00000000" w:rsidDel="00000000" w:rsidP="00000000" w:rsidRDefault="00000000" w:rsidRPr="00000000" w14:paraId="000020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sp_helpextendedproc            </w:t>
            </w:r>
          </w:p>
          <w:p w:rsidR="00000000" w:rsidDel="00000000" w:rsidP="00000000" w:rsidRDefault="00000000" w:rsidRPr="00000000" w14:paraId="000020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sp_helpexternlogin             </w:t>
            </w:r>
          </w:p>
          <w:p w:rsidR="00000000" w:rsidDel="00000000" w:rsidP="00000000" w:rsidRDefault="00000000" w:rsidRPr="00000000" w14:paraId="000020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sp_helpgroup                   </w:t>
            </w:r>
          </w:p>
          <w:p w:rsidR="00000000" w:rsidDel="00000000" w:rsidP="00000000" w:rsidRDefault="00000000" w:rsidRPr="00000000" w14:paraId="000020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sp_helpindex                   </w:t>
            </w:r>
          </w:p>
          <w:p w:rsidR="00000000" w:rsidDel="00000000" w:rsidP="00000000" w:rsidRDefault="00000000" w:rsidRPr="00000000" w14:paraId="000020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sp_helpjava                    </w:t>
            </w:r>
          </w:p>
          <w:p w:rsidR="00000000" w:rsidDel="00000000" w:rsidP="00000000" w:rsidRDefault="00000000" w:rsidRPr="00000000" w14:paraId="000020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sp_helpjoins                   </w:t>
            </w:r>
          </w:p>
          <w:p w:rsidR="00000000" w:rsidDel="00000000" w:rsidP="00000000" w:rsidRDefault="00000000" w:rsidRPr="00000000" w14:paraId="000020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sp_helpkey                     </w:t>
            </w:r>
          </w:p>
          <w:p w:rsidR="00000000" w:rsidDel="00000000" w:rsidP="00000000" w:rsidRDefault="00000000" w:rsidRPr="00000000" w14:paraId="000020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sp_helplanguage                </w:t>
            </w:r>
          </w:p>
          <w:p w:rsidR="00000000" w:rsidDel="00000000" w:rsidP="00000000" w:rsidRDefault="00000000" w:rsidRPr="00000000" w14:paraId="000020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sp_helplog                     </w:t>
            </w:r>
          </w:p>
          <w:p w:rsidR="00000000" w:rsidDel="00000000" w:rsidP="00000000" w:rsidRDefault="00000000" w:rsidRPr="00000000" w14:paraId="000020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sp_helpobjectdef               </w:t>
            </w:r>
          </w:p>
          <w:p w:rsidR="00000000" w:rsidDel="00000000" w:rsidP="00000000" w:rsidRDefault="00000000" w:rsidRPr="00000000" w14:paraId="000020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sp_helpremotelogin             </w:t>
            </w:r>
          </w:p>
          <w:p w:rsidR="00000000" w:rsidDel="00000000" w:rsidP="00000000" w:rsidRDefault="00000000" w:rsidRPr="00000000" w14:paraId="000020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sp_helprotect                  </w:t>
            </w:r>
          </w:p>
          <w:p w:rsidR="00000000" w:rsidDel="00000000" w:rsidP="00000000" w:rsidRDefault="00000000" w:rsidRPr="00000000" w14:paraId="000020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sp_helpsegment                 </w:t>
            </w:r>
          </w:p>
          <w:p w:rsidR="00000000" w:rsidDel="00000000" w:rsidP="00000000" w:rsidRDefault="00000000" w:rsidRPr="00000000" w14:paraId="000020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sp_helpserver                  </w:t>
            </w:r>
          </w:p>
          <w:p w:rsidR="00000000" w:rsidDel="00000000" w:rsidP="00000000" w:rsidRDefault="00000000" w:rsidRPr="00000000" w14:paraId="000020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sp_helpsort                    </w:t>
            </w:r>
          </w:p>
          <w:p w:rsidR="00000000" w:rsidDel="00000000" w:rsidP="00000000" w:rsidRDefault="00000000" w:rsidRPr="00000000" w14:paraId="000020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sp_helptext                    </w:t>
            </w:r>
          </w:p>
          <w:p w:rsidR="00000000" w:rsidDel="00000000" w:rsidP="00000000" w:rsidRDefault="00000000" w:rsidRPr="00000000" w14:paraId="000020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sp_helpthreshold               </w:t>
            </w:r>
          </w:p>
          <w:p w:rsidR="00000000" w:rsidDel="00000000" w:rsidP="00000000" w:rsidRDefault="00000000" w:rsidRPr="00000000" w14:paraId="000020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sp_helpuser                    </w:t>
            </w:r>
          </w:p>
          <w:p w:rsidR="00000000" w:rsidDel="00000000" w:rsidP="00000000" w:rsidRDefault="00000000" w:rsidRPr="00000000" w14:paraId="000020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sp_hidetext                    </w:t>
            </w:r>
          </w:p>
          <w:p w:rsidR="00000000" w:rsidDel="00000000" w:rsidP="00000000" w:rsidRDefault="00000000" w:rsidRPr="00000000" w14:paraId="000020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sp_ijdbc_aux_computeprivs      </w:t>
            </w:r>
          </w:p>
          <w:p w:rsidR="00000000" w:rsidDel="00000000" w:rsidP="00000000" w:rsidRDefault="00000000" w:rsidRPr="00000000" w14:paraId="000020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sp_ijdbc_class_for_name        </w:t>
            </w:r>
          </w:p>
          <w:p w:rsidR="00000000" w:rsidDel="00000000" w:rsidP="00000000" w:rsidRDefault="00000000" w:rsidRPr="00000000" w14:paraId="000020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sp_ijdbc_classes_in_jar        </w:t>
            </w:r>
          </w:p>
          <w:p w:rsidR="00000000" w:rsidDel="00000000" w:rsidP="00000000" w:rsidRDefault="00000000" w:rsidRPr="00000000" w14:paraId="000020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sp_ijdbc_columns               </w:t>
            </w:r>
          </w:p>
          <w:p w:rsidR="00000000" w:rsidDel="00000000" w:rsidP="00000000" w:rsidRDefault="00000000" w:rsidRPr="00000000" w14:paraId="000020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sp_ijdbc_convert_datatype      </w:t>
            </w:r>
          </w:p>
          <w:p w:rsidR="00000000" w:rsidDel="00000000" w:rsidP="00000000" w:rsidRDefault="00000000" w:rsidRPr="00000000" w14:paraId="000020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sp_ijdbc_datatype_info         </w:t>
            </w:r>
          </w:p>
          <w:p w:rsidR="00000000" w:rsidDel="00000000" w:rsidP="00000000" w:rsidRDefault="00000000" w:rsidRPr="00000000" w14:paraId="000020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sp_ijdbc_default_charset       </w:t>
            </w:r>
          </w:p>
          <w:p w:rsidR="00000000" w:rsidDel="00000000" w:rsidP="00000000" w:rsidRDefault="00000000" w:rsidRPr="00000000" w14:paraId="000020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sp_ijdbc_escapeliteralforlike  </w:t>
            </w:r>
          </w:p>
          <w:p w:rsidR="00000000" w:rsidDel="00000000" w:rsidP="00000000" w:rsidRDefault="00000000" w:rsidRPr="00000000" w14:paraId="000020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sp_ijdbc_exportkey             </w:t>
            </w:r>
          </w:p>
          <w:p w:rsidR="00000000" w:rsidDel="00000000" w:rsidP="00000000" w:rsidRDefault="00000000" w:rsidRPr="00000000" w14:paraId="000020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sp_ijdbc_fkeys                 </w:t>
            </w:r>
          </w:p>
          <w:p w:rsidR="00000000" w:rsidDel="00000000" w:rsidP="00000000" w:rsidRDefault="00000000" w:rsidRPr="00000000" w14:paraId="000020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sp_ijdbc_function_escapes      </w:t>
            </w:r>
          </w:p>
          <w:p w:rsidR="00000000" w:rsidDel="00000000" w:rsidP="00000000" w:rsidRDefault="00000000" w:rsidRPr="00000000" w14:paraId="000020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sp_ijdbc_getbestrowidentifier  </w:t>
            </w:r>
          </w:p>
          <w:p w:rsidR="00000000" w:rsidDel="00000000" w:rsidP="00000000" w:rsidRDefault="00000000" w:rsidRPr="00000000" w14:paraId="000020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sp_ijdbc_getcatalogs           </w:t>
            </w:r>
          </w:p>
          <w:p w:rsidR="00000000" w:rsidDel="00000000" w:rsidP="00000000" w:rsidRDefault="00000000" w:rsidRPr="00000000" w14:paraId="000020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sp_ijdbc_getcolumnprivileges   </w:t>
            </w:r>
          </w:p>
          <w:p w:rsidR="00000000" w:rsidDel="00000000" w:rsidP="00000000" w:rsidRDefault="00000000" w:rsidRPr="00000000" w14:paraId="000020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sp_ijdbc_getcrossreferences    </w:t>
            </w:r>
          </w:p>
          <w:p w:rsidR="00000000" w:rsidDel="00000000" w:rsidP="00000000" w:rsidRDefault="00000000" w:rsidRPr="00000000" w14:paraId="000020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sp_ijdbc_getindexinfo          </w:t>
            </w:r>
          </w:p>
          <w:p w:rsidR="00000000" w:rsidDel="00000000" w:rsidP="00000000" w:rsidRDefault="00000000" w:rsidRPr="00000000" w14:paraId="000020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sp_ijdbc_getisolationlevels    </w:t>
            </w:r>
          </w:p>
          <w:p w:rsidR="00000000" w:rsidDel="00000000" w:rsidP="00000000" w:rsidRDefault="00000000" w:rsidRPr="00000000" w14:paraId="000020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sp_ijdbc_getprocedurecolumns   </w:t>
            </w:r>
          </w:p>
          <w:p w:rsidR="00000000" w:rsidDel="00000000" w:rsidP="00000000" w:rsidRDefault="00000000" w:rsidRPr="00000000" w14:paraId="000020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sp_ijdbc_getschemas            </w:t>
            </w:r>
          </w:p>
          <w:p w:rsidR="00000000" w:rsidDel="00000000" w:rsidP="00000000" w:rsidRDefault="00000000" w:rsidRPr="00000000" w14:paraId="000020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sp_ijdbc_gettableprivileges    </w:t>
            </w:r>
          </w:p>
          <w:p w:rsidR="00000000" w:rsidDel="00000000" w:rsidP="00000000" w:rsidRDefault="00000000" w:rsidRPr="00000000" w14:paraId="000020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sp_ijdbc_getudts               </w:t>
            </w:r>
          </w:p>
          <w:p w:rsidR="00000000" w:rsidDel="00000000" w:rsidP="00000000" w:rsidRDefault="00000000" w:rsidRPr="00000000" w14:paraId="000020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sp_ijdbc_getversioncolumns     </w:t>
            </w:r>
          </w:p>
          <w:p w:rsidR="00000000" w:rsidDel="00000000" w:rsidP="00000000" w:rsidRDefault="00000000" w:rsidRPr="00000000" w14:paraId="00002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sp_ijdbc_getxacoordinator      </w:t>
            </w:r>
          </w:p>
          <w:p w:rsidR="00000000" w:rsidDel="00000000" w:rsidP="00000000" w:rsidRDefault="00000000" w:rsidRPr="00000000" w14:paraId="000020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sp_ijdbc_importkey             </w:t>
            </w:r>
          </w:p>
          <w:p w:rsidR="00000000" w:rsidDel="00000000" w:rsidP="00000000" w:rsidRDefault="00000000" w:rsidRPr="00000000" w14:paraId="000020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sp_ijdbc_jar_by_name           </w:t>
            </w:r>
          </w:p>
          <w:p w:rsidR="00000000" w:rsidDel="00000000" w:rsidP="00000000" w:rsidRDefault="00000000" w:rsidRPr="00000000" w14:paraId="000020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sp_ijdbc_jar_for_class         </w:t>
            </w:r>
          </w:p>
          <w:p w:rsidR="00000000" w:rsidDel="00000000" w:rsidP="00000000" w:rsidRDefault="00000000" w:rsidRPr="00000000" w14:paraId="000020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sp_ijdbc_mda                   </w:t>
            </w:r>
          </w:p>
          <w:p w:rsidR="00000000" w:rsidDel="00000000" w:rsidP="00000000" w:rsidRDefault="00000000" w:rsidRPr="00000000" w14:paraId="000020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sp_ijdbc_primarykey            </w:t>
            </w:r>
          </w:p>
          <w:p w:rsidR="00000000" w:rsidDel="00000000" w:rsidP="00000000" w:rsidRDefault="00000000" w:rsidRPr="00000000" w14:paraId="000020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sp_ijdbc_sql_type_name         </w:t>
            </w:r>
          </w:p>
          <w:p w:rsidR="00000000" w:rsidDel="00000000" w:rsidP="00000000" w:rsidRDefault="00000000" w:rsidRPr="00000000" w14:paraId="000020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sp_ijdbc_stored_procedures     </w:t>
            </w:r>
          </w:p>
          <w:p w:rsidR="00000000" w:rsidDel="00000000" w:rsidP="00000000" w:rsidRDefault="00000000" w:rsidRPr="00000000" w14:paraId="000020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sp_ijdbc_tables                </w:t>
            </w:r>
          </w:p>
          <w:p w:rsidR="00000000" w:rsidDel="00000000" w:rsidP="00000000" w:rsidRDefault="00000000" w:rsidRPr="00000000" w14:paraId="000020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sp_import_qpgroup              </w:t>
            </w:r>
          </w:p>
          <w:p w:rsidR="00000000" w:rsidDel="00000000" w:rsidP="00000000" w:rsidRDefault="00000000" w:rsidRPr="00000000" w14:paraId="000020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sp_indsuspect                  </w:t>
            </w:r>
          </w:p>
          <w:p w:rsidR="00000000" w:rsidDel="00000000" w:rsidP="00000000" w:rsidRDefault="00000000" w:rsidRPr="00000000" w14:paraId="000020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sp_inform                      </w:t>
            </w:r>
          </w:p>
          <w:p w:rsidR="00000000" w:rsidDel="00000000" w:rsidP="00000000" w:rsidRDefault="00000000" w:rsidRPr="00000000" w14:paraId="000020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sp_iqdbcheck                   </w:t>
            </w:r>
          </w:p>
          <w:p w:rsidR="00000000" w:rsidDel="00000000" w:rsidP="00000000" w:rsidRDefault="00000000" w:rsidRPr="00000000" w14:paraId="000020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sp_jdbc_class_for_name         </w:t>
            </w:r>
          </w:p>
          <w:p w:rsidR="00000000" w:rsidDel="00000000" w:rsidP="00000000" w:rsidRDefault="00000000" w:rsidRPr="00000000" w14:paraId="000020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sp_jdbc_classes_in_jar         </w:t>
            </w:r>
          </w:p>
          <w:p w:rsidR="00000000" w:rsidDel="00000000" w:rsidP="00000000" w:rsidRDefault="00000000" w:rsidRPr="00000000" w14:paraId="000020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sp_jdbc_columns                </w:t>
            </w:r>
          </w:p>
          <w:p w:rsidR="00000000" w:rsidDel="00000000" w:rsidP="00000000" w:rsidRDefault="00000000" w:rsidRPr="00000000" w14:paraId="00002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sp_jdbc_computeprivs           </w:t>
            </w:r>
          </w:p>
          <w:p w:rsidR="00000000" w:rsidDel="00000000" w:rsidP="00000000" w:rsidRDefault="00000000" w:rsidRPr="00000000" w14:paraId="000020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sp_jdbc_convert_datatype       </w:t>
            </w:r>
          </w:p>
          <w:p w:rsidR="00000000" w:rsidDel="00000000" w:rsidP="00000000" w:rsidRDefault="00000000" w:rsidRPr="00000000" w14:paraId="000020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sp_jdbc_datatype_info          </w:t>
            </w:r>
          </w:p>
          <w:p w:rsidR="00000000" w:rsidDel="00000000" w:rsidP="00000000" w:rsidRDefault="00000000" w:rsidRPr="00000000" w14:paraId="000020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sp_jdbc_escapeliteralforlike   </w:t>
            </w:r>
          </w:p>
          <w:p w:rsidR="00000000" w:rsidDel="00000000" w:rsidP="00000000" w:rsidRDefault="00000000" w:rsidRPr="00000000" w14:paraId="000020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sp_jdbc_exportkey              </w:t>
            </w:r>
          </w:p>
          <w:p w:rsidR="00000000" w:rsidDel="00000000" w:rsidP="00000000" w:rsidRDefault="00000000" w:rsidRPr="00000000" w14:paraId="000020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sp_jdbc_fkeys                  </w:t>
            </w:r>
          </w:p>
          <w:p w:rsidR="00000000" w:rsidDel="00000000" w:rsidP="00000000" w:rsidRDefault="00000000" w:rsidRPr="00000000" w14:paraId="000020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sp_jdbc_function_escapes       </w:t>
            </w:r>
          </w:p>
          <w:p w:rsidR="00000000" w:rsidDel="00000000" w:rsidP="00000000" w:rsidRDefault="00000000" w:rsidRPr="00000000" w14:paraId="000020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sp_jdbc_getbestrowidentifier   </w:t>
            </w:r>
          </w:p>
          <w:p w:rsidR="00000000" w:rsidDel="00000000" w:rsidP="00000000" w:rsidRDefault="00000000" w:rsidRPr="00000000" w14:paraId="000020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sp_jdbc_getcatalogs            </w:t>
            </w:r>
          </w:p>
          <w:p w:rsidR="00000000" w:rsidDel="00000000" w:rsidP="00000000" w:rsidRDefault="00000000" w:rsidRPr="00000000" w14:paraId="000020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sp_jdbc_getcolumnprivileges    </w:t>
            </w:r>
          </w:p>
          <w:p w:rsidR="00000000" w:rsidDel="00000000" w:rsidP="00000000" w:rsidRDefault="00000000" w:rsidRPr="00000000" w14:paraId="000020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sp_jdbc_getcrossreferences     </w:t>
            </w:r>
          </w:p>
          <w:p w:rsidR="00000000" w:rsidDel="00000000" w:rsidP="00000000" w:rsidRDefault="00000000" w:rsidRPr="00000000" w14:paraId="000020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sp_jdbc_getindexinfo           </w:t>
            </w:r>
          </w:p>
          <w:p w:rsidR="00000000" w:rsidDel="00000000" w:rsidP="00000000" w:rsidRDefault="00000000" w:rsidRPr="00000000" w14:paraId="000020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sp_jdbc_getisolationlevels     </w:t>
            </w:r>
          </w:p>
          <w:p w:rsidR="00000000" w:rsidDel="00000000" w:rsidP="00000000" w:rsidRDefault="00000000" w:rsidRPr="00000000" w14:paraId="000020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sp_jdbc_getprocedurecolumns    </w:t>
            </w:r>
          </w:p>
          <w:p w:rsidR="00000000" w:rsidDel="00000000" w:rsidP="00000000" w:rsidRDefault="00000000" w:rsidRPr="00000000" w14:paraId="000020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sp_jdbc_getschemas             </w:t>
            </w:r>
          </w:p>
          <w:p w:rsidR="00000000" w:rsidDel="00000000" w:rsidP="00000000" w:rsidRDefault="00000000" w:rsidRPr="00000000" w14:paraId="000020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sp_jdbc_gettableprivileges     </w:t>
            </w:r>
          </w:p>
          <w:p w:rsidR="00000000" w:rsidDel="00000000" w:rsidP="00000000" w:rsidRDefault="00000000" w:rsidRPr="00000000" w14:paraId="000020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sp_jdbc_getudts                </w:t>
            </w:r>
          </w:p>
          <w:p w:rsidR="00000000" w:rsidDel="00000000" w:rsidP="00000000" w:rsidRDefault="00000000" w:rsidRPr="00000000" w14:paraId="000020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sp_jdbc_getversioncolumns      </w:t>
            </w:r>
          </w:p>
          <w:p w:rsidR="00000000" w:rsidDel="00000000" w:rsidP="00000000" w:rsidRDefault="00000000" w:rsidRPr="00000000" w14:paraId="000020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sp_jdbc_getxacoordinator       </w:t>
            </w:r>
          </w:p>
          <w:p w:rsidR="00000000" w:rsidDel="00000000" w:rsidP="00000000" w:rsidRDefault="00000000" w:rsidRPr="00000000" w14:paraId="000020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sp_jdbc_importkey              </w:t>
            </w:r>
          </w:p>
          <w:p w:rsidR="00000000" w:rsidDel="00000000" w:rsidP="00000000" w:rsidRDefault="00000000" w:rsidRPr="00000000" w14:paraId="000020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sp_jdbc_jar_by_name            </w:t>
            </w:r>
          </w:p>
          <w:p w:rsidR="00000000" w:rsidDel="00000000" w:rsidP="00000000" w:rsidRDefault="00000000" w:rsidRPr="00000000" w14:paraId="000020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sp_jdbc_jar_for_class          </w:t>
            </w:r>
          </w:p>
          <w:p w:rsidR="00000000" w:rsidDel="00000000" w:rsidP="00000000" w:rsidRDefault="00000000" w:rsidRPr="00000000" w14:paraId="00002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sp_jdbc_primarykey             </w:t>
            </w:r>
          </w:p>
          <w:p w:rsidR="00000000" w:rsidDel="00000000" w:rsidP="00000000" w:rsidRDefault="00000000" w:rsidRPr="00000000" w14:paraId="000020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sp_jdbc_stored_procedures      </w:t>
            </w:r>
          </w:p>
          <w:p w:rsidR="00000000" w:rsidDel="00000000" w:rsidP="00000000" w:rsidRDefault="00000000" w:rsidRPr="00000000" w14:paraId="000020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sp_jdbc_tables                 </w:t>
            </w:r>
          </w:p>
          <w:p w:rsidR="00000000" w:rsidDel="00000000" w:rsidP="00000000" w:rsidRDefault="00000000" w:rsidRPr="00000000" w14:paraId="000020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sp_listsuspect_db              </w:t>
            </w:r>
          </w:p>
          <w:p w:rsidR="00000000" w:rsidDel="00000000" w:rsidP="00000000" w:rsidRDefault="00000000" w:rsidRPr="00000000" w14:paraId="000020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sp_listsuspect_object          </w:t>
            </w:r>
          </w:p>
          <w:p w:rsidR="00000000" w:rsidDel="00000000" w:rsidP="00000000" w:rsidRDefault="00000000" w:rsidRPr="00000000" w14:paraId="000020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sp_listsuspect_page            </w:t>
            </w:r>
          </w:p>
          <w:p w:rsidR="00000000" w:rsidDel="00000000" w:rsidP="00000000" w:rsidRDefault="00000000" w:rsidRPr="00000000" w14:paraId="000020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                        </w:t>
            </w:r>
          </w:p>
          <w:p w:rsidR="00000000" w:rsidDel="00000000" w:rsidP="00000000" w:rsidRDefault="00000000" w:rsidRPr="00000000" w14:paraId="000020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sp_locklogin                   </w:t>
            </w:r>
          </w:p>
          <w:p w:rsidR="00000000" w:rsidDel="00000000" w:rsidP="00000000" w:rsidRDefault="00000000" w:rsidRPr="00000000" w14:paraId="000020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sp_logdevice                   </w:t>
            </w:r>
          </w:p>
          <w:p w:rsidR="00000000" w:rsidDel="00000000" w:rsidP="00000000" w:rsidRDefault="00000000" w:rsidRPr="00000000" w14:paraId="000020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sp_logiosize                   </w:t>
            </w:r>
          </w:p>
          <w:p w:rsidR="00000000" w:rsidDel="00000000" w:rsidP="00000000" w:rsidRDefault="00000000" w:rsidRPr="00000000" w14:paraId="000020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sp_lookup                      </w:t>
            </w:r>
          </w:p>
          <w:p w:rsidR="00000000" w:rsidDel="00000000" w:rsidP="00000000" w:rsidRDefault="00000000" w:rsidRPr="00000000" w14:paraId="000020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sp_makesuspect_obj             </w:t>
            </w:r>
          </w:p>
          <w:p w:rsidR="00000000" w:rsidDel="00000000" w:rsidP="00000000" w:rsidRDefault="00000000" w:rsidRPr="00000000" w14:paraId="000020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sp_markreport                  </w:t>
            </w:r>
          </w:p>
          <w:p w:rsidR="00000000" w:rsidDel="00000000" w:rsidP="00000000" w:rsidRDefault="00000000" w:rsidRPr="00000000" w14:paraId="000020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sp_mda                         </w:t>
            </w:r>
          </w:p>
          <w:p w:rsidR="00000000" w:rsidDel="00000000" w:rsidP="00000000" w:rsidRDefault="00000000" w:rsidRPr="00000000" w14:paraId="000020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sp_modify_resource_limit       </w:t>
            </w:r>
          </w:p>
          <w:p w:rsidR="00000000" w:rsidDel="00000000" w:rsidP="00000000" w:rsidRDefault="00000000" w:rsidRPr="00000000" w14:paraId="000020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sp_modify_time_range           </w:t>
            </w:r>
          </w:p>
          <w:p w:rsidR="00000000" w:rsidDel="00000000" w:rsidP="00000000" w:rsidRDefault="00000000" w:rsidRPr="00000000" w14:paraId="000020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sp_modifylogin                 </w:t>
            </w:r>
          </w:p>
          <w:p w:rsidR="00000000" w:rsidDel="00000000" w:rsidP="00000000" w:rsidRDefault="00000000" w:rsidRPr="00000000" w14:paraId="000020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sp_modifystats                 </w:t>
            </w:r>
          </w:p>
          <w:p w:rsidR="00000000" w:rsidDel="00000000" w:rsidP="00000000" w:rsidRDefault="00000000" w:rsidRPr="00000000" w14:paraId="000020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sp_modifythreshold             </w:t>
            </w:r>
          </w:p>
          <w:p w:rsidR="00000000" w:rsidDel="00000000" w:rsidP="00000000" w:rsidRDefault="00000000" w:rsidRPr="00000000" w14:paraId="000020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                     </w:t>
            </w:r>
          </w:p>
          <w:p w:rsidR="00000000" w:rsidDel="00000000" w:rsidP="00000000" w:rsidRDefault="00000000" w:rsidRPr="00000000" w14:paraId="000020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sp_monitorconfig               </w:t>
            </w:r>
          </w:p>
          <w:p w:rsidR="00000000" w:rsidDel="00000000" w:rsidP="00000000" w:rsidRDefault="00000000" w:rsidRPr="00000000" w14:paraId="000020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sp_monitormetadata             </w:t>
            </w:r>
          </w:p>
          <w:p w:rsidR="00000000" w:rsidDel="00000000" w:rsidP="00000000" w:rsidRDefault="00000000" w:rsidRPr="00000000" w14:paraId="000020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sp_namecrack                   </w:t>
            </w:r>
          </w:p>
          <w:p w:rsidR="00000000" w:rsidDel="00000000" w:rsidP="00000000" w:rsidRDefault="00000000" w:rsidRPr="00000000" w14:paraId="000020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sp_object_stats                </w:t>
            </w:r>
          </w:p>
          <w:p w:rsidR="00000000" w:rsidDel="00000000" w:rsidP="00000000" w:rsidRDefault="00000000" w:rsidRPr="00000000" w14:paraId="000020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sp_objectsegment               </w:t>
            </w:r>
          </w:p>
          <w:p w:rsidR="00000000" w:rsidDel="00000000" w:rsidP="00000000" w:rsidRDefault="00000000" w:rsidRPr="00000000" w14:paraId="000020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sp_passthru                    </w:t>
            </w:r>
          </w:p>
          <w:p w:rsidR="00000000" w:rsidDel="00000000" w:rsidP="00000000" w:rsidRDefault="00000000" w:rsidRPr="00000000" w14:paraId="000020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sp_password                    </w:t>
            </w:r>
          </w:p>
          <w:p w:rsidR="00000000" w:rsidDel="00000000" w:rsidP="00000000" w:rsidRDefault="00000000" w:rsidRPr="00000000" w14:paraId="000020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sp_pkeys                       </w:t>
            </w:r>
          </w:p>
          <w:p w:rsidR="00000000" w:rsidDel="00000000" w:rsidP="00000000" w:rsidRDefault="00000000" w:rsidRPr="00000000" w14:paraId="000020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sp_placeobject                 </w:t>
            </w:r>
          </w:p>
          <w:p w:rsidR="00000000" w:rsidDel="00000000" w:rsidP="00000000" w:rsidRDefault="00000000" w:rsidRPr="00000000" w14:paraId="000020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sp_plan_dbccdb                 </w:t>
            </w:r>
          </w:p>
          <w:p w:rsidR="00000000" w:rsidDel="00000000" w:rsidP="00000000" w:rsidRDefault="00000000" w:rsidRPr="00000000" w14:paraId="000020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sp_poolconfig                  </w:t>
            </w:r>
          </w:p>
          <w:p w:rsidR="00000000" w:rsidDel="00000000" w:rsidP="00000000" w:rsidRDefault="00000000" w:rsidRPr="00000000" w14:paraId="000020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sp_primarykey                  </w:t>
            </w:r>
          </w:p>
          <w:p w:rsidR="00000000" w:rsidDel="00000000" w:rsidP="00000000" w:rsidRDefault="00000000" w:rsidRPr="00000000" w14:paraId="000020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sp_procqmode                   </w:t>
            </w:r>
          </w:p>
          <w:p w:rsidR="00000000" w:rsidDel="00000000" w:rsidP="00000000" w:rsidRDefault="00000000" w:rsidRPr="00000000" w14:paraId="000020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sp_procxmode                   </w:t>
            </w:r>
          </w:p>
          <w:p w:rsidR="00000000" w:rsidDel="00000000" w:rsidP="00000000" w:rsidRDefault="00000000" w:rsidRPr="00000000" w14:paraId="000020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sp_recompile                   </w:t>
            </w:r>
          </w:p>
          <w:p w:rsidR="00000000" w:rsidDel="00000000" w:rsidP="00000000" w:rsidRDefault="00000000" w:rsidRPr="00000000" w14:paraId="000020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sp_remap                       </w:t>
            </w:r>
          </w:p>
          <w:p w:rsidR="00000000" w:rsidDel="00000000" w:rsidP="00000000" w:rsidRDefault="00000000" w:rsidRPr="00000000" w14:paraId="000020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sp_remoteoption                </w:t>
            </w:r>
          </w:p>
          <w:p w:rsidR="00000000" w:rsidDel="00000000" w:rsidP="00000000" w:rsidRDefault="00000000" w:rsidRPr="00000000" w14:paraId="000020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sp_remotesql                   </w:t>
            </w:r>
          </w:p>
          <w:p w:rsidR="00000000" w:rsidDel="00000000" w:rsidP="00000000" w:rsidRDefault="00000000" w:rsidRPr="00000000" w14:paraId="000020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                      </w:t>
            </w:r>
          </w:p>
          <w:p w:rsidR="00000000" w:rsidDel="00000000" w:rsidP="00000000" w:rsidRDefault="00000000" w:rsidRPr="00000000" w14:paraId="000020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sp_rename_qpgroup              </w:t>
            </w:r>
          </w:p>
          <w:p w:rsidR="00000000" w:rsidDel="00000000" w:rsidP="00000000" w:rsidRDefault="00000000" w:rsidRPr="00000000" w14:paraId="000020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sp_renamedb                    </w:t>
            </w:r>
          </w:p>
          <w:p w:rsidR="00000000" w:rsidDel="00000000" w:rsidP="00000000" w:rsidRDefault="00000000" w:rsidRPr="00000000" w14:paraId="000020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sp_reportstats                 </w:t>
            </w:r>
          </w:p>
          <w:p w:rsidR="00000000" w:rsidDel="00000000" w:rsidP="00000000" w:rsidRDefault="00000000" w:rsidRPr="00000000" w14:paraId="000020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sp_reptostandby                </w:t>
            </w:r>
          </w:p>
          <w:p w:rsidR="00000000" w:rsidDel="00000000" w:rsidP="00000000" w:rsidRDefault="00000000" w:rsidRPr="00000000" w14:paraId="000020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sp_role                        </w:t>
            </w:r>
          </w:p>
          <w:p w:rsidR="00000000" w:rsidDel="00000000" w:rsidP="00000000" w:rsidRDefault="00000000" w:rsidRPr="00000000" w14:paraId="000020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sp_sendmsg                     </w:t>
            </w:r>
          </w:p>
          <w:p w:rsidR="00000000" w:rsidDel="00000000" w:rsidP="00000000" w:rsidRDefault="00000000" w:rsidRPr="00000000" w14:paraId="000020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sp_server_info                 </w:t>
            </w:r>
          </w:p>
          <w:p w:rsidR="00000000" w:rsidDel="00000000" w:rsidP="00000000" w:rsidRDefault="00000000" w:rsidRPr="00000000" w14:paraId="000020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sp_serverinfo                  </w:t>
            </w:r>
          </w:p>
          <w:p w:rsidR="00000000" w:rsidDel="00000000" w:rsidP="00000000" w:rsidRDefault="00000000" w:rsidRPr="00000000" w14:paraId="000020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sp_serveroption                </w:t>
            </w:r>
          </w:p>
          <w:p w:rsidR="00000000" w:rsidDel="00000000" w:rsidP="00000000" w:rsidRDefault="00000000" w:rsidRPr="00000000" w14:paraId="000020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sp_servertype                  </w:t>
            </w:r>
          </w:p>
          <w:p w:rsidR="00000000" w:rsidDel="00000000" w:rsidP="00000000" w:rsidRDefault="00000000" w:rsidRPr="00000000" w14:paraId="000020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sp_set_qplan                   </w:t>
            </w:r>
          </w:p>
          <w:p w:rsidR="00000000" w:rsidDel="00000000" w:rsidP="00000000" w:rsidRDefault="00000000" w:rsidRPr="00000000" w14:paraId="000020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sp_setlangalias                </w:t>
            </w:r>
          </w:p>
          <w:p w:rsidR="00000000" w:rsidDel="00000000" w:rsidP="00000000" w:rsidRDefault="00000000" w:rsidRPr="00000000" w14:paraId="000020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sp_setlockpromote              </w:t>
            </w:r>
          </w:p>
          <w:p w:rsidR="00000000" w:rsidDel="00000000" w:rsidP="00000000" w:rsidRDefault="00000000" w:rsidRPr="00000000" w14:paraId="000020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sp_setpglockpromote            </w:t>
            </w:r>
          </w:p>
          <w:p w:rsidR="00000000" w:rsidDel="00000000" w:rsidP="00000000" w:rsidRDefault="00000000" w:rsidRPr="00000000" w14:paraId="000020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sp_setpsexe                    </w:t>
            </w:r>
          </w:p>
          <w:p w:rsidR="00000000" w:rsidDel="00000000" w:rsidP="00000000" w:rsidRDefault="00000000" w:rsidRPr="00000000" w14:paraId="000020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sp_setrepcol                   </w:t>
            </w:r>
          </w:p>
          <w:p w:rsidR="00000000" w:rsidDel="00000000" w:rsidP="00000000" w:rsidRDefault="00000000" w:rsidRPr="00000000" w14:paraId="000020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sp_setrepdefmode               </w:t>
            </w:r>
          </w:p>
          <w:p w:rsidR="00000000" w:rsidDel="00000000" w:rsidP="00000000" w:rsidRDefault="00000000" w:rsidRPr="00000000" w14:paraId="000020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sp_setreplicate                </w:t>
            </w:r>
          </w:p>
          <w:p w:rsidR="00000000" w:rsidDel="00000000" w:rsidP="00000000" w:rsidRDefault="00000000" w:rsidRPr="00000000" w14:paraId="000020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sp_setrepproc                  </w:t>
            </w:r>
          </w:p>
          <w:p w:rsidR="00000000" w:rsidDel="00000000" w:rsidP="00000000" w:rsidRDefault="00000000" w:rsidRPr="00000000" w14:paraId="000020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sp_setreptable                 </w:t>
            </w:r>
          </w:p>
          <w:p w:rsidR="00000000" w:rsidDel="00000000" w:rsidP="00000000" w:rsidRDefault="00000000" w:rsidRPr="00000000" w14:paraId="00002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sp_setrowlockpromote           </w:t>
            </w:r>
          </w:p>
          <w:p w:rsidR="00000000" w:rsidDel="00000000" w:rsidP="00000000" w:rsidRDefault="00000000" w:rsidRPr="00000000" w14:paraId="000020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sp_setsuspect_error            </w:t>
            </w:r>
          </w:p>
          <w:p w:rsidR="00000000" w:rsidDel="00000000" w:rsidP="00000000" w:rsidRDefault="00000000" w:rsidRPr="00000000" w14:paraId="000020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sp_setsuspect_granularity      </w:t>
            </w:r>
          </w:p>
          <w:p w:rsidR="00000000" w:rsidDel="00000000" w:rsidP="00000000" w:rsidRDefault="00000000" w:rsidRPr="00000000" w14:paraId="000020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sp_setsuspect_threshold        </w:t>
            </w:r>
          </w:p>
          <w:p w:rsidR="00000000" w:rsidDel="00000000" w:rsidP="00000000" w:rsidRDefault="00000000" w:rsidRPr="00000000" w14:paraId="000020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sp_shmdumpconfig               </w:t>
            </w:r>
          </w:p>
          <w:p w:rsidR="00000000" w:rsidDel="00000000" w:rsidP="00000000" w:rsidRDefault="00000000" w:rsidRPr="00000000" w14:paraId="000020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sp_shmdumpdisp                 </w:t>
            </w:r>
          </w:p>
          <w:p w:rsidR="00000000" w:rsidDel="00000000" w:rsidP="00000000" w:rsidRDefault="00000000" w:rsidRPr="00000000" w14:paraId="000020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sp_shmdumpdrop                 </w:t>
            </w:r>
          </w:p>
          <w:p w:rsidR="00000000" w:rsidDel="00000000" w:rsidP="00000000" w:rsidRDefault="00000000" w:rsidRPr="00000000" w14:paraId="000020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sp_shmdumpsize                 </w:t>
            </w:r>
          </w:p>
          <w:p w:rsidR="00000000" w:rsidDel="00000000" w:rsidP="00000000" w:rsidRDefault="00000000" w:rsidRPr="00000000" w14:paraId="000020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sp_showcontrolinfo             </w:t>
            </w:r>
          </w:p>
          <w:p w:rsidR="00000000" w:rsidDel="00000000" w:rsidP="00000000" w:rsidRDefault="00000000" w:rsidRPr="00000000" w14:paraId="000020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sp_showexeclass                </w:t>
            </w:r>
          </w:p>
          <w:p w:rsidR="00000000" w:rsidDel="00000000" w:rsidP="00000000" w:rsidRDefault="00000000" w:rsidRPr="00000000" w14:paraId="000020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sp_showplan                    </w:t>
            </w:r>
          </w:p>
          <w:p w:rsidR="00000000" w:rsidDel="00000000" w:rsidP="00000000" w:rsidRDefault="00000000" w:rsidRPr="00000000" w14:paraId="000020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sp_showpsexe                   </w:t>
            </w:r>
          </w:p>
          <w:p w:rsidR="00000000" w:rsidDel="00000000" w:rsidP="00000000" w:rsidRDefault="00000000" w:rsidRPr="00000000" w14:paraId="000020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sp_spaceused                   </w:t>
            </w:r>
          </w:p>
          <w:p w:rsidR="00000000" w:rsidDel="00000000" w:rsidP="00000000" w:rsidRDefault="00000000" w:rsidRPr="00000000" w14:paraId="000020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sp_special_columns             </w:t>
            </w:r>
          </w:p>
          <w:p w:rsidR="00000000" w:rsidDel="00000000" w:rsidP="00000000" w:rsidRDefault="00000000" w:rsidRPr="00000000" w14:paraId="000020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sp_sproc_columns               </w:t>
            </w:r>
          </w:p>
          <w:p w:rsidR="00000000" w:rsidDel="00000000" w:rsidP="00000000" w:rsidRDefault="00000000" w:rsidRPr="00000000" w14:paraId="000020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sp_sql_type_name               </w:t>
            </w:r>
          </w:p>
          <w:p w:rsidR="00000000" w:rsidDel="00000000" w:rsidP="00000000" w:rsidRDefault="00000000" w:rsidRPr="00000000" w14:paraId="000020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sp_ssladmin                    </w:t>
            </w:r>
          </w:p>
          <w:p w:rsidR="00000000" w:rsidDel="00000000" w:rsidP="00000000" w:rsidRDefault="00000000" w:rsidRPr="00000000" w14:paraId="000020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sp_start_rep_agent             </w:t>
            </w:r>
          </w:p>
          <w:p w:rsidR="00000000" w:rsidDel="00000000" w:rsidP="00000000" w:rsidRDefault="00000000" w:rsidRPr="00000000" w14:paraId="000020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sp_statistics                  </w:t>
            </w:r>
          </w:p>
          <w:p w:rsidR="00000000" w:rsidDel="00000000" w:rsidP="00000000" w:rsidRDefault="00000000" w:rsidRPr="00000000" w14:paraId="000020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sp_stop_rep_agent              </w:t>
            </w:r>
          </w:p>
          <w:p w:rsidR="00000000" w:rsidDel="00000000" w:rsidP="00000000" w:rsidRDefault="00000000" w:rsidRPr="00000000" w14:paraId="000020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sp_stored_procedures           </w:t>
            </w:r>
          </w:p>
          <w:p w:rsidR="00000000" w:rsidDel="00000000" w:rsidP="00000000" w:rsidRDefault="00000000" w:rsidRPr="00000000" w14:paraId="000020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sp_syntax                      </w:t>
            </w:r>
          </w:p>
          <w:p w:rsidR="00000000" w:rsidDel="00000000" w:rsidP="00000000" w:rsidRDefault="00000000" w:rsidRPr="00000000" w14:paraId="000020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                      </w:t>
            </w:r>
          </w:p>
          <w:p w:rsidR="00000000" w:rsidDel="00000000" w:rsidP="00000000" w:rsidRDefault="00000000" w:rsidRPr="00000000" w14:paraId="000020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sp_sysmon_analyze              </w:t>
            </w:r>
          </w:p>
          <w:p w:rsidR="00000000" w:rsidDel="00000000" w:rsidP="00000000" w:rsidRDefault="00000000" w:rsidRPr="00000000" w14:paraId="000020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sp_sysmon_appmgmt              </w:t>
            </w:r>
          </w:p>
          <w:p w:rsidR="00000000" w:rsidDel="00000000" w:rsidP="00000000" w:rsidRDefault="00000000" w:rsidRPr="00000000" w14:paraId="000020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sp_sysmon_collect              </w:t>
            </w:r>
          </w:p>
          <w:p w:rsidR="00000000" w:rsidDel="00000000" w:rsidP="00000000" w:rsidRDefault="00000000" w:rsidRPr="00000000" w14:paraId="000020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               </w:t>
            </w:r>
          </w:p>
          <w:p w:rsidR="00000000" w:rsidDel="00000000" w:rsidP="00000000" w:rsidRDefault="00000000" w:rsidRPr="00000000" w14:paraId="000020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sp_sysmon_dcache_dtl           </w:t>
            </w:r>
          </w:p>
          <w:p w:rsidR="00000000" w:rsidDel="00000000" w:rsidP="00000000" w:rsidRDefault="00000000" w:rsidRPr="00000000" w14:paraId="000020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sp_sysmon_dcache_sum           </w:t>
            </w:r>
          </w:p>
          <w:p w:rsidR="00000000" w:rsidDel="00000000" w:rsidP="00000000" w:rsidRDefault="00000000" w:rsidRPr="00000000" w14:paraId="000020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sp_sysmon_diskio               </w:t>
            </w:r>
          </w:p>
          <w:p w:rsidR="00000000" w:rsidDel="00000000" w:rsidP="00000000" w:rsidRDefault="00000000" w:rsidRPr="00000000" w14:paraId="000020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sp_sysmon_esp                  </w:t>
            </w:r>
          </w:p>
          <w:p w:rsidR="00000000" w:rsidDel="00000000" w:rsidP="00000000" w:rsidRDefault="00000000" w:rsidRPr="00000000" w14:paraId="000020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sp_sysmon_hk                   </w:t>
            </w:r>
          </w:p>
          <w:p w:rsidR="00000000" w:rsidDel="00000000" w:rsidP="00000000" w:rsidRDefault="00000000" w:rsidRPr="00000000" w14:paraId="000020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sp_sysmon_index                </w:t>
            </w:r>
          </w:p>
          <w:p w:rsidR="00000000" w:rsidDel="00000000" w:rsidP="00000000" w:rsidRDefault="00000000" w:rsidRPr="00000000" w14:paraId="000020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sp_sysmon_kernel               </w:t>
            </w:r>
          </w:p>
          <w:p w:rsidR="00000000" w:rsidDel="00000000" w:rsidP="00000000" w:rsidRDefault="00000000" w:rsidRPr="00000000" w14:paraId="000020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sp_sysmon_locks                </w:t>
            </w:r>
          </w:p>
          <w:p w:rsidR="00000000" w:rsidDel="00000000" w:rsidP="00000000" w:rsidRDefault="00000000" w:rsidRPr="00000000" w14:paraId="000020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sp_sysmon_maccess              </w:t>
            </w:r>
          </w:p>
          <w:p w:rsidR="00000000" w:rsidDel="00000000" w:rsidP="00000000" w:rsidRDefault="00000000" w:rsidRPr="00000000" w14:paraId="000020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sp_sysmon_mdcache              </w:t>
            </w:r>
          </w:p>
          <w:p w:rsidR="00000000" w:rsidDel="00000000" w:rsidP="00000000" w:rsidRDefault="00000000" w:rsidRPr="00000000" w14:paraId="000020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sp_sysmon_memory               </w:t>
            </w:r>
          </w:p>
          <w:p w:rsidR="00000000" w:rsidDel="00000000" w:rsidP="00000000" w:rsidRDefault="00000000" w:rsidRPr="00000000" w14:paraId="000020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sp_sysmon_netio                </w:t>
            </w:r>
          </w:p>
          <w:p w:rsidR="00000000" w:rsidDel="00000000" w:rsidP="00000000" w:rsidRDefault="00000000" w:rsidRPr="00000000" w14:paraId="000020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sp_sysmon_parallel             </w:t>
            </w:r>
          </w:p>
          <w:p w:rsidR="00000000" w:rsidDel="00000000" w:rsidP="00000000" w:rsidRDefault="00000000" w:rsidRPr="00000000" w14:paraId="000020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sp_sysmon_pcache               </w:t>
            </w:r>
          </w:p>
          <w:p w:rsidR="00000000" w:rsidDel="00000000" w:rsidP="00000000" w:rsidRDefault="00000000" w:rsidRPr="00000000" w14:paraId="000020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sp_sysmon_recovery             </w:t>
            </w:r>
          </w:p>
          <w:p w:rsidR="00000000" w:rsidDel="00000000" w:rsidP="00000000" w:rsidRDefault="00000000" w:rsidRPr="00000000" w14:paraId="000020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sp_sysmon_taskmgmt             </w:t>
            </w:r>
          </w:p>
          <w:p w:rsidR="00000000" w:rsidDel="00000000" w:rsidP="00000000" w:rsidRDefault="00000000" w:rsidRPr="00000000" w14:paraId="000020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sp_sysmon_wpm                  </w:t>
            </w:r>
          </w:p>
          <w:p w:rsidR="00000000" w:rsidDel="00000000" w:rsidP="00000000" w:rsidRDefault="00000000" w:rsidRPr="00000000" w14:paraId="000020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sp_sysmon_xactmgmt             </w:t>
            </w:r>
          </w:p>
          <w:p w:rsidR="00000000" w:rsidDel="00000000" w:rsidP="00000000" w:rsidRDefault="00000000" w:rsidRPr="00000000" w14:paraId="000020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sp_sysmon_xactsum              </w:t>
            </w:r>
          </w:p>
          <w:p w:rsidR="00000000" w:rsidDel="00000000" w:rsidP="00000000" w:rsidRDefault="00000000" w:rsidRPr="00000000" w14:paraId="000020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sp_table_privileges            </w:t>
            </w:r>
          </w:p>
          <w:p w:rsidR="00000000" w:rsidDel="00000000" w:rsidP="00000000" w:rsidRDefault="00000000" w:rsidRPr="00000000" w14:paraId="000020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sp_tables                      </w:t>
            </w:r>
          </w:p>
          <w:p w:rsidR="00000000" w:rsidDel="00000000" w:rsidP="00000000" w:rsidRDefault="00000000" w:rsidRPr="00000000" w14:paraId="000020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sp_transactions                </w:t>
            </w:r>
          </w:p>
          <w:p w:rsidR="00000000" w:rsidDel="00000000" w:rsidP="00000000" w:rsidRDefault="00000000" w:rsidRPr="00000000" w14:paraId="000020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                 </w:t>
            </w:r>
          </w:p>
          <w:p w:rsidR="00000000" w:rsidDel="00000000" w:rsidP="00000000" w:rsidRDefault="00000000" w:rsidRPr="00000000" w14:paraId="000020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sp_unbindcache_all             </w:t>
            </w:r>
          </w:p>
          <w:p w:rsidR="00000000" w:rsidDel="00000000" w:rsidP="00000000" w:rsidRDefault="00000000" w:rsidRPr="00000000" w14:paraId="000020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sp_unbindefault                </w:t>
            </w:r>
          </w:p>
          <w:p w:rsidR="00000000" w:rsidDel="00000000" w:rsidP="00000000" w:rsidRDefault="00000000" w:rsidRPr="00000000" w14:paraId="000020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sp_unbindexeclass              </w:t>
            </w:r>
          </w:p>
          <w:p w:rsidR="00000000" w:rsidDel="00000000" w:rsidP="00000000" w:rsidRDefault="00000000" w:rsidRPr="00000000" w14:paraId="000020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sp_unbindmsg                   </w:t>
            </w:r>
          </w:p>
          <w:p w:rsidR="00000000" w:rsidDel="00000000" w:rsidP="00000000" w:rsidRDefault="00000000" w:rsidRPr="00000000" w14:paraId="00002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sp_unbindrule                  </w:t>
            </w:r>
          </w:p>
          <w:p w:rsidR="00000000" w:rsidDel="00000000" w:rsidP="00000000" w:rsidRDefault="00000000" w:rsidRPr="00000000" w14:paraId="000020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sp_validaltlang                </w:t>
            </w:r>
          </w:p>
          <w:p w:rsidR="00000000" w:rsidDel="00000000" w:rsidP="00000000" w:rsidRDefault="00000000" w:rsidRPr="00000000" w14:paraId="000020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sp_validateconfigname          </w:t>
            </w:r>
          </w:p>
          <w:p w:rsidR="00000000" w:rsidDel="00000000" w:rsidP="00000000" w:rsidRDefault="00000000" w:rsidRPr="00000000" w14:paraId="000020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sp_validlang                   </w:t>
            </w:r>
          </w:p>
          <w:p w:rsidR="00000000" w:rsidDel="00000000" w:rsidP="00000000" w:rsidRDefault="00000000" w:rsidRPr="00000000" w14:paraId="000020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sp_volchanged                  </w:t>
            </w:r>
          </w:p>
          <w:p w:rsidR="00000000" w:rsidDel="00000000" w:rsidP="00000000" w:rsidRDefault="00000000" w:rsidRPr="00000000" w14:paraId="000020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sp_who                         </w:t>
            </w:r>
          </w:p>
          <w:p w:rsidR="00000000" w:rsidDel="00000000" w:rsidP="00000000" w:rsidRDefault="00000000" w:rsidRPr="00000000" w14:paraId="000020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0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0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0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0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0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ADMIN_SP_C                  </w:t>
            </w:r>
          </w:p>
          <w:p w:rsidR="00000000" w:rsidDel="00000000" w:rsidP="00000000" w:rsidRDefault="00000000" w:rsidRPr="00000000" w14:paraId="00002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ALTOBJ                      </w:t>
            </w:r>
          </w:p>
          <w:p w:rsidR="00000000" w:rsidDel="00000000" w:rsidP="00000000" w:rsidRDefault="00000000" w:rsidRPr="00000000" w14:paraId="000020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AM_DROP_TASK                </w:t>
            </w:r>
          </w:p>
          <w:p w:rsidR="00000000" w:rsidDel="00000000" w:rsidP="00000000" w:rsidRDefault="00000000" w:rsidRPr="00000000" w14:paraId="000020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AM_GET_LOCK_CHN_TB          </w:t>
            </w:r>
          </w:p>
          <w:p w:rsidR="00000000" w:rsidDel="00000000" w:rsidP="00000000" w:rsidRDefault="00000000" w:rsidRPr="00000000" w14:paraId="000020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AM_GET_LOCK_CHNS            </w:t>
            </w:r>
          </w:p>
          <w:p w:rsidR="00000000" w:rsidDel="00000000" w:rsidP="00000000" w:rsidRDefault="00000000" w:rsidRPr="00000000" w14:paraId="000020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AM_GET_LOCK_RPT             </w:t>
            </w:r>
          </w:p>
          <w:p w:rsidR="00000000" w:rsidDel="00000000" w:rsidP="00000000" w:rsidRDefault="00000000" w:rsidRPr="00000000" w14:paraId="000020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AM_GET_RPT                  </w:t>
            </w:r>
          </w:p>
          <w:p w:rsidR="00000000" w:rsidDel="00000000" w:rsidP="00000000" w:rsidRDefault="00000000" w:rsidRPr="00000000" w14:paraId="000020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AM_SAVE_TASK                </w:t>
            </w:r>
          </w:p>
          <w:p w:rsidR="00000000" w:rsidDel="00000000" w:rsidP="00000000" w:rsidRDefault="00000000" w:rsidRPr="00000000" w14:paraId="000020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ANALYZE_LOG_SPACE           </w:t>
            </w:r>
          </w:p>
          <w:p w:rsidR="00000000" w:rsidDel="00000000" w:rsidP="00000000" w:rsidRDefault="00000000" w:rsidRPr="00000000" w14:paraId="000020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CAPTURE_STORAGEMGMT_INFO    </w:t>
            </w:r>
          </w:p>
          <w:p w:rsidR="00000000" w:rsidDel="00000000" w:rsidP="00000000" w:rsidRDefault="00000000" w:rsidRPr="00000000" w14:paraId="000020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CREATE_STORAGEMGMT_TABLES   </w:t>
            </w:r>
          </w:p>
          <w:p w:rsidR="00000000" w:rsidDel="00000000" w:rsidP="00000000" w:rsidRDefault="00000000" w:rsidRPr="00000000" w14:paraId="000020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DB2LK_CLEAN_TABLE           </w:t>
            </w:r>
          </w:p>
          <w:p w:rsidR="00000000" w:rsidDel="00000000" w:rsidP="00000000" w:rsidRDefault="00000000" w:rsidRPr="00000000" w14:paraId="000020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DB2LK_TBLNDEP               </w:t>
            </w:r>
          </w:p>
          <w:p w:rsidR="00000000" w:rsidDel="00000000" w:rsidP="00000000" w:rsidRDefault="00000000" w:rsidRPr="00000000" w14:paraId="000020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DB2LOAD                     </w:t>
            </w:r>
          </w:p>
          <w:p w:rsidR="00000000" w:rsidDel="00000000" w:rsidP="00000000" w:rsidRDefault="00000000" w:rsidRPr="00000000" w14:paraId="000020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DROP_STORAGEMGMT_TABLES     </w:t>
            </w:r>
          </w:p>
          <w:p w:rsidR="00000000" w:rsidDel="00000000" w:rsidP="00000000" w:rsidRDefault="00000000" w:rsidRPr="00000000" w14:paraId="000020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GENERATE_DISTFILE           </w:t>
            </w:r>
          </w:p>
          <w:p w:rsidR="00000000" w:rsidDel="00000000" w:rsidP="00000000" w:rsidRDefault="00000000" w:rsidRPr="00000000" w14:paraId="000020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GET_DB_CONFIG               </w:t>
            </w:r>
          </w:p>
          <w:p w:rsidR="00000000" w:rsidDel="00000000" w:rsidP="00000000" w:rsidRDefault="00000000" w:rsidRPr="00000000" w14:paraId="000020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GET_DB2_SQLROUTINE_PREOPTS  </w:t>
            </w:r>
          </w:p>
          <w:p w:rsidR="00000000" w:rsidDel="00000000" w:rsidP="00000000" w:rsidRDefault="00000000" w:rsidRPr="00000000" w14:paraId="000020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GET_DBSIZE_INFO             </w:t>
            </w:r>
          </w:p>
          <w:p w:rsidR="00000000" w:rsidDel="00000000" w:rsidP="00000000" w:rsidRDefault="00000000" w:rsidRPr="00000000" w14:paraId="000020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GET_SWRD_SETTINGS           </w:t>
            </w:r>
          </w:p>
          <w:p w:rsidR="00000000" w:rsidDel="00000000" w:rsidP="00000000" w:rsidRDefault="00000000" w:rsidRPr="00000000" w14:paraId="000020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GET_WRAP_CFG_C              </w:t>
            </w:r>
          </w:p>
          <w:p w:rsidR="00000000" w:rsidDel="00000000" w:rsidP="00000000" w:rsidRDefault="00000000" w:rsidRPr="00000000" w14:paraId="000020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HEALTH_HI_REC               </w:t>
            </w:r>
          </w:p>
          <w:p w:rsidR="00000000" w:rsidDel="00000000" w:rsidP="00000000" w:rsidRDefault="00000000" w:rsidRPr="00000000" w14:paraId="000021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LIST_COL_LONG_OPTS          </w:t>
            </w:r>
          </w:p>
          <w:p w:rsidR="00000000" w:rsidDel="00000000" w:rsidP="00000000" w:rsidRDefault="00000000" w:rsidRPr="00000000" w14:paraId="000021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LIST_FILES_C                </w:t>
            </w:r>
          </w:p>
          <w:p w:rsidR="00000000" w:rsidDel="00000000" w:rsidP="00000000" w:rsidRDefault="00000000" w:rsidRPr="00000000" w14:paraId="000021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LIST_NN_LONG_OPTS           </w:t>
            </w:r>
          </w:p>
          <w:p w:rsidR="00000000" w:rsidDel="00000000" w:rsidP="00000000" w:rsidRDefault="00000000" w:rsidRPr="00000000" w14:paraId="000021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LIST_SRVR_NODES             </w:t>
            </w:r>
          </w:p>
          <w:p w:rsidR="00000000" w:rsidDel="00000000" w:rsidP="00000000" w:rsidRDefault="00000000" w:rsidRPr="00000000" w14:paraId="00002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LIST_SRVR_OPTIONS           </w:t>
            </w:r>
          </w:p>
          <w:p w:rsidR="00000000" w:rsidDel="00000000" w:rsidP="00000000" w:rsidRDefault="00000000" w:rsidRPr="00000000" w14:paraId="000021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LIST_SRVR_OPTVALS           </w:t>
            </w:r>
          </w:p>
          <w:p w:rsidR="00000000" w:rsidDel="00000000" w:rsidP="00000000" w:rsidRDefault="00000000" w:rsidRPr="00000000" w14:paraId="000021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LIST_SRVR_TYPES             </w:t>
            </w:r>
          </w:p>
          <w:p w:rsidR="00000000" w:rsidDel="00000000" w:rsidP="00000000" w:rsidRDefault="00000000" w:rsidRPr="00000000" w14:paraId="000021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LIST_SRVR_VERSIONS          </w:t>
            </w:r>
          </w:p>
          <w:p w:rsidR="00000000" w:rsidDel="00000000" w:rsidP="00000000" w:rsidRDefault="00000000" w:rsidRPr="00000000" w14:paraId="000021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LIST_WRAP_OPTIONS           </w:t>
            </w:r>
          </w:p>
          <w:p w:rsidR="00000000" w:rsidDel="00000000" w:rsidP="00000000" w:rsidRDefault="00000000" w:rsidRPr="00000000" w14:paraId="00002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LIST_WRAPPERS               </w:t>
            </w:r>
          </w:p>
          <w:p w:rsidR="00000000" w:rsidDel="00000000" w:rsidP="00000000" w:rsidRDefault="00000000" w:rsidRPr="00000000" w14:paraId="000021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NNSTAT                      </w:t>
            </w:r>
          </w:p>
          <w:p w:rsidR="00000000" w:rsidDel="00000000" w:rsidP="00000000" w:rsidRDefault="00000000" w:rsidRPr="00000000" w14:paraId="000021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ODBC_DISCOVERY              </w:t>
            </w:r>
          </w:p>
          <w:p w:rsidR="00000000" w:rsidDel="00000000" w:rsidP="00000000" w:rsidRDefault="00000000" w:rsidRPr="00000000" w14:paraId="000021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              </w:t>
            </w:r>
          </w:p>
          <w:p w:rsidR="00000000" w:rsidDel="00000000" w:rsidP="00000000" w:rsidRDefault="00000000" w:rsidRPr="00000000" w14:paraId="000021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POLICY_INSTALLOC            </w:t>
            </w:r>
          </w:p>
          <w:p w:rsidR="00000000" w:rsidDel="00000000" w:rsidP="00000000" w:rsidRDefault="00000000" w:rsidRPr="00000000" w14:paraId="000021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POLICY_RETRIEVE             </w:t>
            </w:r>
          </w:p>
          <w:p w:rsidR="00000000" w:rsidDel="00000000" w:rsidP="00000000" w:rsidRDefault="00000000" w:rsidRPr="00000000" w14:paraId="000021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PSMD_CLEAR_SESSION          </w:t>
            </w:r>
          </w:p>
          <w:p w:rsidR="00000000" w:rsidDel="00000000" w:rsidP="00000000" w:rsidRDefault="00000000" w:rsidRPr="00000000" w14:paraId="000021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PSMD_GET_LEVEL              </w:t>
            </w:r>
          </w:p>
          <w:p w:rsidR="00000000" w:rsidDel="00000000" w:rsidP="00000000" w:rsidRDefault="00000000" w:rsidRPr="00000000" w14:paraId="000021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PSMD_GET_REPORT             </w:t>
            </w:r>
          </w:p>
          <w:p w:rsidR="00000000" w:rsidDel="00000000" w:rsidP="00000000" w:rsidRDefault="00000000" w:rsidRPr="00000000" w14:paraId="000021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PSMD_INIT_SESSION           </w:t>
            </w:r>
          </w:p>
          <w:p w:rsidR="00000000" w:rsidDel="00000000" w:rsidP="00000000" w:rsidRDefault="00000000" w:rsidRPr="00000000" w14:paraId="000021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PSMD_PUT_COMMAND            </w:t>
            </w:r>
          </w:p>
          <w:p w:rsidR="00000000" w:rsidDel="00000000" w:rsidP="00000000" w:rsidRDefault="00000000" w:rsidRPr="00000000" w14:paraId="000021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PSMD_SET_COMPILEMODE        </w:t>
            </w:r>
          </w:p>
          <w:p w:rsidR="00000000" w:rsidDel="00000000" w:rsidP="00000000" w:rsidRDefault="00000000" w:rsidRPr="00000000" w14:paraId="000021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PSMD_SET_SESSION            </w:t>
            </w:r>
          </w:p>
          <w:p w:rsidR="00000000" w:rsidDel="00000000" w:rsidP="00000000" w:rsidRDefault="00000000" w:rsidRPr="00000000" w14:paraId="000021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PSMD_TERM_SESSION           </w:t>
            </w:r>
          </w:p>
          <w:p w:rsidR="00000000" w:rsidDel="00000000" w:rsidP="00000000" w:rsidRDefault="00000000" w:rsidRPr="00000000" w14:paraId="000021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REBIND_ROUTINE_PACKAGE      </w:t>
            </w:r>
          </w:p>
          <w:p w:rsidR="00000000" w:rsidDel="00000000" w:rsidP="00000000" w:rsidRDefault="00000000" w:rsidRPr="00000000" w14:paraId="000021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REMOTE_QUERY                </w:t>
            </w:r>
          </w:p>
          <w:p w:rsidR="00000000" w:rsidDel="00000000" w:rsidP="00000000" w:rsidRDefault="00000000" w:rsidRPr="00000000" w14:paraId="000021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REORGCHK_IX_STATS           </w:t>
            </w:r>
          </w:p>
          <w:p w:rsidR="00000000" w:rsidDel="00000000" w:rsidP="00000000" w:rsidRDefault="00000000" w:rsidRPr="00000000" w14:paraId="000021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REORGCHK_TB_STATS           </w:t>
            </w:r>
          </w:p>
          <w:p w:rsidR="00000000" w:rsidDel="00000000" w:rsidP="00000000" w:rsidRDefault="00000000" w:rsidRPr="00000000" w14:paraId="000021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SET_DB2_SQLROUTINE_PREOPTS  </w:t>
            </w:r>
          </w:p>
          <w:p w:rsidR="00000000" w:rsidDel="00000000" w:rsidP="00000000" w:rsidRDefault="00000000" w:rsidRPr="00000000" w14:paraId="000021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SET_ROUTINE_OPTS            </w:t>
            </w:r>
          </w:p>
          <w:p w:rsidR="00000000" w:rsidDel="00000000" w:rsidP="00000000" w:rsidRDefault="00000000" w:rsidRPr="00000000" w14:paraId="000021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SET_SWRD_SETTINGS           </w:t>
            </w:r>
          </w:p>
          <w:p w:rsidR="00000000" w:rsidDel="00000000" w:rsidP="00000000" w:rsidRDefault="00000000" w:rsidRPr="00000000" w14:paraId="000021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SNAPSHOT_FILEW              </w:t>
            </w:r>
          </w:p>
          <w:p w:rsidR="00000000" w:rsidDel="00000000" w:rsidP="00000000" w:rsidRDefault="00000000" w:rsidRPr="00000000" w14:paraId="000021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SQLCAMESSAGE                </w:t>
            </w:r>
          </w:p>
          <w:p w:rsidR="00000000" w:rsidDel="00000000" w:rsidP="00000000" w:rsidRDefault="00000000" w:rsidRPr="00000000" w14:paraId="000021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SQLCOLPRIVILEGES            </w:t>
            </w:r>
          </w:p>
          <w:p w:rsidR="00000000" w:rsidDel="00000000" w:rsidP="00000000" w:rsidRDefault="00000000" w:rsidRPr="00000000" w14:paraId="000021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SQLCOLUMNS                  </w:t>
            </w:r>
          </w:p>
          <w:p w:rsidR="00000000" w:rsidDel="00000000" w:rsidP="00000000" w:rsidRDefault="00000000" w:rsidRPr="00000000" w14:paraId="000021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SQLFOREIGNKEYS              </w:t>
            </w:r>
          </w:p>
          <w:p w:rsidR="00000000" w:rsidDel="00000000" w:rsidP="00000000" w:rsidRDefault="00000000" w:rsidRPr="00000000" w14:paraId="000021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SQLGETTYPEINFO              </w:t>
            </w:r>
          </w:p>
          <w:p w:rsidR="00000000" w:rsidDel="00000000" w:rsidP="00000000" w:rsidRDefault="00000000" w:rsidRPr="00000000" w14:paraId="000021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SQLPRIMARYKEYS              </w:t>
            </w:r>
          </w:p>
          <w:p w:rsidR="00000000" w:rsidDel="00000000" w:rsidP="00000000" w:rsidRDefault="00000000" w:rsidRPr="00000000" w14:paraId="000021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SQLPROCEDURECOLS            </w:t>
            </w:r>
          </w:p>
          <w:p w:rsidR="00000000" w:rsidDel="00000000" w:rsidP="00000000" w:rsidRDefault="00000000" w:rsidRPr="00000000" w14:paraId="000021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SQLPROCEDURES               </w:t>
            </w:r>
          </w:p>
          <w:p w:rsidR="00000000" w:rsidDel="00000000" w:rsidP="00000000" w:rsidRDefault="00000000" w:rsidRPr="00000000" w14:paraId="000021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SQLSPECIALCOLUMNS           </w:t>
            </w:r>
          </w:p>
          <w:p w:rsidR="00000000" w:rsidDel="00000000" w:rsidP="00000000" w:rsidRDefault="00000000" w:rsidRPr="00000000" w14:paraId="000021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SQLSTATISTICS               </w:t>
            </w:r>
          </w:p>
          <w:p w:rsidR="00000000" w:rsidDel="00000000" w:rsidP="00000000" w:rsidRDefault="00000000" w:rsidRPr="00000000" w14:paraId="00002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SQLTABLEPRIVILEGES          </w:t>
            </w:r>
          </w:p>
          <w:p w:rsidR="00000000" w:rsidDel="00000000" w:rsidP="00000000" w:rsidRDefault="00000000" w:rsidRPr="00000000" w14:paraId="000021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SQLTABLES                   </w:t>
            </w:r>
          </w:p>
          <w:p w:rsidR="00000000" w:rsidDel="00000000" w:rsidP="00000000" w:rsidRDefault="00000000" w:rsidRPr="00000000" w14:paraId="000021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SQLUDTS                     </w:t>
            </w:r>
          </w:p>
          <w:p w:rsidR="00000000" w:rsidDel="00000000" w:rsidP="00000000" w:rsidRDefault="00000000" w:rsidRPr="00000000" w14:paraId="000021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STEPWISE_REDISTRIBUTE_DBPG  </w:t>
            </w:r>
          </w:p>
          <w:p w:rsidR="00000000" w:rsidDel="00000000" w:rsidP="00000000" w:rsidRDefault="00000000" w:rsidRPr="00000000" w14:paraId="000021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SYSINSTALLOBJECTS           </w:t>
            </w:r>
          </w:p>
          <w:p w:rsidR="00000000" w:rsidDel="00000000" w:rsidP="00000000" w:rsidRDefault="00000000" w:rsidRPr="00000000" w14:paraId="000021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SYSINSTALLROUTINES          </w:t>
            </w:r>
          </w:p>
        </w:tc>
      </w:tr>
    </w:tbl>
    <w:p w:rsidR="00000000" w:rsidDel="00000000" w:rsidP="00000000" w:rsidRDefault="00000000" w:rsidRPr="00000000" w14:paraId="00002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1">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5jfvxd" w:id="105"/>
      <w:bookmarkEnd w:id="105"/>
      <w:r w:rsidDel="00000000" w:rsidR="00000000" w:rsidRPr="00000000">
        <w:rPr>
          <w:color w:val="000080"/>
          <w:rtl w:val="0"/>
        </w:rPr>
        <w:t xml:space="preserve">System Tables</w:t>
      </w:r>
      <w:r w:rsidDel="00000000" w:rsidR="00000000" w:rsidRPr="00000000">
        <w:rPr>
          <w:rtl w:val="0"/>
        </w:rPr>
      </w:r>
    </w:p>
    <w:p w:rsidR="00000000" w:rsidDel="00000000" w:rsidP="00000000" w:rsidRDefault="00000000" w:rsidRPr="00000000" w14:paraId="00002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13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213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1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3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3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Most tables in the </w:t>
            </w:r>
            <w:r w:rsidDel="00000000" w:rsidR="00000000" w:rsidRPr="00000000">
              <w:rPr>
                <w:i w:val="1"/>
                <w:rtl w:val="0"/>
              </w:rPr>
              <w:t xml:space="preserve">master </w:t>
            </w:r>
            <w:r w:rsidDel="00000000" w:rsidR="00000000" w:rsidRPr="00000000">
              <w:rPr>
                <w:rtl w:val="0"/>
              </w:rPr>
              <w:t xml:space="preserve">database are system tables. Some of these tables also occur in user databases. They are automatically created when the </w:t>
            </w:r>
            <w:r w:rsidDel="00000000" w:rsidR="00000000" w:rsidRPr="00000000">
              <w:rPr>
                <w:b w:val="1"/>
                <w:rtl w:val="0"/>
              </w:rPr>
              <w:t xml:space="preserve">create database</w:t>
            </w:r>
            <w:r w:rsidDel="00000000" w:rsidR="00000000" w:rsidRPr="00000000">
              <w:rPr>
                <w:rtl w:val="0"/>
              </w:rPr>
              <w:t xml:space="preserve"> command is issued</w:t>
            </w:r>
          </w:p>
          <w:p w:rsidR="00000000" w:rsidDel="00000000" w:rsidP="00000000" w:rsidRDefault="00000000" w:rsidRPr="00000000" w14:paraId="000021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sysindexes will give all the information regarding the indexes existing in that particular database.</w:t>
            </w:r>
          </w:p>
          <w:p w:rsidR="00000000" w:rsidDel="00000000" w:rsidP="00000000" w:rsidRDefault="00000000" w:rsidRPr="00000000" w14:paraId="000021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1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14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set of system catalog tables is created and maintained for each database.</w:t>
            </w:r>
          </w:p>
          <w:p w:rsidR="00000000" w:rsidDel="00000000" w:rsidP="00000000" w:rsidRDefault="00000000" w:rsidRPr="00000000" w14:paraId="000021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contain information about the definitions of the database objects</w:t>
            </w:r>
          </w:p>
          <w:p w:rsidR="00000000" w:rsidDel="00000000" w:rsidP="00000000" w:rsidRDefault="00000000" w:rsidRPr="00000000" w14:paraId="000021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 tables, views, indexes, and packages), and security information</w:t>
            </w:r>
          </w:p>
          <w:p w:rsidR="00000000" w:rsidDel="00000000" w:rsidP="00000000" w:rsidRDefault="00000000" w:rsidRPr="00000000" w14:paraId="000021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about the type of access that users have to these objects. These tables are</w:t>
            </w:r>
          </w:p>
          <w:p w:rsidR="00000000" w:rsidDel="00000000" w:rsidP="00000000" w:rsidRDefault="00000000" w:rsidRPr="00000000" w14:paraId="000021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stored in the SYSCATSPACE table space.</w:t>
            </w:r>
          </w:p>
          <w:p w:rsidR="00000000" w:rsidDel="00000000" w:rsidP="00000000" w:rsidRDefault="00000000" w:rsidRPr="00000000" w14:paraId="000021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are updated during the operation of a database; for example,</w:t>
            </w:r>
          </w:p>
          <w:p w:rsidR="00000000" w:rsidDel="00000000" w:rsidP="00000000" w:rsidRDefault="00000000" w:rsidRPr="00000000" w14:paraId="000021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a table is created. You cannot explicitly create or drop these tables, but</w:t>
            </w:r>
          </w:p>
          <w:p w:rsidR="00000000" w:rsidDel="00000000" w:rsidP="00000000" w:rsidRDefault="00000000" w:rsidRPr="00000000" w14:paraId="000021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query and view their content. When the database is created, in</w:t>
            </w:r>
          </w:p>
          <w:p w:rsidR="00000000" w:rsidDel="00000000" w:rsidP="00000000" w:rsidRDefault="00000000" w:rsidRPr="00000000" w14:paraId="000021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addition to the system catalog table objects, the following database objects are</w:t>
            </w:r>
          </w:p>
          <w:p w:rsidR="00000000" w:rsidDel="00000000" w:rsidP="00000000" w:rsidRDefault="00000000" w:rsidRPr="00000000" w14:paraId="000021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defined in the system catalog:</w:t>
            </w:r>
          </w:p>
          <w:p w:rsidR="00000000" w:rsidDel="00000000" w:rsidP="00000000" w:rsidRDefault="00000000" w:rsidRPr="00000000" w14:paraId="000021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sysibm.sysindexes will give you the name and creator of the index.</w:t>
            </w:r>
          </w:p>
          <w:p w:rsidR="00000000" w:rsidDel="00000000" w:rsidP="00000000" w:rsidRDefault="00000000" w:rsidRPr="00000000" w14:paraId="000021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6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6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1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sysalternates       </w:t>
            </w:r>
          </w:p>
          <w:p w:rsidR="00000000" w:rsidDel="00000000" w:rsidP="00000000" w:rsidRDefault="00000000" w:rsidRPr="00000000" w14:paraId="000021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sysattributes       </w:t>
            </w:r>
          </w:p>
          <w:p w:rsidR="00000000" w:rsidDel="00000000" w:rsidP="00000000" w:rsidRDefault="00000000" w:rsidRPr="00000000" w14:paraId="000021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syscertificates     </w:t>
            </w:r>
          </w:p>
          <w:p w:rsidR="00000000" w:rsidDel="00000000" w:rsidP="00000000" w:rsidRDefault="00000000" w:rsidRPr="00000000" w14:paraId="000021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syscharsets         </w:t>
            </w:r>
          </w:p>
          <w:p w:rsidR="00000000" w:rsidDel="00000000" w:rsidP="00000000" w:rsidRDefault="00000000" w:rsidRPr="00000000" w14:paraId="00002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syscolumns          </w:t>
            </w:r>
          </w:p>
          <w:p w:rsidR="00000000" w:rsidDel="00000000" w:rsidP="00000000" w:rsidRDefault="00000000" w:rsidRPr="00000000" w14:paraId="000021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syscomments         </w:t>
            </w:r>
          </w:p>
          <w:p w:rsidR="00000000" w:rsidDel="00000000" w:rsidP="00000000" w:rsidRDefault="00000000" w:rsidRPr="00000000" w14:paraId="000021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sysconfigures       </w:t>
            </w:r>
          </w:p>
          <w:p w:rsidR="00000000" w:rsidDel="00000000" w:rsidP="00000000" w:rsidRDefault="00000000" w:rsidRPr="00000000" w14:paraId="000021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sysconstraints      </w:t>
            </w:r>
          </w:p>
          <w:p w:rsidR="00000000" w:rsidDel="00000000" w:rsidP="00000000" w:rsidRDefault="00000000" w:rsidRPr="00000000" w14:paraId="000021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syscurconfigs       </w:t>
            </w:r>
          </w:p>
          <w:p w:rsidR="00000000" w:rsidDel="00000000" w:rsidP="00000000" w:rsidRDefault="00000000" w:rsidRPr="00000000" w14:paraId="000021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sysdatabases        </w:t>
            </w:r>
          </w:p>
          <w:p w:rsidR="00000000" w:rsidDel="00000000" w:rsidP="00000000" w:rsidRDefault="00000000" w:rsidRPr="00000000" w14:paraId="00002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sysdepends          </w:t>
            </w:r>
          </w:p>
          <w:p w:rsidR="00000000" w:rsidDel="00000000" w:rsidP="00000000" w:rsidRDefault="00000000" w:rsidRPr="00000000" w14:paraId="00002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sysdevices          </w:t>
            </w:r>
          </w:p>
          <w:p w:rsidR="00000000" w:rsidDel="00000000" w:rsidP="00000000" w:rsidRDefault="00000000" w:rsidRPr="00000000" w14:paraId="000021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sysengines          </w:t>
            </w:r>
          </w:p>
          <w:p w:rsidR="00000000" w:rsidDel="00000000" w:rsidP="00000000" w:rsidRDefault="00000000" w:rsidRPr="00000000" w14:paraId="000021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sysgams             </w:t>
            </w:r>
          </w:p>
          <w:p w:rsidR="00000000" w:rsidDel="00000000" w:rsidP="00000000" w:rsidRDefault="00000000" w:rsidRPr="00000000" w14:paraId="000021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sysindexes          </w:t>
            </w:r>
          </w:p>
          <w:p w:rsidR="00000000" w:rsidDel="00000000" w:rsidP="00000000" w:rsidRDefault="00000000" w:rsidRPr="00000000" w14:paraId="000021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sysjars             </w:t>
            </w:r>
          </w:p>
          <w:p w:rsidR="00000000" w:rsidDel="00000000" w:rsidP="00000000" w:rsidRDefault="00000000" w:rsidRPr="00000000" w14:paraId="000021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syskeys             </w:t>
            </w:r>
          </w:p>
          <w:p w:rsidR="00000000" w:rsidDel="00000000" w:rsidP="00000000" w:rsidRDefault="00000000" w:rsidRPr="00000000" w14:paraId="000021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syslanguages        </w:t>
            </w:r>
          </w:p>
          <w:p w:rsidR="00000000" w:rsidDel="00000000" w:rsidP="00000000" w:rsidRDefault="00000000" w:rsidRPr="00000000" w14:paraId="000021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syslisteners        </w:t>
            </w:r>
          </w:p>
          <w:p w:rsidR="00000000" w:rsidDel="00000000" w:rsidP="00000000" w:rsidRDefault="00000000" w:rsidRPr="00000000" w14:paraId="000021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syslocks            </w:t>
            </w:r>
          </w:p>
          <w:p w:rsidR="00000000" w:rsidDel="00000000" w:rsidP="00000000" w:rsidRDefault="00000000" w:rsidRPr="00000000" w14:paraId="000021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sysloginroles       </w:t>
            </w:r>
          </w:p>
          <w:p w:rsidR="00000000" w:rsidDel="00000000" w:rsidP="00000000" w:rsidRDefault="00000000" w:rsidRPr="00000000" w14:paraId="000021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syslogins           </w:t>
            </w:r>
          </w:p>
          <w:p w:rsidR="00000000" w:rsidDel="00000000" w:rsidP="00000000" w:rsidRDefault="00000000" w:rsidRPr="00000000" w14:paraId="000021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             </w:t>
            </w:r>
          </w:p>
          <w:p w:rsidR="00000000" w:rsidDel="00000000" w:rsidP="00000000" w:rsidRDefault="00000000" w:rsidRPr="00000000" w14:paraId="000021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syslogshold         </w:t>
            </w:r>
          </w:p>
          <w:p w:rsidR="00000000" w:rsidDel="00000000" w:rsidP="00000000" w:rsidRDefault="00000000" w:rsidRPr="00000000" w14:paraId="000021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sysmessages         </w:t>
            </w:r>
          </w:p>
          <w:p w:rsidR="00000000" w:rsidDel="00000000" w:rsidP="00000000" w:rsidRDefault="00000000" w:rsidRPr="00000000" w14:paraId="000021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sysmonitors         </w:t>
            </w:r>
          </w:p>
          <w:p w:rsidR="00000000" w:rsidDel="00000000" w:rsidP="00000000" w:rsidRDefault="00000000" w:rsidRPr="00000000" w14:paraId="000021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sysobjects          </w:t>
            </w:r>
          </w:p>
          <w:p w:rsidR="00000000" w:rsidDel="00000000" w:rsidP="00000000" w:rsidRDefault="00000000" w:rsidRPr="00000000" w14:paraId="000021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syspartitions       </w:t>
            </w:r>
          </w:p>
          <w:p w:rsidR="00000000" w:rsidDel="00000000" w:rsidP="00000000" w:rsidRDefault="00000000" w:rsidRPr="00000000" w14:paraId="000021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sysprocedures       </w:t>
            </w:r>
          </w:p>
          <w:p w:rsidR="00000000" w:rsidDel="00000000" w:rsidP="00000000" w:rsidRDefault="00000000" w:rsidRPr="00000000" w14:paraId="00002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sysprocesses        </w:t>
            </w:r>
          </w:p>
          <w:p w:rsidR="00000000" w:rsidDel="00000000" w:rsidP="00000000" w:rsidRDefault="00000000" w:rsidRPr="00000000" w14:paraId="00002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sysprotects         </w:t>
            </w:r>
          </w:p>
          <w:p w:rsidR="00000000" w:rsidDel="00000000" w:rsidP="00000000" w:rsidRDefault="00000000" w:rsidRPr="00000000" w14:paraId="00002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sysqueryplans       </w:t>
            </w:r>
          </w:p>
          <w:p w:rsidR="00000000" w:rsidDel="00000000" w:rsidP="00000000" w:rsidRDefault="00000000" w:rsidRPr="00000000" w14:paraId="00002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sysreferences       </w:t>
            </w:r>
          </w:p>
          <w:p w:rsidR="00000000" w:rsidDel="00000000" w:rsidP="00000000" w:rsidRDefault="00000000" w:rsidRPr="00000000" w14:paraId="00002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sysremotelogins     </w:t>
            </w:r>
          </w:p>
          <w:p w:rsidR="00000000" w:rsidDel="00000000" w:rsidP="00000000" w:rsidRDefault="00000000" w:rsidRPr="00000000" w14:paraId="00002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sysresourcelimits   </w:t>
            </w:r>
          </w:p>
          <w:p w:rsidR="00000000" w:rsidDel="00000000" w:rsidP="00000000" w:rsidRDefault="00000000" w:rsidRPr="00000000" w14:paraId="00002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sysroles            </w:t>
            </w:r>
          </w:p>
          <w:p w:rsidR="00000000" w:rsidDel="00000000" w:rsidP="00000000" w:rsidRDefault="00000000" w:rsidRPr="00000000" w14:paraId="00002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syssecmechs         </w:t>
            </w:r>
          </w:p>
          <w:p w:rsidR="00000000" w:rsidDel="00000000" w:rsidP="00000000" w:rsidRDefault="00000000" w:rsidRPr="00000000" w14:paraId="00002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syssegments         </w:t>
            </w:r>
          </w:p>
          <w:p w:rsidR="00000000" w:rsidDel="00000000" w:rsidP="00000000" w:rsidRDefault="00000000" w:rsidRPr="00000000" w14:paraId="00002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sysservers          </w:t>
            </w:r>
          </w:p>
          <w:p w:rsidR="00000000" w:rsidDel="00000000" w:rsidP="00000000" w:rsidRDefault="00000000" w:rsidRPr="00000000" w14:paraId="00002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syssessions         </w:t>
            </w:r>
          </w:p>
          <w:p w:rsidR="00000000" w:rsidDel="00000000" w:rsidP="00000000" w:rsidRDefault="00000000" w:rsidRPr="00000000" w14:paraId="00002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syssrvroles         </w:t>
            </w:r>
          </w:p>
          <w:p w:rsidR="00000000" w:rsidDel="00000000" w:rsidP="00000000" w:rsidRDefault="00000000" w:rsidRPr="00000000" w14:paraId="00002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sysstatistics       </w:t>
            </w:r>
          </w:p>
          <w:p w:rsidR="00000000" w:rsidDel="00000000" w:rsidP="00000000" w:rsidRDefault="00000000" w:rsidRPr="00000000" w14:paraId="000021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systabstats         </w:t>
            </w:r>
          </w:p>
          <w:p w:rsidR="00000000" w:rsidDel="00000000" w:rsidP="00000000" w:rsidRDefault="00000000" w:rsidRPr="00000000" w14:paraId="000021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systestlog          </w:t>
            </w:r>
          </w:p>
          <w:p w:rsidR="00000000" w:rsidDel="00000000" w:rsidP="00000000" w:rsidRDefault="00000000" w:rsidRPr="00000000" w14:paraId="00002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systhresholds       </w:t>
            </w:r>
          </w:p>
          <w:p w:rsidR="00000000" w:rsidDel="00000000" w:rsidP="00000000" w:rsidRDefault="00000000" w:rsidRPr="00000000" w14:paraId="000021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systimeranges       </w:t>
            </w:r>
          </w:p>
          <w:p w:rsidR="00000000" w:rsidDel="00000000" w:rsidP="00000000" w:rsidRDefault="00000000" w:rsidRPr="00000000" w14:paraId="000021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systransactions     </w:t>
            </w:r>
          </w:p>
          <w:p w:rsidR="00000000" w:rsidDel="00000000" w:rsidP="00000000" w:rsidRDefault="00000000" w:rsidRPr="00000000" w14:paraId="000021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systypes            </w:t>
            </w:r>
          </w:p>
          <w:p w:rsidR="00000000" w:rsidDel="00000000" w:rsidP="00000000" w:rsidRDefault="00000000" w:rsidRPr="00000000" w14:paraId="000021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sysusages           </w:t>
            </w:r>
          </w:p>
          <w:p w:rsidR="00000000" w:rsidDel="00000000" w:rsidP="00000000" w:rsidRDefault="00000000" w:rsidRPr="00000000" w14:paraId="000021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sysusermessages     </w:t>
            </w:r>
          </w:p>
          <w:p w:rsidR="00000000" w:rsidDel="00000000" w:rsidP="00000000" w:rsidRDefault="00000000" w:rsidRPr="00000000" w14:paraId="000021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sysusers            </w:t>
            </w:r>
          </w:p>
          <w:p w:rsidR="00000000" w:rsidDel="00000000" w:rsidP="00000000" w:rsidRDefault="00000000" w:rsidRPr="00000000" w14:paraId="000021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sysxtypes           </w:t>
            </w:r>
          </w:p>
        </w:tc>
        <w:tc>
          <w:tcPr/>
          <w:p w:rsidR="00000000" w:rsidDel="00000000" w:rsidP="00000000" w:rsidRDefault="00000000" w:rsidRPr="00000000" w14:paraId="000021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CHECK_CONSTRAINTS        </w:t>
            </w:r>
          </w:p>
          <w:p w:rsidR="00000000" w:rsidDel="00000000" w:rsidP="00000000" w:rsidRDefault="00000000" w:rsidRPr="00000000" w14:paraId="00002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                  </w:t>
            </w:r>
          </w:p>
          <w:p w:rsidR="00000000" w:rsidDel="00000000" w:rsidP="00000000" w:rsidRDefault="00000000" w:rsidRPr="00000000" w14:paraId="00002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COLUMNS_S                </w:t>
            </w:r>
          </w:p>
          <w:p w:rsidR="00000000" w:rsidDel="00000000" w:rsidP="00000000" w:rsidRDefault="00000000" w:rsidRPr="00000000" w14:paraId="00002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               </w:t>
            </w:r>
          </w:p>
          <w:p w:rsidR="00000000" w:rsidDel="00000000" w:rsidP="00000000" w:rsidRDefault="00000000" w:rsidRPr="00000000" w14:paraId="00002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PARAMETERS_S             </w:t>
            </w:r>
          </w:p>
          <w:p w:rsidR="00000000" w:rsidDel="00000000" w:rsidP="00000000" w:rsidRDefault="00000000" w:rsidRPr="00000000" w14:paraId="00002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REF_CONSTRAINTS          </w:t>
            </w:r>
          </w:p>
          <w:p w:rsidR="00000000" w:rsidDel="00000000" w:rsidP="00000000" w:rsidRDefault="00000000" w:rsidRPr="00000000" w14:paraId="00002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REFERENTIAL_CONSTRAINTS  </w:t>
            </w:r>
          </w:p>
          <w:p w:rsidR="00000000" w:rsidDel="00000000" w:rsidP="00000000" w:rsidRDefault="00000000" w:rsidRPr="00000000" w14:paraId="00002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                 </w:t>
            </w:r>
          </w:p>
          <w:p w:rsidR="00000000" w:rsidDel="00000000" w:rsidP="00000000" w:rsidRDefault="00000000" w:rsidRPr="00000000" w14:paraId="00002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ROUTINES_S               </w:t>
            </w:r>
          </w:p>
          <w:p w:rsidR="00000000" w:rsidDel="00000000" w:rsidP="00000000" w:rsidRDefault="00000000" w:rsidRPr="00000000" w14:paraId="00002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SQLCOLPRIVILEGES         </w:t>
            </w:r>
          </w:p>
          <w:p w:rsidR="00000000" w:rsidDel="00000000" w:rsidP="00000000" w:rsidRDefault="00000000" w:rsidRPr="00000000" w14:paraId="00002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SQLCOLUMNS               </w:t>
            </w:r>
          </w:p>
          <w:p w:rsidR="00000000" w:rsidDel="00000000" w:rsidP="00000000" w:rsidRDefault="00000000" w:rsidRPr="00000000" w14:paraId="00002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SQLFOREIGNKEYS           </w:t>
            </w:r>
          </w:p>
          <w:p w:rsidR="00000000" w:rsidDel="00000000" w:rsidP="00000000" w:rsidRDefault="00000000" w:rsidRPr="00000000" w14:paraId="00002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SQLPRIMARYKEYS           </w:t>
            </w:r>
          </w:p>
          <w:p w:rsidR="00000000" w:rsidDel="00000000" w:rsidP="00000000" w:rsidRDefault="00000000" w:rsidRPr="00000000" w14:paraId="00002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SQLPROCEDURECOLS         </w:t>
            </w:r>
          </w:p>
          <w:p w:rsidR="00000000" w:rsidDel="00000000" w:rsidP="00000000" w:rsidRDefault="00000000" w:rsidRPr="00000000" w14:paraId="00002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SQLPROCEDURES            </w:t>
            </w:r>
          </w:p>
          <w:p w:rsidR="00000000" w:rsidDel="00000000" w:rsidP="00000000" w:rsidRDefault="00000000" w:rsidRPr="00000000" w14:paraId="00002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SQLSCHEMAS               </w:t>
            </w:r>
          </w:p>
          <w:p w:rsidR="00000000" w:rsidDel="00000000" w:rsidP="00000000" w:rsidRDefault="00000000" w:rsidRPr="00000000" w14:paraId="00002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SQLSPECIALCOLUMNS        </w:t>
            </w:r>
          </w:p>
          <w:p w:rsidR="00000000" w:rsidDel="00000000" w:rsidP="00000000" w:rsidRDefault="00000000" w:rsidRPr="00000000" w14:paraId="00002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SQLSTATISTICS            </w:t>
            </w:r>
          </w:p>
          <w:p w:rsidR="00000000" w:rsidDel="00000000" w:rsidP="00000000" w:rsidRDefault="00000000" w:rsidRPr="00000000" w14:paraId="00002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SQLTABLEPRIVILEGES       </w:t>
            </w:r>
          </w:p>
          <w:p w:rsidR="00000000" w:rsidDel="00000000" w:rsidP="00000000" w:rsidRDefault="00000000" w:rsidRPr="00000000" w14:paraId="00002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SQLTABLES                </w:t>
            </w:r>
          </w:p>
          <w:p w:rsidR="00000000" w:rsidDel="00000000" w:rsidP="00000000" w:rsidRDefault="00000000" w:rsidRPr="00000000" w14:paraId="00002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SQLTABLETYPES            </w:t>
            </w:r>
          </w:p>
          <w:p w:rsidR="00000000" w:rsidDel="00000000" w:rsidP="00000000" w:rsidRDefault="00000000" w:rsidRPr="00000000" w14:paraId="00002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SQLTYPEINFO              </w:t>
            </w:r>
          </w:p>
          <w:p w:rsidR="00000000" w:rsidDel="00000000" w:rsidP="00000000" w:rsidRDefault="00000000" w:rsidRPr="00000000" w14:paraId="00002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SQLUDTS                  </w:t>
            </w:r>
          </w:p>
          <w:p w:rsidR="00000000" w:rsidDel="00000000" w:rsidP="00000000" w:rsidRDefault="00000000" w:rsidRPr="00000000" w14:paraId="00002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SYSATTRIBUTES            </w:t>
            </w:r>
          </w:p>
          <w:p w:rsidR="00000000" w:rsidDel="00000000" w:rsidP="00000000" w:rsidRDefault="00000000" w:rsidRPr="00000000" w14:paraId="00002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SYSBUFFERPOOLNODES       </w:t>
            </w:r>
          </w:p>
          <w:p w:rsidR="00000000" w:rsidDel="00000000" w:rsidP="00000000" w:rsidRDefault="00000000" w:rsidRPr="00000000" w14:paraId="00002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SYSBUFFERPOOLS           </w:t>
            </w:r>
          </w:p>
          <w:p w:rsidR="00000000" w:rsidDel="00000000" w:rsidP="00000000" w:rsidRDefault="00000000" w:rsidRPr="00000000" w14:paraId="00002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SYSCHECKS                </w:t>
            </w:r>
          </w:p>
          <w:p w:rsidR="00000000" w:rsidDel="00000000" w:rsidP="00000000" w:rsidRDefault="00000000" w:rsidRPr="00000000" w14:paraId="00002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SYSCODEPROPERTIES        </w:t>
            </w:r>
          </w:p>
          <w:p w:rsidR="00000000" w:rsidDel="00000000" w:rsidP="00000000" w:rsidRDefault="00000000" w:rsidRPr="00000000" w14:paraId="00002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SYSCOLAUTH               </w:t>
            </w:r>
          </w:p>
          <w:p w:rsidR="00000000" w:rsidDel="00000000" w:rsidP="00000000" w:rsidRDefault="00000000" w:rsidRPr="00000000" w14:paraId="00002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SYSCOLCHECKS             </w:t>
            </w:r>
          </w:p>
          <w:p w:rsidR="00000000" w:rsidDel="00000000" w:rsidP="00000000" w:rsidRDefault="00000000" w:rsidRPr="00000000" w14:paraId="00002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SYSCOLDIST               </w:t>
            </w:r>
          </w:p>
          <w:p w:rsidR="00000000" w:rsidDel="00000000" w:rsidP="00000000" w:rsidRDefault="00000000" w:rsidRPr="00000000" w14:paraId="00002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          </w:t>
            </w:r>
          </w:p>
          <w:p w:rsidR="00000000" w:rsidDel="00000000" w:rsidP="00000000" w:rsidRDefault="00000000" w:rsidRPr="00000000" w14:paraId="00002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SYSCOLGROUPDISTCOUNTS    </w:t>
            </w:r>
          </w:p>
          <w:p w:rsidR="00000000" w:rsidDel="00000000" w:rsidP="00000000" w:rsidRDefault="00000000" w:rsidRPr="00000000" w14:paraId="00002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             </w:t>
            </w:r>
          </w:p>
          <w:p w:rsidR="00000000" w:rsidDel="00000000" w:rsidP="00000000" w:rsidRDefault="00000000" w:rsidRPr="00000000" w14:paraId="00002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SYSCOLGROUPSCOLS         </w:t>
            </w:r>
          </w:p>
          <w:p w:rsidR="00000000" w:rsidDel="00000000" w:rsidP="00000000" w:rsidRDefault="00000000" w:rsidRPr="00000000" w14:paraId="00002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SYSCOLOPTIONS            </w:t>
            </w:r>
          </w:p>
          <w:p w:rsidR="00000000" w:rsidDel="00000000" w:rsidP="00000000" w:rsidRDefault="00000000" w:rsidRPr="00000000" w14:paraId="00002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SYSCOLPROPERTIES         </w:t>
            </w:r>
          </w:p>
          <w:p w:rsidR="00000000" w:rsidDel="00000000" w:rsidP="00000000" w:rsidRDefault="00000000" w:rsidRPr="00000000" w14:paraId="00002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SYSCOLUMNS               </w:t>
            </w:r>
          </w:p>
          <w:p w:rsidR="00000000" w:rsidDel="00000000" w:rsidP="00000000" w:rsidRDefault="00000000" w:rsidRPr="00000000" w14:paraId="00002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SYSCOLUSE                </w:t>
            </w:r>
          </w:p>
          <w:p w:rsidR="00000000" w:rsidDel="00000000" w:rsidP="00000000" w:rsidRDefault="00000000" w:rsidRPr="00000000" w14:paraId="00002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SYSCOMMENTS              </w:t>
            </w:r>
          </w:p>
          <w:p w:rsidR="00000000" w:rsidDel="00000000" w:rsidP="00000000" w:rsidRDefault="00000000" w:rsidRPr="00000000" w14:paraId="00002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SYSCONSTDEP              </w:t>
            </w:r>
          </w:p>
          <w:p w:rsidR="00000000" w:rsidDel="00000000" w:rsidP="00000000" w:rsidRDefault="00000000" w:rsidRPr="00000000" w14:paraId="00002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SYSDATATYPES             </w:t>
            </w:r>
          </w:p>
          <w:p w:rsidR="00000000" w:rsidDel="00000000" w:rsidP="00000000" w:rsidRDefault="00000000" w:rsidRPr="00000000" w14:paraId="00002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SYSDBAUTH                </w:t>
            </w:r>
          </w:p>
          <w:p w:rsidR="00000000" w:rsidDel="00000000" w:rsidP="00000000" w:rsidRDefault="00000000" w:rsidRPr="00000000" w14:paraId="00002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SYSDEPENDENCIES          </w:t>
            </w:r>
          </w:p>
          <w:p w:rsidR="00000000" w:rsidDel="00000000" w:rsidP="00000000" w:rsidRDefault="00000000" w:rsidRPr="00000000" w14:paraId="00002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SYSDUMMY1                </w:t>
            </w:r>
          </w:p>
          <w:p w:rsidR="00000000" w:rsidDel="00000000" w:rsidP="00000000" w:rsidRDefault="00000000" w:rsidRPr="00000000" w14:paraId="00002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SYSEVENTMONITORS         </w:t>
            </w:r>
          </w:p>
          <w:p w:rsidR="00000000" w:rsidDel="00000000" w:rsidP="00000000" w:rsidRDefault="00000000" w:rsidRPr="00000000" w14:paraId="00002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SYSEVENTS                </w:t>
            </w:r>
          </w:p>
          <w:p w:rsidR="00000000" w:rsidDel="00000000" w:rsidP="00000000" w:rsidRDefault="00000000" w:rsidRPr="00000000" w14:paraId="00002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SYSEVENTTABLES           </w:t>
            </w:r>
          </w:p>
          <w:p w:rsidR="00000000" w:rsidDel="00000000" w:rsidP="00000000" w:rsidRDefault="00000000" w:rsidRPr="00000000" w14:paraId="00002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SYSFUNCMAPOPTIONS        </w:t>
            </w:r>
          </w:p>
          <w:p w:rsidR="00000000" w:rsidDel="00000000" w:rsidP="00000000" w:rsidRDefault="00000000" w:rsidRPr="00000000" w14:paraId="00002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SYSFUNCMAPPARMOPTIONS    </w:t>
            </w:r>
          </w:p>
          <w:p w:rsidR="00000000" w:rsidDel="00000000" w:rsidP="00000000" w:rsidRDefault="00000000" w:rsidRPr="00000000" w14:paraId="00002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SYSFUNCMAPPINGS          </w:t>
            </w:r>
          </w:p>
          <w:p w:rsidR="00000000" w:rsidDel="00000000" w:rsidP="00000000" w:rsidRDefault="00000000" w:rsidRPr="00000000" w14:paraId="000021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SYSFUNCPARMS             </w:t>
            </w:r>
          </w:p>
          <w:p w:rsidR="00000000" w:rsidDel="00000000" w:rsidP="00000000" w:rsidRDefault="00000000" w:rsidRPr="00000000" w14:paraId="000021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SYSFUNCTIONS             </w:t>
            </w:r>
          </w:p>
          <w:p w:rsidR="00000000" w:rsidDel="00000000" w:rsidP="00000000" w:rsidRDefault="00000000" w:rsidRPr="00000000" w14:paraId="000021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SYSHIERARCHIES           </w:t>
            </w:r>
          </w:p>
          <w:p w:rsidR="00000000" w:rsidDel="00000000" w:rsidP="00000000" w:rsidRDefault="00000000" w:rsidRPr="00000000" w14:paraId="00002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SYSINDEXAUTH             </w:t>
            </w:r>
          </w:p>
          <w:p w:rsidR="00000000" w:rsidDel="00000000" w:rsidP="00000000" w:rsidRDefault="00000000" w:rsidRPr="00000000" w14:paraId="00002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SYSINDEXCOLUSE           </w:t>
            </w:r>
          </w:p>
          <w:p w:rsidR="00000000" w:rsidDel="00000000" w:rsidP="00000000" w:rsidRDefault="00000000" w:rsidRPr="00000000" w14:paraId="00002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SYSINDEXES               </w:t>
            </w:r>
          </w:p>
          <w:p w:rsidR="00000000" w:rsidDel="00000000" w:rsidP="00000000" w:rsidRDefault="00000000" w:rsidRPr="00000000" w14:paraId="00002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SYSINDEXEXPLOITRULES     </w:t>
            </w:r>
          </w:p>
          <w:p w:rsidR="00000000" w:rsidDel="00000000" w:rsidP="00000000" w:rsidRDefault="00000000" w:rsidRPr="00000000" w14:paraId="00002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SYSINDEXEXTENSIONMETHODS </w:t>
            </w:r>
          </w:p>
          <w:p w:rsidR="00000000" w:rsidDel="00000000" w:rsidP="00000000" w:rsidRDefault="00000000" w:rsidRPr="00000000" w14:paraId="000021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SYSINDEXEXTENSIONPARMS   </w:t>
            </w:r>
          </w:p>
          <w:p w:rsidR="00000000" w:rsidDel="00000000" w:rsidP="00000000" w:rsidRDefault="00000000" w:rsidRPr="00000000" w14:paraId="000021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SYSINDEXEXTENSIONS       </w:t>
            </w:r>
          </w:p>
          <w:p w:rsidR="00000000" w:rsidDel="00000000" w:rsidP="00000000" w:rsidRDefault="00000000" w:rsidRPr="00000000" w14:paraId="00002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SYSINDEXOPTIONS          </w:t>
            </w:r>
          </w:p>
          <w:p w:rsidR="00000000" w:rsidDel="00000000" w:rsidP="00000000" w:rsidRDefault="00000000" w:rsidRPr="00000000" w14:paraId="000021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SYSJARCONTENTS           </w:t>
            </w:r>
          </w:p>
          <w:p w:rsidR="00000000" w:rsidDel="00000000" w:rsidP="00000000" w:rsidRDefault="00000000" w:rsidRPr="00000000" w14:paraId="00002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SYSJAROBJECTS            </w:t>
            </w:r>
          </w:p>
          <w:p w:rsidR="00000000" w:rsidDel="00000000" w:rsidP="00000000" w:rsidRDefault="00000000" w:rsidRPr="00000000" w14:paraId="000021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SYSKEYCOLUSE             </w:t>
            </w:r>
          </w:p>
          <w:p w:rsidR="00000000" w:rsidDel="00000000" w:rsidP="00000000" w:rsidRDefault="00000000" w:rsidRPr="00000000" w14:paraId="00002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SYSLIBRARIES             </w:t>
            </w:r>
          </w:p>
          <w:p w:rsidR="00000000" w:rsidDel="00000000" w:rsidP="00000000" w:rsidRDefault="00000000" w:rsidRPr="00000000" w14:paraId="000021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SYSLIBRARYAUTH           </w:t>
            </w:r>
          </w:p>
          <w:p w:rsidR="00000000" w:rsidDel="00000000" w:rsidP="00000000" w:rsidRDefault="00000000" w:rsidRPr="00000000" w14:paraId="00002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SYSLIBRARYBINDFILES      </w:t>
            </w:r>
          </w:p>
          <w:p w:rsidR="00000000" w:rsidDel="00000000" w:rsidP="00000000" w:rsidRDefault="00000000" w:rsidRPr="00000000" w14:paraId="000021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SYSLIBRARYVERSIONS       </w:t>
            </w:r>
          </w:p>
          <w:p w:rsidR="00000000" w:rsidDel="00000000" w:rsidP="00000000" w:rsidRDefault="00000000" w:rsidRPr="00000000" w14:paraId="00002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SYSNAMEMAPPINGS          </w:t>
            </w:r>
          </w:p>
          <w:p w:rsidR="00000000" w:rsidDel="00000000" w:rsidP="00000000" w:rsidRDefault="00000000" w:rsidRPr="00000000" w14:paraId="00002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SYSNODEGROUPDEF          </w:t>
            </w:r>
          </w:p>
          <w:p w:rsidR="00000000" w:rsidDel="00000000" w:rsidP="00000000" w:rsidRDefault="00000000" w:rsidRPr="00000000" w14:paraId="00002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SYSNODEGROUPS            </w:t>
            </w:r>
          </w:p>
          <w:p w:rsidR="00000000" w:rsidDel="00000000" w:rsidP="00000000" w:rsidRDefault="00000000" w:rsidRPr="00000000" w14:paraId="00002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SYSPARTITIONMAPS         </w:t>
            </w:r>
          </w:p>
          <w:p w:rsidR="00000000" w:rsidDel="00000000" w:rsidP="00000000" w:rsidRDefault="00000000" w:rsidRPr="00000000" w14:paraId="00002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SYSPASSTHRUAUTH          </w:t>
            </w:r>
          </w:p>
          <w:p w:rsidR="00000000" w:rsidDel="00000000" w:rsidP="00000000" w:rsidRDefault="00000000" w:rsidRPr="00000000" w14:paraId="00002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                  </w:t>
            </w:r>
          </w:p>
          <w:p w:rsidR="00000000" w:rsidDel="00000000" w:rsidP="00000000" w:rsidRDefault="00000000" w:rsidRPr="00000000" w14:paraId="00002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SYSPLANAUTH              </w:t>
            </w:r>
          </w:p>
          <w:p w:rsidR="00000000" w:rsidDel="00000000" w:rsidP="00000000" w:rsidRDefault="00000000" w:rsidRPr="00000000" w14:paraId="00002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SYSPLANDEP               </w:t>
            </w:r>
          </w:p>
          <w:p w:rsidR="00000000" w:rsidDel="00000000" w:rsidP="00000000" w:rsidRDefault="00000000" w:rsidRPr="00000000" w14:paraId="00002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SYSPREDICATESPECS        </w:t>
            </w:r>
          </w:p>
          <w:p w:rsidR="00000000" w:rsidDel="00000000" w:rsidP="00000000" w:rsidRDefault="00000000" w:rsidRPr="00000000" w14:paraId="000021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SYSPROCEDURES            </w:t>
            </w:r>
          </w:p>
          <w:p w:rsidR="00000000" w:rsidDel="00000000" w:rsidP="00000000" w:rsidRDefault="00000000" w:rsidRPr="00000000" w14:paraId="000021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SYSPROCOPTIONS           </w:t>
            </w:r>
          </w:p>
          <w:p w:rsidR="00000000" w:rsidDel="00000000" w:rsidP="00000000" w:rsidRDefault="00000000" w:rsidRPr="00000000" w14:paraId="00002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SYSPROCPARMOPTIONS       </w:t>
            </w:r>
          </w:p>
          <w:p w:rsidR="00000000" w:rsidDel="00000000" w:rsidP="00000000" w:rsidRDefault="00000000" w:rsidRPr="00000000" w14:paraId="00002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SYSPROCPARMS             </w:t>
            </w:r>
          </w:p>
          <w:p w:rsidR="00000000" w:rsidDel="00000000" w:rsidP="00000000" w:rsidRDefault="00000000" w:rsidRPr="00000000" w14:paraId="00002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SYSRELS                  </w:t>
            </w:r>
          </w:p>
          <w:p w:rsidR="00000000" w:rsidDel="00000000" w:rsidP="00000000" w:rsidRDefault="00000000" w:rsidRPr="00000000" w14:paraId="00002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SYSREVTYPEMAPPINGS       </w:t>
            </w:r>
          </w:p>
          <w:p w:rsidR="00000000" w:rsidDel="00000000" w:rsidP="00000000" w:rsidRDefault="00000000" w:rsidRPr="00000000" w14:paraId="00002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SYSROUTINEAUTH           </w:t>
            </w:r>
          </w:p>
          <w:p w:rsidR="00000000" w:rsidDel="00000000" w:rsidP="00000000" w:rsidRDefault="00000000" w:rsidRPr="00000000" w14:paraId="00002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SYSROUTINEPARMS          </w:t>
            </w:r>
          </w:p>
          <w:p w:rsidR="00000000" w:rsidDel="00000000" w:rsidP="00000000" w:rsidRDefault="00000000" w:rsidRPr="00000000" w14:paraId="00002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SYSROUTINEPROPERTIESJAVA </w:t>
            </w:r>
          </w:p>
          <w:p w:rsidR="00000000" w:rsidDel="00000000" w:rsidP="00000000" w:rsidRDefault="00000000" w:rsidRPr="00000000" w14:paraId="00002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SYSROUTINES              </w:t>
            </w:r>
          </w:p>
          <w:p w:rsidR="00000000" w:rsidDel="00000000" w:rsidP="00000000" w:rsidRDefault="00000000" w:rsidRPr="00000000" w14:paraId="00002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SYSSCHEMAAUTH            </w:t>
            </w:r>
          </w:p>
          <w:p w:rsidR="00000000" w:rsidDel="00000000" w:rsidP="00000000" w:rsidRDefault="00000000" w:rsidRPr="00000000" w14:paraId="00002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SYSSCHEMATA              </w:t>
            </w:r>
          </w:p>
          <w:p w:rsidR="00000000" w:rsidDel="00000000" w:rsidP="00000000" w:rsidRDefault="00000000" w:rsidRPr="00000000" w14:paraId="00002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SYSSECTION               </w:t>
            </w:r>
          </w:p>
          <w:p w:rsidR="00000000" w:rsidDel="00000000" w:rsidP="00000000" w:rsidRDefault="00000000" w:rsidRPr="00000000" w14:paraId="00002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SYSSEQUENCEAUTH          </w:t>
            </w:r>
          </w:p>
          <w:p w:rsidR="00000000" w:rsidDel="00000000" w:rsidP="00000000" w:rsidRDefault="00000000" w:rsidRPr="00000000" w14:paraId="000021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SYSSEQUENCES             </w:t>
            </w:r>
          </w:p>
          <w:p w:rsidR="00000000" w:rsidDel="00000000" w:rsidP="00000000" w:rsidRDefault="00000000" w:rsidRPr="00000000" w14:paraId="00002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SYSSERVEROPTIONS         </w:t>
            </w:r>
          </w:p>
          <w:p w:rsidR="00000000" w:rsidDel="00000000" w:rsidP="00000000" w:rsidRDefault="00000000" w:rsidRPr="00000000" w14:paraId="00002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SYSSERVERS               </w:t>
            </w:r>
          </w:p>
          <w:p w:rsidR="00000000" w:rsidDel="00000000" w:rsidP="00000000" w:rsidRDefault="00000000" w:rsidRPr="00000000" w14:paraId="00002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SYSSTMT                  </w:t>
            </w:r>
          </w:p>
          <w:p w:rsidR="00000000" w:rsidDel="00000000" w:rsidP="00000000" w:rsidRDefault="00000000" w:rsidRPr="00000000" w14:paraId="00002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SYSTABAUTH               </w:t>
            </w:r>
          </w:p>
          <w:p w:rsidR="00000000" w:rsidDel="00000000" w:rsidP="00000000" w:rsidRDefault="00000000" w:rsidRPr="00000000" w14:paraId="00002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SYSTABCONST              </w:t>
            </w:r>
          </w:p>
          <w:p w:rsidR="00000000" w:rsidDel="00000000" w:rsidP="00000000" w:rsidRDefault="00000000" w:rsidRPr="00000000" w14:paraId="00002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                </w:t>
            </w:r>
          </w:p>
          <w:p w:rsidR="00000000" w:rsidDel="00000000" w:rsidP="00000000" w:rsidRDefault="00000000" w:rsidRPr="00000000" w14:paraId="000021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SYSTABLESPACES           </w:t>
            </w:r>
          </w:p>
          <w:p w:rsidR="00000000" w:rsidDel="00000000" w:rsidP="00000000" w:rsidRDefault="00000000" w:rsidRPr="00000000" w14:paraId="000021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SYSTABOPTIONS            </w:t>
            </w:r>
          </w:p>
          <w:p w:rsidR="00000000" w:rsidDel="00000000" w:rsidP="00000000" w:rsidRDefault="00000000" w:rsidRPr="00000000" w14:paraId="00002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SYSTBSPACEAUTH           </w:t>
            </w:r>
          </w:p>
          <w:p w:rsidR="00000000" w:rsidDel="00000000" w:rsidP="00000000" w:rsidRDefault="00000000" w:rsidRPr="00000000" w14:paraId="000022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SYSTRANSFORMS            </w:t>
            </w:r>
          </w:p>
          <w:p w:rsidR="00000000" w:rsidDel="00000000" w:rsidP="00000000" w:rsidRDefault="00000000" w:rsidRPr="00000000" w14:paraId="000022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SYSTRIGGERS              </w:t>
            </w:r>
          </w:p>
          <w:p w:rsidR="00000000" w:rsidDel="00000000" w:rsidP="00000000" w:rsidRDefault="00000000" w:rsidRPr="00000000" w14:paraId="000022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SYSTYPEMAPPINGS          </w:t>
            </w:r>
          </w:p>
          <w:p w:rsidR="00000000" w:rsidDel="00000000" w:rsidP="00000000" w:rsidRDefault="00000000" w:rsidRPr="00000000" w14:paraId="000022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SYSUSERAUTH              </w:t>
            </w:r>
          </w:p>
          <w:p w:rsidR="00000000" w:rsidDel="00000000" w:rsidP="00000000" w:rsidRDefault="00000000" w:rsidRPr="00000000" w14:paraId="00002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SYSUSEROPTIONS           </w:t>
            </w:r>
          </w:p>
          <w:p w:rsidR="00000000" w:rsidDel="00000000" w:rsidP="00000000" w:rsidRDefault="00000000" w:rsidRPr="00000000" w14:paraId="00002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SYSVERSIONS              </w:t>
            </w:r>
          </w:p>
          <w:p w:rsidR="00000000" w:rsidDel="00000000" w:rsidP="00000000" w:rsidRDefault="00000000" w:rsidRPr="00000000" w14:paraId="00002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SYSVIEWDEP               </w:t>
            </w:r>
          </w:p>
          <w:p w:rsidR="00000000" w:rsidDel="00000000" w:rsidP="00000000" w:rsidRDefault="00000000" w:rsidRPr="00000000" w14:paraId="00002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SYSVIEWS                 </w:t>
            </w:r>
          </w:p>
          <w:p w:rsidR="00000000" w:rsidDel="00000000" w:rsidP="00000000" w:rsidRDefault="00000000" w:rsidRPr="00000000" w14:paraId="00002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SYSWRAPOPTIONS           </w:t>
            </w:r>
          </w:p>
          <w:p w:rsidR="00000000" w:rsidDel="00000000" w:rsidP="00000000" w:rsidRDefault="00000000" w:rsidRPr="00000000" w14:paraId="000022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SYSWRAPPERS              </w:t>
            </w:r>
          </w:p>
          <w:p w:rsidR="00000000" w:rsidDel="00000000" w:rsidP="00000000" w:rsidRDefault="00000000" w:rsidRPr="00000000" w14:paraId="00002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         </w:t>
            </w:r>
          </w:p>
          <w:p w:rsidR="00000000" w:rsidDel="00000000" w:rsidP="00000000" w:rsidRDefault="00000000" w:rsidRPr="00000000" w14:paraId="00002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SYSXMLOBJECTAUTHPERF     </w:t>
            </w:r>
          </w:p>
          <w:p w:rsidR="00000000" w:rsidDel="00000000" w:rsidP="00000000" w:rsidRDefault="00000000" w:rsidRPr="00000000" w14:paraId="000022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SYSXMLOBJECTPROPERTIES   </w:t>
            </w:r>
          </w:p>
          <w:p w:rsidR="00000000" w:rsidDel="00000000" w:rsidP="00000000" w:rsidRDefault="00000000" w:rsidRPr="00000000" w14:paraId="000022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SYSXMLOBJECTRELDEP       </w:t>
            </w:r>
          </w:p>
          <w:p w:rsidR="00000000" w:rsidDel="00000000" w:rsidP="00000000" w:rsidRDefault="00000000" w:rsidRPr="00000000" w14:paraId="000022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SYSXMLOBJECTS            </w:t>
            </w:r>
          </w:p>
          <w:p w:rsidR="00000000" w:rsidDel="00000000" w:rsidP="00000000" w:rsidRDefault="00000000" w:rsidRPr="00000000" w14:paraId="000022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SYSXMLOBJECTXMLDEP       </w:t>
            </w:r>
          </w:p>
          <w:p w:rsidR="00000000" w:rsidDel="00000000" w:rsidP="00000000" w:rsidRDefault="00000000" w:rsidRPr="00000000" w14:paraId="00002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SYSXMLPHYSICALCOLLECTIONS</w:t>
            </w:r>
          </w:p>
          <w:p w:rsidR="00000000" w:rsidDel="00000000" w:rsidP="00000000" w:rsidRDefault="00000000" w:rsidRPr="00000000" w14:paraId="00002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SYSXMLQUERIES            </w:t>
            </w:r>
          </w:p>
          <w:p w:rsidR="00000000" w:rsidDel="00000000" w:rsidP="00000000" w:rsidRDefault="00000000" w:rsidRPr="00000000" w14:paraId="000022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SYSXMLRELATIONSHIPS      </w:t>
            </w:r>
          </w:p>
          <w:p w:rsidR="00000000" w:rsidDel="00000000" w:rsidP="00000000" w:rsidRDefault="00000000" w:rsidRPr="00000000" w14:paraId="00002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SYSXMLRSPROPERTIES       </w:t>
            </w:r>
          </w:p>
          <w:p w:rsidR="00000000" w:rsidDel="00000000" w:rsidP="00000000" w:rsidRDefault="00000000" w:rsidRPr="00000000" w14:paraId="00002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SYSXMLSTATS              </w:t>
            </w:r>
          </w:p>
          <w:p w:rsidR="00000000" w:rsidDel="00000000" w:rsidP="00000000" w:rsidRDefault="00000000" w:rsidRPr="00000000" w14:paraId="00002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TABLE_CONSTRAINTS        </w:t>
            </w:r>
          </w:p>
          <w:p w:rsidR="00000000" w:rsidDel="00000000" w:rsidP="00000000" w:rsidRDefault="00000000" w:rsidRPr="00000000" w14:paraId="00002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                   </w:t>
            </w:r>
          </w:p>
          <w:p w:rsidR="00000000" w:rsidDel="00000000" w:rsidP="00000000" w:rsidRDefault="00000000" w:rsidRPr="00000000" w14:paraId="000022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TABLES_S                 </w:t>
            </w:r>
          </w:p>
          <w:p w:rsidR="00000000" w:rsidDel="00000000" w:rsidP="00000000" w:rsidRDefault="00000000" w:rsidRPr="00000000" w14:paraId="00002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UDT_S                    </w:t>
            </w:r>
          </w:p>
          <w:p w:rsidR="00000000" w:rsidDel="00000000" w:rsidP="00000000" w:rsidRDefault="00000000" w:rsidRPr="00000000" w14:paraId="000022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USER_DEFINED_TYPES       </w:t>
            </w:r>
          </w:p>
          <w:p w:rsidR="00000000" w:rsidDel="00000000" w:rsidP="00000000" w:rsidRDefault="00000000" w:rsidRPr="00000000" w14:paraId="000022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VIEWS                    </w:t>
            </w:r>
          </w:p>
        </w:tc>
      </w:tr>
    </w:tbl>
    <w:p w:rsidR="00000000" w:rsidDel="00000000" w:rsidP="00000000" w:rsidRDefault="00000000" w:rsidRPr="00000000" w14:paraId="000022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A">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koq656" w:id="106"/>
      <w:bookmarkEnd w:id="106"/>
      <w:r w:rsidDel="00000000" w:rsidR="00000000" w:rsidRPr="00000000">
        <w:rPr>
          <w:color w:val="000080"/>
          <w:rtl w:val="0"/>
        </w:rPr>
        <w:t xml:space="preserve">Utility Commands</w:t>
      </w:r>
      <w:r w:rsidDel="00000000" w:rsidR="00000000" w:rsidRPr="00000000">
        <w:rPr>
          <w:rtl w:val="0"/>
        </w:rPr>
      </w:r>
    </w:p>
    <w:p w:rsidR="00000000" w:rsidDel="00000000" w:rsidP="00000000" w:rsidRDefault="00000000" w:rsidRPr="00000000" w14:paraId="0000222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zu0gcz" w:id="107"/>
      <w:bookmarkEnd w:id="107"/>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2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3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23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23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23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236">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237">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238">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239">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23A">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23B">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23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4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24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4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2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2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2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24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5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25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2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9">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jtnz0s" w:id="108"/>
      <w:bookmarkEnd w:id="108"/>
      <w:r w:rsidDel="00000000" w:rsidR="00000000" w:rsidRPr="00000000">
        <w:rPr>
          <w:color w:val="000080"/>
          <w:sz w:val="20"/>
          <w:szCs w:val="20"/>
          <w:rtl w:val="0"/>
        </w:rPr>
        <w:t xml:space="preserve"> ISQL</w:t>
      </w:r>
      <w:r w:rsidDel="00000000" w:rsidR="00000000" w:rsidRPr="00000000">
        <w:rPr>
          <w:rtl w:val="0"/>
        </w:rPr>
      </w:r>
    </w:p>
    <w:p w:rsidR="00000000" w:rsidDel="00000000" w:rsidP="00000000" w:rsidRDefault="00000000" w:rsidRPr="00000000" w14:paraId="000022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[-b] [-e] [-F] [-p] [-n] [-v] [-X] [-Y] [-Q]</w:t>
            </w:r>
            <w:r w:rsidDel="00000000" w:rsidR="00000000" w:rsidRPr="00000000">
              <w:rPr>
                <w:rtl w:val="0"/>
              </w:rPr>
            </w:r>
          </w:p>
          <w:p w:rsidR="00000000" w:rsidDel="00000000" w:rsidP="00000000" w:rsidRDefault="00000000" w:rsidRPr="00000000" w14:paraId="000022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  [-a display_charset] [-A packet_size] </w:t>
            </w:r>
            <w:r w:rsidDel="00000000" w:rsidR="00000000" w:rsidRPr="00000000">
              <w:rPr>
                <w:rtl w:val="0"/>
              </w:rPr>
            </w:r>
          </w:p>
          <w:p w:rsidR="00000000" w:rsidDel="00000000" w:rsidP="00000000" w:rsidRDefault="00000000" w:rsidRPr="00000000" w14:paraId="00002261">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[-c cmdend] [-D database]</w:t>
            </w:r>
          </w:p>
          <w:p w:rsidR="00000000" w:rsidDel="00000000" w:rsidP="00000000" w:rsidRDefault="00000000" w:rsidRPr="00000000" w14:paraId="00002262">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[-E editor [-h header [-H hostname [-i inputfile]</w:t>
            </w:r>
          </w:p>
          <w:p w:rsidR="00000000" w:rsidDel="00000000" w:rsidP="00000000" w:rsidRDefault="00000000" w:rsidRPr="00000000" w14:paraId="00002263">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[-I interfaces_file] [-J client_charset] [-K keytab_file]</w:t>
            </w:r>
          </w:p>
          <w:p w:rsidR="00000000" w:rsidDel="00000000" w:rsidP="00000000" w:rsidRDefault="00000000" w:rsidRPr="00000000" w14:paraId="00002264">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[-l login_timeout] [-m errorlevel] [-M labelname labelvalue]</w:t>
            </w:r>
          </w:p>
          <w:p w:rsidR="00000000" w:rsidDel="00000000" w:rsidP="00000000" w:rsidRDefault="00000000" w:rsidRPr="00000000" w14:paraId="00002265">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[-o outputfile] [-P password] [-R remote_server_principal]</w:t>
            </w:r>
          </w:p>
          <w:p w:rsidR="00000000" w:rsidDel="00000000" w:rsidP="00000000" w:rsidRDefault="00000000" w:rsidRPr="00000000" w14:paraId="00002266">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[-s col_separator] [-S server_name] [-t timeout] [-U username]</w:t>
            </w:r>
          </w:p>
          <w:p w:rsidR="00000000" w:rsidDel="00000000" w:rsidP="00000000" w:rsidRDefault="00000000" w:rsidRPr="00000000" w14:paraId="00002267">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[-V [security_options]] [-w column_width] [-z localename]</w:t>
            </w:r>
          </w:p>
          <w:p w:rsidR="00000000" w:rsidDel="00000000" w:rsidP="00000000" w:rsidRDefault="00000000" w:rsidRPr="00000000" w14:paraId="000022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[-Z security_mechanism]</w:t>
            </w:r>
          </w:p>
          <w:p w:rsidR="00000000" w:rsidDel="00000000" w:rsidP="00000000" w:rsidRDefault="00000000" w:rsidRPr="00000000" w14:paraId="00002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isql –U username –P password –S servername</w:t>
            </w:r>
          </w:p>
          <w:p w:rsidR="00000000" w:rsidDel="00000000" w:rsidP="00000000" w:rsidRDefault="00000000" w:rsidRPr="00000000" w14:paraId="0000226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[option ...] [db2-command | sql-statement |</w:t>
            </w:r>
          </w:p>
          <w:p w:rsidR="00000000" w:rsidDel="00000000" w:rsidP="00000000" w:rsidRDefault="00000000" w:rsidRPr="00000000" w14:paraId="000022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[phrase | message | sqlstate | class-code]]]</w:t>
            </w:r>
          </w:p>
          <w:p w:rsidR="00000000" w:rsidDel="00000000" w:rsidP="00000000" w:rsidRDefault="00000000" w:rsidRPr="00000000" w14:paraId="000022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option: </w:t>
            </w:r>
          </w:p>
          <w:p w:rsidR="00000000" w:rsidDel="00000000" w:rsidP="00000000" w:rsidRDefault="00000000" w:rsidRPr="00000000" w14:paraId="000022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 -c, -e{c|s}, -finfile, -lhistfile, -o, -n, -p, -rreport, -s,</w:t>
            </w:r>
          </w:p>
          <w:p w:rsidR="00000000" w:rsidDel="00000000" w:rsidP="00000000" w:rsidRDefault="00000000" w:rsidRPr="00000000" w14:paraId="0000227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 -td;, -v, -w, -x, -zoutputfile.</w:t>
            </w:r>
          </w:p>
          <w:p w:rsidR="00000000" w:rsidDel="00000000" w:rsidP="00000000" w:rsidRDefault="00000000" w:rsidRPr="00000000" w14:paraId="0000227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is a command used to connect to a Sybase Server.</w:t>
            </w:r>
            <w:r w:rsidDel="00000000" w:rsidR="00000000" w:rsidRPr="00000000">
              <w:rPr>
                <w:rtl w:val="0"/>
              </w:rPr>
            </w:r>
          </w:p>
        </w:tc>
        <w:tc>
          <w:tcPr/>
          <w:p w:rsidR="00000000" w:rsidDel="00000000" w:rsidP="00000000" w:rsidRDefault="00000000" w:rsidRPr="00000000" w14:paraId="000022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is a command used to connect to a Sybase Server </w:t>
            </w:r>
          </w:p>
        </w:tc>
      </w:tr>
    </w:tbl>
    <w:p w:rsidR="00000000" w:rsidDel="00000000" w:rsidP="00000000" w:rsidRDefault="00000000" w:rsidRPr="00000000" w14:paraId="00002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1">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yyy98l" w:id="109"/>
      <w:bookmarkEnd w:id="109"/>
      <w:r w:rsidDel="00000000" w:rsidR="00000000" w:rsidRPr="00000000">
        <w:rPr>
          <w:color w:val="000080"/>
          <w:sz w:val="20"/>
          <w:szCs w:val="20"/>
          <w:rtl w:val="0"/>
        </w:rPr>
        <w:t xml:space="preserve">  DEFNCOPY</w:t>
      </w:r>
      <w:r w:rsidDel="00000000" w:rsidR="00000000" w:rsidRPr="00000000">
        <w:rPr>
          <w:rtl w:val="0"/>
        </w:rPr>
      </w:r>
    </w:p>
    <w:p w:rsidR="00000000" w:rsidDel="00000000" w:rsidP="00000000" w:rsidRDefault="00000000" w:rsidRPr="00000000" w14:paraId="000022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3">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tbl>
      <w:tblPr>
        <w:tblStyle w:val="Table19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8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8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2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2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28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28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28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28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28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29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29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29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29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29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29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29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29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29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2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29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9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4">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A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2A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A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AF">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2B0">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2B1">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2B2">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2B3">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2B4">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iylrwe" w:id="110"/>
      <w:bookmarkEnd w:id="110"/>
      <w:r w:rsidDel="00000000" w:rsidR="00000000" w:rsidRPr="00000000">
        <w:rPr>
          <w:color w:val="000080"/>
          <w:rtl w:val="0"/>
        </w:rPr>
        <w:t xml:space="preserve">NULL VALUES</w:t>
      </w:r>
      <w:r w:rsidDel="00000000" w:rsidR="00000000" w:rsidRPr="00000000">
        <w:rPr>
          <w:rtl w:val="0"/>
        </w:rPr>
      </w:r>
    </w:p>
    <w:p w:rsidR="00000000" w:rsidDel="00000000" w:rsidP="00000000" w:rsidRDefault="00000000" w:rsidRPr="00000000" w14:paraId="00002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B6">
      <w:pPr>
        <w:pageBreakBefore w:val="0"/>
        <w:numPr>
          <w:ilvl w:val="2"/>
          <w:numId w:val="16"/>
        </w:numPr>
        <w:pBdr>
          <w:top w:space="0" w:sz="0" w:val="nil"/>
          <w:left w:space="0" w:sz="0" w:val="nil"/>
          <w:bottom w:space="0" w:sz="0" w:val="nil"/>
          <w:right w:space="0" w:sz="0" w:val="nil"/>
          <w:between w:space="0" w:sz="0" w:val="nil"/>
        </w:pBdr>
        <w:shd w:fill="auto" w:val="clear"/>
        <w:ind w:left="648" w:hanging="648"/>
        <w:rPr>
          <w:b w:val="1"/>
        </w:rPr>
      </w:pPr>
      <w:r w:rsidDel="00000000" w:rsidR="00000000" w:rsidRPr="00000000">
        <w:rPr>
          <w:b w:val="1"/>
          <w:rtl w:val="0"/>
        </w:rPr>
        <w:t xml:space="preserve">Expression is NULL</w:t>
      </w:r>
    </w:p>
    <w:p w:rsidR="00000000" w:rsidDel="00000000" w:rsidP="00000000" w:rsidRDefault="00000000" w:rsidRPr="00000000" w14:paraId="00002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2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2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BB">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w:t>
            </w:r>
          </w:p>
          <w:p w:rsidR="00000000" w:rsidDel="00000000" w:rsidP="00000000" w:rsidRDefault="00000000" w:rsidRPr="00000000" w14:paraId="000022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 </w:t>
            </w:r>
          </w:p>
          <w:p w:rsidR="00000000" w:rsidDel="00000000" w:rsidP="00000000" w:rsidRDefault="00000000" w:rsidRPr="00000000" w14:paraId="000022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NULL</w:t>
            </w:r>
          </w:p>
        </w:tc>
        <w:tc>
          <w:tcPr/>
          <w:p w:rsidR="00000000" w:rsidDel="00000000" w:rsidP="00000000" w:rsidRDefault="00000000" w:rsidRPr="00000000" w14:paraId="000022C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C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Select * from project</w:t>
            </w:r>
          </w:p>
          <w:p w:rsidR="00000000" w:rsidDel="00000000" w:rsidP="00000000" w:rsidRDefault="00000000" w:rsidRPr="00000000" w14:paraId="000022C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majproj IS NULL</w:t>
            </w:r>
          </w:p>
        </w:tc>
      </w:tr>
      <w:tr>
        <w:trPr>
          <w:cantSplit w:val="0"/>
          <w:tblHeader w:val="0"/>
        </w:trPr>
        <w:tc>
          <w:tcPr/>
          <w:p w:rsidR="00000000" w:rsidDel="00000000" w:rsidP="00000000" w:rsidRDefault="00000000" w:rsidRPr="00000000" w14:paraId="000022C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A">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             </w:t>
            </w:r>
          </w:p>
          <w:p w:rsidR="00000000" w:rsidDel="00000000" w:rsidP="00000000" w:rsidRDefault="00000000" w:rsidRPr="00000000" w14:paraId="000022CB">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C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      1001            TIT1      NULL       34.0 </w:t>
            </w:r>
          </w:p>
          <w:p w:rsidR="00000000" w:rsidDel="00000000" w:rsidP="00000000" w:rsidRDefault="00000000" w:rsidRPr="00000000" w14:paraId="000022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stor      1004            TIT5      NULL       27.0</w:t>
            </w:r>
          </w:p>
        </w:tc>
        <w:tc>
          <w:tcPr/>
          <w:p w:rsidR="00000000" w:rsidDel="00000000" w:rsidP="00000000" w:rsidRDefault="00000000" w:rsidRPr="00000000" w14:paraId="000022C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D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D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D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p w:rsidR="00000000" w:rsidDel="00000000" w:rsidP="00000000" w:rsidRDefault="00000000" w:rsidRPr="00000000" w14:paraId="000022D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1001        TIT1       -   +3.40000000000000E+001</w:t>
            </w:r>
          </w:p>
          <w:p w:rsidR="00000000" w:rsidDel="00000000" w:rsidP="00000000" w:rsidRDefault="00000000" w:rsidRPr="00000000" w14:paraId="000022D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1004        TIT5       -   +2.70000000000000E+001</w:t>
            </w:r>
          </w:p>
        </w:tc>
      </w:tr>
    </w:tbl>
    <w:p w:rsidR="00000000" w:rsidDel="00000000" w:rsidP="00000000" w:rsidRDefault="00000000" w:rsidRPr="00000000" w14:paraId="00002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Both SYBASE and DB2 acts the same in this case.</w:t>
      </w:r>
    </w:p>
    <w:p w:rsidR="00000000" w:rsidDel="00000000" w:rsidP="00000000" w:rsidRDefault="00000000" w:rsidRPr="00000000" w14:paraId="00002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9">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2D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D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D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qty=NULL </w:t>
            </w:r>
          </w:p>
        </w:tc>
        <w:tc>
          <w:tcPr/>
          <w:p w:rsidR="00000000" w:rsidDel="00000000" w:rsidP="00000000" w:rsidRDefault="00000000" w:rsidRPr="00000000" w14:paraId="000022E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CAST(NULL AS smallint)</w:t>
            </w:r>
          </w:p>
        </w:tc>
      </w:tr>
      <w:tr>
        <w:trPr>
          <w:cantSplit w:val="0"/>
          <w:tblHeader w:val="0"/>
        </w:trPr>
        <w:tc>
          <w:tcPr/>
          <w:p w:rsidR="00000000" w:rsidDel="00000000" w:rsidP="00000000" w:rsidRDefault="00000000" w:rsidRPr="00000000" w14:paraId="000022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ED">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EE">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1001                 TIT1       NULL   34.000000</w:t>
            </w:r>
          </w:p>
          <w:p w:rsidR="00000000" w:rsidDel="00000000" w:rsidP="00000000" w:rsidRDefault="00000000" w:rsidRPr="00000000" w14:paraId="000022EF">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1004                 TIT5       NULL   27.000000</w:t>
            </w:r>
          </w:p>
        </w:tc>
        <w:tc>
          <w:tcPr/>
          <w:p w:rsidR="00000000" w:rsidDel="00000000" w:rsidP="00000000" w:rsidRDefault="00000000" w:rsidRPr="00000000" w14:paraId="000022F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F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F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tc>
      </w:tr>
    </w:tbl>
    <w:p w:rsidR="00000000" w:rsidDel="00000000" w:rsidP="00000000" w:rsidRDefault="00000000" w:rsidRPr="00000000" w14:paraId="000022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whereas DB2 returns nothing.</w:t>
      </w:r>
    </w:p>
    <w:p w:rsidR="00000000" w:rsidDel="00000000" w:rsidP="00000000" w:rsidRDefault="00000000" w:rsidRPr="00000000" w14:paraId="000022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A">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is a variable or parameter containing NULL</w:t>
      </w:r>
    </w:p>
    <w:p w:rsidR="00000000" w:rsidDel="00000000" w:rsidP="00000000" w:rsidRDefault="00000000" w:rsidRPr="00000000" w14:paraId="000022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F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0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30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7">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308">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30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0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3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31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1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Workaround is as shown above.</w:t>
      </w:r>
    </w:p>
    <w:p w:rsidR="00000000" w:rsidDel="00000000" w:rsidP="00000000" w:rsidRDefault="00000000" w:rsidRPr="00000000" w14:paraId="0000231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A">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 where n is a literal not containing NULL and expression evaluates to NULL</w:t>
      </w:r>
    </w:p>
    <w:p w:rsidR="00000000" w:rsidDel="00000000" w:rsidP="00000000" w:rsidRDefault="00000000" w:rsidRPr="00000000" w14:paraId="000023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1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1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2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qty!=35</w:t>
            </w:r>
          </w:p>
        </w:tc>
        <w:tc>
          <w:tcPr/>
          <w:p w:rsidR="00000000" w:rsidDel="00000000" w:rsidP="00000000" w:rsidRDefault="00000000" w:rsidRPr="00000000" w14:paraId="0000232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3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2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3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3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3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3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E">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IS NOT NULL</w:t>
      </w:r>
    </w:p>
    <w:p w:rsidR="00000000" w:rsidDel="00000000" w:rsidP="00000000" w:rsidRDefault="00000000" w:rsidRPr="00000000" w14:paraId="0000233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4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43">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NOT NULL</w:t>
            </w:r>
          </w:p>
        </w:tc>
        <w:tc>
          <w:tcPr/>
          <w:p w:rsidR="00000000" w:rsidDel="00000000" w:rsidP="00000000" w:rsidRDefault="00000000" w:rsidRPr="00000000" w14:paraId="000023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IS NOT NULL</w:t>
            </w:r>
          </w:p>
        </w:tc>
      </w:tr>
      <w:tr>
        <w:trPr>
          <w:cantSplit w:val="0"/>
          <w:tblHeader w:val="0"/>
        </w:trPr>
        <w:tc>
          <w:tcPr/>
          <w:p w:rsidR="00000000" w:rsidDel="00000000" w:rsidP="00000000" w:rsidRDefault="00000000" w:rsidRPr="00000000" w14:paraId="00002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4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5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35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5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5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5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60">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3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6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6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NULL</w:t>
            </w:r>
          </w:p>
        </w:tc>
        <w:tc>
          <w:tcPr/>
          <w:p w:rsidR="00000000" w:rsidDel="00000000" w:rsidP="00000000" w:rsidRDefault="00000000" w:rsidRPr="00000000" w14:paraId="0000236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CAST(NULL AS smallint)</w:t>
            </w:r>
          </w:p>
        </w:tc>
      </w:tr>
      <w:tr>
        <w:trPr>
          <w:cantSplit w:val="0"/>
          <w:tblHeader w:val="0"/>
        </w:trPr>
        <w:tc>
          <w:tcPr/>
          <w:p w:rsidR="00000000" w:rsidDel="00000000" w:rsidP="00000000" w:rsidRDefault="00000000" w:rsidRPr="00000000" w14:paraId="00002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7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7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0 record(s) selected.</w:t>
            </w:r>
          </w:p>
          <w:p w:rsidR="00000000" w:rsidDel="00000000" w:rsidP="00000000" w:rsidRDefault="00000000" w:rsidRPr="00000000" w14:paraId="0000237E">
            <w:pPr>
              <w:pageBreakBefore w:val="0"/>
              <w:pBdr>
                <w:top w:space="0" w:sz="0" w:val="nil"/>
                <w:left w:space="0" w:sz="0" w:val="nil"/>
                <w:bottom w:space="0" w:sz="0" w:val="nil"/>
                <w:right w:space="0" w:sz="0" w:val="nil"/>
                <w:between w:space="0" w:sz="0" w:val="nil"/>
              </w:pBdr>
              <w:shd w:fill="auto" w:val="clear"/>
              <w:ind w:firstLine="720"/>
              <w:rPr>
                <w:sz w:val="18"/>
                <w:szCs w:val="18"/>
              </w:rPr>
            </w:pPr>
            <w:r w:rsidDel="00000000" w:rsidR="00000000" w:rsidRPr="00000000">
              <w:rPr>
                <w:rtl w:val="0"/>
              </w:rPr>
            </w:r>
          </w:p>
        </w:tc>
      </w:tr>
    </w:tbl>
    <w:p w:rsidR="00000000" w:rsidDel="00000000" w:rsidP="00000000" w:rsidRDefault="00000000" w:rsidRPr="00000000" w14:paraId="000023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all not NULL columns whereas DB2 returns nothing.</w:t>
      </w:r>
    </w:p>
    <w:p w:rsidR="00000000" w:rsidDel="00000000" w:rsidP="00000000" w:rsidRDefault="00000000" w:rsidRPr="00000000" w14:paraId="0000238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7">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contains some value.</w:t>
      </w:r>
    </w:p>
    <w:p w:rsidR="00000000" w:rsidDel="00000000" w:rsidP="00000000" w:rsidRDefault="00000000" w:rsidRPr="00000000" w14:paraId="000023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3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&lt;&gt; 35</w:t>
            </w:r>
          </w:p>
        </w:tc>
      </w:tr>
      <w:tr>
        <w:trPr>
          <w:cantSplit w:val="0"/>
          <w:tblHeader w:val="0"/>
        </w:trPr>
        <w:tc>
          <w:tcPr/>
          <w:p w:rsidR="00000000" w:rsidDel="00000000" w:rsidP="00000000" w:rsidRDefault="00000000" w:rsidRPr="00000000" w14:paraId="000023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9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3A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 Workaround is as shown above in DB2</w:t>
      </w:r>
    </w:p>
    <w:p w:rsidR="00000000" w:rsidDel="00000000" w:rsidP="00000000" w:rsidRDefault="00000000" w:rsidRPr="00000000" w14:paraId="000023A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F">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LIKE NULL</w:t>
      </w:r>
    </w:p>
    <w:p w:rsidR="00000000" w:rsidDel="00000000" w:rsidP="00000000" w:rsidRDefault="00000000" w:rsidRPr="00000000" w14:paraId="000023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B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3B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Workaround is as shown above.</w:t>
      </w:r>
    </w:p>
    <w:p w:rsidR="00000000" w:rsidDel="00000000" w:rsidP="00000000" w:rsidRDefault="00000000" w:rsidRPr="00000000" w14:paraId="00002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2">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NOT LIKE NULL</w:t>
      </w:r>
    </w:p>
    <w:p w:rsidR="00000000" w:rsidDel="00000000" w:rsidP="00000000" w:rsidRDefault="00000000" w:rsidRPr="00000000" w14:paraId="00002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D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D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3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E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not IS NOT NULL</w:t>
            </w:r>
          </w:p>
        </w:tc>
      </w:tr>
      <w:tr>
        <w:trPr>
          <w:cantSplit w:val="0"/>
          <w:tblHeader w:val="0"/>
        </w:trPr>
        <w:tc>
          <w:tcPr/>
          <w:p w:rsidR="00000000" w:rsidDel="00000000" w:rsidP="00000000" w:rsidRDefault="00000000" w:rsidRPr="00000000" w14:paraId="00002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3F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F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p>
    <w:p w:rsidR="00000000" w:rsidDel="00000000" w:rsidP="00000000" w:rsidRDefault="00000000" w:rsidRPr="00000000" w14:paraId="0000240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3.18.10 False and Unknown</w:t>
      </w:r>
    </w:p>
    <w:p w:rsidR="00000000" w:rsidDel="00000000" w:rsidP="00000000" w:rsidRDefault="00000000" w:rsidRPr="00000000" w14:paraId="000024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9">
      <w:pPr>
        <w:pageBreakBefore w:val="0"/>
        <w:numPr>
          <w:ilvl w:val="0"/>
          <w:numId w:val="17"/>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False</w:t>
      </w:r>
    </w:p>
    <w:p w:rsidR="00000000" w:rsidDel="00000000" w:rsidP="00000000" w:rsidRDefault="00000000" w:rsidRPr="00000000" w14:paraId="0000240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False is the result of a failure in a select statement. </w:t>
      </w:r>
    </w:p>
    <w:p w:rsidR="00000000" w:rsidDel="00000000" w:rsidP="00000000" w:rsidRDefault="00000000" w:rsidRPr="00000000" w14:paraId="000024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0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1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1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1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50</w:t>
            </w:r>
          </w:p>
        </w:tc>
        <w:tc>
          <w:tcPr/>
          <w:p w:rsidR="00000000" w:rsidDel="00000000" w:rsidP="00000000" w:rsidRDefault="00000000" w:rsidRPr="00000000" w14:paraId="0000241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50</w:t>
            </w:r>
          </w:p>
        </w:tc>
      </w:tr>
      <w:tr>
        <w:trPr>
          <w:cantSplit w:val="0"/>
          <w:tblHeader w:val="0"/>
        </w:trPr>
        <w:tc>
          <w:tcPr/>
          <w:p w:rsidR="00000000" w:rsidDel="00000000" w:rsidP="00000000" w:rsidRDefault="00000000" w:rsidRPr="00000000" w14:paraId="000024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1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tc>
        <w:tc>
          <w:tcPr/>
          <w:p w:rsidR="00000000" w:rsidDel="00000000" w:rsidP="00000000" w:rsidRDefault="00000000" w:rsidRPr="00000000" w14:paraId="0000241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2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2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9">
      <w:pPr>
        <w:pageBreakBefore w:val="0"/>
        <w:numPr>
          <w:ilvl w:val="0"/>
          <w:numId w:val="17"/>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Unknown</w:t>
      </w:r>
    </w:p>
    <w:p w:rsidR="00000000" w:rsidDel="00000000" w:rsidP="00000000" w:rsidRDefault="00000000" w:rsidRPr="00000000" w14:paraId="000024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color w:val="666699"/>
          <w:rtl w:val="0"/>
        </w:rPr>
        <w:t xml:space="preserve">DESCRIPTION:</w:t>
      </w:r>
      <w:r w:rsidDel="00000000" w:rsidR="00000000" w:rsidRPr="00000000">
        <w:rPr>
          <w:rtl w:val="0"/>
        </w:rPr>
        <w:t xml:space="preserve"> Whereas Unknown are those which are not known. A column having NULL value </w:t>
        <w:tab/>
        <w:tab/>
        <w:tab/>
        <w:t xml:space="preserve">  means that no value has been entered for that column or the value is unknown </w:t>
        <w:tab/>
        <w:tab/>
        <w:tab/>
        <w:t xml:space="preserve">  An operation on a column with NULL value is also UNKNOWN.</w:t>
      </w:r>
    </w:p>
    <w:p w:rsidR="00000000" w:rsidDel="00000000" w:rsidP="00000000" w:rsidRDefault="00000000" w:rsidRPr="00000000" w14:paraId="000024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2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3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4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4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4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4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4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5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7">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Substituting a value for NULL</w:t>
      </w:r>
    </w:p>
    <w:p w:rsidR="00000000" w:rsidDel="00000000" w:rsidP="00000000" w:rsidRDefault="00000000" w:rsidRPr="00000000" w14:paraId="00002458">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ISNULL ( </w:t>
      </w:r>
      <w:r w:rsidDel="00000000" w:rsidR="00000000" w:rsidRPr="00000000">
        <w:rPr>
          <w:i w:val="1"/>
          <w:rtl w:val="0"/>
        </w:rPr>
        <w:t xml:space="preserve">column_name</w:t>
      </w:r>
      <w:r w:rsidDel="00000000" w:rsidR="00000000" w:rsidRPr="00000000">
        <w:rPr>
          <w:rtl w:val="0"/>
        </w:rPr>
        <w:t xml:space="preserve">, default_value ) is used in SYBASE to substitute a </w:t>
        <w:tab/>
        <w:tab/>
        <w:tab/>
        <w:tab/>
        <w:t xml:space="preserve">value for NULL whereas DB2 uses COALESCE( </w:t>
      </w:r>
      <w:r w:rsidDel="00000000" w:rsidR="00000000" w:rsidRPr="00000000">
        <w:rPr>
          <w:i w:val="1"/>
          <w:rtl w:val="0"/>
        </w:rPr>
        <w:t xml:space="preserve">column_name, default_value</w:t>
      </w:r>
      <w:r w:rsidDel="00000000" w:rsidR="00000000" w:rsidRPr="00000000">
        <w:rPr>
          <w:rtl w:val="0"/>
        </w:rPr>
        <w:t xml:space="preserve">). </w:t>
      </w:r>
    </w:p>
    <w:p w:rsidR="00000000" w:rsidDel="00000000" w:rsidP="00000000" w:rsidRDefault="00000000" w:rsidRPr="00000000" w14:paraId="000024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5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ISNULL(qty,0) as “qty”</w:t>
            </w:r>
          </w:p>
          <w:p w:rsidR="00000000" w:rsidDel="00000000" w:rsidP="00000000" w:rsidRDefault="00000000" w:rsidRPr="00000000" w14:paraId="00002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COALESCE(qty,0) as “qty”</w:t>
            </w:r>
          </w:p>
          <w:p w:rsidR="00000000" w:rsidDel="00000000" w:rsidP="00000000" w:rsidRDefault="00000000" w:rsidRPr="00000000" w14:paraId="00002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6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title_id  qty</w:t>
            </w:r>
          </w:p>
          <w:p w:rsidR="00000000" w:rsidDel="00000000" w:rsidP="00000000" w:rsidRDefault="00000000" w:rsidRPr="00000000" w14:paraId="000024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0</w:t>
            </w:r>
          </w:p>
          <w:p w:rsidR="00000000" w:rsidDel="00000000" w:rsidP="00000000" w:rsidRDefault="00000000" w:rsidRPr="00000000" w14:paraId="000024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4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4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TIT5          0</w:t>
            </w:r>
          </w:p>
          <w:p w:rsidR="00000000" w:rsidDel="00000000" w:rsidP="00000000" w:rsidRDefault="00000000" w:rsidRPr="00000000" w14:paraId="000024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4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4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7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7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0</w:t>
            </w:r>
          </w:p>
          <w:p w:rsidR="00000000" w:rsidDel="00000000" w:rsidP="00000000" w:rsidRDefault="00000000" w:rsidRPr="00000000" w14:paraId="000024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47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47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TIT5               0</w:t>
            </w:r>
          </w:p>
          <w:p w:rsidR="00000000" w:rsidDel="00000000" w:rsidP="00000000" w:rsidRDefault="00000000" w:rsidRPr="00000000" w14:paraId="0000247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4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7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80">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Expression that evaluates to NULL</w:t>
      </w:r>
    </w:p>
    <w:p w:rsidR="00000000" w:rsidDel="00000000" w:rsidP="00000000" w:rsidRDefault="00000000" w:rsidRPr="00000000" w14:paraId="00002481">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8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8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8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8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8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9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9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9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9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9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A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A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C">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Concatenating Strings and NULL</w:t>
      </w:r>
    </w:p>
    <w:p w:rsidR="00000000" w:rsidDel="00000000" w:rsidP="00000000" w:rsidRDefault="00000000" w:rsidRPr="00000000" w14:paraId="000024A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E">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21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“Hello” + NULL +”World”</w:t>
            </w:r>
          </w:p>
        </w:tc>
        <w:tc>
          <w:tcPr/>
          <w:p w:rsidR="00000000" w:rsidDel="00000000" w:rsidP="00000000" w:rsidRDefault="00000000" w:rsidRPr="00000000" w14:paraId="000024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SYB.CONCAT(SYB.CONCAT('HELLO', CAST (NULL AS VARCHAR(1))), 'world')</w:t>
            </w:r>
          </w:p>
          <w:p w:rsidR="00000000" w:rsidDel="00000000" w:rsidP="00000000" w:rsidRDefault="00000000" w:rsidRPr="00000000" w14:paraId="000024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(VALUES 1) temp_table</w:t>
            </w:r>
          </w:p>
        </w:tc>
      </w:tr>
      <w:tr>
        <w:trPr>
          <w:cantSplit w:val="0"/>
          <w:tblHeader w:val="0"/>
        </w:trPr>
        <w:tc>
          <w:tcPr/>
          <w:p w:rsidR="00000000" w:rsidDel="00000000" w:rsidP="00000000" w:rsidRDefault="00000000" w:rsidRPr="00000000" w14:paraId="000024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4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HelloWorld</w:t>
            </w:r>
          </w:p>
        </w:tc>
        <w:tc>
          <w:tcPr/>
          <w:p w:rsidR="00000000" w:rsidDel="00000000" w:rsidP="00000000" w:rsidRDefault="00000000" w:rsidRPr="00000000" w14:paraId="000024C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C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24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Sybase returns the concatenated result without NULL whereas DB2 returns NULL.</w:t>
      </w:r>
    </w:p>
    <w:p w:rsidR="00000000" w:rsidDel="00000000" w:rsidP="00000000" w:rsidRDefault="00000000" w:rsidRPr="00000000" w14:paraId="00002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C">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System Generated and User Assigned NULLs</w:t>
      </w:r>
    </w:p>
    <w:p w:rsidR="00000000" w:rsidDel="00000000" w:rsidP="00000000" w:rsidRDefault="00000000" w:rsidRPr="00000000" w14:paraId="000024C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C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2">
      <w:pPr>
        <w:pageBreakBefore w:val="0"/>
        <w:numPr>
          <w:ilvl w:val="0"/>
          <w:numId w:val="17"/>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User Assigned NULLs</w:t>
      </w:r>
    </w:p>
    <w:p w:rsidR="00000000" w:rsidDel="00000000" w:rsidP="00000000" w:rsidRDefault="00000000" w:rsidRPr="00000000" w14:paraId="00002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D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D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D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where 1 != NULL</w:t>
            </w:r>
          </w:p>
        </w:tc>
        <w:tc>
          <w:tcPr/>
          <w:p w:rsidR="00000000" w:rsidDel="00000000" w:rsidP="00000000" w:rsidRDefault="00000000" w:rsidRPr="00000000" w14:paraId="000024D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sysibm.sysdummy1 where 1 IS NOT NULL</w:t>
            </w:r>
          </w:p>
        </w:tc>
      </w:tr>
      <w:tr>
        <w:trPr>
          <w:cantSplit w:val="0"/>
          <w:tblHeader w:val="0"/>
        </w:trPr>
        <w:tc>
          <w:tcPr/>
          <w:p w:rsidR="00000000" w:rsidDel="00000000" w:rsidP="00000000" w:rsidRDefault="00000000" w:rsidRPr="00000000" w14:paraId="00002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24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TRUE</w:t>
            </w:r>
          </w:p>
        </w:tc>
        <w:tc>
          <w:tcPr/>
          <w:p w:rsidR="00000000" w:rsidDel="00000000" w:rsidP="00000000" w:rsidRDefault="00000000" w:rsidRPr="00000000" w14:paraId="000024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E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E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E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TRUE</w:t>
            </w:r>
          </w:p>
          <w:p w:rsidR="00000000" w:rsidDel="00000000" w:rsidP="00000000" w:rsidRDefault="00000000" w:rsidRPr="00000000" w14:paraId="000024E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4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24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 </w:t>
      </w:r>
      <w:r w:rsidDel="00000000" w:rsidR="00000000" w:rsidRPr="00000000">
        <w:rPr>
          <w:rtl w:val="0"/>
        </w:rPr>
        <w:t xml:space="preserve">In Sybase, comparison with an user assigned NULL results TRUE and DB2 doesn’t </w:t>
        <w:tab/>
        <w:tab/>
        <w:tab/>
        <w:t xml:space="preserve">support comparison with the user assigned NULLs. Work around is as shown above. </w:t>
      </w:r>
    </w:p>
    <w:p w:rsidR="00000000" w:rsidDel="00000000" w:rsidP="00000000" w:rsidRDefault="00000000" w:rsidRPr="00000000" w14:paraId="000024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2">
      <w:pPr>
        <w:pageBreakBefore w:val="0"/>
        <w:numPr>
          <w:ilvl w:val="0"/>
          <w:numId w:val="17"/>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System Generated NULLs</w:t>
      </w:r>
    </w:p>
    <w:p w:rsidR="00000000" w:rsidDel="00000000" w:rsidP="00000000" w:rsidRDefault="00000000" w:rsidRPr="00000000" w14:paraId="000024F3">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4">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F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FA">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F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FD">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Select “TRUE” </w:t>
            </w:r>
          </w:p>
          <w:p w:rsidR="00000000" w:rsidDel="00000000" w:rsidP="00000000" w:rsidRDefault="00000000" w:rsidRPr="00000000" w14:paraId="000024FE">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where 1 != convert(integer, NULL)</w:t>
            </w:r>
          </w:p>
        </w:tc>
        <w:tc>
          <w:tcPr/>
          <w:p w:rsidR="00000000" w:rsidDel="00000000" w:rsidP="00000000" w:rsidRDefault="00000000" w:rsidRPr="00000000" w14:paraId="000024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(VALUES 1) temp_table</w:t>
            </w:r>
          </w:p>
          <w:p w:rsidR="00000000" w:rsidDel="00000000" w:rsidP="00000000" w:rsidRDefault="00000000" w:rsidRPr="00000000" w14:paraId="000025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 &lt;&gt; CAST(NULL AS integer)</w:t>
            </w:r>
          </w:p>
        </w:tc>
      </w:tr>
      <w:tr>
        <w:trPr>
          <w:cantSplit w:val="0"/>
          <w:tblHeader w:val="0"/>
        </w:trPr>
        <w:tc>
          <w:tcPr/>
          <w:p w:rsidR="00000000" w:rsidDel="00000000" w:rsidP="00000000" w:rsidRDefault="00000000" w:rsidRPr="00000000" w14:paraId="000025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5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5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 rows affected) </w:t>
            </w:r>
          </w:p>
        </w:tc>
        <w:tc>
          <w:tcPr/>
          <w:p w:rsidR="00000000" w:rsidDel="00000000" w:rsidP="00000000" w:rsidRDefault="00000000" w:rsidRPr="00000000" w14:paraId="0000250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250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0 record(s) selected. </w:t>
            </w:r>
          </w:p>
        </w:tc>
      </w:tr>
    </w:tbl>
    <w:p w:rsidR="00000000" w:rsidDel="00000000" w:rsidP="00000000" w:rsidRDefault="00000000" w:rsidRPr="00000000" w14:paraId="000025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25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5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Results are same in both SYBASE and DB2.</w:t>
      </w:r>
    </w:p>
    <w:p w:rsidR="00000000" w:rsidDel="00000000" w:rsidP="00000000" w:rsidRDefault="00000000" w:rsidRPr="00000000" w14:paraId="000025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2">
      <w:pPr>
        <w:pageBreakBefore w:val="0"/>
        <w:numPr>
          <w:ilvl w:val="1"/>
          <w:numId w:val="18"/>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KEY MIGRATION CHALLENGES</w:t>
      </w:r>
    </w:p>
    <w:p w:rsidR="00000000" w:rsidDel="00000000" w:rsidP="00000000" w:rsidRDefault="00000000" w:rsidRPr="00000000" w14:paraId="0000251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514">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2y3w247" w:id="111"/>
      <w:bookmarkEnd w:id="111"/>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2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1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1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25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1B">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251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251D">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251E">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251F">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2520">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25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2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25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25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2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25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25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25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25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253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25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253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8">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1d96cc0" w:id="112"/>
      <w:bookmarkEnd w:id="112"/>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2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2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25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4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25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2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2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2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5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3x8tuzt" w:id="113"/>
      <w:bookmarkEnd w:id="113"/>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2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216"/>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255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2559">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25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255D">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25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5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25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256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6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25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2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25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25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25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25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25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25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25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25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25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25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2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25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25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25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25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25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25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25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2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25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257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258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8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2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258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258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258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B">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C">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D">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258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F">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25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259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2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25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9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25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25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25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A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A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25A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5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2">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25B4">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5">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8"/>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25B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B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25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25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C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C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25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25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25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25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25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2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25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25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25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25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25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25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25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25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25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25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25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25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25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25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25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25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25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25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25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25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25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25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25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25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25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25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25F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2602">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2603">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260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260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26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0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26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260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2610">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2611">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6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6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26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1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6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6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26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26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26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26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26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26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26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26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26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26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6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26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26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26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3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3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26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263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6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ce457m" w:id="114"/>
      <w:bookmarkEnd w:id="114"/>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4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4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64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64D">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64E">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64F">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650">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651">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652">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65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65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65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6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5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6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6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66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6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6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6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6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673">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rjefff" w:id="115"/>
      <w:bookmarkEnd w:id="115"/>
      <w:r w:rsidDel="00000000" w:rsidR="00000000" w:rsidRPr="00000000">
        <w:rPr>
          <w:color w:val="000080"/>
          <w:sz w:val="20"/>
          <w:szCs w:val="20"/>
          <w:rtl w:val="0"/>
        </w:rPr>
        <w:t xml:space="preserve">DEFNCOPY</w:t>
      </w:r>
      <w:r w:rsidDel="00000000" w:rsidR="00000000" w:rsidRPr="00000000">
        <w:rPr>
          <w:rtl w:val="0"/>
        </w:rPr>
      </w:r>
    </w:p>
    <w:p w:rsidR="00000000" w:rsidDel="00000000" w:rsidP="00000000" w:rsidRDefault="00000000" w:rsidRPr="00000000" w14:paraId="00002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5">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tbl>
      <w:tblPr>
        <w:tblStyle w:val="Table22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7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67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67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67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67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67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68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68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68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68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68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68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68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68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6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6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6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6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6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8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6">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9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69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6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A1">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6A2">
      <w:pPr>
        <w:pageBreakBefore w:val="0"/>
        <w:pBdr>
          <w:top w:space="0" w:sz="0" w:val="nil"/>
          <w:left w:space="0" w:sz="0" w:val="nil"/>
          <w:bottom w:space="0" w:sz="0" w:val="nil"/>
          <w:right w:space="0" w:sz="0" w:val="nil"/>
          <w:between w:space="0" w:sz="0" w:val="nil"/>
        </w:pBdr>
        <w:shd w:fill="auto" w:val="clear"/>
        <w:rPr>
          <w:b w:val="1"/>
          <w:color w:val="4a4a4a"/>
          <w:sz w:val="36"/>
          <w:szCs w:val="36"/>
        </w:rPr>
      </w:pPr>
      <w:r w:rsidDel="00000000" w:rsidR="00000000" w:rsidRPr="00000000">
        <w:rPr>
          <w:rtl w:val="0"/>
        </w:rPr>
      </w:r>
    </w:p>
    <w:p w:rsidR="00000000" w:rsidDel="00000000" w:rsidP="00000000" w:rsidRDefault="00000000" w:rsidRPr="00000000" w14:paraId="000026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4">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6">
      <w:pPr>
        <w:pageBreakBefore w:val="0"/>
        <w:numPr>
          <w:ilvl w:val="1"/>
          <w:numId w:val="18"/>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OPEN RISKS/ISSUES</w:t>
      </w:r>
    </w:p>
    <w:p w:rsidR="00000000" w:rsidDel="00000000" w:rsidP="00000000" w:rsidRDefault="00000000" w:rsidRPr="00000000" w14:paraId="000026A7">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8">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9">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26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2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26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2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2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2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6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26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6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26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26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 Workaround is shown above.</w:t>
      </w:r>
      <w:r w:rsidDel="00000000" w:rsidR="00000000" w:rsidRPr="00000000">
        <w:rPr>
          <w:rtl w:val="0"/>
        </w:rPr>
      </w:r>
    </w:p>
    <w:p w:rsidR="00000000" w:rsidDel="00000000" w:rsidP="00000000" w:rsidRDefault="00000000" w:rsidRPr="00000000" w14:paraId="000026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B">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26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26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6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26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D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26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26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6E6">
      <w:pPr>
        <w:pStyle w:val="Heading4"/>
        <w:pageBreakBefore w:val="0"/>
        <w:pBdr>
          <w:top w:space="0" w:sz="0" w:val="nil"/>
          <w:left w:space="0" w:sz="0" w:val="nil"/>
          <w:bottom w:space="0" w:sz="0" w:val="nil"/>
          <w:right w:space="0" w:sz="0" w:val="nil"/>
          <w:between w:space="0" w:sz="0" w:val="nil"/>
        </w:pBdr>
        <w:shd w:fill="auto" w:val="clear"/>
        <w:tabs>
          <w:tab w:val="left" w:pos="630"/>
          <w:tab w:val="left" w:pos="720"/>
        </w:tabs>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26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26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26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26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6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26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7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4">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27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27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27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2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27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2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 Workaround is as shown above.</w:t>
      </w:r>
    </w:p>
    <w:p w:rsidR="00000000" w:rsidDel="00000000" w:rsidP="00000000" w:rsidRDefault="00000000" w:rsidRPr="00000000" w14:paraId="0000271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1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2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27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27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27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27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2">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27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27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27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27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5C">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D">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2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2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2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27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 </w:t>
      </w:r>
    </w:p>
    <w:p w:rsidR="00000000" w:rsidDel="00000000" w:rsidP="00000000" w:rsidRDefault="00000000" w:rsidRPr="00000000" w14:paraId="000027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27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2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2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27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27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2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27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2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27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279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279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27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279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27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27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27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27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DB2 doesn’t support it.</w:t>
      </w:r>
      <w:r w:rsidDel="00000000" w:rsidR="00000000" w:rsidRPr="00000000">
        <w:rPr>
          <w:rtl w:val="0"/>
        </w:rPr>
      </w:r>
    </w:p>
    <w:p w:rsidR="00000000" w:rsidDel="00000000" w:rsidP="00000000" w:rsidRDefault="00000000" w:rsidRPr="00000000" w14:paraId="000027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7">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27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 Returns 0 if the username is </w:t>
        <w:tab/>
        <w:tab/>
        <w:tab/>
        <w:t xml:space="preserve">invalid. Else returns a non-zero value.</w:t>
      </w:r>
    </w:p>
    <w:p w:rsidR="00000000" w:rsidDel="00000000" w:rsidP="00000000" w:rsidRDefault="00000000" w:rsidRPr="00000000" w14:paraId="000027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27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27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Workaround is as shown above.</w:t>
      </w:r>
      <w:r w:rsidDel="00000000" w:rsidR="00000000" w:rsidRPr="00000000">
        <w:rPr>
          <w:rtl w:val="0"/>
        </w:rPr>
      </w:r>
    </w:p>
    <w:p w:rsidR="00000000" w:rsidDel="00000000" w:rsidP="00000000" w:rsidRDefault="00000000" w:rsidRPr="00000000" w14:paraId="00002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B">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27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27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27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r>
    </w:p>
    <w:p w:rsidR="00000000" w:rsidDel="00000000" w:rsidP="00000000" w:rsidRDefault="00000000" w:rsidRPr="00000000" w14:paraId="000027F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7">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3bj1y38" w:id="116"/>
      <w:bookmarkEnd w:id="116"/>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27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7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7F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7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F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7FD">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27FE">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27FF">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2800">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280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2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28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28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28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0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0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1qoc8b1" w:id="117"/>
      <w:bookmarkEnd w:id="117"/>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28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8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28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28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8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2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2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anzqyu" w:id="118"/>
      <w:bookmarkEnd w:id="118"/>
      <w:r w:rsidDel="00000000" w:rsidR="00000000" w:rsidRPr="00000000">
        <w:rPr>
          <w:color w:val="000080"/>
          <w:sz w:val="20"/>
          <w:szCs w:val="20"/>
          <w:rtl w:val="0"/>
        </w:rPr>
        <w:t xml:space="preserve">Binding to Columns &amp; User Defined Datatypes</w:t>
      </w:r>
      <w:r w:rsidDel="00000000" w:rsidR="00000000" w:rsidRPr="00000000">
        <w:rPr>
          <w:rtl w:val="0"/>
        </w:rPr>
      </w:r>
    </w:p>
    <w:p w:rsidR="00000000" w:rsidDel="00000000" w:rsidP="00000000" w:rsidRDefault="00000000" w:rsidRPr="00000000" w14:paraId="000028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2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2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28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28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2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2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282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8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28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28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28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28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8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283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3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28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3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F">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pta16n" w:id="119"/>
      <w:bookmarkEnd w:id="119"/>
      <w:r w:rsidDel="00000000" w:rsidR="00000000" w:rsidRPr="00000000">
        <w:rPr>
          <w:color w:val="000080"/>
          <w:sz w:val="20"/>
          <w:szCs w:val="20"/>
          <w:rtl w:val="0"/>
        </w:rPr>
        <w:t xml:space="preserve">Binding and Unbinding </w:t>
      </w:r>
      <w:r w:rsidDel="00000000" w:rsidR="00000000" w:rsidRPr="00000000">
        <w:rPr>
          <w:rtl w:val="0"/>
        </w:rPr>
      </w:r>
    </w:p>
    <w:p w:rsidR="00000000" w:rsidDel="00000000" w:rsidP="00000000" w:rsidRDefault="00000000" w:rsidRPr="00000000" w14:paraId="000028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28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2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2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2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2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2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284A">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84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as shown above.</w:t>
      </w:r>
    </w:p>
    <w:p w:rsidR="00000000" w:rsidDel="00000000" w:rsidP="00000000" w:rsidRDefault="00000000" w:rsidRPr="00000000" w14:paraId="0000284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E">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4ykbeg" w:id="120"/>
      <w:bookmarkEnd w:id="120"/>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28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28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2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8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5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5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28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There is no concept of transaction state in DB2</w:t>
            </w:r>
          </w:p>
          <w:p w:rsidR="00000000" w:rsidDel="00000000" w:rsidP="00000000" w:rsidRDefault="00000000" w:rsidRPr="00000000" w14:paraId="000028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28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8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86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286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68">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is a variable or parameter containing NULL</w:t>
      </w:r>
    </w:p>
    <w:p w:rsidR="00000000" w:rsidDel="00000000" w:rsidP="00000000" w:rsidRDefault="00000000" w:rsidRPr="00000000" w14:paraId="000028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6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6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6D">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7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8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8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74">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875">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8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8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8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8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8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Equivalent is as shown above. </w:t>
      </w:r>
    </w:p>
    <w:p w:rsidR="00000000" w:rsidDel="00000000" w:rsidP="00000000" w:rsidRDefault="00000000" w:rsidRPr="00000000" w14:paraId="0000288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contains some value.</w:t>
      </w:r>
    </w:p>
    <w:p w:rsidR="00000000" w:rsidDel="00000000" w:rsidP="00000000" w:rsidRDefault="00000000" w:rsidRPr="00000000" w14:paraId="000028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8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8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8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8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A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TIT7         21</w:t>
            </w:r>
          </w:p>
        </w:tc>
      </w:tr>
    </w:tbl>
    <w:p w:rsidR="00000000" w:rsidDel="00000000" w:rsidP="00000000" w:rsidRDefault="00000000" w:rsidRPr="00000000" w14:paraId="000028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8A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w:t>
      </w:r>
    </w:p>
    <w:p w:rsidR="00000000" w:rsidDel="00000000" w:rsidP="00000000" w:rsidRDefault="00000000" w:rsidRPr="00000000" w14:paraId="000028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LIKE NULL</w:t>
      </w:r>
    </w:p>
    <w:p w:rsidR="00000000" w:rsidDel="00000000" w:rsidP="00000000" w:rsidRDefault="00000000" w:rsidRPr="00000000" w14:paraId="000028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B2">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B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B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8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B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8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8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8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Workarouns is as shown above.</w:t>
      </w:r>
    </w:p>
    <w:p w:rsidR="00000000" w:rsidDel="00000000" w:rsidP="00000000" w:rsidRDefault="00000000" w:rsidRPr="00000000" w14:paraId="000028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C">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NOT LIKE NULL</w:t>
      </w:r>
    </w:p>
    <w:p w:rsidR="00000000" w:rsidDel="00000000" w:rsidP="00000000" w:rsidRDefault="00000000" w:rsidRPr="00000000" w14:paraId="000028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D1">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D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D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8D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NOT NULL</w:t>
            </w:r>
          </w:p>
        </w:tc>
      </w:tr>
      <w:tr>
        <w:trPr>
          <w:cantSplit w:val="0"/>
          <w:tblHeader w:val="0"/>
        </w:trPr>
        <w:tc>
          <w:tcPr/>
          <w:p w:rsidR="00000000" w:rsidDel="00000000" w:rsidP="00000000" w:rsidRDefault="00000000" w:rsidRPr="00000000" w14:paraId="000028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8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E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F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8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8F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8FE">
      <w:pPr>
        <w:keepNext w:val="1"/>
        <w:pageBreakBefore w:val="0"/>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hanging="360"/>
        <w:jc w:val="both"/>
        <w:rPr/>
      </w:pPr>
      <w:bookmarkStart w:colFirst="0" w:colLast="0" w:name="_3oy7u29" w:id="121"/>
      <w:bookmarkEnd w:id="121"/>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glossary of terms</w:t>
      </w:r>
      <w:r w:rsidDel="00000000" w:rsidR="00000000" w:rsidRPr="00000000">
        <w:rPr>
          <w:rtl w:val="0"/>
        </w:rPr>
      </w:r>
    </w:p>
    <w:p w:rsidR="00000000" w:rsidDel="00000000" w:rsidP="00000000" w:rsidRDefault="00000000" w:rsidRPr="00000000" w14:paraId="000028FF">
      <w:pPr>
        <w:keepNext w:val="1"/>
        <w:pageBreakBefore w:val="0"/>
        <w:numPr>
          <w:ilvl w:val="0"/>
          <w:numId w:val="15"/>
        </w:numPr>
        <w:pBdr>
          <w:top w:space="0" w:sz="0" w:val="nil"/>
          <w:left w:space="0" w:sz="0" w:val="nil"/>
          <w:bottom w:space="0" w:sz="0" w:val="nil"/>
          <w:right w:space="0" w:sz="0" w:val="nil"/>
          <w:between w:space="0" w:sz="0" w:val="nil"/>
        </w:pBdr>
        <w:shd w:fill="auto" w:val="clear"/>
        <w:spacing w:after="240" w:before="0" w:line="240" w:lineRule="auto"/>
        <w:ind w:left="432" w:hanging="432"/>
        <w:jc w:val="both"/>
        <w:rPr/>
      </w:pPr>
      <w:bookmarkStart w:colFirst="0" w:colLast="0" w:name="_243i4a2" w:id="122"/>
      <w:bookmarkEnd w:id="122"/>
      <w:r w:rsidDel="00000000" w:rsidR="00000000" w:rsidRPr="00000000">
        <w:br w:type="page"/>
      </w:r>
      <w:r w:rsidDel="00000000" w:rsidR="00000000" w:rsidRPr="00000000">
        <w:rPr>
          <w:rtl w:val="0"/>
        </w:rPr>
      </w:r>
    </w:p>
    <w:sectPr>
      <w:headerReference r:id="rId9" w:type="default"/>
      <w:footerReference r:id="rId10" w:type="default"/>
      <w:pgSz w:h="15840" w:w="12240" w:orient="portrait"/>
      <w:pgMar w:bottom="990" w:top="1170" w:left="1350" w:right="9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Arial Unicode MS"/>
  <w:font w:name="Courier New"/>
  <w:font w:name="Quattrocento">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old"/>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yste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3">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flipH="1" rot="10800000">
                        <a:off x="5346000" y="3887315"/>
                        <a:ext cx="6035040" cy="18414"/>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2904">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Fonts w:ascii="Arial" w:cs="Arial" w:eastAsia="Arial" w:hAnsi="Arial"/>
        <w:b w:val="0"/>
        <w:sz w:val="22"/>
        <w:szCs w:val="22"/>
        <w:rtl w:val="0"/>
      </w:rPr>
      <w:t xml:space="preserve">                                                              DB Migration CoE Confidential </w:t>
      <w:tab/>
      <w:t xml:space="preserve">         Page </w:t>
    </w:r>
    <w:r w:rsidDel="00000000" w:rsidR="00000000" w:rsidRPr="00000000">
      <w:rPr>
        <w:rFonts w:ascii="Arial" w:cs="Arial" w:eastAsia="Arial" w:hAnsi="Arial"/>
        <w:b w:val="0"/>
        <w:sz w:val="22"/>
        <w:szCs w:val="22"/>
      </w:rPr>
      <w:fldChar w:fldCharType="begin"/>
      <w:instrText xml:space="preserve">PAGE</w:instrText>
      <w:fldChar w:fldCharType="separate"/>
      <w:fldChar w:fldCharType="end"/>
    </w:r>
    <w:r w:rsidDel="00000000" w:rsidR="00000000" w:rsidRPr="00000000">
      <w:rPr>
        <w:rFonts w:ascii="Arial" w:cs="Arial" w:eastAsia="Arial" w:hAnsi="Arial"/>
        <w:b w:val="0"/>
        <w:sz w:val="22"/>
        <w:szCs w:val="22"/>
        <w:rtl w:val="0"/>
      </w:rPr>
      <w:t xml:space="preserve"> of </w:t>
    </w:r>
    <w:r w:rsidDel="00000000" w:rsidR="00000000" w:rsidRPr="00000000">
      <w:rPr>
        <w:rFonts w:ascii="Arial" w:cs="Arial" w:eastAsia="Arial" w:hAnsi="Arial"/>
        <w:b w:val="0"/>
        <w:sz w:val="22"/>
        <w:szCs w:val="22"/>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57200" cy="377190"/>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57200" cy="377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549275</wp:posOffset>
          </wp:positionH>
          <wp:positionV relativeFrom="paragraph">
            <wp:posOffset>85725</wp:posOffset>
          </wp:positionV>
          <wp:extent cx="1879600" cy="266700"/>
          <wp:effectExtent b="0" l="0" r="0" t="0"/>
          <wp:wrapSquare wrapText="bothSides" distB="0" distT="0" distL="114300" distR="114300"/>
          <wp:docPr id="5" name="image4.jpg"/>
          <a:graphic>
            <a:graphicData uri="http://schemas.openxmlformats.org/drawingml/2006/picture">
              <pic:pic>
                <pic:nvPicPr>
                  <pic:cNvPr id="0" name="image4.jpg"/>
                  <pic:cNvPicPr preferRelativeResize="0"/>
                </pic:nvPicPr>
                <pic:blipFill>
                  <a:blip r:embed="rId3"/>
                  <a:srcRect b="0" l="0" r="0" t="0"/>
                  <a:stretch>
                    <a:fillRect/>
                  </a:stretch>
                </pic:blipFill>
                <pic:spPr>
                  <a:xfrm>
                    <a:off x="0" y="0"/>
                    <a:ext cx="1879600" cy="266700"/>
                  </a:xfrm>
                  <a:prstGeom prst="rect"/>
                  <a:ln/>
                </pic:spPr>
              </pic:pic>
            </a:graphicData>
          </a:graphic>
        </wp:anchor>
      </w:drawing>
    </w:r>
  </w:p>
  <w:p w:rsidR="00000000" w:rsidDel="00000000" w:rsidP="00000000" w:rsidRDefault="00000000" w:rsidRPr="00000000" w14:paraId="00002905">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000080"/>
        <w:sz w:val="28"/>
        <w:szCs w:val="28"/>
      </w:rPr>
    </w:pPr>
    <w:r w:rsidDel="00000000" w:rsidR="00000000" w:rsidRPr="00000000">
      <w:rPr>
        <w:rtl w:val="0"/>
      </w:rPr>
    </w:r>
  </w:p>
  <w:tbl>
    <w:tblPr>
      <w:tblStyle w:val="Table242"/>
      <w:tblW w:w="9588.0" w:type="dxa"/>
      <w:jc w:val="left"/>
      <w:tblInd w:w="18.0" w:type="dxa"/>
      <w:tblBorders>
        <w:bottom w:color="000000" w:space="0" w:sz="4" w:val="single"/>
      </w:tblBorders>
      <w:tblLayout w:type="fixed"/>
      <w:tblLook w:val="0000"/>
    </w:tblPr>
    <w:tblGrid>
      <w:gridCol w:w="9588"/>
      <w:tblGridChange w:id="0">
        <w:tblGrid>
          <w:gridCol w:w="9588"/>
        </w:tblGrid>
      </w:tblGridChange>
    </w:tblGrid>
    <w:tr>
      <w:trPr>
        <w:cantSplit w:val="0"/>
        <w:trHeight w:val="560" w:hRule="atLeast"/>
        <w:tblHeader w:val="0"/>
      </w:trPr>
      <w:tc>
        <w:tcPr>
          <w:tcMar>
            <w:top w:w="0.0" w:type="dxa"/>
            <w:bottom w:w="0.0" w:type="dxa"/>
          </w:tcMar>
          <w:vAlign w:val="center"/>
        </w:tcPr>
        <w:p w:rsidR="00000000" w:rsidDel="00000000" w:rsidP="00000000" w:rsidRDefault="00000000" w:rsidRPr="00000000" w14:paraId="000029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ab/>
            <w:t xml:space="preserve">SYBASE TO UDB</w:t>
          </w:r>
        </w:p>
      </w:tc>
    </w:tr>
  </w:tbl>
  <w:p w:rsidR="00000000" w:rsidDel="00000000" w:rsidP="00000000" w:rsidRDefault="00000000" w:rsidRPr="00000000" w14:paraId="000029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2.16"/>
      <w:lvlJc w:val="left"/>
      <w:pPr>
        <w:ind w:left="666" w:hanging="576.0000000000001"/>
      </w:pPr>
      <w:rPr/>
    </w:lvl>
    <w:lvl w:ilvl="2">
      <w:start w:val="1"/>
      <w:numFmt w:val="decimal"/>
      <w:lvlText w:val="%1.%2.%3"/>
      <w:lvlJc w:val="left"/>
      <w:pPr>
        <w:ind w:left="720" w:hanging="720"/>
      </w:pPr>
      <w:rPr>
        <w:b w:val="1"/>
      </w:rPr>
    </w:lvl>
    <w:lvl w:ilvl="3">
      <w:start w:val="1"/>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3">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4">
    <w:lvl w:ilvl="0">
      <w:start w:val="3"/>
      <w:numFmt w:val="decimal"/>
      <w:lvlText w:val="%1"/>
      <w:lvlJc w:val="left"/>
      <w:pPr>
        <w:ind w:left="750" w:hanging="750"/>
      </w:pPr>
      <w:rPr/>
    </w:lvl>
    <w:lvl w:ilvl="1">
      <w:start w:val="14"/>
      <w:numFmt w:val="decimal"/>
      <w:lvlText w:val="%1.%2"/>
      <w:lvlJc w:val="left"/>
      <w:pPr>
        <w:ind w:left="750" w:hanging="750"/>
      </w:pPr>
      <w:rPr/>
    </w:lvl>
    <w:lvl w:ilvl="2">
      <w:start w:val="6"/>
      <w:numFmt w:val="decimal"/>
      <w:lvlText w:val="%1.%2.%3"/>
      <w:lvlJc w:val="left"/>
      <w:pPr>
        <w:ind w:left="84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3"/>
      <w:numFmt w:val="decimal"/>
      <w:lvlText w:val="%1"/>
      <w:lvlJc w:val="left"/>
      <w:pPr>
        <w:ind w:left="360" w:hanging="360"/>
      </w:pPr>
      <w:rPr/>
    </w:lvl>
    <w:lvl w:ilvl="1">
      <w:start w:val="3"/>
      <w:numFmt w:val="decimal"/>
      <w:lvlText w:val="%1.%2"/>
      <w:lvlJc w:val="left"/>
      <w:pPr>
        <w:ind w:left="810" w:hanging="720"/>
      </w:pPr>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6">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7">
    <w:lvl w:ilvl="0">
      <w:start w:val="2"/>
      <w:numFmt w:val="decimal"/>
      <w:lvlText w:val="%1."/>
      <w:lvlJc w:val="left"/>
      <w:pPr>
        <w:ind w:left="360" w:hanging="360"/>
      </w:pPr>
      <w:rPr/>
    </w:lvl>
    <w:lvl w:ilvl="1">
      <w:start w:val="8"/>
      <w:numFmt w:val="decimal"/>
      <w:lvlText w:val="%1.%2"/>
      <w:lvlJc w:val="left"/>
      <w:pPr>
        <w:ind w:left="504" w:hanging="504"/>
      </w:pPr>
      <w:rPr/>
    </w:lvl>
    <w:lvl w:ilvl="2">
      <w:start w:val="6"/>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3"/>
      <w:numFmt w:val="decimal"/>
      <w:lvlText w:val="%1"/>
      <w:lvlJc w:val="left"/>
      <w:pPr>
        <w:ind w:left="360" w:hanging="360"/>
      </w:pPr>
      <w:rPr/>
    </w:lvl>
    <w:lvl w:ilvl="1">
      <w:start w:val="1"/>
      <w:numFmt w:val="decimal"/>
      <w:lvlText w:val="%1.%2"/>
      <w:lvlJc w:val="left"/>
      <w:pPr>
        <w:ind w:left="810" w:hanging="720"/>
      </w:pPr>
      <w:rPr>
        <w:color w:val="333399"/>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9">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3"/>
      <w:numFmt w:val="decimal"/>
      <w:lvlText w:val="%1."/>
      <w:lvlJc w:val="left"/>
      <w:pPr>
        <w:ind w:left="360" w:hanging="360"/>
      </w:pPr>
      <w:rPr/>
    </w:lvl>
    <w:lvl w:ilvl="1">
      <w:start w:val="2"/>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7"/>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upperLetter"/>
      <w:lvlText w:val="Appendix %1"/>
      <w:lvlJc w:val="left"/>
      <w:pPr>
        <w:ind w:left="432" w:hanging="432"/>
      </w:pPr>
      <w:rPr/>
    </w:lvl>
    <w:lvl w:ilvl="1">
      <w:start w:val="1"/>
      <w:numFmt w:val="decimal"/>
      <w:lvlText w:val="%1.%2"/>
      <w:lvlJc w:val="left"/>
      <w:pPr>
        <w:ind w:left="720" w:hanging="720"/>
      </w:pPr>
      <w:rPr>
        <w:rFonts w:ascii="Arial Bold" w:cs="Arial Bold" w:eastAsia="Arial Bold" w:hAnsi="Arial Bold"/>
        <w:b w:val="1"/>
        <w:i w:val="0"/>
        <w:sz w:val="24"/>
        <w:szCs w:val="2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6">
    <w:lvl w:ilvl="0">
      <w:start w:val="3"/>
      <w:numFmt w:val="decimal"/>
      <w:lvlText w:val="%1."/>
      <w:lvlJc w:val="left"/>
      <w:pPr>
        <w:ind w:left="360" w:hanging="360"/>
      </w:pPr>
      <w:rPr/>
    </w:lvl>
    <w:lvl w:ilvl="1">
      <w:start w:val="18"/>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18">
    <w:lvl w:ilvl="0">
      <w:start w:val="3"/>
      <w:numFmt w:val="decimal"/>
      <w:lvlText w:val="%1"/>
      <w:lvlJc w:val="left"/>
      <w:pPr>
        <w:ind w:left="750" w:hanging="750"/>
      </w:pPr>
      <w:rPr/>
    </w:lvl>
    <w:lvl w:ilvl="1">
      <w:start w:val="18"/>
      <w:numFmt w:val="decimal"/>
      <w:lvlText w:val="%1.%2"/>
      <w:lvlJc w:val="left"/>
      <w:pPr>
        <w:ind w:left="750" w:hanging="750"/>
      </w:pPr>
      <w:rPr/>
    </w:lvl>
    <w:lvl w:ilvl="2">
      <w:start w:val="11"/>
      <w:numFmt w:val="decimal"/>
      <w:lvlText w:val="%1.%2.%3"/>
      <w:lvlJc w:val="left"/>
      <w:pPr>
        <w:ind w:left="75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9">
    <w:lvl w:ilvl="0">
      <w:start w:val="3"/>
      <w:numFmt w:val="decimal"/>
      <w:lvlText w:val="%1."/>
      <w:lvlJc w:val="left"/>
      <w:pPr>
        <w:ind w:left="360" w:hanging="360"/>
      </w:pPr>
      <w:rPr/>
    </w:lvl>
    <w:lvl w:ilvl="1">
      <w:start w:val="5"/>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240" w:line="240" w:lineRule="auto"/>
      <w:ind w:left="432" w:hanging="432"/>
      <w:jc w:val="both"/>
    </w:pPr>
    <w:rPr>
      <w:rFonts w:ascii="Trebuchet MS" w:cs="Trebuchet MS" w:eastAsia="Trebuchet MS" w:hAnsi="Trebuchet MS"/>
      <w:b w:val="1"/>
      <w:sz w:val="28"/>
      <w:szCs w:val="28"/>
    </w:rPr>
  </w:style>
  <w:style w:type="paragraph" w:styleId="Heading2">
    <w:name w:val="heading 2"/>
    <w:basedOn w:val="Normal"/>
    <w:next w:val="Normal"/>
    <w:pPr>
      <w:keepNext w:val="1"/>
      <w:keepLines w:val="1"/>
      <w:pageBreakBefore w:val="0"/>
      <w:tabs>
        <w:tab w:val="left" w:pos="720"/>
      </w:tabs>
      <w:spacing w:after="60" w:before="240" w:line="240" w:lineRule="auto"/>
      <w:ind w:left="666" w:right="720" w:hanging="576"/>
      <w:jc w:val="left"/>
    </w:pPr>
    <w:rPr>
      <w:rFonts w:ascii="Trebuchet MS" w:cs="Trebuchet MS" w:eastAsia="Trebuchet MS" w:hAnsi="Trebuchet MS"/>
      <w:b w:val="1"/>
      <w:sz w:val="24"/>
      <w:szCs w:val="24"/>
    </w:rPr>
  </w:style>
  <w:style w:type="paragraph" w:styleId="Heading3">
    <w:name w:val="heading 3"/>
    <w:basedOn w:val="Normal"/>
    <w:next w:val="Normal"/>
    <w:pPr>
      <w:keepNext w:val="1"/>
      <w:keepLines w:val="1"/>
      <w:pageBreakBefore w:val="0"/>
      <w:spacing w:after="0" w:before="240" w:line="240" w:lineRule="auto"/>
      <w:ind w:left="720" w:right="720" w:hanging="720"/>
      <w:jc w:val="both"/>
    </w:pPr>
    <w:rPr>
      <w:rFonts w:ascii="Trebuchet MS" w:cs="Trebuchet MS" w:eastAsia="Trebuchet MS" w:hAnsi="Trebuchet MS"/>
      <w:b w:val="1"/>
      <w:sz w:val="24"/>
      <w:szCs w:val="24"/>
    </w:rPr>
  </w:style>
  <w:style w:type="paragraph" w:styleId="Heading4">
    <w:name w:val="heading 4"/>
    <w:basedOn w:val="Normal"/>
    <w:next w:val="Normal"/>
    <w:pPr>
      <w:keepNext w:val="1"/>
      <w:keepLines w:val="1"/>
      <w:pageBreakBefore w:val="0"/>
      <w:spacing w:after="60" w:before="240" w:line="240" w:lineRule="auto"/>
      <w:ind w:left="864" w:right="720" w:hanging="864"/>
      <w:jc w:val="left"/>
    </w:pPr>
    <w:rPr>
      <w:rFonts w:ascii="Trebuchet MS" w:cs="Trebuchet MS" w:eastAsia="Trebuchet MS" w:hAnsi="Trebuchet MS"/>
      <w:b w:val="1"/>
      <w:sz w:val="24"/>
      <w:szCs w:val="24"/>
    </w:rPr>
  </w:style>
  <w:style w:type="paragraph" w:styleId="Heading5">
    <w:name w:val="heading 5"/>
    <w:basedOn w:val="Normal"/>
    <w:next w:val="Normal"/>
    <w:pPr>
      <w:keepNext w:val="1"/>
      <w:keepLines w:val="1"/>
      <w:pageBreakBefore w:val="0"/>
      <w:spacing w:after="60" w:before="240" w:line="240" w:lineRule="auto"/>
      <w:ind w:left="1008" w:hanging="1008"/>
      <w:jc w:val="both"/>
    </w:pPr>
    <w:rPr>
      <w:rFonts w:ascii="Trebuchet MS" w:cs="Trebuchet MS" w:eastAsia="Trebuchet MS" w:hAnsi="Trebuchet MS"/>
      <w:b w:val="1"/>
      <w:sz w:val="22"/>
      <w:szCs w:val="22"/>
    </w:rPr>
  </w:style>
  <w:style w:type="paragraph" w:styleId="Heading6">
    <w:name w:val="heading 6"/>
    <w:basedOn w:val="Normal"/>
    <w:next w:val="Normal"/>
    <w:pPr>
      <w:keepNext w:val="1"/>
      <w:keepLines w:val="1"/>
      <w:pageBreakBefore w:val="0"/>
      <w:spacing w:after="120" w:before="0" w:line="240" w:lineRule="auto"/>
      <w:ind w:left="1152" w:hanging="1152"/>
      <w:jc w:val="both"/>
    </w:pPr>
    <w:rPr>
      <w:rFonts w:ascii="Trebuchet MS" w:cs="Trebuchet MS" w:eastAsia="Trebuchet MS" w:hAnsi="Trebuchet MS"/>
      <w:b w:val="1"/>
      <w:sz w:val="20"/>
      <w:szCs w:val="20"/>
    </w:rPr>
  </w:style>
  <w:style w:type="paragraph" w:styleId="Title">
    <w:name w:val="Title"/>
    <w:basedOn w:val="Normal"/>
    <w:next w:val="Normal"/>
    <w:pPr>
      <w:keepNext w:val="1"/>
      <w:keepLines w:val="1"/>
      <w:pageBreakBefore w:val="0"/>
      <w:spacing w:after="0" w:before="0" w:line="240" w:lineRule="auto"/>
      <w:jc w:val="center"/>
    </w:pPr>
    <w:rPr>
      <w:rFonts w:ascii="Arial Bold" w:cs="Arial Bold" w:eastAsia="Arial Bold" w:hAnsi="Arial Bold"/>
      <w:b w:val="1"/>
      <w:color w:val="000080"/>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both"/>
    </w:pPr>
    <w:rPr/>
    <w:tblPr>
      <w:tblStyleRowBandSize w:val="1"/>
      <w:tblStyleColBandSize w:val="1"/>
      <w:tblCellMar>
        <w:top w:w="0.0" w:type="dxa"/>
        <w:left w:w="115.0" w:type="dxa"/>
        <w:bottom w:w="0.0" w:type="dxa"/>
        <w:right w:w="115.0" w:type="dxa"/>
      </w:tblCellMar>
    </w:tblPr>
  </w:style>
  <w:style w:type="table" w:styleId="Table3">
    <w:basedOn w:val="TableNormal"/>
    <w:pPr>
      <w:jc w:val="both"/>
    </w:pPr>
    <w:rPr/>
    <w:tblPr>
      <w:tblStyleRowBandSize w:val="1"/>
      <w:tblStyleColBandSize w:val="1"/>
      <w:tblCellMar>
        <w:top w:w="0.0" w:type="dxa"/>
        <w:left w:w="115.0" w:type="dxa"/>
        <w:bottom w:w="0.0" w:type="dxa"/>
        <w:right w:w="115.0" w:type="dxa"/>
      </w:tblCellMar>
    </w:tblPr>
  </w:style>
  <w:style w:type="table" w:styleId="Table4">
    <w:basedOn w:val="TableNormal"/>
    <w:pPr>
      <w:jc w:val="both"/>
    </w:pPr>
    <w:rPr/>
    <w:tblPr>
      <w:tblStyleRowBandSize w:val="1"/>
      <w:tblStyleColBandSize w:val="1"/>
      <w:tblCellMar>
        <w:top w:w="0.0" w:type="dxa"/>
        <w:left w:w="115.0" w:type="dxa"/>
        <w:bottom w:w="0.0" w:type="dxa"/>
        <w:right w:w="115.0" w:type="dxa"/>
      </w:tblCellMar>
    </w:tblPr>
  </w:style>
  <w:style w:type="table" w:styleId="Table5">
    <w:basedOn w:val="TableNormal"/>
    <w:pPr>
      <w:jc w:val="both"/>
    </w:pPr>
    <w:rPr/>
    <w:tblPr>
      <w:tblStyleRowBandSize w:val="1"/>
      <w:tblStyleColBandSize w:val="1"/>
      <w:tblCellMar>
        <w:top w:w="0.0" w:type="dxa"/>
        <w:left w:w="115.0" w:type="dxa"/>
        <w:bottom w:w="0.0" w:type="dxa"/>
        <w:right w:w="115.0" w:type="dxa"/>
      </w:tblCellMar>
    </w:tblPr>
  </w:style>
  <w:style w:type="table" w:styleId="Table6">
    <w:basedOn w:val="TableNormal"/>
    <w:pPr>
      <w:jc w:val="both"/>
    </w:pPr>
    <w:rPr/>
    <w:tblPr>
      <w:tblStyleRowBandSize w:val="1"/>
      <w:tblStyleColBandSize w:val="1"/>
      <w:tblCellMar>
        <w:top w:w="0.0" w:type="dxa"/>
        <w:left w:w="115.0" w:type="dxa"/>
        <w:bottom w:w="0.0" w:type="dxa"/>
        <w:right w:w="115.0" w:type="dxa"/>
      </w:tblCellMar>
    </w:tblPr>
  </w:style>
  <w:style w:type="table" w:styleId="Table7">
    <w:basedOn w:val="TableNormal"/>
    <w:pPr>
      <w:jc w:val="both"/>
    </w:pPr>
    <w:rPr/>
    <w:tblPr>
      <w:tblStyleRowBandSize w:val="1"/>
      <w:tblStyleColBandSize w:val="1"/>
      <w:tblCellMar>
        <w:top w:w="0.0" w:type="dxa"/>
        <w:left w:w="115.0" w:type="dxa"/>
        <w:bottom w:w="0.0" w:type="dxa"/>
        <w:right w:w="115.0" w:type="dxa"/>
      </w:tblCellMar>
    </w:tblPr>
  </w:style>
  <w:style w:type="table" w:styleId="Table8">
    <w:basedOn w:val="TableNormal"/>
    <w:pPr>
      <w:jc w:val="both"/>
    </w:pPr>
    <w:rPr/>
    <w:tblPr>
      <w:tblStyleRowBandSize w:val="1"/>
      <w:tblStyleColBandSize w:val="1"/>
      <w:tblCellMar>
        <w:top w:w="0.0" w:type="dxa"/>
        <w:left w:w="115.0" w:type="dxa"/>
        <w:bottom w:w="0.0" w:type="dxa"/>
        <w:right w:w="115.0" w:type="dxa"/>
      </w:tblCellMar>
    </w:tblPr>
  </w:style>
  <w:style w:type="table" w:styleId="Table9">
    <w:basedOn w:val="TableNormal"/>
    <w:pPr>
      <w:jc w:val="both"/>
    </w:pPr>
    <w:rPr/>
    <w:tblPr>
      <w:tblStyleRowBandSize w:val="1"/>
      <w:tblStyleColBandSize w:val="1"/>
      <w:tblCellMar>
        <w:top w:w="0.0" w:type="dxa"/>
        <w:left w:w="115.0" w:type="dxa"/>
        <w:bottom w:w="0.0" w:type="dxa"/>
        <w:right w:w="115.0" w:type="dxa"/>
      </w:tblCellMar>
    </w:tblPr>
  </w:style>
  <w:style w:type="table" w:styleId="Table10">
    <w:basedOn w:val="TableNormal"/>
    <w:pPr>
      <w:jc w:val="both"/>
    </w:pPr>
    <w:rPr/>
    <w:tblPr>
      <w:tblStyleRowBandSize w:val="1"/>
      <w:tblStyleColBandSize w:val="1"/>
      <w:tblCellMar>
        <w:top w:w="0.0" w:type="dxa"/>
        <w:left w:w="115.0" w:type="dxa"/>
        <w:bottom w:w="0.0" w:type="dxa"/>
        <w:right w:w="115.0" w:type="dxa"/>
      </w:tblCellMar>
    </w:tblPr>
  </w:style>
  <w:style w:type="table" w:styleId="Table11">
    <w:basedOn w:val="TableNormal"/>
    <w:pPr>
      <w:jc w:val="both"/>
    </w:pPr>
    <w:rPr/>
    <w:tblPr>
      <w:tblStyleRowBandSize w:val="1"/>
      <w:tblStyleColBandSize w:val="1"/>
      <w:tblCellMar>
        <w:top w:w="0.0" w:type="dxa"/>
        <w:left w:w="115.0" w:type="dxa"/>
        <w:bottom w:w="0.0" w:type="dxa"/>
        <w:right w:w="115.0" w:type="dxa"/>
      </w:tblCellMar>
    </w:tblPr>
  </w:style>
  <w:style w:type="table" w:styleId="Table12">
    <w:basedOn w:val="TableNormal"/>
    <w:pPr>
      <w:jc w:val="both"/>
    </w:pPr>
    <w:rPr/>
    <w:tblPr>
      <w:tblStyleRowBandSize w:val="1"/>
      <w:tblStyleColBandSize w:val="1"/>
      <w:tblCellMar>
        <w:top w:w="0.0" w:type="dxa"/>
        <w:left w:w="115.0" w:type="dxa"/>
        <w:bottom w:w="0.0" w:type="dxa"/>
        <w:right w:w="115.0" w:type="dxa"/>
      </w:tblCellMar>
    </w:tblPr>
  </w:style>
  <w:style w:type="table" w:styleId="Table13">
    <w:basedOn w:val="TableNormal"/>
    <w:pPr>
      <w:jc w:val="both"/>
    </w:pPr>
    <w:rPr/>
    <w:tblPr>
      <w:tblStyleRowBandSize w:val="1"/>
      <w:tblStyleColBandSize w:val="1"/>
      <w:tblCellMar>
        <w:top w:w="0.0" w:type="dxa"/>
        <w:left w:w="115.0" w:type="dxa"/>
        <w:bottom w:w="0.0" w:type="dxa"/>
        <w:right w:w="115.0" w:type="dxa"/>
      </w:tblCellMar>
    </w:tblPr>
  </w:style>
  <w:style w:type="table" w:styleId="Table14">
    <w:basedOn w:val="TableNormal"/>
    <w:pPr>
      <w:jc w:val="both"/>
    </w:pPr>
    <w:rPr/>
    <w:tblPr>
      <w:tblStyleRowBandSize w:val="1"/>
      <w:tblStyleColBandSize w:val="1"/>
      <w:tblCellMar>
        <w:top w:w="0.0" w:type="dxa"/>
        <w:left w:w="115.0" w:type="dxa"/>
        <w:bottom w:w="0.0" w:type="dxa"/>
        <w:right w:w="115.0" w:type="dxa"/>
      </w:tblCellMar>
    </w:tblPr>
  </w:style>
  <w:style w:type="table" w:styleId="Table15">
    <w:basedOn w:val="TableNormal"/>
    <w:pPr>
      <w:jc w:val="both"/>
    </w:pPr>
    <w:rPr/>
    <w:tblPr>
      <w:tblStyleRowBandSize w:val="1"/>
      <w:tblStyleColBandSize w:val="1"/>
      <w:tblCellMar>
        <w:top w:w="0.0" w:type="dxa"/>
        <w:left w:w="115.0" w:type="dxa"/>
        <w:bottom w:w="0.0" w:type="dxa"/>
        <w:right w:w="115.0" w:type="dxa"/>
      </w:tblCellMar>
    </w:tblPr>
  </w:style>
  <w:style w:type="table" w:styleId="Table16">
    <w:basedOn w:val="TableNormal"/>
    <w:pPr>
      <w:jc w:val="both"/>
    </w:pPr>
    <w:rPr/>
    <w:tblPr>
      <w:tblStyleRowBandSize w:val="1"/>
      <w:tblStyleColBandSize w:val="1"/>
      <w:tblCellMar>
        <w:top w:w="0.0" w:type="dxa"/>
        <w:left w:w="115.0" w:type="dxa"/>
        <w:bottom w:w="0.0" w:type="dxa"/>
        <w:right w:w="115.0" w:type="dxa"/>
      </w:tblCellMar>
    </w:tblPr>
  </w:style>
  <w:style w:type="table" w:styleId="Table17">
    <w:basedOn w:val="TableNormal"/>
    <w:pPr>
      <w:jc w:val="both"/>
    </w:pPr>
    <w:rPr/>
    <w:tblPr>
      <w:tblStyleRowBandSize w:val="1"/>
      <w:tblStyleColBandSize w:val="1"/>
      <w:tblCellMar>
        <w:top w:w="0.0" w:type="dxa"/>
        <w:left w:w="115.0" w:type="dxa"/>
        <w:bottom w:w="0.0" w:type="dxa"/>
        <w:right w:w="115.0" w:type="dxa"/>
      </w:tblCellMar>
    </w:tblPr>
  </w:style>
  <w:style w:type="table" w:styleId="Table18">
    <w:basedOn w:val="TableNormal"/>
    <w:pPr>
      <w:jc w:val="both"/>
    </w:pPr>
    <w:rPr/>
    <w:tblPr>
      <w:tblStyleRowBandSize w:val="1"/>
      <w:tblStyleColBandSize w:val="1"/>
      <w:tblCellMar>
        <w:top w:w="0.0" w:type="dxa"/>
        <w:left w:w="115.0" w:type="dxa"/>
        <w:bottom w:w="0.0" w:type="dxa"/>
        <w:right w:w="115.0" w:type="dxa"/>
      </w:tblCellMar>
    </w:tblPr>
  </w:style>
  <w:style w:type="table" w:styleId="Table19">
    <w:basedOn w:val="TableNormal"/>
    <w:pPr>
      <w:jc w:val="both"/>
    </w:pPr>
    <w:rPr/>
    <w:tblPr>
      <w:tblStyleRowBandSize w:val="1"/>
      <w:tblStyleColBandSize w:val="1"/>
      <w:tblCellMar>
        <w:top w:w="0.0" w:type="dxa"/>
        <w:left w:w="115.0" w:type="dxa"/>
        <w:bottom w:w="0.0" w:type="dxa"/>
        <w:right w:w="115.0" w:type="dxa"/>
      </w:tblCellMar>
    </w:tblPr>
  </w:style>
  <w:style w:type="table" w:styleId="Table20">
    <w:basedOn w:val="TableNormal"/>
    <w:pPr>
      <w:jc w:val="both"/>
    </w:pPr>
    <w:rPr/>
    <w:tblPr>
      <w:tblStyleRowBandSize w:val="1"/>
      <w:tblStyleColBandSize w:val="1"/>
      <w:tblCellMar>
        <w:top w:w="0.0" w:type="dxa"/>
        <w:left w:w="115.0" w:type="dxa"/>
        <w:bottom w:w="0.0" w:type="dxa"/>
        <w:right w:w="115.0" w:type="dxa"/>
      </w:tblCellMar>
    </w:tblPr>
  </w:style>
  <w:style w:type="table" w:styleId="Table21">
    <w:basedOn w:val="TableNormal"/>
    <w:pPr>
      <w:jc w:val="both"/>
    </w:pPr>
    <w:rPr/>
    <w:tblPr>
      <w:tblStyleRowBandSize w:val="1"/>
      <w:tblStyleColBandSize w:val="1"/>
      <w:tblCellMar>
        <w:top w:w="0.0" w:type="dxa"/>
        <w:left w:w="115.0" w:type="dxa"/>
        <w:bottom w:w="0.0" w:type="dxa"/>
        <w:right w:w="115.0" w:type="dxa"/>
      </w:tblCellMar>
    </w:tblPr>
  </w:style>
  <w:style w:type="table" w:styleId="Table22">
    <w:basedOn w:val="TableNormal"/>
    <w:pPr>
      <w:jc w:val="both"/>
    </w:pPr>
    <w:rPr/>
    <w:tblPr>
      <w:tblStyleRowBandSize w:val="1"/>
      <w:tblStyleColBandSize w:val="1"/>
      <w:tblCellMar>
        <w:top w:w="0.0" w:type="dxa"/>
        <w:left w:w="115.0" w:type="dxa"/>
        <w:bottom w:w="0.0" w:type="dxa"/>
        <w:right w:w="115.0" w:type="dxa"/>
      </w:tblCellMar>
    </w:tblPr>
  </w:style>
  <w:style w:type="table" w:styleId="Table23">
    <w:basedOn w:val="TableNormal"/>
    <w:pPr>
      <w:jc w:val="both"/>
    </w:pPr>
    <w:rPr/>
    <w:tblPr>
      <w:tblStyleRowBandSize w:val="1"/>
      <w:tblStyleColBandSize w:val="1"/>
      <w:tblCellMar>
        <w:top w:w="0.0" w:type="dxa"/>
        <w:left w:w="115.0" w:type="dxa"/>
        <w:bottom w:w="0.0" w:type="dxa"/>
        <w:right w:w="115.0" w:type="dxa"/>
      </w:tblCellMar>
    </w:tblPr>
  </w:style>
  <w:style w:type="table" w:styleId="Table24">
    <w:basedOn w:val="TableNormal"/>
    <w:pPr>
      <w:jc w:val="both"/>
    </w:pPr>
    <w:rPr/>
    <w:tblPr>
      <w:tblStyleRowBandSize w:val="1"/>
      <w:tblStyleColBandSize w:val="1"/>
      <w:tblCellMar>
        <w:top w:w="0.0" w:type="dxa"/>
        <w:left w:w="115.0" w:type="dxa"/>
        <w:bottom w:w="0.0" w:type="dxa"/>
        <w:right w:w="115.0" w:type="dxa"/>
      </w:tblCellMar>
    </w:tblPr>
  </w:style>
  <w:style w:type="table" w:styleId="Table25">
    <w:basedOn w:val="TableNormal"/>
    <w:pPr>
      <w:jc w:val="both"/>
    </w:pPr>
    <w:rPr/>
    <w:tblPr>
      <w:tblStyleRowBandSize w:val="1"/>
      <w:tblStyleColBandSize w:val="1"/>
      <w:tblCellMar>
        <w:top w:w="0.0" w:type="dxa"/>
        <w:left w:w="115.0" w:type="dxa"/>
        <w:bottom w:w="0.0" w:type="dxa"/>
        <w:right w:w="115.0" w:type="dxa"/>
      </w:tblCellMar>
    </w:tblPr>
  </w:style>
  <w:style w:type="table" w:styleId="Table26">
    <w:basedOn w:val="TableNormal"/>
    <w:pPr>
      <w:jc w:val="both"/>
    </w:pPr>
    <w:rPr/>
    <w:tblPr>
      <w:tblStyleRowBandSize w:val="1"/>
      <w:tblStyleColBandSize w:val="1"/>
      <w:tblCellMar>
        <w:top w:w="0.0" w:type="dxa"/>
        <w:left w:w="115.0" w:type="dxa"/>
        <w:bottom w:w="0.0" w:type="dxa"/>
        <w:right w:w="115.0" w:type="dxa"/>
      </w:tblCellMar>
    </w:tblPr>
  </w:style>
  <w:style w:type="table" w:styleId="Table27">
    <w:basedOn w:val="TableNormal"/>
    <w:pPr>
      <w:jc w:val="both"/>
    </w:pPr>
    <w:rPr/>
    <w:tblPr>
      <w:tblStyleRowBandSize w:val="1"/>
      <w:tblStyleColBandSize w:val="1"/>
      <w:tblCellMar>
        <w:top w:w="0.0" w:type="dxa"/>
        <w:left w:w="115.0" w:type="dxa"/>
        <w:bottom w:w="0.0" w:type="dxa"/>
        <w:right w:w="115.0" w:type="dxa"/>
      </w:tblCellMar>
    </w:tblPr>
  </w:style>
  <w:style w:type="table" w:styleId="Table28">
    <w:basedOn w:val="TableNormal"/>
    <w:pPr>
      <w:jc w:val="both"/>
    </w:pPr>
    <w:rPr/>
    <w:tblPr>
      <w:tblStyleRowBandSize w:val="1"/>
      <w:tblStyleColBandSize w:val="1"/>
      <w:tblCellMar>
        <w:top w:w="0.0" w:type="dxa"/>
        <w:left w:w="115.0" w:type="dxa"/>
        <w:bottom w:w="0.0" w:type="dxa"/>
        <w:right w:w="115.0" w:type="dxa"/>
      </w:tblCellMar>
    </w:tblPr>
  </w:style>
  <w:style w:type="table" w:styleId="Table29">
    <w:basedOn w:val="TableNormal"/>
    <w:pPr>
      <w:jc w:val="both"/>
    </w:pPr>
    <w:rPr/>
    <w:tblPr>
      <w:tblStyleRowBandSize w:val="1"/>
      <w:tblStyleColBandSize w:val="1"/>
      <w:tblCellMar>
        <w:top w:w="0.0" w:type="dxa"/>
        <w:left w:w="115.0" w:type="dxa"/>
        <w:bottom w:w="0.0" w:type="dxa"/>
        <w:right w:w="115.0" w:type="dxa"/>
      </w:tblCellMar>
    </w:tblPr>
  </w:style>
  <w:style w:type="table" w:styleId="Table30">
    <w:basedOn w:val="TableNormal"/>
    <w:pPr>
      <w:jc w:val="both"/>
    </w:pPr>
    <w:rPr/>
    <w:tblPr>
      <w:tblStyleRowBandSize w:val="1"/>
      <w:tblStyleColBandSize w:val="1"/>
      <w:tblCellMar>
        <w:top w:w="0.0" w:type="dxa"/>
        <w:left w:w="115.0" w:type="dxa"/>
        <w:bottom w:w="0.0" w:type="dxa"/>
        <w:right w:w="115.0" w:type="dxa"/>
      </w:tblCellMar>
    </w:tblPr>
  </w:style>
  <w:style w:type="table" w:styleId="Table31">
    <w:basedOn w:val="TableNormal"/>
    <w:pPr>
      <w:jc w:val="both"/>
    </w:pPr>
    <w:rPr/>
    <w:tblPr>
      <w:tblStyleRowBandSize w:val="1"/>
      <w:tblStyleColBandSize w:val="1"/>
      <w:tblCellMar>
        <w:top w:w="0.0" w:type="dxa"/>
        <w:left w:w="115.0" w:type="dxa"/>
        <w:bottom w:w="0.0" w:type="dxa"/>
        <w:right w:w="115.0" w:type="dxa"/>
      </w:tblCellMar>
    </w:tblPr>
  </w:style>
  <w:style w:type="table" w:styleId="Table32">
    <w:basedOn w:val="TableNormal"/>
    <w:pPr>
      <w:jc w:val="both"/>
    </w:pPr>
    <w:rPr/>
    <w:tblPr>
      <w:tblStyleRowBandSize w:val="1"/>
      <w:tblStyleColBandSize w:val="1"/>
      <w:tblCellMar>
        <w:top w:w="0.0" w:type="dxa"/>
        <w:left w:w="115.0" w:type="dxa"/>
        <w:bottom w:w="0.0" w:type="dxa"/>
        <w:right w:w="115.0" w:type="dxa"/>
      </w:tblCellMar>
    </w:tblPr>
  </w:style>
  <w:style w:type="table" w:styleId="Table33">
    <w:basedOn w:val="TableNormal"/>
    <w:pPr>
      <w:jc w:val="both"/>
    </w:pPr>
    <w:rPr/>
    <w:tblPr>
      <w:tblStyleRowBandSize w:val="1"/>
      <w:tblStyleColBandSize w:val="1"/>
      <w:tblCellMar>
        <w:top w:w="0.0" w:type="dxa"/>
        <w:left w:w="115.0" w:type="dxa"/>
        <w:bottom w:w="0.0" w:type="dxa"/>
        <w:right w:w="115.0" w:type="dxa"/>
      </w:tblCellMar>
    </w:tblPr>
  </w:style>
  <w:style w:type="table" w:styleId="Table34">
    <w:basedOn w:val="TableNormal"/>
    <w:pPr>
      <w:jc w:val="both"/>
    </w:pPr>
    <w:rPr/>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pPr>
      <w:jc w:val="both"/>
    </w:pPr>
    <w:rPr/>
    <w:tblPr>
      <w:tblStyleRowBandSize w:val="1"/>
      <w:tblStyleColBandSize w:val="1"/>
      <w:tblCellMar>
        <w:top w:w="0.0" w:type="dxa"/>
        <w:left w:w="115.0" w:type="dxa"/>
        <w:bottom w:w="0.0" w:type="dxa"/>
        <w:right w:w="115.0" w:type="dxa"/>
      </w:tblCellMar>
    </w:tblPr>
  </w:style>
  <w:style w:type="table" w:styleId="Table37">
    <w:basedOn w:val="TableNormal"/>
    <w:pPr>
      <w:jc w:val="both"/>
    </w:pPr>
    <w:rPr/>
    <w:tblPr>
      <w:tblStyleRowBandSize w:val="1"/>
      <w:tblStyleColBandSize w:val="1"/>
      <w:tblCellMar>
        <w:top w:w="0.0" w:type="dxa"/>
        <w:left w:w="115.0" w:type="dxa"/>
        <w:bottom w:w="0.0" w:type="dxa"/>
        <w:right w:w="115.0" w:type="dxa"/>
      </w:tblCellMar>
    </w:tblPr>
  </w:style>
  <w:style w:type="table" w:styleId="Table38">
    <w:basedOn w:val="TableNormal"/>
    <w:pPr>
      <w:jc w:val="both"/>
    </w:pPr>
    <w:rPr/>
    <w:tblPr>
      <w:tblStyleRowBandSize w:val="1"/>
      <w:tblStyleColBandSize w:val="1"/>
      <w:tblCellMar>
        <w:top w:w="0.0" w:type="dxa"/>
        <w:left w:w="115.0" w:type="dxa"/>
        <w:bottom w:w="0.0" w:type="dxa"/>
        <w:right w:w="115.0" w:type="dxa"/>
      </w:tblCellMar>
    </w:tblPr>
  </w:style>
  <w:style w:type="table" w:styleId="Table39">
    <w:basedOn w:val="TableNormal"/>
    <w:pPr>
      <w:jc w:val="both"/>
    </w:pPr>
    <w:rPr/>
    <w:tblPr>
      <w:tblStyleRowBandSize w:val="1"/>
      <w:tblStyleColBandSize w:val="1"/>
      <w:tblCellMar>
        <w:top w:w="0.0" w:type="dxa"/>
        <w:left w:w="115.0" w:type="dxa"/>
        <w:bottom w:w="0.0" w:type="dxa"/>
        <w:right w:w="115.0" w:type="dxa"/>
      </w:tblCellMar>
    </w:tblPr>
  </w:style>
  <w:style w:type="table" w:styleId="Table40">
    <w:basedOn w:val="TableNormal"/>
    <w:pPr>
      <w:jc w:val="both"/>
    </w:pPr>
    <w:rPr/>
    <w:tblPr>
      <w:tblStyleRowBandSize w:val="1"/>
      <w:tblStyleColBandSize w:val="1"/>
      <w:tblCellMar>
        <w:top w:w="0.0" w:type="dxa"/>
        <w:left w:w="115.0" w:type="dxa"/>
        <w:bottom w:w="0.0" w:type="dxa"/>
        <w:right w:w="115.0" w:type="dxa"/>
      </w:tblCellMar>
    </w:tblPr>
  </w:style>
  <w:style w:type="table" w:styleId="Table41">
    <w:basedOn w:val="TableNormal"/>
    <w:pPr>
      <w:jc w:val="both"/>
    </w:pPr>
    <w:rPr/>
    <w:tblPr>
      <w:tblStyleRowBandSize w:val="1"/>
      <w:tblStyleColBandSize w:val="1"/>
      <w:tblCellMar>
        <w:top w:w="0.0" w:type="dxa"/>
        <w:left w:w="115.0" w:type="dxa"/>
        <w:bottom w:w="0.0" w:type="dxa"/>
        <w:right w:w="115.0" w:type="dxa"/>
      </w:tblCellMar>
    </w:tblPr>
  </w:style>
  <w:style w:type="table" w:styleId="Table42">
    <w:basedOn w:val="TableNormal"/>
    <w:pPr>
      <w:jc w:val="both"/>
    </w:pPr>
    <w:rPr/>
    <w:tblPr>
      <w:tblStyleRowBandSize w:val="1"/>
      <w:tblStyleColBandSize w:val="1"/>
      <w:tblCellMar>
        <w:top w:w="0.0" w:type="dxa"/>
        <w:left w:w="115.0" w:type="dxa"/>
        <w:bottom w:w="0.0" w:type="dxa"/>
        <w:right w:w="115.0" w:type="dxa"/>
      </w:tblCellMar>
    </w:tblPr>
  </w:style>
  <w:style w:type="table" w:styleId="Table43">
    <w:basedOn w:val="TableNormal"/>
    <w:pPr>
      <w:jc w:val="both"/>
    </w:pPr>
    <w:rPr/>
    <w:tblPr>
      <w:tblStyleRowBandSize w:val="1"/>
      <w:tblStyleColBandSize w:val="1"/>
      <w:tblCellMar>
        <w:top w:w="0.0" w:type="dxa"/>
        <w:left w:w="115.0" w:type="dxa"/>
        <w:bottom w:w="0.0" w:type="dxa"/>
        <w:right w:w="115.0" w:type="dxa"/>
      </w:tblCellMar>
    </w:tblPr>
  </w:style>
  <w:style w:type="table" w:styleId="Table44">
    <w:basedOn w:val="TableNormal"/>
    <w:pPr>
      <w:jc w:val="both"/>
    </w:pPr>
    <w:rPr/>
    <w:tblPr>
      <w:tblStyleRowBandSize w:val="1"/>
      <w:tblStyleColBandSize w:val="1"/>
      <w:tblCellMar>
        <w:top w:w="0.0" w:type="dxa"/>
        <w:left w:w="115.0" w:type="dxa"/>
        <w:bottom w:w="0.0" w:type="dxa"/>
        <w:right w:w="115.0" w:type="dxa"/>
      </w:tblCellMar>
    </w:tblPr>
  </w:style>
  <w:style w:type="table" w:styleId="Table45">
    <w:basedOn w:val="TableNormal"/>
    <w:pPr>
      <w:jc w:val="both"/>
    </w:pPr>
    <w:rPr/>
    <w:tblPr>
      <w:tblStyleRowBandSize w:val="1"/>
      <w:tblStyleColBandSize w:val="1"/>
      <w:tblCellMar>
        <w:top w:w="0.0" w:type="dxa"/>
        <w:left w:w="115.0" w:type="dxa"/>
        <w:bottom w:w="0.0" w:type="dxa"/>
        <w:right w:w="115.0" w:type="dxa"/>
      </w:tblCellMar>
    </w:tblPr>
  </w:style>
  <w:style w:type="table" w:styleId="Table46">
    <w:basedOn w:val="TableNormal"/>
    <w:pPr>
      <w:jc w:val="both"/>
    </w:pPr>
    <w:rPr/>
    <w:tblPr>
      <w:tblStyleRowBandSize w:val="1"/>
      <w:tblStyleColBandSize w:val="1"/>
      <w:tblCellMar>
        <w:top w:w="0.0" w:type="dxa"/>
        <w:left w:w="115.0" w:type="dxa"/>
        <w:bottom w:w="0.0" w:type="dxa"/>
        <w:right w:w="115.0" w:type="dxa"/>
      </w:tblCellMar>
    </w:tblPr>
  </w:style>
  <w:style w:type="table" w:styleId="Table47">
    <w:basedOn w:val="TableNormal"/>
    <w:pPr>
      <w:jc w:val="both"/>
    </w:pPr>
    <w:rPr/>
    <w:tblPr>
      <w:tblStyleRowBandSize w:val="1"/>
      <w:tblStyleColBandSize w:val="1"/>
      <w:tblCellMar>
        <w:top w:w="0.0" w:type="dxa"/>
        <w:left w:w="115.0" w:type="dxa"/>
        <w:bottom w:w="0.0" w:type="dxa"/>
        <w:right w:w="115.0" w:type="dxa"/>
      </w:tblCellMar>
    </w:tblPr>
  </w:style>
  <w:style w:type="table" w:styleId="Table48">
    <w:basedOn w:val="TableNormal"/>
    <w:pPr>
      <w:jc w:val="both"/>
    </w:pPr>
    <w:rPr/>
    <w:tblPr>
      <w:tblStyleRowBandSize w:val="1"/>
      <w:tblStyleColBandSize w:val="1"/>
      <w:tblCellMar>
        <w:top w:w="0.0" w:type="dxa"/>
        <w:left w:w="115.0" w:type="dxa"/>
        <w:bottom w:w="0.0" w:type="dxa"/>
        <w:right w:w="115.0" w:type="dxa"/>
      </w:tblCellMar>
    </w:tblPr>
  </w:style>
  <w:style w:type="table" w:styleId="Table49">
    <w:basedOn w:val="TableNormal"/>
    <w:pPr>
      <w:jc w:val="both"/>
    </w:pPr>
    <w:rPr/>
    <w:tblPr>
      <w:tblStyleRowBandSize w:val="1"/>
      <w:tblStyleColBandSize w:val="1"/>
      <w:tblCellMar>
        <w:top w:w="0.0" w:type="dxa"/>
        <w:left w:w="115.0" w:type="dxa"/>
        <w:bottom w:w="0.0" w:type="dxa"/>
        <w:right w:w="115.0" w:type="dxa"/>
      </w:tblCellMar>
    </w:tblPr>
  </w:style>
  <w:style w:type="table" w:styleId="Table50">
    <w:basedOn w:val="TableNormal"/>
    <w:pPr>
      <w:jc w:val="both"/>
    </w:pPr>
    <w:rPr/>
    <w:tblPr>
      <w:tblStyleRowBandSize w:val="1"/>
      <w:tblStyleColBandSize w:val="1"/>
      <w:tblCellMar>
        <w:top w:w="0.0" w:type="dxa"/>
        <w:left w:w="115.0" w:type="dxa"/>
        <w:bottom w:w="0.0" w:type="dxa"/>
        <w:right w:w="115.0" w:type="dxa"/>
      </w:tblCellMar>
    </w:tblPr>
  </w:style>
  <w:style w:type="table" w:styleId="Table51">
    <w:basedOn w:val="TableNormal"/>
    <w:pPr>
      <w:jc w:val="both"/>
    </w:pPr>
    <w:rPr/>
    <w:tblPr>
      <w:tblStyleRowBandSize w:val="1"/>
      <w:tblStyleColBandSize w:val="1"/>
      <w:tblCellMar>
        <w:top w:w="0.0" w:type="dxa"/>
        <w:left w:w="115.0" w:type="dxa"/>
        <w:bottom w:w="0.0" w:type="dxa"/>
        <w:right w:w="115.0" w:type="dxa"/>
      </w:tblCellMar>
    </w:tblPr>
  </w:style>
  <w:style w:type="table" w:styleId="Table52">
    <w:basedOn w:val="TableNormal"/>
    <w:pPr>
      <w:jc w:val="both"/>
    </w:pPr>
    <w:rPr/>
    <w:tblPr>
      <w:tblStyleRowBandSize w:val="1"/>
      <w:tblStyleColBandSize w:val="1"/>
      <w:tblCellMar>
        <w:top w:w="0.0" w:type="dxa"/>
        <w:left w:w="115.0" w:type="dxa"/>
        <w:bottom w:w="0.0" w:type="dxa"/>
        <w:right w:w="115.0" w:type="dxa"/>
      </w:tblCellMar>
    </w:tblPr>
  </w:style>
  <w:style w:type="table" w:styleId="Table53">
    <w:basedOn w:val="TableNormal"/>
    <w:pPr>
      <w:jc w:val="both"/>
    </w:pPr>
    <w:rPr/>
    <w:tblPr>
      <w:tblStyleRowBandSize w:val="1"/>
      <w:tblStyleColBandSize w:val="1"/>
      <w:tblCellMar>
        <w:top w:w="0.0" w:type="dxa"/>
        <w:left w:w="115.0" w:type="dxa"/>
        <w:bottom w:w="0.0" w:type="dxa"/>
        <w:right w:w="115.0" w:type="dxa"/>
      </w:tblCellMar>
    </w:tblPr>
  </w:style>
  <w:style w:type="table" w:styleId="Table54">
    <w:basedOn w:val="TableNormal"/>
    <w:pPr>
      <w:jc w:val="both"/>
    </w:pPr>
    <w:rPr/>
    <w:tblPr>
      <w:tblStyleRowBandSize w:val="1"/>
      <w:tblStyleColBandSize w:val="1"/>
      <w:tblCellMar>
        <w:top w:w="0.0" w:type="dxa"/>
        <w:left w:w="115.0" w:type="dxa"/>
        <w:bottom w:w="0.0" w:type="dxa"/>
        <w:right w:w="115.0" w:type="dxa"/>
      </w:tblCellMar>
    </w:tblPr>
  </w:style>
  <w:style w:type="table" w:styleId="Table55">
    <w:basedOn w:val="TableNormal"/>
    <w:pPr>
      <w:jc w:val="both"/>
    </w:pPr>
    <w:rPr/>
    <w:tblPr>
      <w:tblStyleRowBandSize w:val="1"/>
      <w:tblStyleColBandSize w:val="1"/>
      <w:tblCellMar>
        <w:top w:w="0.0" w:type="dxa"/>
        <w:left w:w="115.0" w:type="dxa"/>
        <w:bottom w:w="0.0" w:type="dxa"/>
        <w:right w:w="115.0" w:type="dxa"/>
      </w:tblCellMar>
    </w:tblPr>
  </w:style>
  <w:style w:type="table" w:styleId="Table56">
    <w:basedOn w:val="TableNormal"/>
    <w:pPr>
      <w:jc w:val="both"/>
    </w:pPr>
    <w:rPr/>
    <w:tblPr>
      <w:tblStyleRowBandSize w:val="1"/>
      <w:tblStyleColBandSize w:val="1"/>
      <w:tblCellMar>
        <w:top w:w="0.0" w:type="dxa"/>
        <w:left w:w="115.0" w:type="dxa"/>
        <w:bottom w:w="0.0" w:type="dxa"/>
        <w:right w:w="115.0" w:type="dxa"/>
      </w:tblCellMar>
    </w:tblPr>
  </w:style>
  <w:style w:type="table" w:styleId="Table57">
    <w:basedOn w:val="TableNormal"/>
    <w:pPr>
      <w:jc w:val="both"/>
    </w:pPr>
    <w:rPr/>
    <w:tblPr>
      <w:tblStyleRowBandSize w:val="1"/>
      <w:tblStyleColBandSize w:val="1"/>
      <w:tblCellMar>
        <w:top w:w="0.0" w:type="dxa"/>
        <w:left w:w="115.0" w:type="dxa"/>
        <w:bottom w:w="0.0" w:type="dxa"/>
        <w:right w:w="115.0" w:type="dxa"/>
      </w:tblCellMar>
    </w:tblPr>
  </w:style>
  <w:style w:type="table" w:styleId="Table58">
    <w:basedOn w:val="TableNormal"/>
    <w:pPr>
      <w:jc w:val="both"/>
    </w:pPr>
    <w:rPr/>
    <w:tblPr>
      <w:tblStyleRowBandSize w:val="1"/>
      <w:tblStyleColBandSize w:val="1"/>
      <w:tblCellMar>
        <w:top w:w="0.0" w:type="dxa"/>
        <w:left w:w="115.0" w:type="dxa"/>
        <w:bottom w:w="0.0" w:type="dxa"/>
        <w:right w:w="115.0" w:type="dxa"/>
      </w:tblCellMar>
    </w:tblPr>
  </w:style>
  <w:style w:type="table" w:styleId="Table59">
    <w:basedOn w:val="TableNormal"/>
    <w:pPr>
      <w:jc w:val="both"/>
    </w:pPr>
    <w:rPr/>
    <w:tblPr>
      <w:tblStyleRowBandSize w:val="1"/>
      <w:tblStyleColBandSize w:val="1"/>
      <w:tblCellMar>
        <w:top w:w="0.0" w:type="dxa"/>
        <w:left w:w="115.0" w:type="dxa"/>
        <w:bottom w:w="0.0" w:type="dxa"/>
        <w:right w:w="115.0" w:type="dxa"/>
      </w:tblCellMar>
    </w:tblPr>
  </w:style>
  <w:style w:type="table" w:styleId="Table60">
    <w:basedOn w:val="TableNormal"/>
    <w:pPr>
      <w:jc w:val="both"/>
    </w:pPr>
    <w:rPr/>
    <w:tblPr>
      <w:tblStyleRowBandSize w:val="1"/>
      <w:tblStyleColBandSize w:val="1"/>
      <w:tblCellMar>
        <w:top w:w="0.0" w:type="dxa"/>
        <w:left w:w="115.0" w:type="dxa"/>
        <w:bottom w:w="0.0" w:type="dxa"/>
        <w:right w:w="115.0" w:type="dxa"/>
      </w:tblCellMar>
    </w:tblPr>
  </w:style>
  <w:style w:type="table" w:styleId="Table61">
    <w:basedOn w:val="TableNormal"/>
    <w:pPr>
      <w:jc w:val="both"/>
    </w:pPr>
    <w:rPr/>
    <w:tblPr>
      <w:tblStyleRowBandSize w:val="1"/>
      <w:tblStyleColBandSize w:val="1"/>
      <w:tblCellMar>
        <w:top w:w="0.0" w:type="dxa"/>
        <w:left w:w="115.0" w:type="dxa"/>
        <w:bottom w:w="0.0" w:type="dxa"/>
        <w:right w:w="115.0" w:type="dxa"/>
      </w:tblCellMar>
    </w:tblPr>
  </w:style>
  <w:style w:type="table" w:styleId="Table62">
    <w:basedOn w:val="TableNormal"/>
    <w:pPr>
      <w:jc w:val="both"/>
    </w:pPr>
    <w:rPr/>
    <w:tblPr>
      <w:tblStyleRowBandSize w:val="1"/>
      <w:tblStyleColBandSize w:val="1"/>
      <w:tblCellMar>
        <w:top w:w="0.0" w:type="dxa"/>
        <w:left w:w="115.0" w:type="dxa"/>
        <w:bottom w:w="0.0" w:type="dxa"/>
        <w:right w:w="115.0" w:type="dxa"/>
      </w:tblCellMar>
    </w:tblPr>
  </w:style>
  <w:style w:type="table" w:styleId="Table63">
    <w:basedOn w:val="TableNormal"/>
    <w:pPr>
      <w:jc w:val="both"/>
    </w:pPr>
    <w:rPr/>
    <w:tblPr>
      <w:tblStyleRowBandSize w:val="1"/>
      <w:tblStyleColBandSize w:val="1"/>
      <w:tblCellMar>
        <w:top w:w="0.0" w:type="dxa"/>
        <w:left w:w="115.0" w:type="dxa"/>
        <w:bottom w:w="0.0" w:type="dxa"/>
        <w:right w:w="115.0" w:type="dxa"/>
      </w:tblCellMar>
    </w:tblPr>
  </w:style>
  <w:style w:type="table" w:styleId="Table64">
    <w:basedOn w:val="TableNormal"/>
    <w:pPr>
      <w:jc w:val="both"/>
    </w:pPr>
    <w:rPr/>
    <w:tblPr>
      <w:tblStyleRowBandSize w:val="1"/>
      <w:tblStyleColBandSize w:val="1"/>
      <w:tblCellMar>
        <w:top w:w="0.0" w:type="dxa"/>
        <w:left w:w="115.0" w:type="dxa"/>
        <w:bottom w:w="0.0" w:type="dxa"/>
        <w:right w:w="115.0" w:type="dxa"/>
      </w:tblCellMar>
    </w:tblPr>
  </w:style>
  <w:style w:type="table" w:styleId="Table65">
    <w:basedOn w:val="TableNormal"/>
    <w:pPr>
      <w:jc w:val="both"/>
    </w:pPr>
    <w:rPr/>
    <w:tblPr>
      <w:tblStyleRowBandSize w:val="1"/>
      <w:tblStyleColBandSize w:val="1"/>
      <w:tblCellMar>
        <w:top w:w="0.0" w:type="dxa"/>
        <w:left w:w="115.0" w:type="dxa"/>
        <w:bottom w:w="0.0" w:type="dxa"/>
        <w:right w:w="115.0" w:type="dxa"/>
      </w:tblCellMar>
    </w:tblPr>
  </w:style>
  <w:style w:type="table" w:styleId="Table66">
    <w:basedOn w:val="TableNormal"/>
    <w:pPr>
      <w:jc w:val="both"/>
    </w:pPr>
    <w:rPr/>
    <w:tblPr>
      <w:tblStyleRowBandSize w:val="1"/>
      <w:tblStyleColBandSize w:val="1"/>
      <w:tblCellMar>
        <w:top w:w="0.0" w:type="dxa"/>
        <w:left w:w="115.0" w:type="dxa"/>
        <w:bottom w:w="0.0" w:type="dxa"/>
        <w:right w:w="115.0" w:type="dxa"/>
      </w:tblCellMar>
    </w:tblPr>
  </w:style>
  <w:style w:type="table" w:styleId="Table67">
    <w:basedOn w:val="TableNormal"/>
    <w:pPr>
      <w:jc w:val="both"/>
    </w:pPr>
    <w:rPr/>
    <w:tblPr>
      <w:tblStyleRowBandSize w:val="1"/>
      <w:tblStyleColBandSize w:val="1"/>
      <w:tblCellMar>
        <w:top w:w="0.0" w:type="dxa"/>
        <w:left w:w="115.0" w:type="dxa"/>
        <w:bottom w:w="0.0" w:type="dxa"/>
        <w:right w:w="115.0" w:type="dxa"/>
      </w:tblCellMar>
    </w:tblPr>
  </w:style>
  <w:style w:type="table" w:styleId="Table68">
    <w:basedOn w:val="TableNormal"/>
    <w:pPr>
      <w:jc w:val="both"/>
    </w:pPr>
    <w:rPr/>
    <w:tblPr>
      <w:tblStyleRowBandSize w:val="1"/>
      <w:tblStyleColBandSize w:val="1"/>
      <w:tblCellMar>
        <w:top w:w="0.0" w:type="dxa"/>
        <w:left w:w="115.0" w:type="dxa"/>
        <w:bottom w:w="0.0" w:type="dxa"/>
        <w:right w:w="115.0" w:type="dxa"/>
      </w:tblCellMar>
    </w:tblPr>
  </w:style>
  <w:style w:type="table" w:styleId="Table69">
    <w:basedOn w:val="TableNormal"/>
    <w:pPr>
      <w:jc w:val="both"/>
    </w:pPr>
    <w:rPr/>
    <w:tblPr>
      <w:tblStyleRowBandSize w:val="1"/>
      <w:tblStyleColBandSize w:val="1"/>
      <w:tblCellMar>
        <w:top w:w="0.0" w:type="dxa"/>
        <w:left w:w="115.0" w:type="dxa"/>
        <w:bottom w:w="0.0" w:type="dxa"/>
        <w:right w:w="115.0" w:type="dxa"/>
      </w:tblCellMar>
    </w:tblPr>
  </w:style>
  <w:style w:type="table" w:styleId="Table70">
    <w:basedOn w:val="TableNormal"/>
    <w:pPr>
      <w:jc w:val="both"/>
    </w:pPr>
    <w:rPr/>
    <w:tblPr>
      <w:tblStyleRowBandSize w:val="1"/>
      <w:tblStyleColBandSize w:val="1"/>
      <w:tblCellMar>
        <w:top w:w="0.0" w:type="dxa"/>
        <w:left w:w="115.0" w:type="dxa"/>
        <w:bottom w:w="0.0" w:type="dxa"/>
        <w:right w:w="115.0" w:type="dxa"/>
      </w:tblCellMar>
    </w:tblPr>
  </w:style>
  <w:style w:type="table" w:styleId="Table71">
    <w:basedOn w:val="TableNormal"/>
    <w:pPr>
      <w:jc w:val="both"/>
    </w:pPr>
    <w:rPr/>
    <w:tblPr>
      <w:tblStyleRowBandSize w:val="1"/>
      <w:tblStyleColBandSize w:val="1"/>
      <w:tblCellMar>
        <w:top w:w="0.0" w:type="dxa"/>
        <w:left w:w="115.0" w:type="dxa"/>
        <w:bottom w:w="0.0" w:type="dxa"/>
        <w:right w:w="115.0" w:type="dxa"/>
      </w:tblCellMar>
    </w:tblPr>
  </w:style>
  <w:style w:type="table" w:styleId="Table72">
    <w:basedOn w:val="TableNormal"/>
    <w:pPr>
      <w:jc w:val="both"/>
    </w:pPr>
    <w:rPr/>
    <w:tblPr>
      <w:tblStyleRowBandSize w:val="1"/>
      <w:tblStyleColBandSize w:val="1"/>
      <w:tblCellMar>
        <w:top w:w="0.0" w:type="dxa"/>
        <w:left w:w="115.0" w:type="dxa"/>
        <w:bottom w:w="0.0" w:type="dxa"/>
        <w:right w:w="115.0" w:type="dxa"/>
      </w:tblCellMar>
    </w:tblPr>
  </w:style>
  <w:style w:type="table" w:styleId="Table73">
    <w:basedOn w:val="TableNormal"/>
    <w:pPr>
      <w:jc w:val="both"/>
    </w:pPr>
    <w:rPr/>
    <w:tblPr>
      <w:tblStyleRowBandSize w:val="1"/>
      <w:tblStyleColBandSize w:val="1"/>
      <w:tblCellMar>
        <w:top w:w="0.0" w:type="dxa"/>
        <w:left w:w="115.0" w:type="dxa"/>
        <w:bottom w:w="0.0" w:type="dxa"/>
        <w:right w:w="115.0" w:type="dxa"/>
      </w:tblCellMar>
    </w:tblPr>
  </w:style>
  <w:style w:type="table" w:styleId="Table74">
    <w:basedOn w:val="TableNormal"/>
    <w:pPr>
      <w:jc w:val="both"/>
    </w:pPr>
    <w:rPr/>
    <w:tblPr>
      <w:tblStyleRowBandSize w:val="1"/>
      <w:tblStyleColBandSize w:val="1"/>
      <w:tblCellMar>
        <w:top w:w="0.0" w:type="dxa"/>
        <w:left w:w="115.0" w:type="dxa"/>
        <w:bottom w:w="0.0" w:type="dxa"/>
        <w:right w:w="115.0" w:type="dxa"/>
      </w:tblCellMar>
    </w:tblPr>
  </w:style>
  <w:style w:type="table" w:styleId="Table75">
    <w:basedOn w:val="TableNormal"/>
    <w:pPr>
      <w:jc w:val="both"/>
    </w:pPr>
    <w:rPr/>
    <w:tblPr>
      <w:tblStyleRowBandSize w:val="1"/>
      <w:tblStyleColBandSize w:val="1"/>
      <w:tblCellMar>
        <w:top w:w="0.0" w:type="dxa"/>
        <w:left w:w="115.0" w:type="dxa"/>
        <w:bottom w:w="0.0" w:type="dxa"/>
        <w:right w:w="115.0" w:type="dxa"/>
      </w:tblCellMar>
    </w:tblPr>
  </w:style>
  <w:style w:type="table" w:styleId="Table76">
    <w:basedOn w:val="TableNormal"/>
    <w:pPr>
      <w:jc w:val="both"/>
    </w:pPr>
    <w:rPr/>
    <w:tblPr>
      <w:tblStyleRowBandSize w:val="1"/>
      <w:tblStyleColBandSize w:val="1"/>
      <w:tblCellMar>
        <w:top w:w="0.0" w:type="dxa"/>
        <w:left w:w="115.0" w:type="dxa"/>
        <w:bottom w:w="0.0" w:type="dxa"/>
        <w:right w:w="115.0" w:type="dxa"/>
      </w:tblCellMar>
    </w:tblPr>
  </w:style>
  <w:style w:type="table" w:styleId="Table77">
    <w:basedOn w:val="TableNormal"/>
    <w:pPr>
      <w:jc w:val="both"/>
    </w:pPr>
    <w:rPr/>
    <w:tblPr>
      <w:tblStyleRowBandSize w:val="1"/>
      <w:tblStyleColBandSize w:val="1"/>
      <w:tblCellMar>
        <w:top w:w="0.0" w:type="dxa"/>
        <w:left w:w="115.0" w:type="dxa"/>
        <w:bottom w:w="0.0" w:type="dxa"/>
        <w:right w:w="115.0" w:type="dxa"/>
      </w:tblCellMar>
    </w:tblPr>
  </w:style>
  <w:style w:type="table" w:styleId="Table78">
    <w:basedOn w:val="TableNormal"/>
    <w:pPr>
      <w:jc w:val="both"/>
    </w:pPr>
    <w:rPr/>
    <w:tblPr>
      <w:tblStyleRowBandSize w:val="1"/>
      <w:tblStyleColBandSize w:val="1"/>
      <w:tblCellMar>
        <w:top w:w="0.0" w:type="dxa"/>
        <w:left w:w="115.0" w:type="dxa"/>
        <w:bottom w:w="0.0" w:type="dxa"/>
        <w:right w:w="115.0" w:type="dxa"/>
      </w:tblCellMar>
    </w:tblPr>
  </w:style>
  <w:style w:type="table" w:styleId="Table79">
    <w:basedOn w:val="TableNormal"/>
    <w:pPr>
      <w:jc w:val="both"/>
    </w:pPr>
    <w:rPr/>
    <w:tblPr>
      <w:tblStyleRowBandSize w:val="1"/>
      <w:tblStyleColBandSize w:val="1"/>
      <w:tblCellMar>
        <w:top w:w="0.0" w:type="dxa"/>
        <w:left w:w="115.0" w:type="dxa"/>
        <w:bottom w:w="0.0" w:type="dxa"/>
        <w:right w:w="115.0" w:type="dxa"/>
      </w:tblCellMar>
    </w:tblPr>
  </w:style>
  <w:style w:type="table" w:styleId="Table80">
    <w:basedOn w:val="TableNormal"/>
    <w:pPr>
      <w:jc w:val="both"/>
    </w:pPr>
    <w:rPr/>
    <w:tblPr>
      <w:tblStyleRowBandSize w:val="1"/>
      <w:tblStyleColBandSize w:val="1"/>
      <w:tblCellMar>
        <w:top w:w="0.0" w:type="dxa"/>
        <w:left w:w="115.0" w:type="dxa"/>
        <w:bottom w:w="0.0" w:type="dxa"/>
        <w:right w:w="115.0" w:type="dxa"/>
      </w:tblCellMar>
    </w:tblPr>
  </w:style>
  <w:style w:type="table" w:styleId="Table81">
    <w:basedOn w:val="TableNormal"/>
    <w:pPr>
      <w:jc w:val="both"/>
    </w:pPr>
    <w:rPr/>
    <w:tblPr>
      <w:tblStyleRowBandSize w:val="1"/>
      <w:tblStyleColBandSize w:val="1"/>
      <w:tblCellMar>
        <w:top w:w="0.0" w:type="dxa"/>
        <w:left w:w="115.0" w:type="dxa"/>
        <w:bottom w:w="0.0" w:type="dxa"/>
        <w:right w:w="115.0" w:type="dxa"/>
      </w:tblCellMar>
    </w:tblPr>
  </w:style>
  <w:style w:type="table" w:styleId="Table82">
    <w:basedOn w:val="TableNormal"/>
    <w:pPr>
      <w:jc w:val="both"/>
    </w:pPr>
    <w:rPr/>
    <w:tblPr>
      <w:tblStyleRowBandSize w:val="1"/>
      <w:tblStyleColBandSize w:val="1"/>
      <w:tblCellMar>
        <w:top w:w="0.0" w:type="dxa"/>
        <w:left w:w="115.0" w:type="dxa"/>
        <w:bottom w:w="0.0" w:type="dxa"/>
        <w:right w:w="115.0" w:type="dxa"/>
      </w:tblCellMar>
    </w:tblPr>
  </w:style>
  <w:style w:type="table" w:styleId="Table83">
    <w:basedOn w:val="TableNormal"/>
    <w:pPr>
      <w:jc w:val="both"/>
    </w:pPr>
    <w:rPr/>
    <w:tblPr>
      <w:tblStyleRowBandSize w:val="1"/>
      <w:tblStyleColBandSize w:val="1"/>
      <w:tblCellMar>
        <w:top w:w="0.0" w:type="dxa"/>
        <w:left w:w="115.0" w:type="dxa"/>
        <w:bottom w:w="0.0" w:type="dxa"/>
        <w:right w:w="115.0" w:type="dxa"/>
      </w:tblCellMar>
    </w:tblPr>
  </w:style>
  <w:style w:type="table" w:styleId="Table84">
    <w:basedOn w:val="TableNormal"/>
    <w:pPr>
      <w:jc w:val="both"/>
    </w:pPr>
    <w:rPr/>
    <w:tblPr>
      <w:tblStyleRowBandSize w:val="1"/>
      <w:tblStyleColBandSize w:val="1"/>
      <w:tblCellMar>
        <w:top w:w="0.0" w:type="dxa"/>
        <w:left w:w="115.0" w:type="dxa"/>
        <w:bottom w:w="0.0" w:type="dxa"/>
        <w:right w:w="115.0" w:type="dxa"/>
      </w:tblCellMar>
    </w:tblPr>
  </w:style>
  <w:style w:type="table" w:styleId="Table85">
    <w:basedOn w:val="TableNormal"/>
    <w:pPr>
      <w:jc w:val="both"/>
    </w:pPr>
    <w:rPr/>
    <w:tblPr>
      <w:tblStyleRowBandSize w:val="1"/>
      <w:tblStyleColBandSize w:val="1"/>
      <w:tblCellMar>
        <w:top w:w="0.0" w:type="dxa"/>
        <w:left w:w="115.0" w:type="dxa"/>
        <w:bottom w:w="0.0" w:type="dxa"/>
        <w:right w:w="115.0" w:type="dxa"/>
      </w:tblCellMar>
    </w:tblPr>
  </w:style>
  <w:style w:type="table" w:styleId="Table86">
    <w:basedOn w:val="TableNormal"/>
    <w:pPr>
      <w:jc w:val="both"/>
    </w:pPr>
    <w:rPr/>
    <w:tblPr>
      <w:tblStyleRowBandSize w:val="1"/>
      <w:tblStyleColBandSize w:val="1"/>
      <w:tblCellMar>
        <w:top w:w="0.0" w:type="dxa"/>
        <w:left w:w="115.0" w:type="dxa"/>
        <w:bottom w:w="0.0" w:type="dxa"/>
        <w:right w:w="115.0" w:type="dxa"/>
      </w:tblCellMar>
    </w:tblPr>
  </w:style>
  <w:style w:type="table" w:styleId="Table87">
    <w:basedOn w:val="TableNormal"/>
    <w:pPr>
      <w:jc w:val="both"/>
    </w:pPr>
    <w:rPr/>
    <w:tblPr>
      <w:tblStyleRowBandSize w:val="1"/>
      <w:tblStyleColBandSize w:val="1"/>
      <w:tblCellMar>
        <w:top w:w="0.0" w:type="dxa"/>
        <w:left w:w="115.0" w:type="dxa"/>
        <w:bottom w:w="0.0" w:type="dxa"/>
        <w:right w:w="115.0" w:type="dxa"/>
      </w:tblCellMar>
    </w:tblPr>
  </w:style>
  <w:style w:type="table" w:styleId="Table88">
    <w:basedOn w:val="TableNormal"/>
    <w:pPr>
      <w:jc w:val="both"/>
    </w:pPr>
    <w:rPr/>
    <w:tblPr>
      <w:tblStyleRowBandSize w:val="1"/>
      <w:tblStyleColBandSize w:val="1"/>
      <w:tblCellMar>
        <w:top w:w="0.0" w:type="dxa"/>
        <w:left w:w="115.0" w:type="dxa"/>
        <w:bottom w:w="0.0" w:type="dxa"/>
        <w:right w:w="115.0" w:type="dxa"/>
      </w:tblCellMar>
    </w:tblPr>
  </w:style>
  <w:style w:type="table" w:styleId="Table89">
    <w:basedOn w:val="TableNormal"/>
    <w:pPr>
      <w:jc w:val="both"/>
    </w:pPr>
    <w:rPr/>
    <w:tblPr>
      <w:tblStyleRowBandSize w:val="1"/>
      <w:tblStyleColBandSize w:val="1"/>
      <w:tblCellMar>
        <w:top w:w="0.0" w:type="dxa"/>
        <w:left w:w="115.0" w:type="dxa"/>
        <w:bottom w:w="0.0" w:type="dxa"/>
        <w:right w:w="115.0" w:type="dxa"/>
      </w:tblCellMar>
    </w:tblPr>
  </w:style>
  <w:style w:type="table" w:styleId="Table90">
    <w:basedOn w:val="TableNormal"/>
    <w:pPr>
      <w:jc w:val="both"/>
    </w:pPr>
    <w:rPr/>
    <w:tblPr>
      <w:tblStyleRowBandSize w:val="1"/>
      <w:tblStyleColBandSize w:val="1"/>
      <w:tblCellMar>
        <w:top w:w="0.0" w:type="dxa"/>
        <w:left w:w="115.0" w:type="dxa"/>
        <w:bottom w:w="0.0" w:type="dxa"/>
        <w:right w:w="115.0" w:type="dxa"/>
      </w:tblCellMar>
    </w:tblPr>
  </w:style>
  <w:style w:type="table" w:styleId="Table91">
    <w:basedOn w:val="TableNormal"/>
    <w:pPr>
      <w:jc w:val="both"/>
    </w:pPr>
    <w:rPr/>
    <w:tblPr>
      <w:tblStyleRowBandSize w:val="1"/>
      <w:tblStyleColBandSize w:val="1"/>
      <w:tblCellMar>
        <w:top w:w="0.0" w:type="dxa"/>
        <w:left w:w="115.0" w:type="dxa"/>
        <w:bottom w:w="0.0" w:type="dxa"/>
        <w:right w:w="115.0" w:type="dxa"/>
      </w:tblCellMar>
    </w:tblPr>
  </w:style>
  <w:style w:type="table" w:styleId="Table92">
    <w:basedOn w:val="TableNormal"/>
    <w:pPr>
      <w:jc w:val="both"/>
    </w:pPr>
    <w:rPr/>
    <w:tblPr>
      <w:tblStyleRowBandSize w:val="1"/>
      <w:tblStyleColBandSize w:val="1"/>
      <w:tblCellMar>
        <w:top w:w="0.0" w:type="dxa"/>
        <w:left w:w="115.0" w:type="dxa"/>
        <w:bottom w:w="0.0" w:type="dxa"/>
        <w:right w:w="115.0" w:type="dxa"/>
      </w:tblCellMar>
    </w:tblPr>
  </w:style>
  <w:style w:type="table" w:styleId="Table93">
    <w:basedOn w:val="TableNormal"/>
    <w:pPr>
      <w:jc w:val="both"/>
    </w:pPr>
    <w:rPr/>
    <w:tblPr>
      <w:tblStyleRowBandSize w:val="1"/>
      <w:tblStyleColBandSize w:val="1"/>
      <w:tblCellMar>
        <w:top w:w="0.0" w:type="dxa"/>
        <w:left w:w="115.0" w:type="dxa"/>
        <w:bottom w:w="0.0" w:type="dxa"/>
        <w:right w:w="115.0" w:type="dxa"/>
      </w:tblCellMar>
    </w:tblPr>
  </w:style>
  <w:style w:type="table" w:styleId="Table94">
    <w:basedOn w:val="TableNormal"/>
    <w:pPr>
      <w:jc w:val="both"/>
    </w:pPr>
    <w:rPr/>
    <w:tblPr>
      <w:tblStyleRowBandSize w:val="1"/>
      <w:tblStyleColBandSize w:val="1"/>
      <w:tblCellMar>
        <w:top w:w="0.0" w:type="dxa"/>
        <w:left w:w="115.0" w:type="dxa"/>
        <w:bottom w:w="0.0" w:type="dxa"/>
        <w:right w:w="115.0" w:type="dxa"/>
      </w:tblCellMar>
    </w:tblPr>
  </w:style>
  <w:style w:type="table" w:styleId="Table95">
    <w:basedOn w:val="TableNormal"/>
    <w:pPr>
      <w:jc w:val="both"/>
    </w:pPr>
    <w:rPr/>
    <w:tblPr>
      <w:tblStyleRowBandSize w:val="1"/>
      <w:tblStyleColBandSize w:val="1"/>
      <w:tblCellMar>
        <w:top w:w="0.0" w:type="dxa"/>
        <w:left w:w="115.0" w:type="dxa"/>
        <w:bottom w:w="0.0" w:type="dxa"/>
        <w:right w:w="115.0" w:type="dxa"/>
      </w:tblCellMar>
    </w:tblPr>
  </w:style>
  <w:style w:type="table" w:styleId="Table96">
    <w:basedOn w:val="TableNormal"/>
    <w:pPr>
      <w:jc w:val="both"/>
    </w:pPr>
    <w:rPr/>
    <w:tblPr>
      <w:tblStyleRowBandSize w:val="1"/>
      <w:tblStyleColBandSize w:val="1"/>
      <w:tblCellMar>
        <w:top w:w="0.0" w:type="dxa"/>
        <w:left w:w="115.0" w:type="dxa"/>
        <w:bottom w:w="0.0" w:type="dxa"/>
        <w:right w:w="115.0" w:type="dxa"/>
      </w:tblCellMar>
    </w:tblPr>
  </w:style>
  <w:style w:type="table" w:styleId="Table97">
    <w:basedOn w:val="TableNormal"/>
    <w:pPr>
      <w:jc w:val="both"/>
    </w:pPr>
    <w:rPr/>
    <w:tblPr>
      <w:tblStyleRowBandSize w:val="1"/>
      <w:tblStyleColBandSize w:val="1"/>
      <w:tblCellMar>
        <w:top w:w="0.0" w:type="dxa"/>
        <w:left w:w="115.0" w:type="dxa"/>
        <w:bottom w:w="0.0" w:type="dxa"/>
        <w:right w:w="115.0" w:type="dxa"/>
      </w:tblCellMar>
    </w:tblPr>
  </w:style>
  <w:style w:type="table" w:styleId="Table98">
    <w:basedOn w:val="TableNormal"/>
    <w:pPr>
      <w:jc w:val="both"/>
    </w:pPr>
    <w:rPr/>
    <w:tblPr>
      <w:tblStyleRowBandSize w:val="1"/>
      <w:tblStyleColBandSize w:val="1"/>
      <w:tblCellMar>
        <w:top w:w="0.0" w:type="dxa"/>
        <w:left w:w="115.0" w:type="dxa"/>
        <w:bottom w:w="0.0" w:type="dxa"/>
        <w:right w:w="115.0" w:type="dxa"/>
      </w:tblCellMar>
    </w:tblPr>
  </w:style>
  <w:style w:type="table" w:styleId="Table99">
    <w:basedOn w:val="TableNormal"/>
    <w:pPr>
      <w:jc w:val="both"/>
    </w:pPr>
    <w:rPr/>
    <w:tblPr>
      <w:tblStyleRowBandSize w:val="1"/>
      <w:tblStyleColBandSize w:val="1"/>
      <w:tblCellMar>
        <w:top w:w="0.0" w:type="dxa"/>
        <w:left w:w="115.0" w:type="dxa"/>
        <w:bottom w:w="0.0" w:type="dxa"/>
        <w:right w:w="115.0" w:type="dxa"/>
      </w:tblCellMar>
    </w:tblPr>
  </w:style>
  <w:style w:type="table" w:styleId="Table100">
    <w:basedOn w:val="TableNormal"/>
    <w:pPr>
      <w:jc w:val="both"/>
    </w:pPr>
    <w:rPr/>
    <w:tblPr>
      <w:tblStyleRowBandSize w:val="1"/>
      <w:tblStyleColBandSize w:val="1"/>
      <w:tblCellMar>
        <w:top w:w="0.0" w:type="dxa"/>
        <w:left w:w="115.0" w:type="dxa"/>
        <w:bottom w:w="0.0" w:type="dxa"/>
        <w:right w:w="115.0" w:type="dxa"/>
      </w:tblCellMar>
    </w:tblPr>
  </w:style>
  <w:style w:type="table" w:styleId="Table101">
    <w:basedOn w:val="TableNormal"/>
    <w:pPr>
      <w:jc w:val="both"/>
    </w:pPr>
    <w:rPr/>
    <w:tblPr>
      <w:tblStyleRowBandSize w:val="1"/>
      <w:tblStyleColBandSize w:val="1"/>
      <w:tblCellMar>
        <w:top w:w="0.0" w:type="dxa"/>
        <w:left w:w="115.0" w:type="dxa"/>
        <w:bottom w:w="0.0" w:type="dxa"/>
        <w:right w:w="115.0" w:type="dxa"/>
      </w:tblCellMar>
    </w:tblPr>
  </w:style>
  <w:style w:type="table" w:styleId="Table102">
    <w:basedOn w:val="TableNormal"/>
    <w:pPr>
      <w:jc w:val="both"/>
    </w:pPr>
    <w:rPr/>
    <w:tblPr>
      <w:tblStyleRowBandSize w:val="1"/>
      <w:tblStyleColBandSize w:val="1"/>
      <w:tblCellMar>
        <w:top w:w="0.0" w:type="dxa"/>
        <w:left w:w="115.0" w:type="dxa"/>
        <w:bottom w:w="0.0" w:type="dxa"/>
        <w:right w:w="115.0" w:type="dxa"/>
      </w:tblCellMar>
    </w:tblPr>
  </w:style>
  <w:style w:type="table" w:styleId="Table103">
    <w:basedOn w:val="TableNormal"/>
    <w:pPr>
      <w:jc w:val="both"/>
    </w:pPr>
    <w:rPr/>
    <w:tblPr>
      <w:tblStyleRowBandSize w:val="1"/>
      <w:tblStyleColBandSize w:val="1"/>
      <w:tblCellMar>
        <w:top w:w="0.0" w:type="dxa"/>
        <w:left w:w="115.0" w:type="dxa"/>
        <w:bottom w:w="0.0" w:type="dxa"/>
        <w:right w:w="115.0" w:type="dxa"/>
      </w:tblCellMar>
    </w:tblPr>
  </w:style>
  <w:style w:type="table" w:styleId="Table104">
    <w:basedOn w:val="TableNormal"/>
    <w:pPr>
      <w:jc w:val="both"/>
    </w:pPr>
    <w:rPr/>
    <w:tblPr>
      <w:tblStyleRowBandSize w:val="1"/>
      <w:tblStyleColBandSize w:val="1"/>
      <w:tblCellMar>
        <w:top w:w="0.0" w:type="dxa"/>
        <w:left w:w="115.0" w:type="dxa"/>
        <w:bottom w:w="0.0" w:type="dxa"/>
        <w:right w:w="115.0" w:type="dxa"/>
      </w:tblCellMar>
    </w:tblPr>
  </w:style>
  <w:style w:type="table" w:styleId="Table105">
    <w:basedOn w:val="TableNormal"/>
    <w:pPr>
      <w:jc w:val="both"/>
    </w:pPr>
    <w:rPr/>
    <w:tblPr>
      <w:tblStyleRowBandSize w:val="1"/>
      <w:tblStyleColBandSize w:val="1"/>
      <w:tblCellMar>
        <w:top w:w="0.0" w:type="dxa"/>
        <w:left w:w="115.0" w:type="dxa"/>
        <w:bottom w:w="0.0" w:type="dxa"/>
        <w:right w:w="115.0" w:type="dxa"/>
      </w:tblCellMar>
    </w:tblPr>
  </w:style>
  <w:style w:type="table" w:styleId="Table106">
    <w:basedOn w:val="TableNormal"/>
    <w:pPr>
      <w:jc w:val="both"/>
    </w:pPr>
    <w:rPr/>
    <w:tblPr>
      <w:tblStyleRowBandSize w:val="1"/>
      <w:tblStyleColBandSize w:val="1"/>
      <w:tblCellMar>
        <w:top w:w="0.0" w:type="dxa"/>
        <w:left w:w="115.0" w:type="dxa"/>
        <w:bottom w:w="0.0" w:type="dxa"/>
        <w:right w:w="115.0" w:type="dxa"/>
      </w:tblCellMar>
    </w:tblPr>
  </w:style>
  <w:style w:type="table" w:styleId="Table107">
    <w:basedOn w:val="TableNormal"/>
    <w:pPr>
      <w:jc w:val="both"/>
    </w:pPr>
    <w:rPr/>
    <w:tblPr>
      <w:tblStyleRowBandSize w:val="1"/>
      <w:tblStyleColBandSize w:val="1"/>
      <w:tblCellMar>
        <w:top w:w="0.0" w:type="dxa"/>
        <w:left w:w="115.0" w:type="dxa"/>
        <w:bottom w:w="0.0" w:type="dxa"/>
        <w:right w:w="115.0" w:type="dxa"/>
      </w:tblCellMar>
    </w:tblPr>
  </w:style>
  <w:style w:type="table" w:styleId="Table108">
    <w:basedOn w:val="TableNormal"/>
    <w:pPr>
      <w:jc w:val="both"/>
    </w:pPr>
    <w:rPr/>
    <w:tblPr>
      <w:tblStyleRowBandSize w:val="1"/>
      <w:tblStyleColBandSize w:val="1"/>
      <w:tblCellMar>
        <w:top w:w="0.0" w:type="dxa"/>
        <w:left w:w="115.0" w:type="dxa"/>
        <w:bottom w:w="0.0" w:type="dxa"/>
        <w:right w:w="115.0" w:type="dxa"/>
      </w:tblCellMar>
    </w:tblPr>
  </w:style>
  <w:style w:type="table" w:styleId="Table109">
    <w:basedOn w:val="TableNormal"/>
    <w:pPr>
      <w:jc w:val="both"/>
    </w:pPr>
    <w:rPr/>
    <w:tblPr>
      <w:tblStyleRowBandSize w:val="1"/>
      <w:tblStyleColBandSize w:val="1"/>
      <w:tblCellMar>
        <w:top w:w="0.0" w:type="dxa"/>
        <w:left w:w="115.0" w:type="dxa"/>
        <w:bottom w:w="0.0" w:type="dxa"/>
        <w:right w:w="115.0" w:type="dxa"/>
      </w:tblCellMar>
    </w:tblPr>
  </w:style>
  <w:style w:type="table" w:styleId="Table110">
    <w:basedOn w:val="TableNormal"/>
    <w:pPr>
      <w:jc w:val="both"/>
    </w:pPr>
    <w:rPr/>
    <w:tblPr>
      <w:tblStyleRowBandSize w:val="1"/>
      <w:tblStyleColBandSize w:val="1"/>
      <w:tblCellMar>
        <w:top w:w="0.0" w:type="dxa"/>
        <w:left w:w="115.0" w:type="dxa"/>
        <w:bottom w:w="0.0" w:type="dxa"/>
        <w:right w:w="115.0" w:type="dxa"/>
      </w:tblCellMar>
    </w:tblPr>
  </w:style>
  <w:style w:type="table" w:styleId="Table111">
    <w:basedOn w:val="TableNormal"/>
    <w:pPr>
      <w:jc w:val="both"/>
    </w:pPr>
    <w:rPr/>
    <w:tblPr>
      <w:tblStyleRowBandSize w:val="1"/>
      <w:tblStyleColBandSize w:val="1"/>
      <w:tblCellMar>
        <w:top w:w="0.0" w:type="dxa"/>
        <w:left w:w="115.0" w:type="dxa"/>
        <w:bottom w:w="0.0" w:type="dxa"/>
        <w:right w:w="115.0" w:type="dxa"/>
      </w:tblCellMar>
    </w:tblPr>
  </w:style>
  <w:style w:type="table" w:styleId="Table112">
    <w:basedOn w:val="TableNormal"/>
    <w:pPr>
      <w:jc w:val="both"/>
    </w:pPr>
    <w:rPr/>
    <w:tblPr>
      <w:tblStyleRowBandSize w:val="1"/>
      <w:tblStyleColBandSize w:val="1"/>
      <w:tblCellMar>
        <w:top w:w="0.0" w:type="dxa"/>
        <w:left w:w="115.0" w:type="dxa"/>
        <w:bottom w:w="0.0" w:type="dxa"/>
        <w:right w:w="115.0" w:type="dxa"/>
      </w:tblCellMar>
    </w:tblPr>
  </w:style>
  <w:style w:type="table" w:styleId="Table113">
    <w:basedOn w:val="TableNormal"/>
    <w:pPr>
      <w:jc w:val="both"/>
    </w:pPr>
    <w:rPr/>
    <w:tblPr>
      <w:tblStyleRowBandSize w:val="1"/>
      <w:tblStyleColBandSize w:val="1"/>
      <w:tblCellMar>
        <w:top w:w="0.0" w:type="dxa"/>
        <w:left w:w="115.0" w:type="dxa"/>
        <w:bottom w:w="0.0" w:type="dxa"/>
        <w:right w:w="115.0" w:type="dxa"/>
      </w:tblCellMar>
    </w:tblPr>
  </w:style>
  <w:style w:type="table" w:styleId="Table114">
    <w:basedOn w:val="TableNormal"/>
    <w:pPr>
      <w:jc w:val="both"/>
    </w:pPr>
    <w:rPr/>
    <w:tblPr>
      <w:tblStyleRowBandSize w:val="1"/>
      <w:tblStyleColBandSize w:val="1"/>
      <w:tblCellMar>
        <w:top w:w="0.0" w:type="dxa"/>
        <w:left w:w="115.0" w:type="dxa"/>
        <w:bottom w:w="0.0" w:type="dxa"/>
        <w:right w:w="115.0" w:type="dxa"/>
      </w:tblCellMar>
    </w:tblPr>
  </w:style>
  <w:style w:type="table" w:styleId="Table115">
    <w:basedOn w:val="TableNormal"/>
    <w:pPr>
      <w:jc w:val="both"/>
    </w:pPr>
    <w:rPr/>
    <w:tblPr>
      <w:tblStyleRowBandSize w:val="1"/>
      <w:tblStyleColBandSize w:val="1"/>
      <w:tblCellMar>
        <w:top w:w="0.0" w:type="dxa"/>
        <w:left w:w="115.0" w:type="dxa"/>
        <w:bottom w:w="0.0" w:type="dxa"/>
        <w:right w:w="115.0" w:type="dxa"/>
      </w:tblCellMar>
    </w:tblPr>
  </w:style>
  <w:style w:type="table" w:styleId="Table116">
    <w:basedOn w:val="TableNormal"/>
    <w:pPr>
      <w:jc w:val="both"/>
    </w:pPr>
    <w:rPr/>
    <w:tblPr>
      <w:tblStyleRowBandSize w:val="1"/>
      <w:tblStyleColBandSize w:val="1"/>
      <w:tblCellMar>
        <w:top w:w="0.0" w:type="dxa"/>
        <w:left w:w="115.0" w:type="dxa"/>
        <w:bottom w:w="0.0" w:type="dxa"/>
        <w:right w:w="115.0" w:type="dxa"/>
      </w:tblCellMar>
    </w:tblPr>
  </w:style>
  <w:style w:type="table" w:styleId="Table117">
    <w:basedOn w:val="TableNormal"/>
    <w:pPr>
      <w:jc w:val="both"/>
    </w:pPr>
    <w:rPr/>
    <w:tblPr>
      <w:tblStyleRowBandSize w:val="1"/>
      <w:tblStyleColBandSize w:val="1"/>
      <w:tblCellMar>
        <w:top w:w="0.0" w:type="dxa"/>
        <w:left w:w="115.0" w:type="dxa"/>
        <w:bottom w:w="0.0" w:type="dxa"/>
        <w:right w:w="115.0" w:type="dxa"/>
      </w:tblCellMar>
    </w:tblPr>
  </w:style>
  <w:style w:type="table" w:styleId="Table118">
    <w:basedOn w:val="TableNormal"/>
    <w:pPr>
      <w:jc w:val="both"/>
    </w:pPr>
    <w:rPr/>
    <w:tblPr>
      <w:tblStyleRowBandSize w:val="1"/>
      <w:tblStyleColBandSize w:val="1"/>
      <w:tblCellMar>
        <w:top w:w="0.0" w:type="dxa"/>
        <w:left w:w="115.0" w:type="dxa"/>
        <w:bottom w:w="0.0" w:type="dxa"/>
        <w:right w:w="115.0" w:type="dxa"/>
      </w:tblCellMar>
    </w:tblPr>
  </w:style>
  <w:style w:type="table" w:styleId="Table119">
    <w:basedOn w:val="TableNormal"/>
    <w:pPr>
      <w:jc w:val="both"/>
    </w:pPr>
    <w:rPr/>
    <w:tblPr>
      <w:tblStyleRowBandSize w:val="1"/>
      <w:tblStyleColBandSize w:val="1"/>
      <w:tblCellMar>
        <w:top w:w="0.0" w:type="dxa"/>
        <w:left w:w="115.0" w:type="dxa"/>
        <w:bottom w:w="0.0" w:type="dxa"/>
        <w:right w:w="115.0" w:type="dxa"/>
      </w:tblCellMar>
    </w:tblPr>
  </w:style>
  <w:style w:type="table" w:styleId="Table120">
    <w:basedOn w:val="TableNormal"/>
    <w:pPr>
      <w:jc w:val="both"/>
    </w:pPr>
    <w:rPr/>
    <w:tblPr>
      <w:tblStyleRowBandSize w:val="1"/>
      <w:tblStyleColBandSize w:val="1"/>
      <w:tblCellMar>
        <w:top w:w="0.0" w:type="dxa"/>
        <w:left w:w="115.0" w:type="dxa"/>
        <w:bottom w:w="0.0" w:type="dxa"/>
        <w:right w:w="115.0" w:type="dxa"/>
      </w:tblCellMar>
    </w:tblPr>
  </w:style>
  <w:style w:type="table" w:styleId="Table121">
    <w:basedOn w:val="TableNormal"/>
    <w:pPr>
      <w:jc w:val="both"/>
    </w:pPr>
    <w:rPr/>
    <w:tblPr>
      <w:tblStyleRowBandSize w:val="1"/>
      <w:tblStyleColBandSize w:val="1"/>
      <w:tblCellMar>
        <w:top w:w="0.0" w:type="dxa"/>
        <w:left w:w="115.0" w:type="dxa"/>
        <w:bottom w:w="0.0" w:type="dxa"/>
        <w:right w:w="115.0" w:type="dxa"/>
      </w:tblCellMar>
    </w:tblPr>
  </w:style>
  <w:style w:type="table" w:styleId="Table122">
    <w:basedOn w:val="TableNormal"/>
    <w:pPr>
      <w:jc w:val="both"/>
    </w:pPr>
    <w:rPr/>
    <w:tblPr>
      <w:tblStyleRowBandSize w:val="1"/>
      <w:tblStyleColBandSize w:val="1"/>
      <w:tblCellMar>
        <w:top w:w="0.0" w:type="dxa"/>
        <w:left w:w="115.0" w:type="dxa"/>
        <w:bottom w:w="0.0" w:type="dxa"/>
        <w:right w:w="115.0" w:type="dxa"/>
      </w:tblCellMar>
    </w:tblPr>
  </w:style>
  <w:style w:type="table" w:styleId="Table123">
    <w:basedOn w:val="TableNormal"/>
    <w:pPr>
      <w:jc w:val="both"/>
    </w:pPr>
    <w:rPr/>
    <w:tblPr>
      <w:tblStyleRowBandSize w:val="1"/>
      <w:tblStyleColBandSize w:val="1"/>
      <w:tblCellMar>
        <w:top w:w="0.0" w:type="dxa"/>
        <w:left w:w="115.0" w:type="dxa"/>
        <w:bottom w:w="0.0" w:type="dxa"/>
        <w:right w:w="115.0" w:type="dxa"/>
      </w:tblCellMar>
    </w:tblPr>
  </w:style>
  <w:style w:type="table" w:styleId="Table124">
    <w:basedOn w:val="TableNormal"/>
    <w:pPr>
      <w:jc w:val="both"/>
    </w:pPr>
    <w:rPr/>
    <w:tblPr>
      <w:tblStyleRowBandSize w:val="1"/>
      <w:tblStyleColBandSize w:val="1"/>
      <w:tblCellMar>
        <w:top w:w="0.0" w:type="dxa"/>
        <w:left w:w="115.0" w:type="dxa"/>
        <w:bottom w:w="0.0" w:type="dxa"/>
        <w:right w:w="115.0" w:type="dxa"/>
      </w:tblCellMar>
    </w:tblPr>
  </w:style>
  <w:style w:type="table" w:styleId="Table125">
    <w:basedOn w:val="TableNormal"/>
    <w:pPr>
      <w:jc w:val="both"/>
    </w:pPr>
    <w:rPr/>
    <w:tblPr>
      <w:tblStyleRowBandSize w:val="1"/>
      <w:tblStyleColBandSize w:val="1"/>
      <w:tblCellMar>
        <w:top w:w="0.0" w:type="dxa"/>
        <w:left w:w="115.0" w:type="dxa"/>
        <w:bottom w:w="0.0" w:type="dxa"/>
        <w:right w:w="115.0" w:type="dxa"/>
      </w:tblCellMar>
    </w:tblPr>
  </w:style>
  <w:style w:type="table" w:styleId="Table126">
    <w:basedOn w:val="TableNormal"/>
    <w:pPr>
      <w:jc w:val="both"/>
    </w:pPr>
    <w:rPr/>
    <w:tblPr>
      <w:tblStyleRowBandSize w:val="1"/>
      <w:tblStyleColBandSize w:val="1"/>
      <w:tblCellMar>
        <w:top w:w="0.0" w:type="dxa"/>
        <w:left w:w="115.0" w:type="dxa"/>
        <w:bottom w:w="0.0" w:type="dxa"/>
        <w:right w:w="115.0" w:type="dxa"/>
      </w:tblCellMar>
    </w:tblPr>
  </w:style>
  <w:style w:type="table" w:styleId="Table127">
    <w:basedOn w:val="TableNormal"/>
    <w:pPr>
      <w:jc w:val="both"/>
    </w:pPr>
    <w:rPr/>
    <w:tblPr>
      <w:tblStyleRowBandSize w:val="1"/>
      <w:tblStyleColBandSize w:val="1"/>
      <w:tblCellMar>
        <w:top w:w="0.0" w:type="dxa"/>
        <w:left w:w="115.0" w:type="dxa"/>
        <w:bottom w:w="0.0" w:type="dxa"/>
        <w:right w:w="115.0" w:type="dxa"/>
      </w:tblCellMar>
    </w:tblPr>
  </w:style>
  <w:style w:type="table" w:styleId="Table128">
    <w:basedOn w:val="TableNormal"/>
    <w:pPr>
      <w:jc w:val="both"/>
    </w:pPr>
    <w:rPr/>
    <w:tblPr>
      <w:tblStyleRowBandSize w:val="1"/>
      <w:tblStyleColBandSize w:val="1"/>
      <w:tblCellMar>
        <w:top w:w="0.0" w:type="dxa"/>
        <w:left w:w="115.0" w:type="dxa"/>
        <w:bottom w:w="0.0" w:type="dxa"/>
        <w:right w:w="115.0" w:type="dxa"/>
      </w:tblCellMar>
    </w:tblPr>
  </w:style>
  <w:style w:type="table" w:styleId="Table129">
    <w:basedOn w:val="TableNormal"/>
    <w:pPr>
      <w:jc w:val="both"/>
    </w:pPr>
    <w:rPr/>
    <w:tblPr>
      <w:tblStyleRowBandSize w:val="1"/>
      <w:tblStyleColBandSize w:val="1"/>
      <w:tblCellMar>
        <w:top w:w="0.0" w:type="dxa"/>
        <w:left w:w="115.0" w:type="dxa"/>
        <w:bottom w:w="0.0" w:type="dxa"/>
        <w:right w:w="115.0" w:type="dxa"/>
      </w:tblCellMar>
    </w:tblPr>
  </w:style>
  <w:style w:type="table" w:styleId="Table130">
    <w:basedOn w:val="TableNormal"/>
    <w:pPr>
      <w:jc w:val="both"/>
    </w:pPr>
    <w:rPr/>
    <w:tblPr>
      <w:tblStyleRowBandSize w:val="1"/>
      <w:tblStyleColBandSize w:val="1"/>
      <w:tblCellMar>
        <w:top w:w="0.0" w:type="dxa"/>
        <w:left w:w="115.0" w:type="dxa"/>
        <w:bottom w:w="0.0" w:type="dxa"/>
        <w:right w:w="115.0" w:type="dxa"/>
      </w:tblCellMar>
    </w:tblPr>
  </w:style>
  <w:style w:type="table" w:styleId="Table131">
    <w:basedOn w:val="TableNormal"/>
    <w:pPr>
      <w:jc w:val="both"/>
    </w:pPr>
    <w:rPr/>
    <w:tblPr>
      <w:tblStyleRowBandSize w:val="1"/>
      <w:tblStyleColBandSize w:val="1"/>
      <w:tblCellMar>
        <w:top w:w="0.0" w:type="dxa"/>
        <w:left w:w="115.0" w:type="dxa"/>
        <w:bottom w:w="0.0" w:type="dxa"/>
        <w:right w:w="115.0" w:type="dxa"/>
      </w:tblCellMar>
    </w:tblPr>
  </w:style>
  <w:style w:type="table" w:styleId="Table132">
    <w:basedOn w:val="TableNormal"/>
    <w:pPr>
      <w:jc w:val="both"/>
    </w:pPr>
    <w:rPr/>
    <w:tblPr>
      <w:tblStyleRowBandSize w:val="1"/>
      <w:tblStyleColBandSize w:val="1"/>
      <w:tblCellMar>
        <w:top w:w="0.0" w:type="dxa"/>
        <w:left w:w="115.0" w:type="dxa"/>
        <w:bottom w:w="0.0" w:type="dxa"/>
        <w:right w:w="115.0" w:type="dxa"/>
      </w:tblCellMar>
    </w:tblPr>
  </w:style>
  <w:style w:type="table" w:styleId="Table133">
    <w:basedOn w:val="TableNormal"/>
    <w:pPr>
      <w:jc w:val="both"/>
    </w:pPr>
    <w:rPr/>
    <w:tblPr>
      <w:tblStyleRowBandSize w:val="1"/>
      <w:tblStyleColBandSize w:val="1"/>
      <w:tblCellMar>
        <w:top w:w="0.0" w:type="dxa"/>
        <w:left w:w="115.0" w:type="dxa"/>
        <w:bottom w:w="0.0" w:type="dxa"/>
        <w:right w:w="115.0" w:type="dxa"/>
      </w:tblCellMar>
    </w:tblPr>
  </w:style>
  <w:style w:type="table" w:styleId="Table134">
    <w:basedOn w:val="TableNormal"/>
    <w:pPr>
      <w:jc w:val="both"/>
    </w:pPr>
    <w:rPr/>
    <w:tblPr>
      <w:tblStyleRowBandSize w:val="1"/>
      <w:tblStyleColBandSize w:val="1"/>
      <w:tblCellMar>
        <w:top w:w="0.0" w:type="dxa"/>
        <w:left w:w="115.0" w:type="dxa"/>
        <w:bottom w:w="0.0" w:type="dxa"/>
        <w:right w:w="115.0" w:type="dxa"/>
      </w:tblCellMar>
    </w:tblPr>
  </w:style>
  <w:style w:type="table" w:styleId="Table135">
    <w:basedOn w:val="TableNormal"/>
    <w:pPr>
      <w:jc w:val="both"/>
    </w:pPr>
    <w:rPr/>
    <w:tblPr>
      <w:tblStyleRowBandSize w:val="1"/>
      <w:tblStyleColBandSize w:val="1"/>
      <w:tblCellMar>
        <w:top w:w="0.0" w:type="dxa"/>
        <w:left w:w="115.0" w:type="dxa"/>
        <w:bottom w:w="0.0" w:type="dxa"/>
        <w:right w:w="115.0" w:type="dxa"/>
      </w:tblCellMar>
    </w:tblPr>
  </w:style>
  <w:style w:type="table" w:styleId="Table136">
    <w:basedOn w:val="TableNormal"/>
    <w:pPr>
      <w:jc w:val="both"/>
    </w:pPr>
    <w:rPr/>
    <w:tblPr>
      <w:tblStyleRowBandSize w:val="1"/>
      <w:tblStyleColBandSize w:val="1"/>
      <w:tblCellMar>
        <w:top w:w="0.0" w:type="dxa"/>
        <w:left w:w="115.0" w:type="dxa"/>
        <w:bottom w:w="0.0" w:type="dxa"/>
        <w:right w:w="115.0" w:type="dxa"/>
      </w:tblCellMar>
    </w:tblPr>
  </w:style>
  <w:style w:type="table" w:styleId="Table137">
    <w:basedOn w:val="TableNormal"/>
    <w:pPr>
      <w:jc w:val="both"/>
    </w:pPr>
    <w:rPr/>
    <w:tblPr>
      <w:tblStyleRowBandSize w:val="1"/>
      <w:tblStyleColBandSize w:val="1"/>
      <w:tblCellMar>
        <w:top w:w="0.0" w:type="dxa"/>
        <w:left w:w="115.0" w:type="dxa"/>
        <w:bottom w:w="0.0" w:type="dxa"/>
        <w:right w:w="115.0" w:type="dxa"/>
      </w:tblCellMar>
    </w:tblPr>
  </w:style>
  <w:style w:type="table" w:styleId="Table138">
    <w:basedOn w:val="TableNormal"/>
    <w:pPr>
      <w:jc w:val="both"/>
    </w:pPr>
    <w:rPr/>
    <w:tblPr>
      <w:tblStyleRowBandSize w:val="1"/>
      <w:tblStyleColBandSize w:val="1"/>
      <w:tblCellMar>
        <w:top w:w="0.0" w:type="dxa"/>
        <w:left w:w="115.0" w:type="dxa"/>
        <w:bottom w:w="0.0" w:type="dxa"/>
        <w:right w:w="115.0" w:type="dxa"/>
      </w:tblCellMar>
    </w:tblPr>
  </w:style>
  <w:style w:type="table" w:styleId="Table139">
    <w:basedOn w:val="TableNormal"/>
    <w:pPr>
      <w:jc w:val="both"/>
    </w:pPr>
    <w:rPr/>
    <w:tblPr>
      <w:tblStyleRowBandSize w:val="1"/>
      <w:tblStyleColBandSize w:val="1"/>
      <w:tblCellMar>
        <w:top w:w="0.0" w:type="dxa"/>
        <w:left w:w="115.0" w:type="dxa"/>
        <w:bottom w:w="0.0" w:type="dxa"/>
        <w:right w:w="115.0" w:type="dxa"/>
      </w:tblCellMar>
    </w:tblPr>
  </w:style>
  <w:style w:type="table" w:styleId="Table140">
    <w:basedOn w:val="TableNormal"/>
    <w:pPr>
      <w:jc w:val="both"/>
    </w:pPr>
    <w:rPr/>
    <w:tblPr>
      <w:tblStyleRowBandSize w:val="1"/>
      <w:tblStyleColBandSize w:val="1"/>
      <w:tblCellMar>
        <w:top w:w="0.0" w:type="dxa"/>
        <w:left w:w="115.0" w:type="dxa"/>
        <w:bottom w:w="0.0" w:type="dxa"/>
        <w:right w:w="115.0" w:type="dxa"/>
      </w:tblCellMar>
    </w:tblPr>
  </w:style>
  <w:style w:type="table" w:styleId="Table141">
    <w:basedOn w:val="TableNormal"/>
    <w:pPr>
      <w:jc w:val="both"/>
    </w:pPr>
    <w:rPr/>
    <w:tblPr>
      <w:tblStyleRowBandSize w:val="1"/>
      <w:tblStyleColBandSize w:val="1"/>
      <w:tblCellMar>
        <w:top w:w="0.0" w:type="dxa"/>
        <w:left w:w="115.0" w:type="dxa"/>
        <w:bottom w:w="0.0" w:type="dxa"/>
        <w:right w:w="115.0" w:type="dxa"/>
      </w:tblCellMar>
    </w:tblPr>
  </w:style>
  <w:style w:type="table" w:styleId="Table142">
    <w:basedOn w:val="TableNormal"/>
    <w:pPr>
      <w:jc w:val="both"/>
    </w:pPr>
    <w:rPr/>
    <w:tblPr>
      <w:tblStyleRowBandSize w:val="1"/>
      <w:tblStyleColBandSize w:val="1"/>
      <w:tblCellMar>
        <w:top w:w="0.0" w:type="dxa"/>
        <w:left w:w="115.0" w:type="dxa"/>
        <w:bottom w:w="0.0" w:type="dxa"/>
        <w:right w:w="115.0" w:type="dxa"/>
      </w:tblCellMar>
    </w:tblPr>
  </w:style>
  <w:style w:type="table" w:styleId="Table143">
    <w:basedOn w:val="TableNormal"/>
    <w:pPr>
      <w:jc w:val="both"/>
    </w:pPr>
    <w:rPr/>
    <w:tblPr>
      <w:tblStyleRowBandSize w:val="1"/>
      <w:tblStyleColBandSize w:val="1"/>
      <w:tblCellMar>
        <w:top w:w="0.0" w:type="dxa"/>
        <w:left w:w="115.0" w:type="dxa"/>
        <w:bottom w:w="0.0" w:type="dxa"/>
        <w:right w:w="115.0" w:type="dxa"/>
      </w:tblCellMar>
    </w:tblPr>
  </w:style>
  <w:style w:type="table" w:styleId="Table144">
    <w:basedOn w:val="TableNormal"/>
    <w:pPr>
      <w:jc w:val="both"/>
    </w:pPr>
    <w:rPr/>
    <w:tblPr>
      <w:tblStyleRowBandSize w:val="1"/>
      <w:tblStyleColBandSize w:val="1"/>
      <w:tblCellMar>
        <w:top w:w="0.0" w:type="dxa"/>
        <w:left w:w="115.0" w:type="dxa"/>
        <w:bottom w:w="0.0" w:type="dxa"/>
        <w:right w:w="115.0" w:type="dxa"/>
      </w:tblCellMar>
    </w:tblPr>
  </w:style>
  <w:style w:type="table" w:styleId="Table145">
    <w:basedOn w:val="TableNormal"/>
    <w:pPr>
      <w:jc w:val="both"/>
    </w:pPr>
    <w:rPr/>
    <w:tblPr>
      <w:tblStyleRowBandSize w:val="1"/>
      <w:tblStyleColBandSize w:val="1"/>
      <w:tblCellMar>
        <w:top w:w="0.0" w:type="dxa"/>
        <w:left w:w="115.0" w:type="dxa"/>
        <w:bottom w:w="0.0" w:type="dxa"/>
        <w:right w:w="115.0" w:type="dxa"/>
      </w:tblCellMar>
    </w:tblPr>
  </w:style>
  <w:style w:type="table" w:styleId="Table146">
    <w:basedOn w:val="TableNormal"/>
    <w:pPr>
      <w:jc w:val="both"/>
    </w:pPr>
    <w:rPr/>
    <w:tblPr>
      <w:tblStyleRowBandSize w:val="1"/>
      <w:tblStyleColBandSize w:val="1"/>
      <w:tblCellMar>
        <w:top w:w="0.0" w:type="dxa"/>
        <w:left w:w="115.0" w:type="dxa"/>
        <w:bottom w:w="0.0" w:type="dxa"/>
        <w:right w:w="115.0" w:type="dxa"/>
      </w:tblCellMar>
    </w:tblPr>
  </w:style>
  <w:style w:type="table" w:styleId="Table147">
    <w:basedOn w:val="TableNormal"/>
    <w:pPr>
      <w:jc w:val="both"/>
    </w:pPr>
    <w:rPr/>
    <w:tblPr>
      <w:tblStyleRowBandSize w:val="1"/>
      <w:tblStyleColBandSize w:val="1"/>
      <w:tblCellMar>
        <w:top w:w="0.0" w:type="dxa"/>
        <w:left w:w="115.0" w:type="dxa"/>
        <w:bottom w:w="0.0" w:type="dxa"/>
        <w:right w:w="115.0" w:type="dxa"/>
      </w:tblCellMar>
    </w:tblPr>
  </w:style>
  <w:style w:type="table" w:styleId="Table148">
    <w:basedOn w:val="TableNormal"/>
    <w:pPr>
      <w:jc w:val="both"/>
    </w:pPr>
    <w:rPr/>
    <w:tblPr>
      <w:tblStyleRowBandSize w:val="1"/>
      <w:tblStyleColBandSize w:val="1"/>
      <w:tblCellMar>
        <w:top w:w="0.0" w:type="dxa"/>
        <w:left w:w="115.0" w:type="dxa"/>
        <w:bottom w:w="0.0" w:type="dxa"/>
        <w:right w:w="115.0" w:type="dxa"/>
      </w:tblCellMar>
    </w:tblPr>
  </w:style>
  <w:style w:type="table" w:styleId="Table149">
    <w:basedOn w:val="TableNormal"/>
    <w:pPr>
      <w:jc w:val="both"/>
    </w:pPr>
    <w:rPr/>
    <w:tblPr>
      <w:tblStyleRowBandSize w:val="1"/>
      <w:tblStyleColBandSize w:val="1"/>
      <w:tblCellMar>
        <w:top w:w="0.0" w:type="dxa"/>
        <w:left w:w="115.0" w:type="dxa"/>
        <w:bottom w:w="0.0" w:type="dxa"/>
        <w:right w:w="115.0" w:type="dxa"/>
      </w:tblCellMar>
    </w:tblPr>
  </w:style>
  <w:style w:type="table" w:styleId="Table150">
    <w:basedOn w:val="TableNormal"/>
    <w:pPr>
      <w:jc w:val="both"/>
    </w:pPr>
    <w:rPr/>
    <w:tblPr>
      <w:tblStyleRowBandSize w:val="1"/>
      <w:tblStyleColBandSize w:val="1"/>
      <w:tblCellMar>
        <w:top w:w="0.0" w:type="dxa"/>
        <w:left w:w="115.0" w:type="dxa"/>
        <w:bottom w:w="0.0" w:type="dxa"/>
        <w:right w:w="115.0" w:type="dxa"/>
      </w:tblCellMar>
    </w:tblPr>
  </w:style>
  <w:style w:type="table" w:styleId="Table151">
    <w:basedOn w:val="TableNormal"/>
    <w:pPr>
      <w:jc w:val="both"/>
    </w:pPr>
    <w:rPr/>
    <w:tblPr>
      <w:tblStyleRowBandSize w:val="1"/>
      <w:tblStyleColBandSize w:val="1"/>
      <w:tblCellMar>
        <w:top w:w="0.0" w:type="dxa"/>
        <w:left w:w="115.0" w:type="dxa"/>
        <w:bottom w:w="0.0" w:type="dxa"/>
        <w:right w:w="115.0" w:type="dxa"/>
      </w:tblCellMar>
    </w:tblPr>
  </w:style>
  <w:style w:type="table" w:styleId="Table152">
    <w:basedOn w:val="TableNormal"/>
    <w:pPr>
      <w:jc w:val="both"/>
    </w:pPr>
    <w:rPr/>
    <w:tblPr>
      <w:tblStyleRowBandSize w:val="1"/>
      <w:tblStyleColBandSize w:val="1"/>
      <w:tblCellMar>
        <w:top w:w="0.0" w:type="dxa"/>
        <w:left w:w="115.0" w:type="dxa"/>
        <w:bottom w:w="0.0" w:type="dxa"/>
        <w:right w:w="115.0" w:type="dxa"/>
      </w:tblCellMar>
    </w:tblPr>
  </w:style>
  <w:style w:type="table" w:styleId="Table153">
    <w:basedOn w:val="TableNormal"/>
    <w:pPr>
      <w:jc w:val="both"/>
    </w:pPr>
    <w:rPr/>
    <w:tblPr>
      <w:tblStyleRowBandSize w:val="1"/>
      <w:tblStyleColBandSize w:val="1"/>
      <w:tblCellMar>
        <w:top w:w="0.0" w:type="dxa"/>
        <w:left w:w="115.0" w:type="dxa"/>
        <w:bottom w:w="0.0" w:type="dxa"/>
        <w:right w:w="115.0" w:type="dxa"/>
      </w:tblCellMar>
    </w:tblPr>
  </w:style>
  <w:style w:type="table" w:styleId="Table154">
    <w:basedOn w:val="TableNormal"/>
    <w:pPr>
      <w:jc w:val="both"/>
    </w:pPr>
    <w:rPr/>
    <w:tblPr>
      <w:tblStyleRowBandSize w:val="1"/>
      <w:tblStyleColBandSize w:val="1"/>
      <w:tblCellMar>
        <w:top w:w="0.0" w:type="dxa"/>
        <w:left w:w="115.0" w:type="dxa"/>
        <w:bottom w:w="0.0" w:type="dxa"/>
        <w:right w:w="115.0" w:type="dxa"/>
      </w:tblCellMar>
    </w:tblPr>
  </w:style>
  <w:style w:type="table" w:styleId="Table155">
    <w:basedOn w:val="TableNormal"/>
    <w:pPr>
      <w:jc w:val="both"/>
    </w:pPr>
    <w:rPr/>
    <w:tblPr>
      <w:tblStyleRowBandSize w:val="1"/>
      <w:tblStyleColBandSize w:val="1"/>
      <w:tblCellMar>
        <w:top w:w="0.0" w:type="dxa"/>
        <w:left w:w="115.0" w:type="dxa"/>
        <w:bottom w:w="0.0" w:type="dxa"/>
        <w:right w:w="115.0" w:type="dxa"/>
      </w:tblCellMar>
    </w:tblPr>
  </w:style>
  <w:style w:type="table" w:styleId="Table156">
    <w:basedOn w:val="TableNormal"/>
    <w:pPr>
      <w:jc w:val="both"/>
    </w:pPr>
    <w:rPr/>
    <w:tblPr>
      <w:tblStyleRowBandSize w:val="1"/>
      <w:tblStyleColBandSize w:val="1"/>
      <w:tblCellMar>
        <w:top w:w="0.0" w:type="dxa"/>
        <w:left w:w="115.0" w:type="dxa"/>
        <w:bottom w:w="0.0" w:type="dxa"/>
        <w:right w:w="115.0" w:type="dxa"/>
      </w:tblCellMar>
    </w:tblPr>
  </w:style>
  <w:style w:type="table" w:styleId="Table157">
    <w:basedOn w:val="TableNormal"/>
    <w:pPr>
      <w:jc w:val="both"/>
    </w:pPr>
    <w:rPr/>
    <w:tblPr>
      <w:tblStyleRowBandSize w:val="1"/>
      <w:tblStyleColBandSize w:val="1"/>
      <w:tblCellMar>
        <w:top w:w="0.0" w:type="dxa"/>
        <w:left w:w="115.0" w:type="dxa"/>
        <w:bottom w:w="0.0" w:type="dxa"/>
        <w:right w:w="115.0" w:type="dxa"/>
      </w:tblCellMar>
    </w:tblPr>
  </w:style>
  <w:style w:type="table" w:styleId="Table158">
    <w:basedOn w:val="TableNormal"/>
    <w:pPr>
      <w:jc w:val="both"/>
    </w:pPr>
    <w:rPr/>
    <w:tblPr>
      <w:tblStyleRowBandSize w:val="1"/>
      <w:tblStyleColBandSize w:val="1"/>
      <w:tblCellMar>
        <w:top w:w="0.0" w:type="dxa"/>
        <w:left w:w="115.0" w:type="dxa"/>
        <w:bottom w:w="0.0" w:type="dxa"/>
        <w:right w:w="115.0" w:type="dxa"/>
      </w:tblCellMar>
    </w:tblPr>
  </w:style>
  <w:style w:type="table" w:styleId="Table159">
    <w:basedOn w:val="TableNormal"/>
    <w:pPr>
      <w:jc w:val="both"/>
    </w:pPr>
    <w:rPr/>
    <w:tblPr>
      <w:tblStyleRowBandSize w:val="1"/>
      <w:tblStyleColBandSize w:val="1"/>
      <w:tblCellMar>
        <w:top w:w="0.0" w:type="dxa"/>
        <w:left w:w="115.0" w:type="dxa"/>
        <w:bottom w:w="0.0" w:type="dxa"/>
        <w:right w:w="115.0" w:type="dxa"/>
      </w:tblCellMar>
    </w:tblPr>
  </w:style>
  <w:style w:type="table" w:styleId="Table160">
    <w:basedOn w:val="TableNormal"/>
    <w:pPr>
      <w:jc w:val="both"/>
    </w:pPr>
    <w:rPr/>
    <w:tblPr>
      <w:tblStyleRowBandSize w:val="1"/>
      <w:tblStyleColBandSize w:val="1"/>
      <w:tblCellMar>
        <w:top w:w="0.0" w:type="dxa"/>
        <w:left w:w="115.0" w:type="dxa"/>
        <w:bottom w:w="0.0" w:type="dxa"/>
        <w:right w:w="115.0" w:type="dxa"/>
      </w:tblCellMar>
    </w:tblPr>
  </w:style>
  <w:style w:type="table" w:styleId="Table161">
    <w:basedOn w:val="TableNormal"/>
    <w:pPr>
      <w:jc w:val="both"/>
    </w:pPr>
    <w:rPr/>
    <w:tblPr>
      <w:tblStyleRowBandSize w:val="1"/>
      <w:tblStyleColBandSize w:val="1"/>
      <w:tblCellMar>
        <w:top w:w="0.0" w:type="dxa"/>
        <w:left w:w="115.0" w:type="dxa"/>
        <w:bottom w:w="0.0" w:type="dxa"/>
        <w:right w:w="115.0" w:type="dxa"/>
      </w:tblCellMar>
    </w:tblPr>
  </w:style>
  <w:style w:type="table" w:styleId="Table162">
    <w:basedOn w:val="TableNormal"/>
    <w:pPr>
      <w:jc w:val="both"/>
    </w:pPr>
    <w:rPr/>
    <w:tblPr>
      <w:tblStyleRowBandSize w:val="1"/>
      <w:tblStyleColBandSize w:val="1"/>
      <w:tblCellMar>
        <w:top w:w="0.0" w:type="dxa"/>
        <w:left w:w="115.0" w:type="dxa"/>
        <w:bottom w:w="0.0" w:type="dxa"/>
        <w:right w:w="115.0" w:type="dxa"/>
      </w:tblCellMar>
    </w:tblPr>
  </w:style>
  <w:style w:type="table" w:styleId="Table163">
    <w:basedOn w:val="TableNormal"/>
    <w:pPr>
      <w:jc w:val="both"/>
    </w:pPr>
    <w:rPr/>
    <w:tblPr>
      <w:tblStyleRowBandSize w:val="1"/>
      <w:tblStyleColBandSize w:val="1"/>
      <w:tblCellMar>
        <w:top w:w="0.0" w:type="dxa"/>
        <w:left w:w="115.0" w:type="dxa"/>
        <w:bottom w:w="0.0" w:type="dxa"/>
        <w:right w:w="115.0" w:type="dxa"/>
      </w:tblCellMar>
    </w:tblPr>
  </w:style>
  <w:style w:type="table" w:styleId="Table164">
    <w:basedOn w:val="TableNormal"/>
    <w:pPr>
      <w:jc w:val="both"/>
    </w:pPr>
    <w:rPr/>
    <w:tblPr>
      <w:tblStyleRowBandSize w:val="1"/>
      <w:tblStyleColBandSize w:val="1"/>
      <w:tblCellMar>
        <w:top w:w="0.0" w:type="dxa"/>
        <w:left w:w="115.0" w:type="dxa"/>
        <w:bottom w:w="0.0" w:type="dxa"/>
        <w:right w:w="115.0" w:type="dxa"/>
      </w:tblCellMar>
    </w:tblPr>
  </w:style>
  <w:style w:type="table" w:styleId="Table165">
    <w:basedOn w:val="TableNormal"/>
    <w:pPr>
      <w:jc w:val="both"/>
    </w:pPr>
    <w:rPr/>
    <w:tblPr>
      <w:tblStyleRowBandSize w:val="1"/>
      <w:tblStyleColBandSize w:val="1"/>
      <w:tblCellMar>
        <w:top w:w="0.0" w:type="dxa"/>
        <w:left w:w="115.0" w:type="dxa"/>
        <w:bottom w:w="0.0" w:type="dxa"/>
        <w:right w:w="115.0" w:type="dxa"/>
      </w:tblCellMar>
    </w:tblPr>
  </w:style>
  <w:style w:type="table" w:styleId="Table166">
    <w:basedOn w:val="TableNormal"/>
    <w:pPr>
      <w:jc w:val="both"/>
    </w:pPr>
    <w:rPr/>
    <w:tblPr>
      <w:tblStyleRowBandSize w:val="1"/>
      <w:tblStyleColBandSize w:val="1"/>
      <w:tblCellMar>
        <w:top w:w="0.0" w:type="dxa"/>
        <w:left w:w="115.0" w:type="dxa"/>
        <w:bottom w:w="0.0" w:type="dxa"/>
        <w:right w:w="115.0" w:type="dxa"/>
      </w:tblCellMar>
    </w:tblPr>
  </w:style>
  <w:style w:type="table" w:styleId="Table167">
    <w:basedOn w:val="TableNormal"/>
    <w:pPr>
      <w:jc w:val="both"/>
    </w:pPr>
    <w:rPr/>
    <w:tblPr>
      <w:tblStyleRowBandSize w:val="1"/>
      <w:tblStyleColBandSize w:val="1"/>
      <w:tblCellMar>
        <w:top w:w="0.0" w:type="dxa"/>
        <w:left w:w="115.0" w:type="dxa"/>
        <w:bottom w:w="0.0" w:type="dxa"/>
        <w:right w:w="115.0" w:type="dxa"/>
      </w:tblCellMar>
    </w:tblPr>
  </w:style>
  <w:style w:type="table" w:styleId="Table168">
    <w:basedOn w:val="TableNormal"/>
    <w:pPr>
      <w:jc w:val="both"/>
    </w:pPr>
    <w:rPr/>
    <w:tblPr>
      <w:tblStyleRowBandSize w:val="1"/>
      <w:tblStyleColBandSize w:val="1"/>
      <w:tblCellMar>
        <w:top w:w="0.0" w:type="dxa"/>
        <w:left w:w="115.0" w:type="dxa"/>
        <w:bottom w:w="0.0" w:type="dxa"/>
        <w:right w:w="115.0" w:type="dxa"/>
      </w:tblCellMar>
    </w:tblPr>
  </w:style>
  <w:style w:type="table" w:styleId="Table169">
    <w:basedOn w:val="TableNormal"/>
    <w:pPr>
      <w:jc w:val="both"/>
    </w:pPr>
    <w:rPr/>
    <w:tblPr>
      <w:tblStyleRowBandSize w:val="1"/>
      <w:tblStyleColBandSize w:val="1"/>
      <w:tblCellMar>
        <w:top w:w="0.0" w:type="dxa"/>
        <w:left w:w="115.0" w:type="dxa"/>
        <w:bottom w:w="0.0" w:type="dxa"/>
        <w:right w:w="115.0" w:type="dxa"/>
      </w:tblCellMar>
    </w:tblPr>
  </w:style>
  <w:style w:type="table" w:styleId="Table170">
    <w:basedOn w:val="TableNormal"/>
    <w:pPr>
      <w:jc w:val="both"/>
    </w:pPr>
    <w:rPr/>
    <w:tblPr>
      <w:tblStyleRowBandSize w:val="1"/>
      <w:tblStyleColBandSize w:val="1"/>
      <w:tblCellMar>
        <w:top w:w="0.0" w:type="dxa"/>
        <w:left w:w="115.0" w:type="dxa"/>
        <w:bottom w:w="0.0" w:type="dxa"/>
        <w:right w:w="115.0" w:type="dxa"/>
      </w:tblCellMar>
    </w:tblPr>
  </w:style>
  <w:style w:type="table" w:styleId="Table171">
    <w:basedOn w:val="TableNormal"/>
    <w:pPr>
      <w:jc w:val="both"/>
    </w:pPr>
    <w:rPr/>
    <w:tblPr>
      <w:tblStyleRowBandSize w:val="1"/>
      <w:tblStyleColBandSize w:val="1"/>
      <w:tblCellMar>
        <w:top w:w="0.0" w:type="dxa"/>
        <w:left w:w="115.0" w:type="dxa"/>
        <w:bottom w:w="0.0" w:type="dxa"/>
        <w:right w:w="115.0" w:type="dxa"/>
      </w:tblCellMar>
    </w:tblPr>
  </w:style>
  <w:style w:type="table" w:styleId="Table172">
    <w:basedOn w:val="TableNormal"/>
    <w:pPr>
      <w:jc w:val="both"/>
    </w:pPr>
    <w:rPr/>
    <w:tblPr>
      <w:tblStyleRowBandSize w:val="1"/>
      <w:tblStyleColBandSize w:val="1"/>
      <w:tblCellMar>
        <w:top w:w="0.0" w:type="dxa"/>
        <w:left w:w="115.0" w:type="dxa"/>
        <w:bottom w:w="0.0" w:type="dxa"/>
        <w:right w:w="115.0" w:type="dxa"/>
      </w:tblCellMar>
    </w:tblPr>
  </w:style>
  <w:style w:type="table" w:styleId="Table173">
    <w:basedOn w:val="TableNormal"/>
    <w:pPr>
      <w:jc w:val="both"/>
    </w:pPr>
    <w:rPr/>
    <w:tblPr>
      <w:tblStyleRowBandSize w:val="1"/>
      <w:tblStyleColBandSize w:val="1"/>
      <w:tblCellMar>
        <w:top w:w="0.0" w:type="dxa"/>
        <w:left w:w="115.0" w:type="dxa"/>
        <w:bottom w:w="0.0" w:type="dxa"/>
        <w:right w:w="115.0" w:type="dxa"/>
      </w:tblCellMar>
    </w:tblPr>
  </w:style>
  <w:style w:type="table" w:styleId="Table174">
    <w:basedOn w:val="TableNormal"/>
    <w:pPr>
      <w:jc w:val="both"/>
    </w:pPr>
    <w:rPr/>
    <w:tblPr>
      <w:tblStyleRowBandSize w:val="1"/>
      <w:tblStyleColBandSize w:val="1"/>
      <w:tblCellMar>
        <w:top w:w="0.0" w:type="dxa"/>
        <w:left w:w="115.0" w:type="dxa"/>
        <w:bottom w:w="0.0" w:type="dxa"/>
        <w:right w:w="115.0" w:type="dxa"/>
      </w:tblCellMar>
    </w:tblPr>
  </w:style>
  <w:style w:type="table" w:styleId="Table175">
    <w:basedOn w:val="TableNormal"/>
    <w:pPr>
      <w:jc w:val="both"/>
    </w:pPr>
    <w:rPr/>
    <w:tblPr>
      <w:tblStyleRowBandSize w:val="1"/>
      <w:tblStyleColBandSize w:val="1"/>
      <w:tblCellMar>
        <w:top w:w="0.0" w:type="dxa"/>
        <w:left w:w="115.0" w:type="dxa"/>
        <w:bottom w:w="0.0" w:type="dxa"/>
        <w:right w:w="115.0" w:type="dxa"/>
      </w:tblCellMar>
    </w:tblPr>
  </w:style>
  <w:style w:type="table" w:styleId="Table176">
    <w:basedOn w:val="TableNormal"/>
    <w:pPr>
      <w:jc w:val="both"/>
    </w:pPr>
    <w:rPr/>
    <w:tblPr>
      <w:tblStyleRowBandSize w:val="1"/>
      <w:tblStyleColBandSize w:val="1"/>
      <w:tblCellMar>
        <w:top w:w="0.0" w:type="dxa"/>
        <w:left w:w="115.0" w:type="dxa"/>
        <w:bottom w:w="0.0" w:type="dxa"/>
        <w:right w:w="115.0" w:type="dxa"/>
      </w:tblCellMar>
    </w:tblPr>
  </w:style>
  <w:style w:type="table" w:styleId="Table177">
    <w:basedOn w:val="TableNormal"/>
    <w:pPr>
      <w:jc w:val="both"/>
    </w:pPr>
    <w:rPr/>
    <w:tblPr>
      <w:tblStyleRowBandSize w:val="1"/>
      <w:tblStyleColBandSize w:val="1"/>
      <w:tblCellMar>
        <w:top w:w="0.0" w:type="dxa"/>
        <w:left w:w="115.0" w:type="dxa"/>
        <w:bottom w:w="0.0" w:type="dxa"/>
        <w:right w:w="115.0" w:type="dxa"/>
      </w:tblCellMar>
    </w:tblPr>
  </w:style>
  <w:style w:type="table" w:styleId="Table178">
    <w:basedOn w:val="TableNormal"/>
    <w:pPr>
      <w:jc w:val="both"/>
    </w:pPr>
    <w:rPr/>
    <w:tblPr>
      <w:tblStyleRowBandSize w:val="1"/>
      <w:tblStyleColBandSize w:val="1"/>
      <w:tblCellMar>
        <w:top w:w="0.0" w:type="dxa"/>
        <w:left w:w="115.0" w:type="dxa"/>
        <w:bottom w:w="0.0" w:type="dxa"/>
        <w:right w:w="115.0" w:type="dxa"/>
      </w:tblCellMar>
    </w:tblPr>
  </w:style>
  <w:style w:type="table" w:styleId="Table179">
    <w:basedOn w:val="TableNormal"/>
    <w:pPr>
      <w:jc w:val="both"/>
    </w:pPr>
    <w:rPr/>
    <w:tblPr>
      <w:tblStyleRowBandSize w:val="1"/>
      <w:tblStyleColBandSize w:val="1"/>
      <w:tblCellMar>
        <w:top w:w="0.0" w:type="dxa"/>
        <w:left w:w="115.0" w:type="dxa"/>
        <w:bottom w:w="0.0" w:type="dxa"/>
        <w:right w:w="115.0" w:type="dxa"/>
      </w:tblCellMar>
    </w:tblPr>
  </w:style>
  <w:style w:type="table" w:styleId="Table180">
    <w:basedOn w:val="TableNormal"/>
    <w:pPr>
      <w:jc w:val="both"/>
    </w:pPr>
    <w:rPr/>
    <w:tblPr>
      <w:tblStyleRowBandSize w:val="1"/>
      <w:tblStyleColBandSize w:val="1"/>
      <w:tblCellMar>
        <w:top w:w="0.0" w:type="dxa"/>
        <w:left w:w="115.0" w:type="dxa"/>
        <w:bottom w:w="0.0" w:type="dxa"/>
        <w:right w:w="115.0" w:type="dxa"/>
      </w:tblCellMar>
    </w:tblPr>
  </w:style>
  <w:style w:type="table" w:styleId="Table181">
    <w:basedOn w:val="TableNormal"/>
    <w:pPr>
      <w:jc w:val="both"/>
    </w:pPr>
    <w:rPr/>
    <w:tblPr>
      <w:tblStyleRowBandSize w:val="1"/>
      <w:tblStyleColBandSize w:val="1"/>
      <w:tblCellMar>
        <w:top w:w="0.0" w:type="dxa"/>
        <w:left w:w="115.0" w:type="dxa"/>
        <w:bottom w:w="0.0" w:type="dxa"/>
        <w:right w:w="115.0" w:type="dxa"/>
      </w:tblCellMar>
    </w:tblPr>
  </w:style>
  <w:style w:type="table" w:styleId="Table182">
    <w:basedOn w:val="TableNormal"/>
    <w:pPr>
      <w:jc w:val="both"/>
    </w:pPr>
    <w:rPr/>
    <w:tblPr>
      <w:tblStyleRowBandSize w:val="1"/>
      <w:tblStyleColBandSize w:val="1"/>
      <w:tblCellMar>
        <w:top w:w="0.0" w:type="dxa"/>
        <w:left w:w="115.0" w:type="dxa"/>
        <w:bottom w:w="0.0" w:type="dxa"/>
        <w:right w:w="115.0" w:type="dxa"/>
      </w:tblCellMar>
    </w:tblPr>
  </w:style>
  <w:style w:type="table" w:styleId="Table183">
    <w:basedOn w:val="TableNormal"/>
    <w:pPr>
      <w:jc w:val="both"/>
    </w:pPr>
    <w:rPr/>
    <w:tblPr>
      <w:tblStyleRowBandSize w:val="1"/>
      <w:tblStyleColBandSize w:val="1"/>
      <w:tblCellMar>
        <w:top w:w="0.0" w:type="dxa"/>
        <w:left w:w="115.0" w:type="dxa"/>
        <w:bottom w:w="0.0" w:type="dxa"/>
        <w:right w:w="115.0" w:type="dxa"/>
      </w:tblCellMar>
    </w:tblPr>
  </w:style>
  <w:style w:type="table" w:styleId="Table184">
    <w:basedOn w:val="TableNormal"/>
    <w:pPr>
      <w:jc w:val="both"/>
    </w:pPr>
    <w:rPr/>
    <w:tblPr>
      <w:tblStyleRowBandSize w:val="1"/>
      <w:tblStyleColBandSize w:val="1"/>
      <w:tblCellMar>
        <w:top w:w="0.0" w:type="dxa"/>
        <w:left w:w="115.0" w:type="dxa"/>
        <w:bottom w:w="0.0" w:type="dxa"/>
        <w:right w:w="115.0" w:type="dxa"/>
      </w:tblCellMar>
    </w:tblPr>
  </w:style>
  <w:style w:type="table" w:styleId="Table185">
    <w:basedOn w:val="TableNormal"/>
    <w:pPr>
      <w:jc w:val="both"/>
    </w:pPr>
    <w:rPr/>
    <w:tblPr>
      <w:tblStyleRowBandSize w:val="1"/>
      <w:tblStyleColBandSize w:val="1"/>
      <w:tblCellMar>
        <w:top w:w="0.0" w:type="dxa"/>
        <w:left w:w="115.0" w:type="dxa"/>
        <w:bottom w:w="0.0" w:type="dxa"/>
        <w:right w:w="115.0" w:type="dxa"/>
      </w:tblCellMar>
    </w:tblPr>
  </w:style>
  <w:style w:type="table" w:styleId="Table186">
    <w:basedOn w:val="TableNormal"/>
    <w:pPr>
      <w:jc w:val="both"/>
    </w:pPr>
    <w:rPr/>
    <w:tblPr>
      <w:tblStyleRowBandSize w:val="1"/>
      <w:tblStyleColBandSize w:val="1"/>
      <w:tblCellMar>
        <w:top w:w="0.0" w:type="dxa"/>
        <w:left w:w="115.0" w:type="dxa"/>
        <w:bottom w:w="0.0" w:type="dxa"/>
        <w:right w:w="115.0" w:type="dxa"/>
      </w:tblCellMar>
    </w:tblPr>
  </w:style>
  <w:style w:type="table" w:styleId="Table187">
    <w:basedOn w:val="TableNormal"/>
    <w:pPr>
      <w:jc w:val="both"/>
    </w:pPr>
    <w:rPr/>
    <w:tblPr>
      <w:tblStyleRowBandSize w:val="1"/>
      <w:tblStyleColBandSize w:val="1"/>
      <w:tblCellMar>
        <w:top w:w="0.0" w:type="dxa"/>
        <w:left w:w="115.0" w:type="dxa"/>
        <w:bottom w:w="0.0" w:type="dxa"/>
        <w:right w:w="115.0" w:type="dxa"/>
      </w:tblCellMar>
    </w:tblPr>
  </w:style>
  <w:style w:type="table" w:styleId="Table188">
    <w:basedOn w:val="TableNormal"/>
    <w:pPr>
      <w:jc w:val="both"/>
    </w:pPr>
    <w:rPr/>
    <w:tblPr>
      <w:tblStyleRowBandSize w:val="1"/>
      <w:tblStyleColBandSize w:val="1"/>
      <w:tblCellMar>
        <w:top w:w="0.0" w:type="dxa"/>
        <w:left w:w="115.0" w:type="dxa"/>
        <w:bottom w:w="0.0" w:type="dxa"/>
        <w:right w:w="115.0" w:type="dxa"/>
      </w:tblCellMar>
    </w:tblPr>
  </w:style>
  <w:style w:type="table" w:styleId="Table189">
    <w:basedOn w:val="TableNormal"/>
    <w:pPr>
      <w:jc w:val="both"/>
    </w:pPr>
    <w:rPr/>
    <w:tblPr>
      <w:tblStyleRowBandSize w:val="1"/>
      <w:tblStyleColBandSize w:val="1"/>
      <w:tblCellMar>
        <w:top w:w="0.0" w:type="dxa"/>
        <w:left w:w="115.0" w:type="dxa"/>
        <w:bottom w:w="0.0" w:type="dxa"/>
        <w:right w:w="115.0" w:type="dxa"/>
      </w:tblCellMar>
    </w:tblPr>
  </w:style>
  <w:style w:type="table" w:styleId="Table190">
    <w:basedOn w:val="TableNormal"/>
    <w:pPr>
      <w:jc w:val="both"/>
    </w:pPr>
    <w:rPr/>
    <w:tblPr>
      <w:tblStyleRowBandSize w:val="1"/>
      <w:tblStyleColBandSize w:val="1"/>
      <w:tblCellMar>
        <w:top w:w="0.0" w:type="dxa"/>
        <w:left w:w="115.0" w:type="dxa"/>
        <w:bottom w:w="0.0" w:type="dxa"/>
        <w:right w:w="115.0" w:type="dxa"/>
      </w:tblCellMar>
    </w:tblPr>
  </w:style>
  <w:style w:type="table" w:styleId="Table191">
    <w:basedOn w:val="TableNormal"/>
    <w:pPr>
      <w:jc w:val="both"/>
    </w:pPr>
    <w:rPr/>
    <w:tblPr>
      <w:tblStyleRowBandSize w:val="1"/>
      <w:tblStyleColBandSize w:val="1"/>
      <w:tblCellMar>
        <w:top w:w="0.0" w:type="dxa"/>
        <w:left w:w="115.0" w:type="dxa"/>
        <w:bottom w:w="0.0" w:type="dxa"/>
        <w:right w:w="115.0" w:type="dxa"/>
      </w:tblCellMar>
    </w:tblPr>
  </w:style>
  <w:style w:type="table" w:styleId="Table192">
    <w:basedOn w:val="TableNormal"/>
    <w:pPr>
      <w:jc w:val="both"/>
    </w:pPr>
    <w:rPr/>
    <w:tblPr>
      <w:tblStyleRowBandSize w:val="1"/>
      <w:tblStyleColBandSize w:val="1"/>
      <w:tblCellMar>
        <w:top w:w="0.0" w:type="dxa"/>
        <w:left w:w="115.0" w:type="dxa"/>
        <w:bottom w:w="0.0" w:type="dxa"/>
        <w:right w:w="115.0" w:type="dxa"/>
      </w:tblCellMar>
    </w:tblPr>
  </w:style>
  <w:style w:type="table" w:styleId="Table193">
    <w:basedOn w:val="TableNormal"/>
    <w:pPr>
      <w:jc w:val="both"/>
    </w:pPr>
    <w:rPr/>
    <w:tblPr>
      <w:tblStyleRowBandSize w:val="1"/>
      <w:tblStyleColBandSize w:val="1"/>
      <w:tblCellMar>
        <w:top w:w="0.0" w:type="dxa"/>
        <w:left w:w="115.0" w:type="dxa"/>
        <w:bottom w:w="0.0" w:type="dxa"/>
        <w:right w:w="115.0" w:type="dxa"/>
      </w:tblCellMar>
    </w:tblPr>
  </w:style>
  <w:style w:type="table" w:styleId="Table194">
    <w:basedOn w:val="TableNormal"/>
    <w:pPr>
      <w:jc w:val="both"/>
    </w:pPr>
    <w:rPr/>
    <w:tblPr>
      <w:tblStyleRowBandSize w:val="1"/>
      <w:tblStyleColBandSize w:val="1"/>
      <w:tblCellMar>
        <w:top w:w="0.0" w:type="dxa"/>
        <w:left w:w="115.0" w:type="dxa"/>
        <w:bottom w:w="0.0" w:type="dxa"/>
        <w:right w:w="115.0" w:type="dxa"/>
      </w:tblCellMar>
    </w:tblPr>
  </w:style>
  <w:style w:type="table" w:styleId="Table195">
    <w:basedOn w:val="TableNormal"/>
    <w:pPr>
      <w:jc w:val="both"/>
    </w:pPr>
    <w:rPr/>
    <w:tblPr>
      <w:tblStyleRowBandSize w:val="1"/>
      <w:tblStyleColBandSize w:val="1"/>
      <w:tblCellMar>
        <w:top w:w="0.0" w:type="dxa"/>
        <w:left w:w="115.0" w:type="dxa"/>
        <w:bottom w:w="0.0" w:type="dxa"/>
        <w:right w:w="115.0" w:type="dxa"/>
      </w:tblCellMar>
    </w:tblPr>
  </w:style>
  <w:style w:type="table" w:styleId="Table196">
    <w:basedOn w:val="TableNormal"/>
    <w:pPr>
      <w:jc w:val="both"/>
    </w:pPr>
    <w:rPr/>
    <w:tblPr>
      <w:tblStyleRowBandSize w:val="1"/>
      <w:tblStyleColBandSize w:val="1"/>
      <w:tblCellMar>
        <w:top w:w="0.0" w:type="dxa"/>
        <w:left w:w="115.0" w:type="dxa"/>
        <w:bottom w:w="0.0" w:type="dxa"/>
        <w:right w:w="115.0" w:type="dxa"/>
      </w:tblCellMar>
    </w:tblPr>
  </w:style>
  <w:style w:type="table" w:styleId="Table197">
    <w:basedOn w:val="TableNormal"/>
    <w:pPr>
      <w:jc w:val="both"/>
    </w:pPr>
    <w:rPr/>
    <w:tblPr>
      <w:tblStyleRowBandSize w:val="1"/>
      <w:tblStyleColBandSize w:val="1"/>
      <w:tblCellMar>
        <w:top w:w="0.0" w:type="dxa"/>
        <w:left w:w="115.0" w:type="dxa"/>
        <w:bottom w:w="0.0" w:type="dxa"/>
        <w:right w:w="115.0" w:type="dxa"/>
      </w:tblCellMar>
    </w:tblPr>
  </w:style>
  <w:style w:type="table" w:styleId="Table198">
    <w:basedOn w:val="TableNormal"/>
    <w:pPr>
      <w:jc w:val="both"/>
    </w:pPr>
    <w:rPr/>
    <w:tblPr>
      <w:tblStyleRowBandSize w:val="1"/>
      <w:tblStyleColBandSize w:val="1"/>
      <w:tblCellMar>
        <w:top w:w="0.0" w:type="dxa"/>
        <w:left w:w="115.0" w:type="dxa"/>
        <w:bottom w:w="0.0" w:type="dxa"/>
        <w:right w:w="115.0" w:type="dxa"/>
      </w:tblCellMar>
    </w:tblPr>
  </w:style>
  <w:style w:type="table" w:styleId="Table199">
    <w:basedOn w:val="TableNormal"/>
    <w:pPr>
      <w:jc w:val="both"/>
    </w:pPr>
    <w:rPr/>
    <w:tblPr>
      <w:tblStyleRowBandSize w:val="1"/>
      <w:tblStyleColBandSize w:val="1"/>
      <w:tblCellMar>
        <w:top w:w="0.0" w:type="dxa"/>
        <w:left w:w="115.0" w:type="dxa"/>
        <w:bottom w:w="0.0" w:type="dxa"/>
        <w:right w:w="115.0" w:type="dxa"/>
      </w:tblCellMar>
    </w:tblPr>
  </w:style>
  <w:style w:type="table" w:styleId="Table200">
    <w:basedOn w:val="TableNormal"/>
    <w:pPr>
      <w:jc w:val="both"/>
    </w:pPr>
    <w:rPr/>
    <w:tblPr>
      <w:tblStyleRowBandSize w:val="1"/>
      <w:tblStyleColBandSize w:val="1"/>
      <w:tblCellMar>
        <w:top w:w="0.0" w:type="dxa"/>
        <w:left w:w="115.0" w:type="dxa"/>
        <w:bottom w:w="0.0" w:type="dxa"/>
        <w:right w:w="115.0" w:type="dxa"/>
      </w:tblCellMar>
    </w:tblPr>
  </w:style>
  <w:style w:type="table" w:styleId="Table201">
    <w:basedOn w:val="TableNormal"/>
    <w:pPr>
      <w:jc w:val="both"/>
    </w:pPr>
    <w:rPr/>
    <w:tblPr>
      <w:tblStyleRowBandSize w:val="1"/>
      <w:tblStyleColBandSize w:val="1"/>
      <w:tblCellMar>
        <w:top w:w="0.0" w:type="dxa"/>
        <w:left w:w="115.0" w:type="dxa"/>
        <w:bottom w:w="0.0" w:type="dxa"/>
        <w:right w:w="115.0" w:type="dxa"/>
      </w:tblCellMar>
    </w:tblPr>
  </w:style>
  <w:style w:type="table" w:styleId="Table202">
    <w:basedOn w:val="TableNormal"/>
    <w:pPr>
      <w:jc w:val="both"/>
    </w:pPr>
    <w:rPr/>
    <w:tblPr>
      <w:tblStyleRowBandSize w:val="1"/>
      <w:tblStyleColBandSize w:val="1"/>
      <w:tblCellMar>
        <w:top w:w="0.0" w:type="dxa"/>
        <w:left w:w="115.0" w:type="dxa"/>
        <w:bottom w:w="0.0" w:type="dxa"/>
        <w:right w:w="115.0" w:type="dxa"/>
      </w:tblCellMar>
    </w:tblPr>
  </w:style>
  <w:style w:type="table" w:styleId="Table203">
    <w:basedOn w:val="TableNormal"/>
    <w:pPr>
      <w:jc w:val="both"/>
    </w:pPr>
    <w:rPr/>
    <w:tblPr>
      <w:tblStyleRowBandSize w:val="1"/>
      <w:tblStyleColBandSize w:val="1"/>
      <w:tblCellMar>
        <w:top w:w="0.0" w:type="dxa"/>
        <w:left w:w="115.0" w:type="dxa"/>
        <w:bottom w:w="0.0" w:type="dxa"/>
        <w:right w:w="115.0" w:type="dxa"/>
      </w:tblCellMar>
    </w:tblPr>
  </w:style>
  <w:style w:type="table" w:styleId="Table204">
    <w:basedOn w:val="TableNormal"/>
    <w:pPr>
      <w:jc w:val="both"/>
    </w:pPr>
    <w:rPr/>
    <w:tblPr>
      <w:tblStyleRowBandSize w:val="1"/>
      <w:tblStyleColBandSize w:val="1"/>
      <w:tblCellMar>
        <w:top w:w="0.0" w:type="dxa"/>
        <w:left w:w="115.0" w:type="dxa"/>
        <w:bottom w:w="0.0" w:type="dxa"/>
        <w:right w:w="115.0" w:type="dxa"/>
      </w:tblCellMar>
    </w:tblPr>
  </w:style>
  <w:style w:type="table" w:styleId="Table205">
    <w:basedOn w:val="TableNormal"/>
    <w:pPr>
      <w:jc w:val="both"/>
    </w:pPr>
    <w:rPr/>
    <w:tblPr>
      <w:tblStyleRowBandSize w:val="1"/>
      <w:tblStyleColBandSize w:val="1"/>
      <w:tblCellMar>
        <w:top w:w="0.0" w:type="dxa"/>
        <w:left w:w="115.0" w:type="dxa"/>
        <w:bottom w:w="0.0" w:type="dxa"/>
        <w:right w:w="115.0" w:type="dxa"/>
      </w:tblCellMar>
    </w:tblPr>
  </w:style>
  <w:style w:type="table" w:styleId="Table206">
    <w:basedOn w:val="TableNormal"/>
    <w:pPr>
      <w:jc w:val="both"/>
    </w:pPr>
    <w:rPr/>
    <w:tblPr>
      <w:tblStyleRowBandSize w:val="1"/>
      <w:tblStyleColBandSize w:val="1"/>
      <w:tblCellMar>
        <w:top w:w="0.0" w:type="dxa"/>
        <w:left w:w="115.0" w:type="dxa"/>
        <w:bottom w:w="0.0" w:type="dxa"/>
        <w:right w:w="115.0" w:type="dxa"/>
      </w:tblCellMar>
    </w:tblPr>
  </w:style>
  <w:style w:type="table" w:styleId="Table207">
    <w:basedOn w:val="TableNormal"/>
    <w:pPr>
      <w:jc w:val="both"/>
    </w:pPr>
    <w:rPr/>
    <w:tblPr>
      <w:tblStyleRowBandSize w:val="1"/>
      <w:tblStyleColBandSize w:val="1"/>
      <w:tblCellMar>
        <w:top w:w="0.0" w:type="dxa"/>
        <w:left w:w="115.0" w:type="dxa"/>
        <w:bottom w:w="0.0" w:type="dxa"/>
        <w:right w:w="115.0" w:type="dxa"/>
      </w:tblCellMar>
    </w:tblPr>
  </w:style>
  <w:style w:type="table" w:styleId="Table208">
    <w:basedOn w:val="TableNormal"/>
    <w:pPr>
      <w:jc w:val="both"/>
    </w:pPr>
    <w:rPr/>
    <w:tblPr>
      <w:tblStyleRowBandSize w:val="1"/>
      <w:tblStyleColBandSize w:val="1"/>
      <w:tblCellMar>
        <w:top w:w="0.0" w:type="dxa"/>
        <w:left w:w="115.0" w:type="dxa"/>
        <w:bottom w:w="0.0" w:type="dxa"/>
        <w:right w:w="115.0" w:type="dxa"/>
      </w:tblCellMar>
    </w:tblPr>
  </w:style>
  <w:style w:type="table" w:styleId="Table209">
    <w:basedOn w:val="TableNormal"/>
    <w:pPr>
      <w:jc w:val="both"/>
    </w:pPr>
    <w:rPr/>
    <w:tblPr>
      <w:tblStyleRowBandSize w:val="1"/>
      <w:tblStyleColBandSize w:val="1"/>
      <w:tblCellMar>
        <w:top w:w="0.0" w:type="dxa"/>
        <w:left w:w="115.0" w:type="dxa"/>
        <w:bottom w:w="0.0" w:type="dxa"/>
        <w:right w:w="115.0" w:type="dxa"/>
      </w:tblCellMar>
    </w:tblPr>
  </w:style>
  <w:style w:type="table" w:styleId="Table210">
    <w:basedOn w:val="TableNormal"/>
    <w:pPr>
      <w:jc w:val="both"/>
    </w:pPr>
    <w:rPr/>
    <w:tblPr>
      <w:tblStyleRowBandSize w:val="1"/>
      <w:tblStyleColBandSize w:val="1"/>
      <w:tblCellMar>
        <w:top w:w="0.0" w:type="dxa"/>
        <w:left w:w="115.0" w:type="dxa"/>
        <w:bottom w:w="0.0" w:type="dxa"/>
        <w:right w:w="115.0" w:type="dxa"/>
      </w:tblCellMar>
    </w:tblPr>
  </w:style>
  <w:style w:type="table" w:styleId="Table211">
    <w:basedOn w:val="TableNormal"/>
    <w:pPr>
      <w:jc w:val="both"/>
    </w:pPr>
    <w:rPr/>
    <w:tblPr>
      <w:tblStyleRowBandSize w:val="1"/>
      <w:tblStyleColBandSize w:val="1"/>
      <w:tblCellMar>
        <w:top w:w="0.0" w:type="dxa"/>
        <w:left w:w="115.0" w:type="dxa"/>
        <w:bottom w:w="0.0" w:type="dxa"/>
        <w:right w:w="115.0" w:type="dxa"/>
      </w:tblCellMar>
    </w:tblPr>
  </w:style>
  <w:style w:type="table" w:styleId="Table212">
    <w:basedOn w:val="TableNormal"/>
    <w:pPr>
      <w:jc w:val="both"/>
    </w:pPr>
    <w:rPr/>
    <w:tblPr>
      <w:tblStyleRowBandSize w:val="1"/>
      <w:tblStyleColBandSize w:val="1"/>
      <w:tblCellMar>
        <w:top w:w="0.0" w:type="dxa"/>
        <w:left w:w="115.0" w:type="dxa"/>
        <w:bottom w:w="0.0" w:type="dxa"/>
        <w:right w:w="115.0" w:type="dxa"/>
      </w:tblCellMar>
    </w:tblPr>
  </w:style>
  <w:style w:type="table" w:styleId="Table213">
    <w:basedOn w:val="TableNormal"/>
    <w:pPr>
      <w:jc w:val="both"/>
    </w:pPr>
    <w:rPr/>
    <w:tblPr>
      <w:tblStyleRowBandSize w:val="1"/>
      <w:tblStyleColBandSize w:val="1"/>
      <w:tblCellMar>
        <w:top w:w="0.0" w:type="dxa"/>
        <w:left w:w="115.0" w:type="dxa"/>
        <w:bottom w:w="0.0" w:type="dxa"/>
        <w:right w:w="115.0" w:type="dxa"/>
      </w:tblCellMar>
    </w:tblPr>
  </w:style>
  <w:style w:type="table" w:styleId="Table214">
    <w:basedOn w:val="TableNormal"/>
    <w:pPr>
      <w:jc w:val="both"/>
    </w:pPr>
    <w:rPr/>
    <w:tblPr>
      <w:tblStyleRowBandSize w:val="1"/>
      <w:tblStyleColBandSize w:val="1"/>
      <w:tblCellMar>
        <w:top w:w="0.0" w:type="dxa"/>
        <w:left w:w="115.0" w:type="dxa"/>
        <w:bottom w:w="0.0" w:type="dxa"/>
        <w:right w:w="115.0" w:type="dxa"/>
      </w:tblCellMar>
    </w:tblPr>
  </w:style>
  <w:style w:type="table" w:styleId="Table215">
    <w:basedOn w:val="TableNormal"/>
    <w:pPr>
      <w:jc w:val="both"/>
    </w:pPr>
    <w:rPr/>
    <w:tblPr>
      <w:tblStyleRowBandSize w:val="1"/>
      <w:tblStyleColBandSize w:val="1"/>
      <w:tblCellMar>
        <w:top w:w="0.0" w:type="dxa"/>
        <w:left w:w="115.0" w:type="dxa"/>
        <w:bottom w:w="0.0" w:type="dxa"/>
        <w:right w:w="115.0" w:type="dxa"/>
      </w:tblCellMar>
    </w:tblPr>
  </w:style>
  <w:style w:type="table" w:styleId="Table216">
    <w:basedOn w:val="TableNormal"/>
    <w:pPr>
      <w:jc w:val="both"/>
    </w:pPr>
    <w:rPr/>
    <w:tblPr>
      <w:tblStyleRowBandSize w:val="1"/>
      <w:tblStyleColBandSize w:val="1"/>
      <w:tblCellMar>
        <w:top w:w="0.0" w:type="dxa"/>
        <w:left w:w="115.0" w:type="dxa"/>
        <w:bottom w:w="0.0" w:type="dxa"/>
        <w:right w:w="115.0" w:type="dxa"/>
      </w:tblCellMar>
    </w:tblPr>
  </w:style>
  <w:style w:type="table" w:styleId="Table217">
    <w:basedOn w:val="TableNormal"/>
    <w:pPr>
      <w:jc w:val="both"/>
    </w:pPr>
    <w:rPr/>
    <w:tblPr>
      <w:tblStyleRowBandSize w:val="1"/>
      <w:tblStyleColBandSize w:val="1"/>
      <w:tblCellMar>
        <w:top w:w="0.0" w:type="dxa"/>
        <w:left w:w="115.0" w:type="dxa"/>
        <w:bottom w:w="0.0" w:type="dxa"/>
        <w:right w:w="115.0" w:type="dxa"/>
      </w:tblCellMar>
    </w:tblPr>
  </w:style>
  <w:style w:type="table" w:styleId="Table218">
    <w:basedOn w:val="TableNormal"/>
    <w:pPr>
      <w:jc w:val="both"/>
    </w:pPr>
    <w:rPr/>
    <w:tblPr>
      <w:tblStyleRowBandSize w:val="1"/>
      <w:tblStyleColBandSize w:val="1"/>
      <w:tblCellMar>
        <w:top w:w="0.0" w:type="dxa"/>
        <w:left w:w="115.0" w:type="dxa"/>
        <w:bottom w:w="0.0" w:type="dxa"/>
        <w:right w:w="115.0" w:type="dxa"/>
      </w:tblCellMar>
    </w:tblPr>
  </w:style>
  <w:style w:type="table" w:styleId="Table219">
    <w:basedOn w:val="TableNormal"/>
    <w:pPr>
      <w:jc w:val="both"/>
    </w:pPr>
    <w:rPr/>
    <w:tblPr>
      <w:tblStyleRowBandSize w:val="1"/>
      <w:tblStyleColBandSize w:val="1"/>
      <w:tblCellMar>
        <w:top w:w="0.0" w:type="dxa"/>
        <w:left w:w="115.0" w:type="dxa"/>
        <w:bottom w:w="0.0" w:type="dxa"/>
        <w:right w:w="115.0" w:type="dxa"/>
      </w:tblCellMar>
    </w:tblPr>
  </w:style>
  <w:style w:type="table" w:styleId="Table220">
    <w:basedOn w:val="TableNormal"/>
    <w:pPr>
      <w:jc w:val="both"/>
    </w:pPr>
    <w:rPr/>
    <w:tblPr>
      <w:tblStyleRowBandSize w:val="1"/>
      <w:tblStyleColBandSize w:val="1"/>
      <w:tblCellMar>
        <w:top w:w="0.0" w:type="dxa"/>
        <w:left w:w="115.0" w:type="dxa"/>
        <w:bottom w:w="0.0" w:type="dxa"/>
        <w:right w:w="115.0" w:type="dxa"/>
      </w:tblCellMar>
    </w:tblPr>
  </w:style>
  <w:style w:type="table" w:styleId="Table221">
    <w:basedOn w:val="TableNormal"/>
    <w:pPr>
      <w:jc w:val="both"/>
    </w:pPr>
    <w:rPr/>
    <w:tblPr>
      <w:tblStyleRowBandSize w:val="1"/>
      <w:tblStyleColBandSize w:val="1"/>
      <w:tblCellMar>
        <w:top w:w="0.0" w:type="dxa"/>
        <w:left w:w="115.0" w:type="dxa"/>
        <w:bottom w:w="0.0" w:type="dxa"/>
        <w:right w:w="115.0" w:type="dxa"/>
      </w:tblCellMar>
    </w:tblPr>
  </w:style>
  <w:style w:type="table" w:styleId="Table222">
    <w:basedOn w:val="TableNormal"/>
    <w:pPr>
      <w:jc w:val="both"/>
    </w:pPr>
    <w:rPr/>
    <w:tblPr>
      <w:tblStyleRowBandSize w:val="1"/>
      <w:tblStyleColBandSize w:val="1"/>
      <w:tblCellMar>
        <w:top w:w="0.0" w:type="dxa"/>
        <w:left w:w="115.0" w:type="dxa"/>
        <w:bottom w:w="0.0" w:type="dxa"/>
        <w:right w:w="115.0" w:type="dxa"/>
      </w:tblCellMar>
    </w:tblPr>
  </w:style>
  <w:style w:type="table" w:styleId="Table223">
    <w:basedOn w:val="TableNormal"/>
    <w:pPr>
      <w:jc w:val="both"/>
    </w:pPr>
    <w:rPr/>
    <w:tblPr>
      <w:tblStyleRowBandSize w:val="1"/>
      <w:tblStyleColBandSize w:val="1"/>
      <w:tblCellMar>
        <w:top w:w="0.0" w:type="dxa"/>
        <w:left w:w="115.0" w:type="dxa"/>
        <w:bottom w:w="0.0" w:type="dxa"/>
        <w:right w:w="115.0" w:type="dxa"/>
      </w:tblCellMar>
    </w:tblPr>
  </w:style>
  <w:style w:type="table" w:styleId="Table224">
    <w:basedOn w:val="TableNormal"/>
    <w:pPr>
      <w:jc w:val="both"/>
    </w:pPr>
    <w:rPr/>
    <w:tblPr>
      <w:tblStyleRowBandSize w:val="1"/>
      <w:tblStyleColBandSize w:val="1"/>
      <w:tblCellMar>
        <w:top w:w="0.0" w:type="dxa"/>
        <w:left w:w="115.0" w:type="dxa"/>
        <w:bottom w:w="0.0" w:type="dxa"/>
        <w:right w:w="115.0" w:type="dxa"/>
      </w:tblCellMar>
    </w:tblPr>
  </w:style>
  <w:style w:type="table" w:styleId="Table225">
    <w:basedOn w:val="TableNormal"/>
    <w:pPr>
      <w:jc w:val="both"/>
    </w:pPr>
    <w:rPr/>
    <w:tblPr>
      <w:tblStyleRowBandSize w:val="1"/>
      <w:tblStyleColBandSize w:val="1"/>
      <w:tblCellMar>
        <w:top w:w="0.0" w:type="dxa"/>
        <w:left w:w="115.0" w:type="dxa"/>
        <w:bottom w:w="0.0" w:type="dxa"/>
        <w:right w:w="115.0" w:type="dxa"/>
      </w:tblCellMar>
    </w:tblPr>
  </w:style>
  <w:style w:type="table" w:styleId="Table226">
    <w:basedOn w:val="TableNormal"/>
    <w:pPr>
      <w:jc w:val="both"/>
    </w:pPr>
    <w:rPr/>
    <w:tblPr>
      <w:tblStyleRowBandSize w:val="1"/>
      <w:tblStyleColBandSize w:val="1"/>
      <w:tblCellMar>
        <w:top w:w="0.0" w:type="dxa"/>
        <w:left w:w="115.0" w:type="dxa"/>
        <w:bottom w:w="0.0" w:type="dxa"/>
        <w:right w:w="115.0" w:type="dxa"/>
      </w:tblCellMar>
    </w:tblPr>
  </w:style>
  <w:style w:type="table" w:styleId="Table227">
    <w:basedOn w:val="TableNormal"/>
    <w:pPr>
      <w:jc w:val="both"/>
    </w:pPr>
    <w:rPr/>
    <w:tblPr>
      <w:tblStyleRowBandSize w:val="1"/>
      <w:tblStyleColBandSize w:val="1"/>
      <w:tblCellMar>
        <w:top w:w="0.0" w:type="dxa"/>
        <w:left w:w="115.0" w:type="dxa"/>
        <w:bottom w:w="0.0" w:type="dxa"/>
        <w:right w:w="115.0" w:type="dxa"/>
      </w:tblCellMar>
    </w:tblPr>
  </w:style>
  <w:style w:type="table" w:styleId="Table228">
    <w:basedOn w:val="TableNormal"/>
    <w:pPr>
      <w:jc w:val="both"/>
    </w:pPr>
    <w:rPr/>
    <w:tblPr>
      <w:tblStyleRowBandSize w:val="1"/>
      <w:tblStyleColBandSize w:val="1"/>
      <w:tblCellMar>
        <w:top w:w="0.0" w:type="dxa"/>
        <w:left w:w="115.0" w:type="dxa"/>
        <w:bottom w:w="0.0" w:type="dxa"/>
        <w:right w:w="115.0" w:type="dxa"/>
      </w:tblCellMar>
    </w:tblPr>
  </w:style>
  <w:style w:type="table" w:styleId="Table229">
    <w:basedOn w:val="TableNormal"/>
    <w:pPr>
      <w:jc w:val="both"/>
    </w:pPr>
    <w:rPr/>
    <w:tblPr>
      <w:tblStyleRowBandSize w:val="1"/>
      <w:tblStyleColBandSize w:val="1"/>
      <w:tblCellMar>
        <w:top w:w="0.0" w:type="dxa"/>
        <w:left w:w="115.0" w:type="dxa"/>
        <w:bottom w:w="0.0" w:type="dxa"/>
        <w:right w:w="115.0" w:type="dxa"/>
      </w:tblCellMar>
    </w:tblPr>
  </w:style>
  <w:style w:type="table" w:styleId="Table230">
    <w:basedOn w:val="TableNormal"/>
    <w:pPr>
      <w:jc w:val="both"/>
    </w:pPr>
    <w:rPr/>
    <w:tblPr>
      <w:tblStyleRowBandSize w:val="1"/>
      <w:tblStyleColBandSize w:val="1"/>
      <w:tblCellMar>
        <w:top w:w="0.0" w:type="dxa"/>
        <w:left w:w="115.0" w:type="dxa"/>
        <w:bottom w:w="0.0" w:type="dxa"/>
        <w:right w:w="115.0" w:type="dxa"/>
      </w:tblCellMar>
    </w:tblPr>
  </w:style>
  <w:style w:type="table" w:styleId="Table231">
    <w:basedOn w:val="TableNormal"/>
    <w:pPr>
      <w:jc w:val="both"/>
    </w:pPr>
    <w:rPr/>
    <w:tblPr>
      <w:tblStyleRowBandSize w:val="1"/>
      <w:tblStyleColBandSize w:val="1"/>
      <w:tblCellMar>
        <w:top w:w="0.0" w:type="dxa"/>
        <w:left w:w="115.0" w:type="dxa"/>
        <w:bottom w:w="0.0" w:type="dxa"/>
        <w:right w:w="115.0" w:type="dxa"/>
      </w:tblCellMar>
    </w:tblPr>
  </w:style>
  <w:style w:type="table" w:styleId="Table232">
    <w:basedOn w:val="TableNormal"/>
    <w:pPr>
      <w:jc w:val="both"/>
    </w:pPr>
    <w:rPr/>
    <w:tblPr>
      <w:tblStyleRowBandSize w:val="1"/>
      <w:tblStyleColBandSize w:val="1"/>
      <w:tblCellMar>
        <w:top w:w="0.0" w:type="dxa"/>
        <w:left w:w="115.0" w:type="dxa"/>
        <w:bottom w:w="0.0" w:type="dxa"/>
        <w:right w:w="115.0" w:type="dxa"/>
      </w:tblCellMar>
    </w:tblPr>
  </w:style>
  <w:style w:type="table" w:styleId="Table233">
    <w:basedOn w:val="TableNormal"/>
    <w:pPr>
      <w:jc w:val="both"/>
    </w:pPr>
    <w:rPr/>
    <w:tblPr>
      <w:tblStyleRowBandSize w:val="1"/>
      <w:tblStyleColBandSize w:val="1"/>
      <w:tblCellMar>
        <w:top w:w="0.0" w:type="dxa"/>
        <w:left w:w="115.0" w:type="dxa"/>
        <w:bottom w:w="0.0" w:type="dxa"/>
        <w:right w:w="115.0" w:type="dxa"/>
      </w:tblCellMar>
    </w:tblPr>
  </w:style>
  <w:style w:type="table" w:styleId="Table234">
    <w:basedOn w:val="TableNormal"/>
    <w:pPr>
      <w:jc w:val="both"/>
    </w:pPr>
    <w:rPr/>
    <w:tblPr>
      <w:tblStyleRowBandSize w:val="1"/>
      <w:tblStyleColBandSize w:val="1"/>
      <w:tblCellMar>
        <w:top w:w="0.0" w:type="dxa"/>
        <w:left w:w="115.0" w:type="dxa"/>
        <w:bottom w:w="0.0" w:type="dxa"/>
        <w:right w:w="115.0" w:type="dxa"/>
      </w:tblCellMar>
    </w:tblPr>
  </w:style>
  <w:style w:type="table" w:styleId="Table235">
    <w:basedOn w:val="TableNormal"/>
    <w:pPr>
      <w:jc w:val="both"/>
    </w:pPr>
    <w:rPr/>
    <w:tblPr>
      <w:tblStyleRowBandSize w:val="1"/>
      <w:tblStyleColBandSize w:val="1"/>
      <w:tblCellMar>
        <w:top w:w="0.0" w:type="dxa"/>
        <w:left w:w="115.0" w:type="dxa"/>
        <w:bottom w:w="0.0" w:type="dxa"/>
        <w:right w:w="115.0" w:type="dxa"/>
      </w:tblCellMar>
    </w:tblPr>
  </w:style>
  <w:style w:type="table" w:styleId="Table236">
    <w:basedOn w:val="TableNormal"/>
    <w:pPr>
      <w:jc w:val="both"/>
    </w:pPr>
    <w:rPr/>
    <w:tblPr>
      <w:tblStyleRowBandSize w:val="1"/>
      <w:tblStyleColBandSize w:val="1"/>
      <w:tblCellMar>
        <w:top w:w="0.0" w:type="dxa"/>
        <w:left w:w="115.0" w:type="dxa"/>
        <w:bottom w:w="0.0" w:type="dxa"/>
        <w:right w:w="115.0" w:type="dxa"/>
      </w:tblCellMar>
    </w:tblPr>
  </w:style>
  <w:style w:type="table" w:styleId="Table237">
    <w:basedOn w:val="TableNormal"/>
    <w:pPr>
      <w:jc w:val="both"/>
    </w:pPr>
    <w:rPr/>
    <w:tblPr>
      <w:tblStyleRowBandSize w:val="1"/>
      <w:tblStyleColBandSize w:val="1"/>
      <w:tblCellMar>
        <w:top w:w="0.0" w:type="dxa"/>
        <w:left w:w="115.0" w:type="dxa"/>
        <w:bottom w:w="0.0" w:type="dxa"/>
        <w:right w:w="115.0" w:type="dxa"/>
      </w:tblCellMar>
    </w:tblPr>
  </w:style>
  <w:style w:type="table" w:styleId="Table238">
    <w:basedOn w:val="TableNormal"/>
    <w:pPr>
      <w:jc w:val="both"/>
    </w:pPr>
    <w:rPr/>
    <w:tblPr>
      <w:tblStyleRowBandSize w:val="1"/>
      <w:tblStyleColBandSize w:val="1"/>
      <w:tblCellMar>
        <w:top w:w="0.0" w:type="dxa"/>
        <w:left w:w="115.0" w:type="dxa"/>
        <w:bottom w:w="0.0" w:type="dxa"/>
        <w:right w:w="115.0" w:type="dxa"/>
      </w:tblCellMar>
    </w:tblPr>
  </w:style>
  <w:style w:type="table" w:styleId="Table239">
    <w:basedOn w:val="TableNormal"/>
    <w:pPr>
      <w:jc w:val="both"/>
    </w:pPr>
    <w:rPr/>
    <w:tblPr>
      <w:tblStyleRowBandSize w:val="1"/>
      <w:tblStyleColBandSize w:val="1"/>
      <w:tblCellMar>
        <w:top w:w="0.0" w:type="dxa"/>
        <w:left w:w="115.0" w:type="dxa"/>
        <w:bottom w:w="0.0" w:type="dxa"/>
        <w:right w:w="115.0" w:type="dxa"/>
      </w:tblCellMar>
    </w:tblPr>
  </w:style>
  <w:style w:type="table" w:styleId="Table240">
    <w:basedOn w:val="TableNormal"/>
    <w:pPr>
      <w:jc w:val="both"/>
    </w:pPr>
    <w:rPr/>
    <w:tblPr>
      <w:tblStyleRowBandSize w:val="1"/>
      <w:tblStyleColBandSize w:val="1"/>
      <w:tblCellMar>
        <w:top w:w="0.0" w:type="dxa"/>
        <w:left w:w="115.0" w:type="dxa"/>
        <w:bottom w:w="0.0" w:type="dxa"/>
        <w:right w:w="115.0" w:type="dxa"/>
      </w:tblCellMar>
    </w:tblPr>
  </w:style>
  <w:style w:type="table" w:styleId="Table241">
    <w:basedOn w:val="TableNormal"/>
    <w:pPr>
      <w:jc w:val="both"/>
    </w:pPr>
    <w:rPr/>
    <w:tblPr>
      <w:tblStyleRowBandSize w:val="1"/>
      <w:tblStyleColBandSize w:val="1"/>
      <w:tblCellMar>
        <w:top w:w="0.0" w:type="dxa"/>
        <w:left w:w="115.0" w:type="dxa"/>
        <w:bottom w:w="0.0" w:type="dxa"/>
        <w:right w:w="115.0" w:type="dxa"/>
      </w:tblCellMar>
    </w:tblPr>
  </w:style>
  <w:style w:type="table" w:styleId="Table24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 Id="rId3"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