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SSIS contains 4 different groups:-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Tasks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Maintenance plan tasks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Data flow tasks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Containers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u w:val="single"/>
          <w:rtl w:val="0"/>
        </w:rPr>
        <w:t xml:space="preserve">Tasks: -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 Tasks are things that SSIS can do, such as execute SQL statements or transfer objects from one SQL Server to another.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u w:val="single"/>
          <w:rtl w:val="0"/>
        </w:rPr>
        <w:t xml:space="preserve">Maintenance plan tasks: -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 Maintenance Plan tasks are a special group of tasks that handle jobs such as checking database integrity and rebuilding indexes.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u w:val="single"/>
          <w:rtl w:val="0"/>
        </w:rPr>
        <w:t xml:space="preserve">Data flow tasks: -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 The </w:t>
      </w:r>
      <w:r w:rsidDel="00000000" w:rsidR="00000000" w:rsidRPr="00000000">
        <w:rPr>
          <w:rFonts w:ascii="Verdana" w:cs="Verdana" w:eastAsia="Verdana" w:hAnsi="Verdana"/>
          <w:b w:val="0"/>
          <w:i w:val="1"/>
          <w:sz w:val="20"/>
          <w:szCs w:val="20"/>
          <w:rtl w:val="0"/>
        </w:rPr>
        <w:t xml:space="preserve">Data Flow Task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 is a general purpose task for ETL (extract, transform, and load) operations on data. There's a separate design tab for building the details of a Data Flow Task.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z w:val="20"/>
          <w:szCs w:val="20"/>
          <w:u w:val="single"/>
          <w:rtl w:val="0"/>
        </w:rPr>
        <w:t xml:space="preserve">Containers: -</w:t>
      </w:r>
      <w:r w:rsidDel="00000000" w:rsidR="00000000" w:rsidRPr="00000000">
        <w:rPr>
          <w:rFonts w:ascii="Verdana" w:cs="Verdana" w:eastAsia="Verdana" w:hAnsi="Verdana"/>
          <w:b w:val="0"/>
          <w:i w:val="1"/>
          <w:sz w:val="20"/>
          <w:szCs w:val="20"/>
          <w:rtl w:val="0"/>
        </w:rPr>
        <w:t xml:space="preserve"> Containers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 are objects that can hold a group of tasks.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8.0" w:type="dxa"/>
        <w:jc w:val="left"/>
        <w:tblInd w:w="-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78"/>
        <w:gridCol w:w="2706"/>
        <w:gridCol w:w="6404"/>
        <w:tblGridChange w:id="0">
          <w:tblGrid>
            <w:gridCol w:w="378"/>
            <w:gridCol w:w="2706"/>
            <w:gridCol w:w="6404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5"/>
              </w:tabs>
              <w:spacing w:after="100" w:before="100" w:line="240" w:lineRule="auto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ActiveX Script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Execute an ActiveX Script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Analysis Services Execute DDL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Execute DDL query statements against an Analysis Services server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Analysis Services Processing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Process an Analysis Services cube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Bulk Insert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Insert data from a file into a database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Data Mining Query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Execute a data mining query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Execute DTS 2000 Package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Execute a Data Transformation Services Package (DTS was the SQL Server 2000 version of SSIS)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Execute Package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Execute an SSIS package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Execute Process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Shell out to a Windows application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Execute SQL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Run a SQL query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File 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Perform file system operations such as copy or delete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FTP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Perform FTP operations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Message Queue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Send or receive messages via MSMQ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Script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Execute a custom task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Send 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Send e-mail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Transfer Database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Transfer an entire database between two SQL Servers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Transfer Error Messages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Transfer custom error messages between two SQL Servers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Transfer Jobs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Transfer jobs between two SQL Servers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Transfer Logins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Transfer logins between two SQL Servers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Transfer Master Stored Procedures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Transfer stored procedures from the master database on one SQL Server to the master database on another SQL Server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Transfer SQL Server Objects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Transfer objects between two SQL Servers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Web Service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Execute a SOAP Web method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WMI Data Reader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Read data via WMI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WMI Event Watcher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Wait for a WMI event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XML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Perform operations on XML data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40"/>
        <w:gridCol w:w="2687"/>
        <w:gridCol w:w="6353"/>
        <w:tblGridChange w:id="0">
          <w:tblGrid>
            <w:gridCol w:w="440"/>
            <w:gridCol w:w="2687"/>
            <w:gridCol w:w="6353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SSIS control flow tasks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Back Up Database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Back up an entire database to file or tape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Check Database Integrity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Perform database consistency checks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Execute SQL Server Agent Job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Run a job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Execute T-SQL Statement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Run any T-SQL script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History Cleanup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Clean out history tables for other maintenance tasks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Maintenance Cleanup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Clean up files left by other maintenance tasks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Notify Operator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Send e-mail to SQL Server operators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Rebuild Index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Rebuild a SQL Server index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Reorganize Index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Compacts and defragments an index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Shrink Database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Shrinks a database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Update Statistics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Update statistics used to calculate query plans</w:t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