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Errors typically fall into one the following categories: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For example, you can specify that the component should fail if customer name data is truncated, but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ignore errors on another column that contains less important data.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4:</w:t>
        <w:br w:type="textWrapping"/>
        <w:t xml:space="preserve">SSIS includes logging features that write log entries when run-time events occur and can also write</w:t>
        <w:br w:type="textWrapping"/>
        <w:t xml:space="preserve">custom messages.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5: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Q 9: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Scope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444444"/>
          <w:sz w:val="16"/>
          <w:szCs w:val="16"/>
        </w:rPr>
      </w:pPr>
      <w:r w:rsidDel="00000000" w:rsidR="00000000" w:rsidRPr="00000000">
        <w:rPr>
          <w:rFonts w:ascii="Verdana" w:cs="Verdana" w:eastAsia="Verdana" w:hAnsi="Verdana"/>
          <w:color w:val="444444"/>
          <w:sz w:val="16"/>
          <w:szCs w:val="16"/>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4"/>
          <w:szCs w:val="14"/>
        </w:rPr>
      </w:pPr>
      <w:r w:rsidDel="00000000" w:rsidR="00000000" w:rsidRPr="00000000">
        <w:rPr>
          <w:rFonts w:ascii="Verdana" w:cs="Verdana" w:eastAsia="Verdana" w:hAnsi="Verdana"/>
          <w:color w:val="000000"/>
          <w:sz w:val="14"/>
          <w:szCs w:val="14"/>
          <w:rtl w:val="0"/>
        </w:rPr>
        <w:t xml:space="preserve">Tell me about your experience with SSIS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 think some experience that may stand out from the rest may include (A bit more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advanced):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6"/>
          <w:szCs w:val="16"/>
          <w:rtl w:val="0"/>
        </w:rPr>
        <w:t xml:space="preserve">database</w:t>
      </w:r>
      <w:r w:rsidDel="00000000" w:rsidR="00000000" w:rsidRPr="00000000">
        <w:rPr>
          <w:rFonts w:ascii="Verdana" w:cs="Verdana" w:eastAsia="Verdana" w:hAnsi="Verdana"/>
          <w:color w:val="000000"/>
          <w:sz w:val="16"/>
          <w:szCs w:val="16"/>
          <w:rtl w:val="0"/>
        </w:rPr>
        <w:t xml:space="preserve">.</w:t>
        <w:br w:type="textWrapping"/>
        <w:t xml:space="preserve">False. SSIS provides a Checkpoint capability which allows a package to restart at the point of</w:t>
        <w:br w:type="textWrapping"/>
        <w:t xml:space="preserve">failure.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3 - What are the command line tools to execute SQL Server</w:t>
      </w:r>
      <w:r w:rsidDel="00000000" w:rsidR="00000000" w:rsidRPr="00000000">
        <w:rPr>
          <w:rFonts w:ascii="Verdana" w:cs="Verdana" w:eastAsia="Verdana" w:hAnsi="Verdana"/>
          <w:color w:val="0000ff"/>
          <w:sz w:val="16"/>
          <w:szCs w:val="16"/>
          <w:rtl w:val="0"/>
        </w:rPr>
        <w:t xml:space="preserve"> Integration Services</w:t>
      </w:r>
      <w:r w:rsidDel="00000000" w:rsidR="00000000" w:rsidRPr="00000000">
        <w:rPr>
          <w:rFonts w:ascii="Verdana" w:cs="Verdana" w:eastAsia="Verdana" w:hAnsi="Verdana"/>
          <w:color w:val="000000"/>
          <w:sz w:val="16"/>
          <w:szCs w:val="16"/>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6"/>
          <w:szCs w:val="16"/>
          <w:rtl w:val="0"/>
        </w:rPr>
        <w:t xml:space="preserve">SSIS</w:t>
      </w:r>
      <w:r w:rsidDel="00000000" w:rsidR="00000000" w:rsidRPr="00000000">
        <w:rPr>
          <w:rFonts w:ascii="Verdana" w:cs="Verdana" w:eastAsia="Verdana" w:hAnsi="Verdana"/>
          <w:color w:val="000000"/>
          <w:sz w:val="16"/>
          <w:szCs w:val="16"/>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Logging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Package Configurations</w:t>
        <w:br w:type="textWrapping"/>
        <w:t xml:space="preserve">Question Difficulty = Moderate</w:t>
        <w:br w:type="textWrapping"/>
        <w:t xml:space="preserve">Question 1 - True or False: SSIS has a default means to log all records updated, deleted or</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inserted on a per table basis.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False, but a custom solution can be built to meet these needs.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6"/>
          <w:szCs w:val="16"/>
          <w:rtl w:val="0"/>
        </w:rPr>
        <w:t xml:space="preserve">DBA</w:t>
      </w:r>
      <w:r w:rsidDel="00000000" w:rsidR="00000000" w:rsidRPr="00000000">
        <w:rPr>
          <w:rFonts w:ascii="Verdana" w:cs="Verdana" w:eastAsia="Verdana" w:hAnsi="Verdana"/>
          <w:color w:val="000000"/>
          <w:sz w:val="16"/>
          <w:szCs w:val="16"/>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3 - Can you name 5 or more of the native SSIS connection managers?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OLEDB connection - Used to connect to any data source requiring an OLEDB connection (i.e.,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2000)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WMI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6"/>
          <w:szCs w:val="16"/>
          <w:rtl w:val="0"/>
        </w:rPr>
        <w:t xml:space="preserve">widgets</w:t>
      </w:r>
      <w:r w:rsidDel="00000000" w:rsidR="00000000" w:rsidRPr="00000000">
        <w:rPr>
          <w:rFonts w:ascii="Verdana" w:cs="Verdana" w:eastAsia="Verdana" w:hAnsi="Verdana"/>
          <w:color w:val="000000"/>
          <w:sz w:val="16"/>
          <w:szCs w:val="16"/>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ff"/>
          <w:sz w:val="16"/>
          <w:szCs w:val="16"/>
        </w:rPr>
      </w:pPr>
      <w:r w:rsidDel="00000000" w:rsidR="00000000" w:rsidRPr="00000000">
        <w:rPr>
          <w:rFonts w:ascii="Verdana" w:cs="Verdana" w:eastAsia="Verdana" w:hAnsi="Verdana"/>
          <w:color w:val="0000ff"/>
          <w:sz w:val="16"/>
          <w:szCs w:val="16"/>
          <w:rtl w:val="0"/>
        </w:rPr>
        <w:t xml:space="preserve">Data Mining</w:t>
      </w:r>
      <w:r w:rsidDel="00000000" w:rsidR="00000000" w:rsidRPr="00000000">
        <w:rPr>
          <w:rFonts w:ascii="Verdana" w:cs="Verdana" w:eastAsia="Verdana" w:hAnsi="Verdana"/>
          <w:color w:val="000000"/>
          <w:sz w:val="16"/>
          <w:szCs w:val="16"/>
          <w:rtl w:val="0"/>
        </w:rPr>
        <w:t xml:space="preserve"> Query Task</w:t>
      </w:r>
      <w:r w:rsidDel="00000000" w:rsidR="00000000" w:rsidRPr="00000000">
        <w:rPr>
          <w:rFonts w:ascii="Verdana" w:cs="Verdana" w:eastAsia="Verdana" w:hAnsi="Verdana"/>
          <w:color w:val="0000ff"/>
          <w:sz w:val="16"/>
          <w:szCs w:val="16"/>
          <w:rtl w:val="0"/>
        </w:rPr>
        <w:t xml:space="preserv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Execute DTS 2000 Package Task</w:t>
        <w:br w:type="textWrapping"/>
        <w:t xml:space="preserve">Execute Package Task</w:t>
        <w:br w:type="textWrapping"/>
        <w:t xml:space="preserve">Execute Process Task</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Execute SQL Task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etc.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Difficulty = Difficult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color w:val="000000"/>
          <w:sz w:val="16"/>
          <w:szCs w:val="1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conditions you define?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a2a2a"/>
        </w:rPr>
      </w:pPr>
      <w:r w:rsidDel="00000000" w:rsidR="00000000" w:rsidRPr="00000000">
        <w:rPr>
          <w:rFonts w:ascii="Verdana" w:cs="Verdana" w:eastAsia="Verdana" w:hAnsi="Verdana"/>
          <w:color w:val="2a2a2a"/>
          <w:rtl w:val="0"/>
        </w:rPr>
        <w:t xml:space="preserve">6. Explain the pros and cons of deploying to a file system vs msdb?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 Explain architecture of SSIS?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http://technet.microsoft.com/en-us/library/ms141709(SQL.90).aspx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Q2 Difference between Control Flow and Data Flow?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Very easy.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Q3 How would you do Logging in SSIS?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Log using the logging configuration inbuilt in SSIS or use Custom logging through Event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handlers. http://msdn.microsoft.com/en-us/library/ms141727.aspx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Q4 How would you do Error Handling?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its for you.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Q5 How to pass property value at Run time? How do you implement Package Configuration?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http://msdn.microsoft.com/en-us/library/ms141682.aspx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Q6 How would you deploy a SSIS Package on production?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1</w:t>
      </w:r>
      <w:r w:rsidDel="00000000" w:rsidR="00000000" w:rsidRPr="00000000">
        <w:rPr>
          <w:rFonts w:ascii="Verdana" w:cs="Verdana" w:eastAsia="Verdana" w:hAnsi="Verdana"/>
          <w:color w:val="3333ff"/>
          <w:sz w:val="16"/>
          <w:szCs w:val="16"/>
          <w:rtl w:val="0"/>
        </w:rPr>
        <w:t xml:space="preserve">. Create deployment utility by setting its propery as true .</w:t>
      </w:r>
      <w:r w:rsidDel="00000000" w:rsidR="00000000" w:rsidRPr="00000000">
        <w:rPr>
          <w:rFonts w:ascii="Verdana" w:cs="Verdana" w:eastAsia="Verdana" w:hAnsi="Verdana"/>
          <w:color w:val="35383d"/>
          <w:sz w:val="16"/>
          <w:szCs w:val="16"/>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2. It will be created in the bin folder of the solution as soon as package is build.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3. Copy all the files in the utility and use manifest file to deply it on the Prod.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Q7 Difference between DTS and SSIS?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Every thing except both are product of Microsoft :-)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Q8 What are new features in SSIS 2008?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http://sqlserversolutions.blogspot.com/2009/01/new-improvementfeatures-in-ssis-2008.html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Q9 How would you pass a variable value to Child Package?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cc0000"/>
          <w:sz w:val="16"/>
          <w:szCs w:val="16"/>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096000" cy="2409825"/>
            <wp:effectExtent b="0" l="0" r="0" t="0"/>
            <wp:docPr descr="http://htmlimg3.scribdassets.com/aiyks4u98fdwzuo/images/7-092dec1b19/000.jpg" id="11" name="image3.jpg"/>
            <a:graphic>
              <a:graphicData uri="http://schemas.openxmlformats.org/drawingml/2006/picture">
                <pic:pic>
                  <pic:nvPicPr>
                    <pic:cNvPr descr="http://htmlimg3.scribdassets.com/aiyks4u98fdwzuo/images/7-092dec1b19/000.jpg" id="0" name="image3.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http://sqlserversolutions.blogspot.com/2009/02/passing-variable-to-child-package-from.html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http://technet.microsoft.com/en-us/library/ms345179(SQL.90).aspx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Q10 What is Execution Tree?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Q11 What are the points to keep in mind for performance improvement of the package?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http://technet.microsoft.com/en-us/library/cc966529.aspx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Q13 Difference between Unionall and Merge Join?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http://sqlserversolutions.blogspot.com/2009/01/difference-between-merge-and-union-all.html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Q14 May get question regarding what X transformation do?Lookup, fuzzy lookup, fuzzy grouping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transformation are my favorites.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For you.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Q15 How would you restart package from previous failure point?What are Checkpoints and how can we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implement in SSIS?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http://msdn.microsoft.com/en-us/library/ms140226.aspx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Q16 Where are SSIS package stored in the SQL Server?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MSDB.sysdtspackages90 stores the actual content and ssydtscategories, sysdtslog90,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sysdtspackagefolders90, sysdtspackagelog, sysdtssteplog, and sysdtstasklog do the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supporting roles</w:t>
      </w:r>
      <w:r w:rsidDel="00000000" w:rsidR="00000000" w:rsidRPr="00000000">
        <w:rPr>
          <w:rFonts w:ascii="Verdana" w:cs="Verdana" w:eastAsia="Verdana" w:hAnsi="Verdana"/>
          <w:color w:val="35383d"/>
          <w:sz w:val="16"/>
          <w:szCs w:val="16"/>
          <w:rtl w:val="0"/>
        </w:rPr>
        <w:t xml:space="preserve">.</w:t>
      </w:r>
      <w:r w:rsidDel="00000000" w:rsidR="00000000" w:rsidRPr="00000000">
        <w:rPr>
          <w:rFonts w:ascii="Verdana" w:cs="Verdana" w:eastAsia="Verdana" w:hAnsi="Verdana"/>
          <w:color w:val="3333ff"/>
          <w:sz w:val="16"/>
          <w:szCs w:val="16"/>
          <w:rtl w:val="0"/>
        </w:rPr>
        <w:t xml:space="preserv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Q17 How would you schedule a SSIS packages?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Using SQL Server Agent. Read about Scheduling a job on Sql server Agent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Q18 Difference between asynchronous and synchronos transformations?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ff"/>
          <w:sz w:val="16"/>
          <w:szCs w:val="16"/>
        </w:rPr>
      </w:pPr>
      <w:r w:rsidDel="00000000" w:rsidR="00000000" w:rsidRPr="00000000">
        <w:rPr>
          <w:rFonts w:ascii="Verdana" w:cs="Verdana" w:eastAsia="Verdana" w:hAnsi="Verdana"/>
          <w:color w:val="3333ff"/>
          <w:sz w:val="16"/>
          <w:szCs w:val="16"/>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cc0000"/>
          <w:sz w:val="16"/>
          <w:szCs w:val="16"/>
        </w:rPr>
      </w:pPr>
      <w:r w:rsidDel="00000000" w:rsidR="00000000" w:rsidRPr="00000000">
        <w:rPr>
          <w:rFonts w:ascii="Verdana" w:cs="Verdana" w:eastAsia="Verdana" w:hAnsi="Verdana"/>
          <w:color w:val="cc0000"/>
          <w:sz w:val="16"/>
          <w:szCs w:val="16"/>
          <w:rtl w:val="0"/>
        </w:rPr>
        <w:t xml:space="preserve">Q19 How to achieve multiple threading in SSIS?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Passing variable to Child package from Parent package in SSIS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2"/>
          <w:szCs w:val="12"/>
        </w:rPr>
      </w:pPr>
      <w:r w:rsidDel="00000000" w:rsidR="00000000" w:rsidRPr="00000000">
        <w:rPr>
          <w:rFonts w:ascii="Verdana" w:cs="Verdana" w:eastAsia="Verdana" w:hAnsi="Verdana"/>
          <w:color w:val="35383d"/>
          <w:sz w:val="12"/>
          <w:szCs w:val="12"/>
          <w:rtl w:val="0"/>
        </w:rPr>
        <w:t xml:space="preserve">Posted by Rahul Kumar at</w:t>
      </w:r>
      <w:r w:rsidDel="00000000" w:rsidR="00000000" w:rsidRPr="00000000">
        <w:rPr>
          <w:rFonts w:ascii="Verdana" w:cs="Verdana" w:eastAsia="Verdana" w:hAnsi="Verdana"/>
          <w:color w:val="2772b3"/>
          <w:sz w:val="12"/>
          <w:szCs w:val="12"/>
          <w:rtl w:val="0"/>
        </w:rPr>
        <w:t xml:space="preserve"> Wednesday, February 25, 2009</w:t>
      </w:r>
      <w:r w:rsidDel="00000000" w:rsidR="00000000" w:rsidRPr="00000000">
        <w:rPr>
          <w:rFonts w:ascii="Verdana" w:cs="Verdana" w:eastAsia="Verdana" w:hAnsi="Verdana"/>
          <w:color w:val="35383d"/>
          <w:sz w:val="12"/>
          <w:szCs w:val="12"/>
          <w:rtl w:val="0"/>
        </w:rPr>
        <w:t xml:space="preserve">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Very frequent Question which looks so complicated to programmers.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If you call a Child package then it is like a container itself and all the variables defined in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above hierarchy will be accessible in the Child package.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Let me show this with an example in which I will declare a variable "ParentVar" in my parent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package and call a Child package which will access "ParentVar" and display in a msgbox. </w:t>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16"/>
          <w:szCs w:val="16"/>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6096000" cy="7924800"/>
            <wp:effectExtent b="0" l="0" r="0" t="0"/>
            <wp:docPr descr="http://htmlimg4.scribdassets.com/aiyks4u98fdwzuo/images/8-7692f6e0fa/000.jpg" id="13" name="image15.jpg"/>
            <a:graphic>
              <a:graphicData uri="http://schemas.openxmlformats.org/drawingml/2006/picture">
                <pic:pic>
                  <pic:nvPicPr>
                    <pic:cNvPr descr="http://htmlimg4.scribdassets.com/aiyks4u98fdwzuo/images/8-7692f6e0fa/000.jpg" id="0" name="image15.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24"/>
          <w:szCs w:val="24"/>
        </w:rPr>
      </w:pPr>
      <w:r w:rsidDel="00000000" w:rsidR="00000000" w:rsidRPr="00000000">
        <w:rPr>
          <w:rFonts w:ascii="Verdana" w:cs="Verdana" w:eastAsia="Verdana" w:hAnsi="Verdana"/>
          <w:color w:val="000000"/>
          <w:sz w:val="24"/>
          <w:szCs w:val="24"/>
        </w:rPr>
        <w:drawing>
          <wp:inline distB="0" distT="0" distL="0" distR="0">
            <wp:extent cx="6248400" cy="8972550"/>
            <wp:effectExtent b="0" l="0" r="0" t="0"/>
            <wp:docPr descr="http://htmlimg2.scribdassets.com/aiyks4u98fdwzuo/images/9-91b4cba91e/000.jpg" id="12" name="image2.jpg"/>
            <a:graphic>
              <a:graphicData uri="http://schemas.openxmlformats.org/drawingml/2006/picture">
                <pic:pic>
                  <pic:nvPicPr>
                    <pic:cNvPr descr="http://htmlimg2.scribdassets.com/aiyks4u98fdwzuo/images/9-91b4cba91e/000.jpg" id="0" name="image2.jpg"/>
                    <pic:cNvPicPr preferRelativeResize="0"/>
                  </pic:nvPicPr>
                  <pic:blipFill>
                    <a:blip r:embed="rId8"/>
                    <a:srcRect b="0" l="0" r="0" t="0"/>
                    <a:stretch>
                      <a:fillRect/>
                    </a:stretch>
                  </pic:blipFill>
                  <pic:spPr>
                    <a:xfrm>
                      <a:off x="0" y="0"/>
                      <a:ext cx="6248400"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4"/>
          <w:szCs w:val="14"/>
        </w:rPr>
      </w:pPr>
      <w:r w:rsidDel="00000000" w:rsidR="00000000" w:rsidRPr="00000000">
        <w:rPr>
          <w:rFonts w:ascii="Verdana" w:cs="Verdana" w:eastAsia="Verdana" w:hAnsi="Verdana"/>
          <w:color w:val="054474"/>
          <w:sz w:val="14"/>
          <w:szCs w:val="14"/>
          <w:rtl w:val="0"/>
        </w:rPr>
        <w:t xml:space="preserve">Passing variable to Child package from Parent package in SSIS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4"/>
          <w:szCs w:val="14"/>
        </w:rPr>
      </w:pPr>
      <w:r w:rsidDel="00000000" w:rsidR="00000000" w:rsidRPr="00000000">
        <w:rPr>
          <w:rFonts w:ascii="Verdana" w:cs="Verdana" w:eastAsia="Verdana" w:hAnsi="Verdana"/>
          <w:color w:val="054474"/>
          <w:sz w:val="14"/>
          <w:szCs w:val="14"/>
          <w:rtl w:val="0"/>
        </w:rPr>
        <w:t xml:space="preserve">SSIS Interview Questions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4"/>
          <w:szCs w:val="14"/>
        </w:rPr>
      </w:pPr>
      <w:r w:rsidDel="00000000" w:rsidR="00000000" w:rsidRPr="00000000">
        <w:rPr>
          <w:rFonts w:ascii="Verdana" w:cs="Verdana" w:eastAsia="Verdana" w:hAnsi="Verdana"/>
          <w:color w:val="054474"/>
          <w:sz w:val="14"/>
          <w:szCs w:val="14"/>
          <w:rtl w:val="0"/>
        </w:rPr>
        <w:t xml:space="preserve">Copy/Rename a file using File System Task in SSIS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0"/>
          <w:szCs w:val="10"/>
        </w:rPr>
      </w:pPr>
      <w:r w:rsidDel="00000000" w:rsidR="00000000" w:rsidRPr="00000000">
        <w:rPr>
          <w:rFonts w:ascii="Verdana" w:cs="Verdana" w:eastAsia="Verdana" w:hAnsi="Verdana"/>
          <w:color w:val="000000"/>
          <w:sz w:val="10"/>
          <w:szCs w:val="10"/>
          <w:rtl w:val="0"/>
        </w:rPr>
        <w:t xml:space="preserv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4"/>
          <w:szCs w:val="14"/>
        </w:rPr>
      </w:pPr>
      <w:r w:rsidDel="00000000" w:rsidR="00000000" w:rsidRPr="00000000">
        <w:rPr>
          <w:rFonts w:ascii="Verdana" w:cs="Verdana" w:eastAsia="Verdana" w:hAnsi="Verdana"/>
          <w:color w:val="054474"/>
          <w:sz w:val="14"/>
          <w:szCs w:val="14"/>
          <w:rtl w:val="0"/>
        </w:rPr>
        <w:t xml:space="preserve">Column length in Excel source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54474"/>
          <w:sz w:val="14"/>
          <w:szCs w:val="14"/>
        </w:rPr>
      </w:pPr>
      <w:r w:rsidDel="00000000" w:rsidR="00000000" w:rsidRPr="00000000">
        <w:rPr>
          <w:rFonts w:ascii="Verdana" w:cs="Verdana" w:eastAsia="Verdana" w:hAnsi="Verdana"/>
          <w:color w:val="054474"/>
          <w:sz w:val="14"/>
          <w:szCs w:val="14"/>
          <w:rtl w:val="0"/>
        </w:rPr>
        <w:t xml:space="preserve">Related Posts Widget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rPr>
      </w:pPr>
      <w:r w:rsidDel="00000000" w:rsidR="00000000" w:rsidRPr="00000000">
        <w:rPr>
          <w:rFonts w:ascii="Verdana" w:cs="Verdana" w:eastAsia="Verdana" w:hAnsi="Verdana"/>
          <w:color w:val="2772b3"/>
          <w:rtl w:val="0"/>
        </w:rPr>
        <w:t xml:space="preserve">Copy/Rename a file using File System Task in SSIS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2"/>
          <w:szCs w:val="12"/>
        </w:rPr>
      </w:pPr>
      <w:r w:rsidDel="00000000" w:rsidR="00000000" w:rsidRPr="00000000">
        <w:rPr>
          <w:rFonts w:ascii="Verdana" w:cs="Verdana" w:eastAsia="Verdana" w:hAnsi="Verdana"/>
          <w:color w:val="35383d"/>
          <w:sz w:val="12"/>
          <w:szCs w:val="12"/>
          <w:rtl w:val="0"/>
        </w:rPr>
        <w:t xml:space="preserve">Posted by Rahul Kumar at</w:t>
      </w:r>
      <w:r w:rsidDel="00000000" w:rsidR="00000000" w:rsidRPr="00000000">
        <w:rPr>
          <w:rFonts w:ascii="Verdana" w:cs="Verdana" w:eastAsia="Verdana" w:hAnsi="Verdana"/>
          <w:color w:val="2772b3"/>
          <w:sz w:val="12"/>
          <w:szCs w:val="12"/>
          <w:rtl w:val="0"/>
        </w:rPr>
        <w:t xml:space="preserve"> Tuesday, April 21, 2009</w:t>
      </w:r>
      <w:r w:rsidDel="00000000" w:rsidR="00000000" w:rsidRPr="00000000">
        <w:rPr>
          <w:rFonts w:ascii="Verdana" w:cs="Verdana" w:eastAsia="Verdana" w:hAnsi="Verdana"/>
          <w:color w:val="35383d"/>
          <w:sz w:val="12"/>
          <w:szCs w:val="12"/>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99"/>
          <w:sz w:val="16"/>
          <w:szCs w:val="16"/>
        </w:rPr>
      </w:pPr>
      <w:r w:rsidDel="00000000" w:rsidR="00000000" w:rsidRPr="00000000">
        <w:rPr>
          <w:rFonts w:ascii="Verdana" w:cs="Verdana" w:eastAsia="Verdana" w:hAnsi="Verdana"/>
          <w:color w:val="000099"/>
          <w:sz w:val="16"/>
          <w:szCs w:val="16"/>
          <w:rtl w:val="0"/>
        </w:rPr>
        <w:t xml:space="preserve">This is a reference answer to a post on MSDN</w:t>
      </w:r>
      <w:r w:rsidDel="00000000" w:rsidR="00000000" w:rsidRPr="00000000">
        <w:rPr>
          <w:rFonts w:ascii="Verdana" w:cs="Verdana" w:eastAsia="Verdana" w:hAnsi="Verdana"/>
          <w:color w:val="333399"/>
          <w:sz w:val="16"/>
          <w:szCs w:val="16"/>
          <w:rtl w:val="0"/>
        </w:rPr>
        <w:t xml:space="preserve"> forum but is very useful</w:t>
      </w:r>
      <w:r w:rsidDel="00000000" w:rsidR="00000000" w:rsidRPr="00000000">
        <w:rPr>
          <w:rFonts w:ascii="Verdana" w:cs="Verdana" w:eastAsia="Verdana" w:hAnsi="Verdana"/>
          <w:color w:val="000099"/>
          <w:sz w:val="16"/>
          <w:szCs w:val="16"/>
          <w:rtl w:val="0"/>
        </w:rPr>
        <w:t xml:space="preserve">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Question:</w:t>
      </w:r>
      <w:r w:rsidDel="00000000" w:rsidR="00000000" w:rsidRPr="00000000">
        <w:rPr>
          <w:rFonts w:ascii="Verdana" w:cs="Verdana" w:eastAsia="Verdana" w:hAnsi="Verdana"/>
          <w:color w:val="000000"/>
          <w:sz w:val="16"/>
          <w:szCs w:val="16"/>
          <w:rtl w:val="0"/>
        </w:rPr>
        <w:t xml:space="preserve"> While copying and renaming a file to a dynamic location through File System</w:t>
      </w:r>
      <w:r w:rsidDel="00000000" w:rsidR="00000000" w:rsidRPr="00000000">
        <w:rPr>
          <w:rFonts w:ascii="Verdana" w:cs="Verdana" w:eastAsia="Verdana" w:hAnsi="Verdana"/>
          <w:color w:val="ff0000"/>
          <w:sz w:val="20"/>
          <w:szCs w:val="20"/>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Task using variable throws an error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33399"/>
        </w:rPr>
      </w:pPr>
      <w:r w:rsidDel="00000000" w:rsidR="00000000" w:rsidRPr="00000000">
        <w:rPr>
          <w:rFonts w:ascii="Verdana" w:cs="Verdana" w:eastAsia="Verdana" w:hAnsi="Verdana"/>
          <w:color w:val="333399"/>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How to copy and rename a file to a dynamic location using SSIS?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ff0000"/>
          <w:sz w:val="20"/>
          <w:szCs w:val="20"/>
        </w:rPr>
      </w:pPr>
      <w:r w:rsidDel="00000000" w:rsidR="00000000" w:rsidRPr="00000000">
        <w:rPr>
          <w:rFonts w:ascii="Verdana" w:cs="Verdana" w:eastAsia="Verdana" w:hAnsi="Verdana"/>
          <w:color w:val="ff0000"/>
          <w:sz w:val="20"/>
          <w:szCs w:val="20"/>
          <w:rtl w:val="0"/>
        </w:rPr>
        <w:t xml:space="preserve">Solution: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I will move and rename a file "test.txt" from c:\ to c:\backup with new name appended with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16"/>
          <w:szCs w:val="16"/>
        </w:rPr>
      </w:pPr>
      <w:r w:rsidDel="00000000" w:rsidR="00000000" w:rsidRPr="00000000">
        <w:rPr>
          <w:rFonts w:ascii="Verdana" w:cs="Verdana" w:eastAsia="Verdana" w:hAnsi="Verdana"/>
          <w:color w:val="35383d"/>
          <w:sz w:val="16"/>
          <w:szCs w:val="16"/>
          <w:rtl w:val="0"/>
        </w:rPr>
        <w:t xml:space="preserve">date.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0"/>
          <w:szCs w:val="20"/>
        </w:rPr>
      </w:pPr>
      <w:r w:rsidDel="00000000" w:rsidR="00000000" w:rsidRPr="00000000">
        <w:rPr>
          <w:rFonts w:ascii="Verdana" w:cs="Verdana" w:eastAsia="Verdana" w:hAnsi="Verdana"/>
          <w:color w:val="35383d"/>
          <w:sz w:val="20"/>
          <w:szCs w:val="20"/>
          <w:rtl w:val="0"/>
        </w:rPr>
        <w:t xml:space="preserve">1)</w:t>
      </w:r>
      <w:r w:rsidDel="00000000" w:rsidR="00000000" w:rsidRPr="00000000">
        <w:rPr>
          <w:rFonts w:ascii="Verdana" w:cs="Verdana" w:eastAsia="Verdana" w:hAnsi="Verdana"/>
          <w:color w:val="35383d"/>
          <w:sz w:val="16"/>
          <w:szCs w:val="16"/>
          <w:rtl w:val="0"/>
        </w:rPr>
        <w:t xml:space="preserve"> Create three variables</w:t>
      </w:r>
      <w:r w:rsidDel="00000000" w:rsidR="00000000" w:rsidRPr="00000000">
        <w:rPr>
          <w:rFonts w:ascii="Verdana" w:cs="Verdana" w:eastAsia="Verdana" w:hAnsi="Verdana"/>
          <w:color w:val="35383d"/>
          <w:sz w:val="20"/>
          <w:szCs w:val="20"/>
          <w:rtl w:val="0"/>
        </w:rPr>
        <w:t xml:space="preserve">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Src_File = c:\test.txt</w:t>
        <w:br w:type="textWrapping"/>
        <w:t xml:space="preserve">Dest_File = test</w:t>
        <w:br w:type="textWrapping"/>
        <w:t xml:space="preserve">Dest_Dir = c:\backup</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1"/>
          <w:color w:val="35383d"/>
        </w:rPr>
      </w:pPr>
      <w:r w:rsidDel="00000000" w:rsidR="00000000" w:rsidRPr="00000000">
        <w:rPr>
          <w:rFonts w:ascii="Verdana" w:cs="Verdana" w:eastAsia="Verdana" w:hAnsi="Verdana"/>
          <w:b w:val="1"/>
          <w:color w:val="35383d"/>
        </w:rPr>
        <w:drawing>
          <wp:inline distB="0" distT="0" distL="0" distR="0">
            <wp:extent cx="4181475" cy="1647825"/>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1814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Fonts w:ascii="Verdana" w:cs="Verdana" w:eastAsia="Verdana" w:hAnsi="Verdana"/>
          <w:color w:val="35383d"/>
          <w:sz w:val="24"/>
          <w:szCs w:val="24"/>
          <w:rtl w:val="0"/>
        </w:rPr>
        <w:t xml:space="preserve">2)</w:t>
      </w:r>
      <w:r w:rsidDel="00000000" w:rsidR="00000000" w:rsidRPr="00000000">
        <w:rPr>
          <w:rFonts w:ascii="Verdana" w:cs="Verdana" w:eastAsia="Verdana" w:hAnsi="Verdana"/>
          <w:color w:val="35383d"/>
          <w:sz w:val="20"/>
          <w:szCs w:val="20"/>
          <w:rtl w:val="0"/>
        </w:rPr>
        <w:t xml:space="preserve"> In connection Manager create a File Connection with name as</w:t>
      </w:r>
      <w:r w:rsidDel="00000000" w:rsidR="00000000" w:rsidRPr="00000000">
        <w:rPr>
          <w:rFonts w:ascii="Verdana" w:cs="Verdana" w:eastAsia="Verdana" w:hAnsi="Verdana"/>
          <w:color w:val="35383d"/>
          <w:sz w:val="24"/>
          <w:szCs w:val="24"/>
          <w:rtl w:val="0"/>
        </w:rPr>
        <w:t xml:space="preserve"> DestinationConn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8"/>
          <w:szCs w:val="28"/>
        </w:rPr>
      </w:pPr>
      <w:r w:rsidDel="00000000" w:rsidR="00000000" w:rsidRPr="00000000">
        <w:rPr>
          <w:rFonts w:ascii="Verdana" w:cs="Verdana" w:eastAsia="Verdana" w:hAnsi="Verdana"/>
          <w:color w:val="35383d"/>
          <w:sz w:val="28"/>
          <w:szCs w:val="28"/>
          <w:rtl w:val="0"/>
        </w:rPr>
        <w:t xml:space="preserve">3)</w:t>
      </w:r>
      <w:r w:rsidDel="00000000" w:rsidR="00000000" w:rsidRPr="00000000">
        <w:rPr>
          <w:rFonts w:ascii="Verdana" w:cs="Verdana" w:eastAsia="Verdana" w:hAnsi="Verdana"/>
          <w:color w:val="35383d"/>
          <w:sz w:val="20"/>
          <w:szCs w:val="20"/>
          <w:rtl w:val="0"/>
        </w:rPr>
        <w:t xml:space="preserve"> In Expression property of DestinationConn use ConnectionString and</w:t>
      </w:r>
      <w:r w:rsidDel="00000000" w:rsidR="00000000" w:rsidRPr="00000000">
        <w:rPr>
          <w:rFonts w:ascii="Verdana" w:cs="Verdana" w:eastAsia="Verdana" w:hAnsi="Verdana"/>
          <w:color w:val="35383d"/>
          <w:sz w:val="28"/>
          <w:szCs w:val="28"/>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rPr>
      </w:pPr>
      <w:r w:rsidDel="00000000" w:rsidR="00000000" w:rsidRPr="00000000">
        <w:rPr>
          <w:rFonts w:ascii="Verdana" w:cs="Verdana" w:eastAsia="Verdana" w:hAnsi="Verdana"/>
          <w:color w:val="35383d"/>
          <w:rtl w:val="0"/>
        </w:rPr>
        <w:t xml:space="preserve">provide following expression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99"/>
        </w:rPr>
      </w:pPr>
      <w:r w:rsidDel="00000000" w:rsidR="00000000" w:rsidRPr="00000000">
        <w:rPr>
          <w:rFonts w:ascii="Verdana" w:cs="Verdana" w:eastAsia="Verdana" w:hAnsi="Verdana"/>
          <w:color w:val="000099"/>
        </w:rPr>
        <w:drawing>
          <wp:inline distB="0" distT="0" distL="0" distR="0">
            <wp:extent cx="4248150" cy="292417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4815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35383d"/>
          <w:sz w:val="20"/>
          <w:szCs w:val="20"/>
        </w:rPr>
      </w:pPr>
      <w:r w:rsidDel="00000000" w:rsidR="00000000" w:rsidRPr="00000000">
        <w:rPr>
          <w:rFonts w:ascii="Verdana" w:cs="Verdana" w:eastAsia="Verdana" w:hAnsi="Verdana"/>
          <w:color w:val="35383d"/>
          <w:sz w:val="20"/>
          <w:szCs w:val="20"/>
          <w:rtl w:val="0"/>
        </w:rPr>
        <w:t xml:space="preserve">this will set the destination path and new name for the file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Fonts w:ascii="Verdana" w:cs="Verdana" w:eastAsia="Verdana" w:hAnsi="Verdana"/>
          <w:color w:val="35383d"/>
          <w:sz w:val="24"/>
          <w:szCs w:val="24"/>
          <w:rtl w:val="0"/>
        </w:rPr>
        <w:t xml:space="preserve">4)</w:t>
      </w:r>
      <w:r w:rsidDel="00000000" w:rsidR="00000000" w:rsidRPr="00000000">
        <w:rPr>
          <w:rFonts w:ascii="Verdana" w:cs="Verdana" w:eastAsia="Verdana" w:hAnsi="Verdana"/>
          <w:color w:val="35383d"/>
          <w:sz w:val="20"/>
          <w:szCs w:val="20"/>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Fonts w:ascii="Verdana" w:cs="Verdana" w:eastAsia="Verdana" w:hAnsi="Verdana"/>
          <w:color w:val="35383d"/>
          <w:sz w:val="24"/>
          <w:szCs w:val="24"/>
        </w:rPr>
        <w:drawing>
          <wp:inline distB="0" distT="0" distL="0" distR="0">
            <wp:extent cx="4267200" cy="4000500"/>
            <wp:effectExtent b="0" l="0" r="0" t="0"/>
            <wp:docPr id="1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267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Fonts w:ascii="Verdana" w:cs="Verdana" w:eastAsia="Verdana" w:hAnsi="Verdana"/>
          <w:color w:val="35383d"/>
          <w:sz w:val="24"/>
          <w:szCs w:val="24"/>
          <w:rtl w:val="0"/>
        </w:rPr>
        <w:t xml:space="preserve">5)</w:t>
      </w:r>
      <w:r w:rsidDel="00000000" w:rsidR="00000000" w:rsidRPr="00000000">
        <w:rPr>
          <w:rFonts w:ascii="Verdana" w:cs="Verdana" w:eastAsia="Verdana" w:hAnsi="Verdana"/>
          <w:color w:val="35383d"/>
          <w:sz w:val="20"/>
          <w:szCs w:val="20"/>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Fonts w:ascii="Verdana" w:cs="Verdana" w:eastAsia="Verdana" w:hAnsi="Verdana"/>
          <w:color w:val="35383d"/>
          <w:sz w:val="24"/>
          <w:szCs w:val="24"/>
        </w:rPr>
        <w:drawing>
          <wp:inline distB="0" distT="0" distL="0" distR="0">
            <wp:extent cx="4267200" cy="3981450"/>
            <wp:effectExtent b="0" l="0" r="0" t="0"/>
            <wp:docPr id="1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26720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32"/>
          <w:szCs w:val="32"/>
        </w:rPr>
      </w:pPr>
      <w:r w:rsidDel="00000000" w:rsidR="00000000" w:rsidRPr="00000000">
        <w:rPr>
          <w:rFonts w:ascii="Verdana" w:cs="Verdana" w:eastAsia="Verdana" w:hAnsi="Verdana"/>
          <w:color w:val="000000"/>
          <w:sz w:val="32"/>
          <w:szCs w:val="32"/>
          <w:rtl w:val="0"/>
        </w:rPr>
        <w:t xml:space="preserve">MS SQL Server interview questions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787878"/>
          <w:sz w:val="14"/>
          <w:szCs w:val="14"/>
        </w:rPr>
      </w:pPr>
      <w:r w:rsidDel="00000000" w:rsidR="00000000" w:rsidRPr="00000000">
        <w:rPr>
          <w:rFonts w:ascii="Verdana" w:cs="Verdana" w:eastAsia="Verdana" w:hAnsi="Verdana"/>
          <w:color w:val="787878"/>
          <w:sz w:val="14"/>
          <w:szCs w:val="14"/>
          <w:rtl w:val="0"/>
        </w:rPr>
        <w:t xml:space="preserve">By</w:t>
      </w:r>
      <w:r w:rsidDel="00000000" w:rsidR="00000000" w:rsidRPr="00000000">
        <w:rPr>
          <w:rFonts w:ascii="Verdana" w:cs="Verdana" w:eastAsia="Verdana" w:hAnsi="Verdana"/>
          <w:color w:val="787878"/>
          <w:sz w:val="12"/>
          <w:szCs w:val="12"/>
          <w:rtl w:val="0"/>
        </w:rPr>
        <w:t xml:space="preserve">admin</w:t>
      </w:r>
      <w:r w:rsidDel="00000000" w:rsidR="00000000" w:rsidRPr="00000000">
        <w:rPr>
          <w:rFonts w:ascii="Verdana" w:cs="Verdana" w:eastAsia="Verdana" w:hAnsi="Verdana"/>
          <w:color w:val="787878"/>
          <w:sz w:val="14"/>
          <w:szCs w:val="14"/>
          <w:rtl w:val="0"/>
        </w:rPr>
        <w:t xml:space="preserve"> | November 3, 2004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Stored Procedure</w:t>
      </w:r>
      <w:r w:rsidDel="00000000" w:rsidR="00000000" w:rsidRPr="00000000">
        <w:rPr>
          <w:rFonts w:ascii="Verdana" w:cs="Verdana" w:eastAsia="Verdana" w:hAnsi="Verdana"/>
          <w:color w:val="000000"/>
          <w:sz w:val="16"/>
          <w:szCs w:val="16"/>
          <w:rtl w:val="0"/>
        </w:rPr>
        <w:t xml:space="preserve">? - Its nothing but a set of T-SQL statements combined to perform a</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single task of several tasks. Its basically like a Macro so when you invoke the Stored procedure, </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you actually run a set of statements.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 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 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6. 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7.</w:t>
      </w:r>
      <w:r w:rsidDel="00000000" w:rsidR="00000000" w:rsidRPr="00000000">
        <w:rPr>
          <w:rFonts w:ascii="Verdana" w:cs="Verdana" w:eastAsia="Verdana" w:hAnsi="Verdana"/>
          <w:color w:val="000000"/>
          <w:sz w:val="16"/>
          <w:szCs w:val="16"/>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indexes that we use with the</w:t>
      </w:r>
      <w:r w:rsidDel="00000000" w:rsidR="00000000" w:rsidRPr="00000000">
        <w:rPr>
          <w:rFonts w:ascii="Verdana" w:cs="Verdana" w:eastAsia="Verdana" w:hAnsi="Verdana"/>
          <w:color w:val="2772b3"/>
          <w:sz w:val="16"/>
          <w:szCs w:val="16"/>
          <w:rtl w:val="0"/>
        </w:rPr>
        <w:t xml:space="preserve"> SQL Server</w:t>
      </w:r>
      <w:r w:rsidDel="00000000" w:rsidR="00000000" w:rsidRPr="00000000">
        <w:rPr>
          <w:rFonts w:ascii="Verdana" w:cs="Verdana" w:eastAsia="Verdana" w:hAnsi="Verdana"/>
          <w:color w:val="000000"/>
          <w:sz w:val="16"/>
          <w:szCs w:val="16"/>
          <w:rtl w:val="0"/>
        </w:rPr>
        <w:t xml:space="preserve">. Clustered and the Non-Clustered.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8.</w:t>
      </w:r>
      <w:r w:rsidDel="00000000" w:rsidR="00000000" w:rsidRPr="00000000">
        <w:rPr>
          <w:rFonts w:ascii="Verdana" w:cs="Verdana" w:eastAsia="Verdana" w:hAnsi="Verdana"/>
          <w:color w:val="000000"/>
          <w:sz w:val="16"/>
          <w:szCs w:val="16"/>
          <w:rtl w:val="0"/>
        </w:rPr>
        <w:t xml:space="preserve">What is the basic difference between</w:t>
      </w:r>
      <w:r w:rsidDel="00000000" w:rsidR="00000000" w:rsidRPr="00000000">
        <w:rPr>
          <w:rFonts w:ascii="Verdana" w:cs="Verdana" w:eastAsia="Verdana" w:hAnsi="Verdana"/>
          <w:color w:val="2772b3"/>
          <w:sz w:val="16"/>
          <w:szCs w:val="16"/>
          <w:rtl w:val="0"/>
        </w:rPr>
        <w:t xml:space="preserve"> clustered and a non-clustered index</w:t>
      </w:r>
      <w:r w:rsidDel="00000000" w:rsidR="00000000" w:rsidRPr="00000000">
        <w:rPr>
          <w:rFonts w:ascii="Verdana" w:cs="Verdana" w:eastAsia="Verdana" w:hAnsi="Verdana"/>
          <w:color w:val="000000"/>
          <w:sz w:val="16"/>
          <w:szCs w:val="16"/>
          <w:rtl w:val="0"/>
        </w:rPr>
        <w:t xml:space="preserve">? - The difference is that,</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11. Which TCP/IP port does SQL Server run on? - SQL Server runs on port 1433 but we can also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change it for better security.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12. From where can you change the default port? - From the Network Utility TCP/IP properties –&gt;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Port number.both on client and the server. </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14. Can we use Truncate command on a table which is referenced by FOREIGN KEY? - No. We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cannot use Truncate command on a table with Foreign Key because of referential integrity.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17. What command do we use to rename a db? - sp_renamedb ‘oldname’ , ‘newname’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20. What do you mean by COLLATION? - Collation is basically the sort order. There are three types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sort order Dictionary case sensitive, Dictonary - case insensitive and Binary.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21. What is a Join in SQL Server? - Join actually puts data from two or more tables into a single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result set. </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22. Can you explain the types of Joins that we can have with Sql Server? - There are three types of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joins: Inner Join, Outer Join, Cross Join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23.</w:t>
      </w:r>
      <w:r w:rsidDel="00000000" w:rsidR="00000000" w:rsidRPr="00000000">
        <w:rPr>
          <w:rFonts w:ascii="Verdana" w:cs="Verdana" w:eastAsia="Verdana" w:hAnsi="Verdana"/>
          <w:color w:val="000000"/>
          <w:sz w:val="16"/>
          <w:szCs w:val="16"/>
          <w:rtl w:val="0"/>
        </w:rPr>
        <w:t xml:space="preserve">When do you use</w:t>
      </w:r>
      <w:r w:rsidDel="00000000" w:rsidR="00000000" w:rsidRPr="00000000">
        <w:rPr>
          <w:rFonts w:ascii="Verdana" w:cs="Verdana" w:eastAsia="Verdana" w:hAnsi="Verdana"/>
          <w:color w:val="2772b3"/>
          <w:sz w:val="16"/>
          <w:szCs w:val="16"/>
          <w:rtl w:val="0"/>
        </w:rPr>
        <w:t xml:space="preserve"> SQL Profiler</w:t>
      </w:r>
      <w:r w:rsidDel="00000000" w:rsidR="00000000" w:rsidRPr="00000000">
        <w:rPr>
          <w:rFonts w:ascii="Verdana" w:cs="Verdana" w:eastAsia="Verdana" w:hAnsi="Verdana"/>
          <w:color w:val="000000"/>
          <w:sz w:val="16"/>
          <w:szCs w:val="16"/>
          <w:rtl w:val="0"/>
        </w:rPr>
        <w:t xml:space="preserve">? - SQL Profiler utility allows us to basically track connections to</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the SQL Server and also determine activities such as which SQL Scripts are running, failed jobs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etc..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24.</w:t>
      </w:r>
      <w:r w:rsidDel="00000000" w:rsidR="00000000" w:rsidRPr="00000000">
        <w:rPr>
          <w:rFonts w:ascii="Verdana" w:cs="Verdana" w:eastAsia="Verdana" w:hAnsi="Verdana"/>
          <w:color w:val="000000"/>
          <w:sz w:val="16"/>
          <w:szCs w:val="16"/>
          <w:rtl w:val="0"/>
        </w:rPr>
        <w:t xml:space="preserve">What is a</w:t>
      </w:r>
      <w:r w:rsidDel="00000000" w:rsidR="00000000" w:rsidRPr="00000000">
        <w:rPr>
          <w:rFonts w:ascii="Verdana" w:cs="Verdana" w:eastAsia="Verdana" w:hAnsi="Verdana"/>
          <w:color w:val="2772b3"/>
          <w:sz w:val="16"/>
          <w:szCs w:val="16"/>
          <w:rtl w:val="0"/>
        </w:rPr>
        <w:t xml:space="preserve"> Linked Server</w:t>
      </w:r>
      <w:r w:rsidDel="00000000" w:rsidR="00000000" w:rsidRPr="00000000">
        <w:rPr>
          <w:rFonts w:ascii="Verdana" w:cs="Verdana" w:eastAsia="Verdana" w:hAnsi="Verdana"/>
          <w:color w:val="000000"/>
          <w:sz w:val="16"/>
          <w:szCs w:val="16"/>
          <w:rtl w:val="0"/>
        </w:rPr>
        <w:t xml:space="preserve">? - Linked Servers is a concept in SQL Server by which we can add other</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Server to a Group and query both the SQL Server dbs using T-SQL Statements.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26.</w:t>
      </w:r>
      <w:r w:rsidDel="00000000" w:rsidR="00000000" w:rsidRPr="00000000">
        <w:rPr>
          <w:rFonts w:ascii="Verdana" w:cs="Verdana" w:eastAsia="Verdana" w:hAnsi="Verdana"/>
          <w:color w:val="000000"/>
          <w:sz w:val="16"/>
          <w:szCs w:val="16"/>
          <w:rtl w:val="0"/>
        </w:rPr>
        <w:t xml:space="preserve">Which stored procedure will you be running to add a linked server? -</w:t>
      </w:r>
      <w:r w:rsidDel="00000000" w:rsidR="00000000" w:rsidRPr="00000000">
        <w:rPr>
          <w:rFonts w:ascii="Verdana" w:cs="Verdana" w:eastAsia="Verdana" w:hAnsi="Verdana"/>
          <w:color w:val="2772b3"/>
          <w:sz w:val="16"/>
          <w:szCs w:val="16"/>
          <w:rtl w:val="0"/>
        </w:rPr>
        <w:t xml:space="preserve">sp_addlinkedserver</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2772b3"/>
          <w:sz w:val="16"/>
          <w:szCs w:val="16"/>
        </w:rPr>
      </w:pPr>
      <w:r w:rsidDel="00000000" w:rsidR="00000000" w:rsidRPr="00000000">
        <w:rPr>
          <w:rFonts w:ascii="Verdana" w:cs="Verdana" w:eastAsia="Verdana" w:hAnsi="Verdana"/>
          <w:color w:val="2772b3"/>
          <w:sz w:val="16"/>
          <w:szCs w:val="16"/>
          <w:rtl w:val="0"/>
        </w:rPr>
        <w:t xml:space="preserve">sp_addlinkedsrvlogin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27. What are the OS services that the SQL Server installation adds? - MS SQL SERVER SERVICE,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SQL AGENT SERVICE, DTC (Distribution transac co-ordinator)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28. 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31. What are the authentication modes in SQL Server? - Windows mode and mixed mode (SQL &amp;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Windows).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32. Where do you think the users names and passwords will be stored in sql server? - They get stored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in master db in the sysxlogins table.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33.</w:t>
      </w:r>
      <w:r w:rsidDel="00000000" w:rsidR="00000000" w:rsidRPr="00000000">
        <w:rPr>
          <w:rFonts w:ascii="Verdana" w:cs="Verdana" w:eastAsia="Verdana" w:hAnsi="Verdana"/>
          <w:color w:val="000000"/>
          <w:sz w:val="16"/>
          <w:szCs w:val="16"/>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35.</w:t>
      </w:r>
      <w:r w:rsidDel="00000000" w:rsidR="00000000" w:rsidRPr="00000000">
        <w:rPr>
          <w:rFonts w:ascii="Verdana" w:cs="Verdana" w:eastAsia="Verdana" w:hAnsi="Verdana"/>
          <w:color w:val="000000"/>
          <w:sz w:val="16"/>
          <w:szCs w:val="16"/>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do you take? - (I am not sure- but I think we have a command to do it).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36. What is BCP? When do we use it? - BulkCopy is a tool used to copy huge amount of data from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tables and views. But it won’t copy the structures of the same.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37. What should we do to copy the tables, schema and views from one SQL Server to another? - We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have to write some DTS packages for it.</w:t>
        <w:br w:type="textWrapping"/>
        <w:t xml:space="preserve">38. What are the different types of joins and what dies each do?</w:t>
        <w:br w:type="textWrapping"/>
        <w:t xml:space="preserve">39. What are the four main query statements?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system?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47. Using query analyzer, name 3 ways you can get an accurate count of the number of records in a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color w:val="000000"/>
          <w:sz w:val="16"/>
          <w:szCs w:val="16"/>
        </w:rPr>
      </w:pPr>
      <w:r w:rsidDel="00000000" w:rsidR="00000000" w:rsidRPr="00000000">
        <w:rPr>
          <w:rFonts w:ascii="Verdana" w:cs="Verdana" w:eastAsia="Verdana" w:hAnsi="Verdana"/>
          <w:color w:val="000000"/>
          <w:sz w:val="16"/>
          <w:szCs w:val="16"/>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SSIS-IQ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False. SSIS provides a Checkpoint capability which allows a package to restart at the point of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failure.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the what the Import\Export tool does and the basic steps in the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wizard?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What are the command line tools to execute SQL Server Integration Services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packages?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Can you explain the SQL Server Integration Services functionality in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Management Studio?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some of the core SSIS components in the Business Intelligence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Development Studio you work with on a regular basis when building an SSIS package?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Moderate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True or False: SSIS has a default means to log all records updated, deleted or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inserted on a per table basis.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False, but a custom solution can be built to meet these needs.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What is a breakpoint in SSIS? How is it setup? How do you disable it?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name 5 or more of the native SSIS connection managers?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eliminate quotes from being uploaded from a flat file to SQL Server?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5 or more of the main SSIS tool box widgets and their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functionality?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2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Difficulty = Difficult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1 - Can you explain one approach to deploy an SSIS package?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2 - Can you explain how to setup a checkpoint file in SSIS?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3 - Can you explain different options for dynamic configurations in SSIS?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4 - How do you upgrade an SSIS Package?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3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6096000" cy="647700"/>
            <wp:effectExtent b="0" l="0" r="0" t="0"/>
            <wp:docPr descr="000" id="21" name="image16.png"/>
            <a:graphic>
              <a:graphicData uri="http://schemas.openxmlformats.org/drawingml/2006/picture">
                <pic:pic>
                  <pic:nvPicPr>
                    <pic:cNvPr descr="000" id="0" name="image16.png"/>
                    <pic:cNvPicPr preferRelativeResize="0"/>
                  </pic:nvPicPr>
                  <pic:blipFill>
                    <a:blip r:embed="rId13"/>
                    <a:srcRect b="0" l="0" r="0" t="0"/>
                    <a:stretch>
                      <a:fillRect/>
                    </a:stretch>
                  </pic:blipFill>
                  <pic:spPr>
                    <a:xfrm>
                      <a:off x="0" y="0"/>
                      <a:ext cx="60960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Question 5 - Can you name five of the Perfmon counters for SSIS and the value they provide?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http://www.dotnetspider.com/forum/158771-Sql-Server-Integration-services-Interview-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questions.aspx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3333ff"/>
          <w:sz w:val="18"/>
          <w:szCs w:val="18"/>
        </w:rPr>
      </w:pPr>
      <w:r w:rsidDel="00000000" w:rsidR="00000000" w:rsidRPr="00000000">
        <w:rPr>
          <w:rFonts w:ascii="Helvetica Neue" w:cs="Helvetica Neue" w:eastAsia="Helvetica Neue" w:hAnsi="Helvetica Neue"/>
          <w:color w:val="3333ff"/>
          <w:sz w:val="18"/>
          <w:szCs w:val="18"/>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Q1 Explain architecture of SSIS?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Architecture </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following diagram shows the relationship of the parts.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4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4400550" cy="6353175"/>
            <wp:effectExtent b="0" l="0" r="0" t="0"/>
            <wp:docPr descr="000" id="19" name="image8.png"/>
            <a:graphic>
              <a:graphicData uri="http://schemas.openxmlformats.org/drawingml/2006/picture">
                <pic:pic>
                  <pic:nvPicPr>
                    <pic:cNvPr descr="000" id="0" name="image8.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8"/>
          <w:szCs w:val="18"/>
          <w:rtl w:val="0"/>
        </w:rPr>
        <w:t xml:space="preserve"> Integration Services Programming</w:t>
      </w:r>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Service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Integration Services service, available in SQL Server Management Studio, monitors running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packages and manages the storage of packages.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more information, click one of the following topics: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Integration Services Service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Introducing SQL Server Management Studio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Object Model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5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Integration Services object model includes managed application programming interfaces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(API) for accessing Integration Services tools, command-line utilities, and custom applications.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more information, click one of the following topics: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Integration Services Programming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Integration Services Tools and Utilities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Runtime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more information, click one of the following topics: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8"/>
          <w:szCs w:val="18"/>
        </w:rPr>
      </w:pPr>
      <w:r w:rsidDel="00000000" w:rsidR="00000000" w:rsidRPr="00000000">
        <w:rPr>
          <w:rFonts w:ascii="Helvetica Neue" w:cs="Helvetica Neue" w:eastAsia="Helvetica Neue" w:hAnsi="Helvetica Neue"/>
          <w:color w:val="0000ff"/>
          <w:sz w:val="18"/>
          <w:szCs w:val="18"/>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Data Flow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more information, click one of the following topics: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ff"/>
          <w:sz w:val="18"/>
          <w:szCs w:val="18"/>
        </w:rPr>
      </w:pPr>
      <w:r w:rsidDel="00000000" w:rsidR="00000000" w:rsidRPr="00000000">
        <w:rPr>
          <w:rFonts w:ascii="Helvetica Neue" w:cs="Helvetica Neue" w:eastAsia="Helvetica Neue" w:hAnsi="Helvetica Neue"/>
          <w:color w:val="0000ff"/>
          <w:sz w:val="18"/>
          <w:szCs w:val="18"/>
          <w:rtl w:val="0"/>
        </w:rPr>
        <w:t xml:space="preserve">Data Flow Task</w:t>
        <w:br w:type="textWrapping"/>
        <w:t xml:space="preserve">Data Flow Elements</w:t>
        <w:br w:type="textWrapping"/>
        <w:t xml:space="preserve">Microsoft.SqlServer.Dts.Pipeline.Wrapper</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Source:</w:t>
      </w:r>
      <w:r w:rsidDel="00000000" w:rsidR="00000000" w:rsidRPr="00000000">
        <w:rPr>
          <w:rFonts w:ascii="ff2" w:cs="ff2" w:eastAsia="ff2" w:hAnsi="ff2"/>
          <w:color w:val="3333ff"/>
          <w:sz w:val="18"/>
          <w:szCs w:val="18"/>
          <w:rtl w:val="0"/>
        </w:rPr>
        <w:t xml:space="preserve">http://technet.microsoft.com/en-us/library /ms141709 (SQL.90).a spx</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6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4"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561975" cy="28575"/>
            <wp:effectExtent b="0" l="0" r="0" t="0"/>
            <wp:docPr descr="001" id="22" name="image17.jpg"/>
            <a:graphic>
              <a:graphicData uri="http://schemas.openxmlformats.org/drawingml/2006/picture">
                <pic:pic>
                  <pic:nvPicPr>
                    <pic:cNvPr descr="001" id="0" name="image17.jpg"/>
                    <pic:cNvPicPr preferRelativeResize="0"/>
                  </pic:nvPicPr>
                  <pic:blipFill>
                    <a:blip r:embed="rId16"/>
                    <a:srcRect b="0" l="0" r="0" t="0"/>
                    <a:stretch>
                      <a:fillRect/>
                    </a:stretch>
                  </pic:blipFill>
                  <pic:spPr>
                    <a:xfrm>
                      <a:off x="0" y="0"/>
                      <a:ext cx="56197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3"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5"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3505200" cy="1314450"/>
            <wp:effectExtent b="0" l="0" r="0" t="0"/>
            <wp:docPr descr="000" id="26" name="image18.png"/>
            <a:graphic>
              <a:graphicData uri="http://schemas.openxmlformats.org/drawingml/2006/picture">
                <pic:pic>
                  <pic:nvPicPr>
                    <pic:cNvPr descr="000" id="0" name="image18.png"/>
                    <pic:cNvPicPr preferRelativeResize="0"/>
                  </pic:nvPicPr>
                  <pic:blipFill>
                    <a:blip r:embed="rId15"/>
                    <a:srcRect b="0" l="0" r="0" t="0"/>
                    <a:stretch>
                      <a:fillRect/>
                    </a:stretch>
                  </pic:blipFill>
                  <pic:spPr>
                    <a:xfrm>
                      <a:off x="0" y="0"/>
                      <a:ext cx="35052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Q2 Difference between Control Flow and Data Flow?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Very easy.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Q3 How would you do Logging in SSIS?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Log using the logging configuration inbuilt in SSIS or use Custom logging through Event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handlers.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Monitoring How-to Topics (Integration Services)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This section contains procedures for adding log providers to a package and configuring logging by using the SQL Server Integration Services tools that Business Intelligence Development Studio provides.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How to: Enable Logging in a Package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How to: Enable Logging in a Package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By default, the containers in the package use the same logging configuration as their parent </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container. For information about setting logging options for individual containers, see</w:t>
      </w:r>
      <w:r w:rsidDel="00000000" w:rsidR="00000000" w:rsidRPr="00000000">
        <w:rPr>
          <w:rFonts w:ascii="ff2" w:cs="ff2" w:eastAsia="ff2" w:hAnsi="ff2"/>
          <w:color w:val="0000ff"/>
          <w:sz w:val="18"/>
          <w:szCs w:val="18"/>
          <w:rtl w:val="0"/>
        </w:rPr>
        <w:t xml:space="preserve"> How to:</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Configure Logging by Using a Saved Configuration File</w:t>
      </w:r>
      <w:r w:rsidDel="00000000" w:rsidR="00000000" w:rsidRPr="00000000">
        <w:rPr>
          <w:rFonts w:ascii="ff2" w:cs="ff2" w:eastAsia="ff2" w:hAnsi="ff2"/>
          <w:color w:val="000000"/>
          <w:sz w:val="18"/>
          <w:szCs w:val="18"/>
          <w:rtl w:val="0"/>
        </w:rPr>
        <w:t xml:space="preserve">.</w:t>
      </w:r>
      <w:r w:rsidDel="00000000" w:rsidR="00000000" w:rsidRPr="00000000">
        <w:rPr>
          <w:rFonts w:ascii="ff2" w:cs="ff2" w:eastAsia="ff2" w:hAnsi="ff2"/>
          <w:color w:val="0000ff"/>
          <w:sz w:val="18"/>
          <w:szCs w:val="18"/>
          <w:rtl w:val="0"/>
        </w:rPr>
        <w:t xml:space="preserve">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enable logging in a package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In Business Intelligence Development Studio, open the Integration Services project that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contains the package you want.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4"/>
          <w:szCs w:val="14"/>
        </w:rPr>
      </w:pPr>
      <w:r w:rsidDel="00000000" w:rsidR="00000000" w:rsidRPr="00000000">
        <w:rPr>
          <w:rFonts w:ascii="Helvetica Neue" w:cs="Helvetica Neue" w:eastAsia="Helvetica Neue" w:hAnsi="Helvetica Neue"/>
          <w:color w:val="000000"/>
          <w:sz w:val="14"/>
          <w:szCs w:val="14"/>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3.</w:t>
      </w:r>
      <w:r w:rsidDel="00000000" w:rsidR="00000000" w:rsidRPr="00000000">
        <w:rPr>
          <w:rFonts w:ascii="ff2" w:cs="ff2" w:eastAsia="ff2" w:hAnsi="ff2"/>
          <w:color w:val="000000"/>
          <w:sz w:val="18"/>
          <w:szCs w:val="18"/>
          <w:rtl w:val="0"/>
        </w:rPr>
        <w:t xml:space="preserve">Select a log provider in the</w:t>
      </w:r>
      <w:r w:rsidDel="00000000" w:rsidR="00000000" w:rsidRPr="00000000">
        <w:rPr>
          <w:rFonts w:ascii="ff4" w:cs="ff4" w:eastAsia="ff4" w:hAnsi="ff4"/>
          <w:color w:val="000000"/>
          <w:sz w:val="18"/>
          <w:szCs w:val="18"/>
          <w:rtl w:val="0"/>
        </w:rPr>
        <w:t xml:space="preserve"> Provider type</w:t>
      </w:r>
      <w:r w:rsidDel="00000000" w:rsidR="00000000" w:rsidRPr="00000000">
        <w:rPr>
          <w:rFonts w:ascii="ff2" w:cs="ff2" w:eastAsia="ff2" w:hAnsi="ff2"/>
          <w:color w:val="000000"/>
          <w:sz w:val="18"/>
          <w:szCs w:val="18"/>
          <w:rtl w:val="0"/>
        </w:rPr>
        <w:t xml:space="preserve"> list, and then click</w:t>
      </w:r>
      <w:r w:rsidDel="00000000" w:rsidR="00000000" w:rsidRPr="00000000">
        <w:rPr>
          <w:rFonts w:ascii="ff4" w:cs="ff4" w:eastAsia="ff4" w:hAnsi="ff4"/>
          <w:color w:val="000000"/>
          <w:sz w:val="18"/>
          <w:szCs w:val="18"/>
          <w:rtl w:val="0"/>
        </w:rPr>
        <w:t xml:space="preserve">Add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column, select a connection manager or click</w:t>
      </w:r>
      <w:r w:rsidDel="00000000" w:rsidR="00000000" w:rsidRPr="00000000">
        <w:rPr>
          <w:rFonts w:ascii="ff4" w:cs="ff4" w:eastAsia="ff4" w:hAnsi="ff4"/>
          <w:color w:val="000000"/>
          <w:sz w:val="18"/>
          <w:szCs w:val="18"/>
          <w:rtl w:val="0"/>
        </w:rPr>
        <w:t xml:space="preserve"> &lt;New connection&gt;</w:t>
      </w:r>
      <w:r w:rsidDel="00000000" w:rsidR="00000000" w:rsidRPr="00000000">
        <w:rPr>
          <w:rFonts w:ascii="ff2" w:cs="ff2" w:eastAsia="ff2" w:hAnsi="ff2"/>
          <w:color w:val="000000"/>
          <w:sz w:val="18"/>
          <w:szCs w:val="18"/>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create a new connection manager of the appropriate type for the log provider. Depending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on the selected provider, use one of the following connection managers: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Text files, use a File connection manager. For more information, see</w:t>
      </w:r>
      <w:r w:rsidDel="00000000" w:rsidR="00000000" w:rsidRPr="00000000">
        <w:rPr>
          <w:rFonts w:ascii="ff2" w:cs="ff2" w:eastAsia="ff2" w:hAnsi="ff2"/>
          <w:color w:val="0000ff"/>
          <w:sz w:val="18"/>
          <w:szCs w:val="18"/>
          <w:rtl w:val="0"/>
        </w:rPr>
        <w:t xml:space="preserve">File</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Connection Manager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SQL Server Profiler, use a File connection manager.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SQL Server, use an OLE DB connection manager. For more information, see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OLE DB Connection Manager</w:t>
      </w:r>
      <w:r w:rsidDel="00000000" w:rsidR="00000000" w:rsidRPr="00000000">
        <w:rPr>
          <w:rFonts w:ascii="ff2" w:cs="ff2" w:eastAsia="ff2" w:hAnsi="ff2"/>
          <w:color w:val="000000"/>
          <w:sz w:val="18"/>
          <w:szCs w:val="18"/>
          <w:rtl w:val="0"/>
        </w:rPr>
        <w:t xml:space="preserve">.</w:t>
      </w:r>
      <w:r w:rsidDel="00000000" w:rsidR="00000000" w:rsidRPr="00000000">
        <w:rPr>
          <w:rFonts w:ascii="ff2" w:cs="ff2" w:eastAsia="ff2" w:hAnsi="ff2"/>
          <w:color w:val="0000ff"/>
          <w:sz w:val="18"/>
          <w:szCs w:val="18"/>
          <w:rtl w:val="0"/>
        </w:rPr>
        <w:t xml:space="preserve">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Windows Event Log, do nothing. SSIS automatically creates the log.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For XML files, use a File connection manager.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5. Repeat steps 3 and 4 for each log to use in the package.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 package can use more than one log of each type.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6.</w:t>
      </w:r>
      <w:r w:rsidDel="00000000" w:rsidR="00000000" w:rsidRPr="00000000">
        <w:rPr>
          <w:rFonts w:ascii="ff2" w:cs="ff2" w:eastAsia="ff2" w:hAnsi="ff2"/>
          <w:color w:val="000000"/>
          <w:sz w:val="18"/>
          <w:szCs w:val="18"/>
          <w:rtl w:val="0"/>
        </w:rPr>
        <w:t xml:space="preserve">Optionally, select the package-level check box, select the logs to use for package-level</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logging, and then click the</w:t>
      </w:r>
      <w:r w:rsidDel="00000000" w:rsidR="00000000" w:rsidRPr="00000000">
        <w:rPr>
          <w:rFonts w:ascii="ff4" w:cs="ff4" w:eastAsia="ff4" w:hAnsi="ff4"/>
          <w:color w:val="000000"/>
          <w:sz w:val="18"/>
          <w:szCs w:val="18"/>
          <w:rtl w:val="0"/>
        </w:rPr>
        <w:t xml:space="preserve">Deta il s</w:t>
      </w:r>
      <w:r w:rsidDel="00000000" w:rsidR="00000000" w:rsidRPr="00000000">
        <w:rPr>
          <w:rFonts w:ascii="ff2" w:cs="ff2" w:eastAsia="ff2" w:hAnsi="ff2"/>
          <w:color w:val="000000"/>
          <w:sz w:val="18"/>
          <w:szCs w:val="18"/>
          <w:rtl w:val="0"/>
        </w:rPr>
        <w:t xml:space="preserve"> tab.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7.</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select</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log all log entries, or clear</w:t>
      </w:r>
      <w:r w:rsidDel="00000000" w:rsidR="00000000" w:rsidRPr="00000000">
        <w:rPr>
          <w:rFonts w:ascii="ff4" w:cs="ff4" w:eastAsia="ff4" w:hAnsi="ff4"/>
          <w:color w:val="000000"/>
          <w:sz w:val="18"/>
          <w:szCs w:val="18"/>
          <w:rtl w:val="0"/>
        </w:rPr>
        <w:t xml:space="preserve">Events</w:t>
      </w:r>
      <w:r w:rsidDel="00000000" w:rsidR="00000000" w:rsidRPr="00000000">
        <w:rPr>
          <w:rFonts w:ascii="ff2" w:cs="ff2" w:eastAsia="ff2" w:hAnsi="ff2"/>
          <w:color w:val="000000"/>
          <w:sz w:val="18"/>
          <w:szCs w:val="18"/>
          <w:rtl w:val="0"/>
        </w:rPr>
        <w:t xml:space="preserve"> to select individual</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events.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7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7"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8"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29"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0"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1"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32"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200525" cy="571500"/>
            <wp:effectExtent b="0" l="0" r="0" t="0"/>
            <wp:docPr descr="000" id="1" name="image12.png"/>
            <a:graphic>
              <a:graphicData uri="http://schemas.openxmlformats.org/drawingml/2006/picture">
                <pic:pic>
                  <pic:nvPicPr>
                    <pic:cNvPr descr="000" id="0" name="image12.png"/>
                    <pic:cNvPicPr preferRelativeResize="0"/>
                  </pic:nvPicPr>
                  <pic:blipFill>
                    <a:blip r:embed="rId17"/>
                    <a:srcRect b="0" l="0" r="0" t="0"/>
                    <a:stretch>
                      <a:fillRect/>
                    </a:stretch>
                  </pic:blipFill>
                  <pic:spPr>
                    <a:xfrm>
                      <a:off x="0" y="0"/>
                      <a:ext cx="4200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8.</w:t>
      </w:r>
      <w:r w:rsidDel="00000000" w:rsidR="00000000" w:rsidRPr="00000000">
        <w:rPr>
          <w:rFonts w:ascii="ff2" w:cs="ff2" w:eastAsia="ff2" w:hAnsi="ff2"/>
          <w:color w:val="000000"/>
          <w:sz w:val="18"/>
          <w:szCs w:val="18"/>
          <w:rtl w:val="0"/>
        </w:rPr>
        <w:t xml:space="preserve">Optionally, click</w:t>
      </w:r>
      <w:r w:rsidDel="00000000" w:rsidR="00000000" w:rsidRPr="00000000">
        <w:rPr>
          <w:rFonts w:ascii="ff4" w:cs="ff4" w:eastAsia="ff4" w:hAnsi="ff4"/>
          <w:color w:val="000000"/>
          <w:sz w:val="18"/>
          <w:szCs w:val="18"/>
          <w:rtl w:val="0"/>
        </w:rPr>
        <w:t xml:space="preserve">Advanced</w:t>
      </w:r>
      <w:r w:rsidDel="00000000" w:rsidR="00000000" w:rsidRPr="00000000">
        <w:rPr>
          <w:rFonts w:ascii="ff2" w:cs="ff2" w:eastAsia="ff2" w:hAnsi="ff2"/>
          <w:color w:val="000000"/>
          <w:sz w:val="18"/>
          <w:szCs w:val="18"/>
          <w:rtl w:val="0"/>
        </w:rPr>
        <w:t xml:space="preserve"> to specify which information to log.</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By default, all information is logged.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9.</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Details</w:t>
      </w:r>
      <w:r w:rsidDel="00000000" w:rsidR="00000000" w:rsidRPr="00000000">
        <w:rPr>
          <w:rFonts w:ascii="ff2" w:cs="ff2" w:eastAsia="ff2" w:hAnsi="ff2"/>
          <w:color w:val="000000"/>
          <w:sz w:val="18"/>
          <w:szCs w:val="18"/>
          <w:rtl w:val="0"/>
        </w:rPr>
        <w:t xml:space="preserve"> tab,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 The</w:t>
      </w:r>
      <w:r w:rsidDel="00000000" w:rsidR="00000000" w:rsidRPr="00000000">
        <w:rPr>
          <w:rFonts w:ascii="ff4" w:cs="ff4" w:eastAsia="ff4" w:hAnsi="ff4"/>
          <w:color w:val="000000"/>
          <w:sz w:val="18"/>
          <w:szCs w:val="18"/>
          <w:rtl w:val="0"/>
        </w:rPr>
        <w:t xml:space="preserve"> Save As</w:t>
      </w:r>
      <w:r w:rsidDel="00000000" w:rsidR="00000000" w:rsidRPr="00000000">
        <w:rPr>
          <w:rFonts w:ascii="ff2" w:cs="ff2" w:eastAsia="ff2" w:hAnsi="ff2"/>
          <w:color w:val="000000"/>
          <w:sz w:val="18"/>
          <w:szCs w:val="18"/>
          <w:rtl w:val="0"/>
        </w:rPr>
        <w:t xml:space="preserve"> dialog box appears. Locate the folder in</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which to save the logging configuration, type a file name for the new log configuration,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and then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10.</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OK</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11.</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How to: Configure Logging by Using a Saved Configuration File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How to: Configure Logging by Using a Saved Configuration File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This procedure describes how to configure logging for new containers in a package by loading a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previously saved logging configuration file.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configure logging for a container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In Business Intelligence Development Studio, open the Integration Services project that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contains the package you want.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Logging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3. Expand the package tree view and select the container to configure.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 Providers and Logs</w:t>
      </w:r>
      <w:r w:rsidDel="00000000" w:rsidR="00000000" w:rsidRPr="00000000">
        <w:rPr>
          <w:rFonts w:ascii="ff2" w:cs="ff2" w:eastAsia="ff2" w:hAnsi="ff2"/>
          <w:color w:val="000000"/>
          <w:sz w:val="18"/>
          <w:szCs w:val="18"/>
          <w:rtl w:val="0"/>
        </w:rPr>
        <w:t xml:space="preserve"> tab, select the logs to use for the container.</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You can create logs only at the package level. For more information, see</w:t>
      </w:r>
      <w:r w:rsidDel="00000000" w:rsidR="00000000" w:rsidRPr="00000000">
        <w:rPr>
          <w:rFonts w:ascii="ff2" w:cs="ff2" w:eastAsia="ff2" w:hAnsi="ff2"/>
          <w:color w:val="0000ff"/>
          <w:sz w:val="18"/>
          <w:szCs w:val="18"/>
          <w:rtl w:val="0"/>
        </w:rPr>
        <w:t xml:space="preserve"> How to: Enable</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Logging in a Package</w:t>
      </w:r>
      <w:r w:rsidDel="00000000" w:rsidR="00000000" w:rsidRPr="00000000">
        <w:rPr>
          <w:rFonts w:ascii="ff2" w:cs="ff2" w:eastAsia="ff2" w:hAnsi="ff2"/>
          <w:color w:val="000000"/>
          <w:sz w:val="18"/>
          <w:szCs w:val="18"/>
          <w:rtl w:val="0"/>
        </w:rPr>
        <w:t xml:space="preserve">.</w:t>
      </w:r>
      <w:r w:rsidDel="00000000" w:rsidR="00000000" w:rsidRPr="00000000">
        <w:rPr>
          <w:rFonts w:ascii="ff2" w:cs="ff2" w:eastAsia="ff2" w:hAnsi="ff2"/>
          <w:color w:val="0000ff"/>
          <w:sz w:val="18"/>
          <w:szCs w:val="18"/>
          <w:rtl w:val="0"/>
        </w:rPr>
        <w:t xml:space="preserve"> </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4"/>
          <w:szCs w:val="14"/>
        </w:rPr>
      </w:pPr>
      <w:r w:rsidDel="00000000" w:rsidR="00000000" w:rsidRPr="00000000">
        <w:rPr>
          <w:rFonts w:ascii="Helvetica Neue" w:cs="Helvetica Neue" w:eastAsia="Helvetica Neue" w:hAnsi="Helvetica Neue"/>
          <w:color w:val="000000"/>
          <w:sz w:val="14"/>
          <w:szCs w:val="14"/>
          <w:rtl w:val="0"/>
        </w:rPr>
        <w:t xml:space="preserve">5.</w:t>
      </w:r>
      <w:r w:rsidDel="00000000" w:rsidR="00000000" w:rsidRPr="00000000">
        <w:rPr>
          <w:rFonts w:ascii="ff2" w:cs="ff2" w:eastAsia="ff2" w:hAnsi="ff2"/>
          <w:color w:val="000000"/>
          <w:sz w:val="18"/>
          <w:szCs w:val="18"/>
          <w:rtl w:val="0"/>
        </w:rPr>
        <w:t xml:space="preserve">Click the</w:t>
      </w:r>
      <w:r w:rsidDel="00000000" w:rsidR="00000000" w:rsidRPr="00000000">
        <w:rPr>
          <w:rFonts w:ascii="ff4" w:cs="ff4" w:eastAsia="ff4" w:hAnsi="ff4"/>
          <w:color w:val="000000"/>
          <w:sz w:val="18"/>
          <w:szCs w:val="18"/>
          <w:rtl w:val="0"/>
        </w:rPr>
        <w:t xml:space="preserve">Deta il s</w:t>
      </w:r>
      <w:r w:rsidDel="00000000" w:rsidR="00000000" w:rsidRPr="00000000">
        <w:rPr>
          <w:rFonts w:ascii="ff2" w:cs="ff2" w:eastAsia="ff2" w:hAnsi="ff2"/>
          <w:color w:val="000000"/>
          <w:sz w:val="18"/>
          <w:szCs w:val="18"/>
          <w:rtl w:val="0"/>
        </w:rPr>
        <w:t xml:space="preserve"> tab and click</w:t>
      </w:r>
      <w:r w:rsidDel="00000000" w:rsidR="00000000" w:rsidRPr="00000000">
        <w:rPr>
          <w:rFonts w:ascii="ff4" w:cs="ff4" w:eastAsia="ff4" w:hAnsi="ff4"/>
          <w:color w:val="000000"/>
          <w:sz w:val="18"/>
          <w:szCs w:val="18"/>
          <w:rtl w:val="0"/>
        </w:rPr>
        <w:t xml:space="preserve">Load</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6.</w:t>
      </w:r>
      <w:r w:rsidDel="00000000" w:rsidR="00000000" w:rsidRPr="00000000">
        <w:rPr>
          <w:rFonts w:ascii="ff2" w:cs="ff2" w:eastAsia="ff2" w:hAnsi="ff2"/>
          <w:color w:val="000000"/>
          <w:sz w:val="18"/>
          <w:szCs w:val="18"/>
          <w:rtl w:val="0"/>
        </w:rPr>
        <w:t xml:space="preserve">Locate the logging configuration file you want to use and click</w:t>
      </w:r>
      <w:r w:rsidDel="00000000" w:rsidR="00000000" w:rsidRPr="00000000">
        <w:rPr>
          <w:rFonts w:ascii="ff4" w:cs="ff4" w:eastAsia="ff4" w:hAnsi="ff4"/>
          <w:color w:val="000000"/>
          <w:sz w:val="18"/>
          <w:szCs w:val="18"/>
          <w:rtl w:val="0"/>
        </w:rPr>
        <w:t xml:space="preserve">Open</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7.</w:t>
      </w:r>
      <w:r w:rsidDel="00000000" w:rsidR="00000000" w:rsidRPr="00000000">
        <w:rPr>
          <w:rFonts w:ascii="ff2" w:cs="ff2" w:eastAsia="ff2" w:hAnsi="ff2"/>
          <w:color w:val="000000"/>
          <w:sz w:val="18"/>
          <w:szCs w:val="18"/>
          <w:rtl w:val="0"/>
        </w:rPr>
        <w:t xml:space="preserve">Optionally, select a different log entry to log by selecting its check box in the</w:t>
      </w:r>
      <w:r w:rsidDel="00000000" w:rsidR="00000000" w:rsidRPr="00000000">
        <w:rPr>
          <w:rFonts w:ascii="ff4" w:cs="ff4" w:eastAsia="ff4" w:hAnsi="ff4"/>
          <w:color w:val="000000"/>
          <w:sz w:val="18"/>
          <w:szCs w:val="18"/>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column. Click</w:t>
      </w:r>
      <w:r w:rsidDel="00000000" w:rsidR="00000000" w:rsidRPr="00000000">
        <w:rPr>
          <w:rFonts w:ascii="ff4" w:cs="ff4" w:eastAsia="ff4" w:hAnsi="ff4"/>
          <w:color w:val="000000"/>
          <w:sz w:val="18"/>
          <w:szCs w:val="18"/>
          <w:rtl w:val="0"/>
        </w:rPr>
        <w:t xml:space="preserve">Advanced</w:t>
      </w:r>
      <w:r w:rsidDel="00000000" w:rsidR="00000000" w:rsidRPr="00000000">
        <w:rPr>
          <w:rFonts w:ascii="ff2" w:cs="ff2" w:eastAsia="ff2" w:hAnsi="ff2"/>
          <w:color w:val="000000"/>
          <w:sz w:val="18"/>
          <w:szCs w:val="18"/>
          <w:rtl w:val="0"/>
        </w:rPr>
        <w:t xml:space="preserve"> to select the type of information to log for this entry.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8.</w:t>
      </w:r>
      <w:r w:rsidDel="00000000" w:rsidR="00000000" w:rsidRPr="00000000">
        <w:rPr>
          <w:rFonts w:ascii="ff2" w:cs="ff2" w:eastAsia="ff2" w:hAnsi="ff2"/>
          <w:color w:val="000000"/>
          <w:sz w:val="18"/>
          <w:szCs w:val="18"/>
          <w:rtl w:val="0"/>
        </w:rPr>
        <w:t xml:space="preserve">To save the updated version of the logging configuration, click</w:t>
      </w:r>
      <w:r w:rsidDel="00000000" w:rsidR="00000000" w:rsidRPr="00000000">
        <w:rPr>
          <w:rFonts w:ascii="ff4" w:cs="ff4" w:eastAsia="ff4" w:hAnsi="ff4"/>
          <w:color w:val="000000"/>
          <w:sz w:val="18"/>
          <w:szCs w:val="18"/>
          <w:rtl w:val="0"/>
        </w:rPr>
        <w:t xml:space="preserve">Save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9.</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Source:</w:t>
      </w:r>
      <w:r w:rsidDel="00000000" w:rsidR="00000000" w:rsidRPr="00000000">
        <w:rPr>
          <w:rFonts w:ascii="ff2" w:cs="ff2" w:eastAsia="ff2" w:hAnsi="ff2"/>
          <w:color w:val="0000ff"/>
          <w:sz w:val="18"/>
          <w:szCs w:val="18"/>
          <w:rtl w:val="0"/>
        </w:rPr>
        <w:t xml:space="preserve">http://m sdn.mi crosoft.com/en-u s/library/ms141710.a spx</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How to: View Log Entries in the Log Events Window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How to: View Log Entries in the Log Events Window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8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Helvetica Neue" w:cs="Helvetica Neue" w:eastAsia="Helvetica Neue" w:hAnsi="Helvetica Neue"/>
          <w:color w:val="000000"/>
          <w:sz w:val="18"/>
          <w:szCs w:val="18"/>
          <w:rtl w:val="0"/>
        </w:rPr>
        <w:t xml:space="preserve"> window can also be copied and saved for further analysis.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It is not necessary to write the log entries to a log to write the entries to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view log entries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In Business Intelligence Development Studio, open the Integration Services project that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contains the package you want.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2.</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You can optionally display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by mapping the View.LogEvents command to a key combination of your choosing on the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Keyboard</w:t>
      </w:r>
      <w:r w:rsidDel="00000000" w:rsidR="00000000" w:rsidRPr="00000000">
        <w:rPr>
          <w:rFonts w:ascii="ff2" w:cs="ff2" w:eastAsia="ff2" w:hAnsi="ff2"/>
          <w:color w:val="000000"/>
          <w:sz w:val="18"/>
          <w:szCs w:val="18"/>
          <w:rtl w:val="0"/>
        </w:rPr>
        <w:t xml:space="preserve"> page of the</w:t>
      </w:r>
      <w:r w:rsidDel="00000000" w:rsidR="00000000" w:rsidRPr="00000000">
        <w:rPr>
          <w:rFonts w:ascii="ff4" w:cs="ff4" w:eastAsia="ff4" w:hAnsi="ff4"/>
          <w:color w:val="000000"/>
          <w:sz w:val="18"/>
          <w:szCs w:val="18"/>
          <w:rtl w:val="0"/>
        </w:rPr>
        <w:t xml:space="preserve"> Options</w:t>
      </w:r>
      <w:r w:rsidDel="00000000" w:rsidR="00000000" w:rsidRPr="00000000">
        <w:rPr>
          <w:rFonts w:ascii="ff2" w:cs="ff2" w:eastAsia="ff2" w:hAnsi="ff2"/>
          <w:color w:val="000000"/>
          <w:sz w:val="18"/>
          <w:szCs w:val="18"/>
          <w:rtl w:val="0"/>
        </w:rPr>
        <w:t xml:space="preserve"> dialog box.</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Start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As the runtime encounters the events and custom messages that are enabled for logging,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log entries for each event or message are written to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4.</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Debug</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Stop Debugging</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log entries remain available in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 until you rerun the package,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run a different package, or close Business Intelligence Development Studio.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4"/>
          <w:szCs w:val="14"/>
        </w:rPr>
      </w:pPr>
      <w:r w:rsidDel="00000000" w:rsidR="00000000" w:rsidRPr="00000000">
        <w:rPr>
          <w:rFonts w:ascii="Helvetica Neue" w:cs="Helvetica Neue" w:eastAsia="Helvetica Neue" w:hAnsi="Helvetica Neue"/>
          <w:color w:val="000000"/>
          <w:sz w:val="14"/>
          <w:szCs w:val="14"/>
          <w:rtl w:val="0"/>
        </w:rPr>
        <w:t xml:space="preserve">5.</w:t>
      </w:r>
      <w:r w:rsidDel="00000000" w:rsidR="00000000" w:rsidRPr="00000000">
        <w:rPr>
          <w:rFonts w:ascii="ff2" w:cs="ff2" w:eastAsia="ff2" w:hAnsi="ff2"/>
          <w:color w:val="000000"/>
          <w:sz w:val="18"/>
          <w:szCs w:val="18"/>
          <w:rtl w:val="0"/>
        </w:rPr>
        <w:t xml:space="preserve">View the log entries in the</w:t>
      </w:r>
      <w:r w:rsidDel="00000000" w:rsidR="00000000" w:rsidRPr="00000000">
        <w:rPr>
          <w:rFonts w:ascii="ff4" w:cs="ff4" w:eastAsia="ff4" w:hAnsi="ff4"/>
          <w:color w:val="000000"/>
          <w:sz w:val="18"/>
          <w:szCs w:val="18"/>
          <w:rtl w:val="0"/>
        </w:rPr>
        <w:t xml:space="preserve"> Log Events</w:t>
      </w:r>
      <w:r w:rsidDel="00000000" w:rsidR="00000000" w:rsidRPr="00000000">
        <w:rPr>
          <w:rFonts w:ascii="ff2" w:cs="ff2" w:eastAsia="ff2" w:hAnsi="ff2"/>
          <w:color w:val="000000"/>
          <w:sz w:val="18"/>
          <w:szCs w:val="18"/>
          <w:rtl w:val="0"/>
        </w:rPr>
        <w:t xml:space="preserve"> window.</w:t>
      </w:r>
      <w:r w:rsidDel="00000000" w:rsidR="00000000" w:rsidRPr="00000000">
        <w:rPr>
          <w:rFonts w:ascii="Helvetica Neue" w:cs="Helvetica Neue" w:eastAsia="Helvetica Neue" w:hAnsi="Helvetica Neue"/>
          <w:color w:val="000000"/>
          <w:sz w:val="14"/>
          <w:szCs w:val="14"/>
          <w:rtl w:val="0"/>
        </w:rPr>
        <w:br w:type="textWrapping"/>
        <w:t xml:space="preserve">6.</w:t>
      </w:r>
      <w:r w:rsidDel="00000000" w:rsidR="00000000" w:rsidRPr="00000000">
        <w:rPr>
          <w:rFonts w:ascii="ff2" w:cs="ff2" w:eastAsia="ff2" w:hAnsi="ff2"/>
          <w:color w:val="000000"/>
          <w:sz w:val="18"/>
          <w:szCs w:val="18"/>
          <w:rtl w:val="0"/>
        </w:rPr>
        <w:t xml:space="preserve">Optionally, click the log entries to copy, right-click, and then click</w:t>
      </w:r>
      <w:r w:rsidDel="00000000" w:rsidR="00000000" w:rsidRPr="00000000">
        <w:rPr>
          <w:rFonts w:ascii="ff4" w:cs="ff4" w:eastAsia="ff4" w:hAnsi="ff4"/>
          <w:color w:val="000000"/>
          <w:sz w:val="18"/>
          <w:szCs w:val="18"/>
          <w:rtl w:val="0"/>
        </w:rPr>
        <w:t xml:space="preserve">Copy</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7.</w:t>
      </w:r>
      <w:r w:rsidDel="00000000" w:rsidR="00000000" w:rsidRPr="00000000">
        <w:rPr>
          <w:rFonts w:ascii="ff2" w:cs="ff2" w:eastAsia="ff2" w:hAnsi="ff2"/>
          <w:color w:val="000000"/>
          <w:sz w:val="18"/>
          <w:szCs w:val="18"/>
          <w:rtl w:val="0"/>
        </w:rPr>
        <w:t xml:space="preserve">Optionally, double-click a log entry, and 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 single log entry.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8.</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Log Entry</w:t>
      </w:r>
      <w:r w:rsidDel="00000000" w:rsidR="00000000" w:rsidRPr="00000000">
        <w:rPr>
          <w:rFonts w:ascii="ff2" w:cs="ff2" w:eastAsia="ff2" w:hAnsi="ff2"/>
          <w:color w:val="000000"/>
          <w:sz w:val="18"/>
          <w:szCs w:val="18"/>
          <w:rtl w:val="0"/>
        </w:rPr>
        <w:t xml:space="preserve"> dialog box, click the up and down arrows to display the previous or</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next log entry, and click the copy icon to copy the log entry.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9. Open a text editor, paste, and then save the log entry to a text file.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Source: </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http://msdn.microsoft.com/en-us/library/ms141727.aspx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Q4 How would you do Error Handling?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its for you. </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Q5 How to pass property value at Run time? How do you implement Package Configuration?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Package Configurations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9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2" name="image6.png"/>
            <a:graphic>
              <a:graphicData uri="http://schemas.openxmlformats.org/drawingml/2006/picture">
                <pic:pic>
                  <pic:nvPicPr>
                    <pic:cNvPr descr="000" id="0" name="image6.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3" name="image6.png"/>
            <a:graphic>
              <a:graphicData uri="http://schemas.openxmlformats.org/drawingml/2006/picture">
                <pic:pic>
                  <pic:nvPicPr>
                    <pic:cNvPr descr="000" id="0" name="image6.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2638425" cy="933450"/>
            <wp:effectExtent b="0" l="0" r="0" t="0"/>
            <wp:docPr descr="000" id="4" name="image6.png"/>
            <a:graphic>
              <a:graphicData uri="http://schemas.openxmlformats.org/drawingml/2006/picture">
                <pic:pic>
                  <pic:nvPicPr>
                    <pic:cNvPr descr="000" id="0" name="image6.png"/>
                    <pic:cNvPicPr preferRelativeResize="0"/>
                  </pic:nvPicPr>
                  <pic:blipFill>
                    <a:blip r:embed="rId18"/>
                    <a:srcRect b="0" l="0" r="0" t="0"/>
                    <a:stretch>
                      <a:fillRect/>
                    </a:stretch>
                  </pic:blipFill>
                  <pic:spPr>
                    <a:xfrm>
                      <a:off x="0" y="0"/>
                      <a:ext cx="26384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Package configurations provide the following benefits: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Configurations make it easier to move packages from a development environment to a production environment. For example, a configuration can update the path of a source file, or change the name of a database or server.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Configurations make packages more flexible. For example, a configuration can update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value of a variable that is used in a property expression.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Integration Services supports several different methods of storing package configurations, such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as XML files, tables in a SQL Server database, and environment and package variables.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Each configuration is a property/value pair. The XML configuration file and SQL Server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types can include multiple configurations.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configurations are included when you create a package deployment utility for installing packages. When you install the packages, the configurations can be updated as a step in the package installation. </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become better acquainted with the concepts explained in this section, see</w:t>
      </w:r>
      <w:r w:rsidDel="00000000" w:rsidR="00000000" w:rsidRPr="00000000">
        <w:rPr>
          <w:rFonts w:ascii="ff2" w:cs="ff2" w:eastAsia="ff2" w:hAnsi="ff2"/>
          <w:color w:val="0000ff"/>
          <w:sz w:val="18"/>
          <w:szCs w:val="18"/>
          <w:rtl w:val="0"/>
        </w:rPr>
        <w:t xml:space="preserve"> Tutorial: Deploying</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Packages</w:t>
      </w:r>
      <w:r w:rsidDel="00000000" w:rsidR="00000000" w:rsidRPr="00000000">
        <w:rPr>
          <w:rFonts w:ascii="ff2" w:cs="ff2" w:eastAsia="ff2" w:hAnsi="ff2"/>
          <w:color w:val="000000"/>
          <w:sz w:val="18"/>
          <w:szCs w:val="18"/>
          <w:rtl w:val="0"/>
        </w:rPr>
        <w:t xml:space="preserve">and</w:t>
      </w:r>
      <w:r w:rsidDel="00000000" w:rsidR="00000000" w:rsidRPr="00000000">
        <w:rPr>
          <w:rFonts w:ascii="ff2" w:cs="ff2" w:eastAsia="ff2" w:hAnsi="ff2"/>
          <w:color w:val="0000ff"/>
          <w:sz w:val="18"/>
          <w:szCs w:val="18"/>
          <w:rtl w:val="0"/>
        </w:rPr>
        <w:t xml:space="preserve"> Lesson 3: Adding Package Configurations</w:t>
      </w:r>
      <w:r w:rsidDel="00000000" w:rsidR="00000000" w:rsidRPr="00000000">
        <w:rPr>
          <w:rFonts w:ascii="ff2" w:cs="ff2" w:eastAsia="ff2" w:hAnsi="ff2"/>
          <w:color w:val="000000"/>
          <w:sz w:val="18"/>
          <w:szCs w:val="18"/>
          <w:rtl w:val="0"/>
        </w:rPr>
        <w:t xml:space="preserve">of</w:t>
      </w:r>
      <w:r w:rsidDel="00000000" w:rsidR="00000000" w:rsidRPr="00000000">
        <w:rPr>
          <w:rFonts w:ascii="ff2" w:cs="ff2" w:eastAsia="ff2" w:hAnsi="ff2"/>
          <w:color w:val="0000ff"/>
          <w:sz w:val="18"/>
          <w:szCs w:val="18"/>
          <w:rtl w:val="0"/>
        </w:rPr>
        <w:t xml:space="preserve"> Tutorial: Creating a Simple ETL </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Package</w:t>
      </w:r>
      <w:r w:rsidDel="00000000" w:rsidR="00000000" w:rsidRPr="00000000">
        <w:rPr>
          <w:rFonts w:ascii="ff2" w:cs="ff2" w:eastAsia="ff2" w:hAnsi="ff2"/>
          <w:color w:val="000000"/>
          <w:sz w:val="18"/>
          <w:szCs w:val="18"/>
          <w:rtl w:val="0"/>
        </w:rPr>
        <w:t xml:space="preserve">.</w:t>
      </w:r>
      <w:r w:rsidDel="00000000" w:rsidR="00000000" w:rsidRPr="00000000">
        <w:rPr>
          <w:rFonts w:ascii="ff2" w:cs="ff2" w:eastAsia="ff2" w:hAnsi="ff2"/>
          <w:color w:val="0000ff"/>
          <w:sz w:val="18"/>
          <w:szCs w:val="18"/>
          <w:rtl w:val="0"/>
        </w:rPr>
        <w:t xml:space="preserve">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Package Configuration Types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following table describes the package configuration types.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Type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XML configuration </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file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An XML file contains the configurations. The XML file can include multiple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configurations. </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Environment </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variable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An environment variable contains the configuration. </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Registry entry </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 registry entry contains the configuration. </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Parent package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variable </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 variable in the package contains the configuration. This configuration type </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is typically used to update properties in child packages. </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SQL Server tableA table in a SQL Server database contains the configuration. The table can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include multiple configurations. </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XML Configuration Files </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If you select the</w:t>
      </w:r>
      <w:r w:rsidDel="00000000" w:rsidR="00000000" w:rsidRPr="00000000">
        <w:rPr>
          <w:rFonts w:ascii="ff4" w:cs="ff4" w:eastAsia="ff4" w:hAnsi="ff4"/>
          <w:color w:val="000000"/>
          <w:sz w:val="18"/>
          <w:szCs w:val="18"/>
          <w:rtl w:val="0"/>
        </w:rPr>
        <w:t xml:space="preserve"> XML configuration file</w:t>
      </w:r>
      <w:r w:rsidDel="00000000" w:rsidR="00000000" w:rsidRPr="00000000">
        <w:rPr>
          <w:rFonts w:ascii="Helvetica Neue" w:cs="Helvetica Neue" w:eastAsia="Helvetica Neue" w:hAnsi="Helvetica Neue"/>
          <w:color w:val="000000"/>
          <w:sz w:val="18"/>
          <w:szCs w:val="18"/>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An XML configuration file includes two sections: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10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5" name="image7.png"/>
            <a:graphic>
              <a:graphicData uri="http://schemas.openxmlformats.org/drawingml/2006/picture">
                <pic:pic>
                  <pic:nvPicPr>
                    <pic:cNvPr descr="000" id="0" name="image7.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733425" cy="57150"/>
            <wp:effectExtent b="0" l="0" r="0" t="0"/>
            <wp:docPr descr="000" id="6" name="image7.png"/>
            <a:graphic>
              <a:graphicData uri="http://schemas.openxmlformats.org/drawingml/2006/picture">
                <pic:pic>
                  <pic:nvPicPr>
                    <pic:cNvPr descr="000" id="0" name="image7.png"/>
                    <pic:cNvPicPr preferRelativeResize="0"/>
                  </pic:nvPicPr>
                  <pic:blipFill>
                    <a:blip r:embed="rId19"/>
                    <a:srcRect b="0" l="0" r="0" t="0"/>
                    <a:stretch>
                      <a:fillRect/>
                    </a:stretch>
                  </pic:blipFill>
                  <pic:spPr>
                    <a:xfrm>
                      <a:off x="0" y="0"/>
                      <a:ext cx="733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A heading that contains information about the configuration file. This element includes attributes such as when the file was created and the name of the person who generated the file.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color w:val="000000"/>
          <w:sz w:val="10"/>
          <w:szCs w:val="10"/>
        </w:rPr>
      </w:pPr>
      <w:r w:rsidDel="00000000" w:rsidR="00000000" w:rsidRPr="00000000">
        <w:rPr>
          <w:rFonts w:ascii="ff3" w:cs="ff3" w:eastAsia="ff3" w:hAnsi="ff3"/>
          <w:color w:val="000000"/>
          <w:sz w:val="10"/>
          <w:szCs w:val="10"/>
          <w:rtl w:val="0"/>
        </w:rPr>
        <w:t xml:space="preserve">•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elements that contain information about each configuration. This element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includes attributes such as the property path and the configured value of a property.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following XML code demonstrates the syntax of an XML configuration file. This example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shows a configuration for the</w:t>
      </w:r>
      <w:r w:rsidDel="00000000" w:rsidR="00000000" w:rsidRPr="00000000">
        <w:rPr>
          <w:rFonts w:ascii="ff4" w:cs="ff4" w:eastAsia="ff4" w:hAnsi="ff4"/>
          <w:color w:val="000000"/>
          <w:sz w:val="18"/>
          <w:szCs w:val="18"/>
          <w:rtl w:val="0"/>
        </w:rPr>
        <w:t xml:space="preserve">Value</w:t>
      </w:r>
      <w:r w:rsidDel="00000000" w:rsidR="00000000" w:rsidRPr="00000000">
        <w:rPr>
          <w:rFonts w:ascii="ff2" w:cs="ff2" w:eastAsia="ff2" w:hAnsi="ff2"/>
          <w:color w:val="000000"/>
          <w:sz w:val="18"/>
          <w:szCs w:val="18"/>
          <w:rtl w:val="0"/>
        </w:rPr>
        <w:t xml:space="preserve"> property of an integer variable named MyVar.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Copy Code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&lt;?xml version="1.0"?&gt;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&lt;DTSConfiguration&gt;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&lt;DTSConfigurationHeading&gt;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&lt;/DTSConfigurationHeading&gt;</w:t>
        <w:br w:type="textWrapping"/>
        <w:t xml:space="preserve">&lt;Configuration ConfiguredType="Property" Path="\Package.Variables[User::MyVar].Value"</w:t>
        <w:br w:type="textWrapping"/>
        <w:t xml:space="preserve">ValueType="Int32"&gt;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&lt;ConfiguredValue&gt;0&lt;/ConfiguredValue&gt;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&lt;/Configuration&gt; </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&lt;/DTSConfiguration&gt;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Registry Entry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8"/>
          <w:szCs w:val="18"/>
          <w:rtl w:val="0"/>
        </w:rPr>
        <w:t xml:space="preserve">Value</w:t>
      </w:r>
      <w:r w:rsidDel="00000000" w:rsidR="00000000" w:rsidRPr="00000000">
        <w:rPr>
          <w:rFonts w:ascii="Helvetica Neue" w:cs="Helvetica Neue" w:eastAsia="Helvetica Neue" w:hAnsi="Helvetica Neue"/>
          <w:color w:val="000000"/>
          <w:sz w:val="18"/>
          <w:szCs w:val="18"/>
          <w:rtl w:val="0"/>
        </w:rPr>
        <w:t xml:space="preserve">. The value can be a DWORD or a string.</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If you select the</w:t>
      </w:r>
      <w:r w:rsidDel="00000000" w:rsidR="00000000" w:rsidRPr="00000000">
        <w:rPr>
          <w:rFonts w:ascii="ff4" w:cs="ff4" w:eastAsia="ff4" w:hAnsi="ff4"/>
          <w:color w:val="000000"/>
          <w:sz w:val="18"/>
          <w:szCs w:val="18"/>
          <w:rtl w:val="0"/>
        </w:rPr>
        <w:t xml:space="preserve"> Registry entry</w:t>
      </w:r>
      <w:r w:rsidDel="00000000" w:rsidR="00000000" w:rsidRPr="00000000">
        <w:rPr>
          <w:rFonts w:ascii="Helvetica Neue" w:cs="Helvetica Neue" w:eastAsia="Helvetica Neue" w:hAnsi="Helvetica Neue"/>
          <w:color w:val="000000"/>
          <w:sz w:val="18"/>
          <w:szCs w:val="18"/>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SSISPackages\MyPackage</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SQL Server </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If you select the</w:t>
      </w:r>
      <w:r w:rsidDel="00000000" w:rsidR="00000000" w:rsidRPr="00000000">
        <w:rPr>
          <w:rFonts w:ascii="ff4" w:cs="ff4" w:eastAsia="ff4" w:hAnsi="ff4"/>
          <w:color w:val="000000"/>
          <w:sz w:val="18"/>
          <w:szCs w:val="18"/>
          <w:rtl w:val="0"/>
        </w:rPr>
        <w:t xml:space="preserve"> SQL Server</w:t>
      </w:r>
      <w:r w:rsidDel="00000000" w:rsidR="00000000" w:rsidRPr="00000000">
        <w:rPr>
          <w:rFonts w:ascii="Helvetica Neue" w:cs="Helvetica Neue" w:eastAsia="Helvetica Neue" w:hAnsi="Helvetica Neue"/>
          <w:color w:val="000000"/>
          <w:sz w:val="18"/>
          <w:szCs w:val="18"/>
          <w:rtl w:val="0"/>
        </w:rPr>
        <w:t xml:space="preserve"> configuration type, you specify the connection to the SQL Server database in which you want to store the configurations. You can save the configurations to an existing table or create a new table in the specified database.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 following SQL statement shows the default CREATE TABLE statement that the Package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Wizard provides.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Copy Code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CREATE TABLE [dbo].[SSIS Configurations] </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(ConfigurationFilter NVARCHAR(255) NOT NULL, </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ConfiguredValue NVARCHAR(255) NULL, </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11 </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5953125" cy="28575"/>
            <wp:effectExtent b="0" l="0" r="0" t="0"/>
            <wp:docPr descr="000" id="7" name="image5.png"/>
            <a:graphic>
              <a:graphicData uri="http://schemas.openxmlformats.org/drawingml/2006/picture">
                <pic:pic>
                  <pic:nvPicPr>
                    <pic:cNvPr descr="000" id="0" name="image5.png"/>
                    <pic:cNvPicPr preferRelativeResize="0"/>
                  </pic:nvPicPr>
                  <pic:blipFill>
                    <a:blip r:embed="rId20"/>
                    <a:srcRect b="0" l="0" r="0" t="0"/>
                    <a:stretch>
                      <a:fillRect/>
                    </a:stretch>
                  </pic:blipFill>
                  <pic:spPr>
                    <a:xfrm>
                      <a:off x="0" y="0"/>
                      <a:ext cx="5953125" cy="2857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4143375" cy="28575"/>
            <wp:effectExtent b="0" l="0" r="0" t="0"/>
            <wp:docPr descr="001" id="8" name="image9.jpg"/>
            <a:graphic>
              <a:graphicData uri="http://schemas.openxmlformats.org/drawingml/2006/picture">
                <pic:pic>
                  <pic:nvPicPr>
                    <pic:cNvPr descr="001" id="0" name="image9.jpg"/>
                    <pic:cNvPicPr preferRelativeResize="0"/>
                  </pic:nvPicPr>
                  <pic:blipFill>
                    <a:blip r:embed="rId21"/>
                    <a:srcRect b="0" l="0" r="0" t="0"/>
                    <a:stretch>
                      <a:fillRect/>
                    </a:stretch>
                  </pic:blipFill>
                  <pic:spPr>
                    <a:xfrm>
                      <a:off x="0" y="0"/>
                      <a:ext cx="4143375" cy="2857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8"/>
          <w:szCs w:val="18"/>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column.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Direct and Indirect Configurations </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http://msdn.microsoft.com/en-us/library/ms141682.aspx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Q6 How would you deploy a SSIS Package on production? </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w:t>
      </w:r>
      <w:r w:rsidDel="00000000" w:rsidR="00000000" w:rsidRPr="00000000">
        <w:rPr>
          <w:rFonts w:ascii="ff2" w:cs="ff2" w:eastAsia="ff2" w:hAnsi="ff2"/>
          <w:color w:val="3333ff"/>
          <w:sz w:val="18"/>
          <w:szCs w:val="18"/>
          <w:rtl w:val="0"/>
        </w:rPr>
        <w:t xml:space="preserve">. Create deployment utility by setting its property as true .</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2. It will be created in the bin folder of the solution as soon as package is build.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3. Copy all the files in the utility and use manifest file to deply it on the Prod.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Q7 Difference between DTS and SSIS? </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Every thing except both are product of Microsoft :-) </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Q8 What are new features in SSIS 2008?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http://sqlserversolutions.blogspot.com/2009/01/new-improvementfeatures-in-ssis-2008.html </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Q9 How would you pass a variable value to Child Package?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ff"/>
          <w:sz w:val="18"/>
          <w:szCs w:val="18"/>
        </w:rPr>
      </w:pPr>
      <w:r w:rsidDel="00000000" w:rsidR="00000000" w:rsidRPr="00000000">
        <w:rPr>
          <w:rFonts w:ascii="ff2" w:cs="ff2" w:eastAsia="ff2" w:hAnsi="ff2"/>
          <w:color w:val="0000ff"/>
          <w:sz w:val="18"/>
          <w:szCs w:val="18"/>
          <w:rtl w:val="0"/>
        </w:rPr>
        <w:t xml:space="preserve">http://sqlserversolutions.blogspot.com/2009/02/passing-variable-to-child-package-from.html </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How to: Use Values of Parent Variables in Child Packages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New:</w:t>
      </w:r>
      <w:r w:rsidDel="00000000" w:rsidR="00000000" w:rsidRPr="00000000">
        <w:rPr>
          <w:rFonts w:ascii="ff4" w:cs="ff4" w:eastAsia="ff4" w:hAnsi="ff4"/>
          <w:color w:val="000000"/>
          <w:sz w:val="18"/>
          <w:szCs w:val="18"/>
          <w:rtl w:val="0"/>
        </w:rPr>
        <w:t xml:space="preserve"> 5 December 2005</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8"/>
          <w:szCs w:val="18"/>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8"/>
          <w:szCs w:val="18"/>
          <w:rtl w:val="0"/>
        </w:rPr>
        <w:t xml:space="preserve">.</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12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9" name="image10.jpg"/>
            <a:graphic>
              <a:graphicData uri="http://schemas.openxmlformats.org/drawingml/2006/picture">
                <pic:pic>
                  <pic:nvPicPr>
                    <pic:cNvPr descr="000" id="0" name="image10.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0" name="image10.jpg"/>
            <a:graphic>
              <a:graphicData uri="http://schemas.openxmlformats.org/drawingml/2006/picture">
                <pic:pic>
                  <pic:nvPicPr>
                    <pic:cNvPr descr="000" id="0" name="image10.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rPr>
        <w:drawing>
          <wp:inline distB="0" distT="0" distL="0" distR="0">
            <wp:extent cx="133350" cy="400050"/>
            <wp:effectExtent b="0" l="0" r="0" t="0"/>
            <wp:docPr descr="000" id="18" name="image10.jpg"/>
            <a:graphic>
              <a:graphicData uri="http://schemas.openxmlformats.org/drawingml/2006/picture">
                <pic:pic>
                  <pic:nvPicPr>
                    <pic:cNvPr descr="000" id="0" name="image10.jpg"/>
                    <pic:cNvPicPr preferRelativeResize="0"/>
                  </pic:nvPicPr>
                  <pic:blipFill>
                    <a:blip r:embed="rId22"/>
                    <a:srcRect b="0" l="0" r="0" t="0"/>
                    <a:stretch>
                      <a:fillRect/>
                    </a:stretch>
                  </pic:blipFill>
                  <pic:spPr>
                    <a:xfrm>
                      <a:off x="0" y="0"/>
                      <a:ext cx="1333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add a variable to a parent package </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In Business Intelligence Development Studio, open the Integration Services project that </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set the scope to the package, click anywhere on the design surface of the </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Control Flow</w:t>
      </w:r>
      <w:r w:rsidDel="00000000" w:rsidR="00000000" w:rsidRPr="00000000">
        <w:rPr>
          <w:rFonts w:ascii="ff2" w:cs="ff2" w:eastAsia="ff2" w:hAnsi="ff2"/>
          <w:color w:val="000000"/>
          <w:sz w:val="18"/>
          <w:szCs w:val="18"/>
          <w:rtl w:val="0"/>
        </w:rPr>
        <w:t xml:space="preserve">tab.</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set the scope to a parent container of the Execute Package task, click the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container. </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set the scope to a parent container of the Execute Package task, click the task.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4. Add and configure a variable.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Select a data type that is compatible with the data that the variable will store. </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add a variable to a child package </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In Business Intelligence Development Studio, open the Integration Services project that </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contains the package to which you want to add a parent variable configuration. </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2. In Solution Explorer, double-click the package to open it.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3.</w:t>
      </w:r>
      <w:r w:rsidDel="00000000" w:rsidR="00000000" w:rsidRPr="00000000">
        <w:rPr>
          <w:rFonts w:ascii="ff2" w:cs="ff2" w:eastAsia="ff2" w:hAnsi="ff2"/>
          <w:color w:val="000000"/>
          <w:sz w:val="18"/>
          <w:szCs w:val="18"/>
          <w:rtl w:val="0"/>
        </w:rPr>
        <w:t xml:space="preserve">In SSIS Designer, to set the scope to the package, click anywhere on the design surface of</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the</w:t>
      </w:r>
      <w:r w:rsidDel="00000000" w:rsidR="00000000" w:rsidRPr="00000000">
        <w:rPr>
          <w:rFonts w:ascii="ff4" w:cs="ff4" w:eastAsia="ff4" w:hAnsi="ff4"/>
          <w:color w:val="000000"/>
          <w:sz w:val="18"/>
          <w:szCs w:val="18"/>
          <w:rtl w:val="0"/>
        </w:rPr>
        <w:t xml:space="preserve"> Control Flow</w:t>
      </w:r>
      <w:r w:rsidDel="00000000" w:rsidR="00000000" w:rsidRPr="00000000">
        <w:rPr>
          <w:rFonts w:ascii="ff2" w:cs="ff2" w:eastAsia="ff2" w:hAnsi="ff2"/>
          <w:color w:val="000000"/>
          <w:sz w:val="18"/>
          <w:szCs w:val="18"/>
          <w:rtl w:val="0"/>
        </w:rPr>
        <w:t xml:space="preserve"> tab. </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4. Add and configure a variable. </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Note: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Select a data type that is compatible with the data that the variable will store. </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5.</w:t>
      </w:r>
      <w:r w:rsidDel="00000000" w:rsidR="00000000" w:rsidRPr="00000000">
        <w:rPr>
          <w:rFonts w:ascii="ff2" w:cs="ff2" w:eastAsia="ff2" w:hAnsi="ff2"/>
          <w:color w:val="000000"/>
          <w:sz w:val="18"/>
          <w:szCs w:val="18"/>
          <w:rtl w:val="0"/>
        </w:rPr>
        <w:t xml:space="preserve">To save the updated package, click</w:t>
      </w:r>
      <w:r w:rsidDel="00000000" w:rsidR="00000000" w:rsidRPr="00000000">
        <w:rPr>
          <w:rFonts w:ascii="ff4" w:cs="ff4" w:eastAsia="ff4" w:hAnsi="ff4"/>
          <w:color w:val="000000"/>
          <w:sz w:val="18"/>
          <w:szCs w:val="18"/>
          <w:rtl w:val="0"/>
        </w:rPr>
        <w:t xml:space="preserve"> Save Selected Items</w:t>
      </w:r>
      <w:r w:rsidDel="00000000" w:rsidR="00000000" w:rsidRPr="00000000">
        <w:rPr>
          <w:rFonts w:ascii="ff2" w:cs="ff2" w:eastAsia="ff2" w:hAnsi="ff2"/>
          <w:color w:val="000000"/>
          <w:sz w:val="18"/>
          <w:szCs w:val="18"/>
          <w:rtl w:val="0"/>
        </w:rPr>
        <w:t xml:space="preserve"> on the</w:t>
      </w:r>
      <w:r w:rsidDel="00000000" w:rsidR="00000000" w:rsidRPr="00000000">
        <w:rPr>
          <w:rFonts w:ascii="ff4" w:cs="ff4" w:eastAsia="ff4" w:hAnsi="ff4"/>
          <w:color w:val="000000"/>
          <w:sz w:val="18"/>
          <w:szCs w:val="18"/>
          <w:rtl w:val="0"/>
        </w:rPr>
        <w:t xml:space="preserve">File</w:t>
      </w:r>
      <w:r w:rsidDel="00000000" w:rsidR="00000000" w:rsidRPr="00000000">
        <w:rPr>
          <w:rFonts w:ascii="ff2" w:cs="ff2" w:eastAsia="ff2" w:hAnsi="ff2"/>
          <w:color w:val="000000"/>
          <w:sz w:val="18"/>
          <w:szCs w:val="18"/>
          <w:rtl w:val="0"/>
        </w:rPr>
        <w:t xml:space="preserve"> menu.</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To add a parent package configuration to a child package </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 If it is not already open, open the child package in Business Intelligence Development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Studio.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4"/>
          <w:szCs w:val="14"/>
        </w:rPr>
      </w:pPr>
      <w:r w:rsidDel="00000000" w:rsidR="00000000" w:rsidRPr="00000000">
        <w:rPr>
          <w:rFonts w:ascii="Helvetica Neue" w:cs="Helvetica Neue" w:eastAsia="Helvetica Neue" w:hAnsi="Helvetica Neue"/>
          <w:color w:val="000000"/>
          <w:sz w:val="14"/>
          <w:szCs w:val="14"/>
          <w:rtl w:val="0"/>
        </w:rPr>
        <w:t xml:space="preserve">2.</w:t>
      </w:r>
      <w:r w:rsidDel="00000000" w:rsidR="00000000" w:rsidRPr="00000000">
        <w:rPr>
          <w:rFonts w:ascii="ff2" w:cs="ff2" w:eastAsia="ff2" w:hAnsi="ff2"/>
          <w:color w:val="000000"/>
          <w:sz w:val="18"/>
          <w:szCs w:val="18"/>
          <w:rtl w:val="0"/>
        </w:rPr>
        <w:t xml:space="preserve">Click anywhere on the design surface of the</w:t>
      </w:r>
      <w:r w:rsidDel="00000000" w:rsidR="00000000" w:rsidRPr="00000000">
        <w:rPr>
          <w:rFonts w:ascii="ff4" w:cs="ff4" w:eastAsia="ff4" w:hAnsi="ff4"/>
          <w:color w:val="000000"/>
          <w:sz w:val="18"/>
          <w:szCs w:val="18"/>
          <w:rtl w:val="0"/>
        </w:rPr>
        <w:t xml:space="preserve"> Control Flow</w:t>
      </w:r>
      <w:r w:rsidDel="00000000" w:rsidR="00000000" w:rsidRPr="00000000">
        <w:rPr>
          <w:rFonts w:ascii="ff2" w:cs="ff2" w:eastAsia="ff2" w:hAnsi="ff2"/>
          <w:color w:val="000000"/>
          <w:sz w:val="18"/>
          <w:szCs w:val="18"/>
          <w:rtl w:val="0"/>
        </w:rPr>
        <w:t xml:space="preserve"> tab.</w:t>
      </w:r>
      <w:r w:rsidDel="00000000" w:rsidR="00000000" w:rsidRPr="00000000">
        <w:rPr>
          <w:rFonts w:ascii="Helvetica Neue" w:cs="Helvetica Neue" w:eastAsia="Helvetica Neue" w:hAnsi="Helvetica Neue"/>
          <w:color w:val="000000"/>
          <w:sz w:val="14"/>
          <w:szCs w:val="14"/>
          <w:rtl w:val="0"/>
        </w:rPr>
        <w:br w:type="textWrapping"/>
        <w:t xml:space="preserve">3.</w:t>
      </w:r>
      <w:r w:rsidDel="00000000" w:rsidR="00000000" w:rsidRPr="00000000">
        <w:rPr>
          <w:rFonts w:ascii="ff2" w:cs="ff2" w:eastAsia="ff2" w:hAnsi="ff2"/>
          <w:color w:val="000000"/>
          <w:sz w:val="18"/>
          <w:szCs w:val="18"/>
          <w:rtl w:val="0"/>
        </w:rPr>
        <w:t xml:space="preserve">On the</w:t>
      </w:r>
      <w:r w:rsidDel="00000000" w:rsidR="00000000" w:rsidRPr="00000000">
        <w:rPr>
          <w:rFonts w:ascii="ff4" w:cs="ff4" w:eastAsia="ff4" w:hAnsi="ff4"/>
          <w:color w:val="000000"/>
          <w:sz w:val="18"/>
          <w:szCs w:val="18"/>
          <w:rtl w:val="0"/>
        </w:rPr>
        <w:t xml:space="preserve">SSIS</w:t>
      </w:r>
      <w:r w:rsidDel="00000000" w:rsidR="00000000" w:rsidRPr="00000000">
        <w:rPr>
          <w:rFonts w:ascii="ff2" w:cs="ff2" w:eastAsia="ff2" w:hAnsi="ff2"/>
          <w:color w:val="000000"/>
          <w:sz w:val="18"/>
          <w:szCs w:val="18"/>
          <w:rtl w:val="0"/>
        </w:rPr>
        <w:t xml:space="preserve"> menu, click</w:t>
      </w:r>
      <w:r w:rsidDel="00000000" w:rsidR="00000000" w:rsidRPr="00000000">
        <w:rPr>
          <w:rFonts w:ascii="ff4" w:cs="ff4" w:eastAsia="ff4" w:hAnsi="ff4"/>
          <w:color w:val="000000"/>
          <w:sz w:val="18"/>
          <w:szCs w:val="18"/>
          <w:rtl w:val="0"/>
        </w:rPr>
        <w:t xml:space="preserve"> Package Configurations</w:t>
      </w:r>
      <w:r w:rsidDel="00000000" w:rsidR="00000000" w:rsidRPr="00000000">
        <w:rPr>
          <w:rFonts w:ascii="ff2" w:cs="ff2" w:eastAsia="ff2" w:hAnsi="ff2"/>
          <w:color w:val="000000"/>
          <w:sz w:val="18"/>
          <w:szCs w:val="18"/>
          <w:rtl w:val="0"/>
        </w:rPr>
        <w:t xml:space="preserve">.</w:t>
      </w:r>
      <w:r w:rsidDel="00000000" w:rsidR="00000000" w:rsidRPr="00000000">
        <w:rPr>
          <w:rFonts w:ascii="Helvetica Neue" w:cs="Helvetica Neue" w:eastAsia="Helvetica Neue" w:hAnsi="Helvetica Neue"/>
          <w:color w:val="000000"/>
          <w:sz w:val="14"/>
          <w:szCs w:val="14"/>
          <w:rtl w:val="0"/>
        </w:rPr>
        <w:br w:type="textWrapping"/>
        <w:t xml:space="preserve">4.</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select</w:t>
      </w:r>
      <w:r w:rsidDel="00000000" w:rsidR="00000000" w:rsidRPr="00000000">
        <w:rPr>
          <w:rFonts w:ascii="ff4" w:cs="ff4" w:eastAsia="ff4" w:hAnsi="ff4"/>
          <w:color w:val="000000"/>
          <w:sz w:val="18"/>
          <w:szCs w:val="18"/>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and then click</w:t>
      </w:r>
      <w:r w:rsidDel="00000000" w:rsidR="00000000" w:rsidRPr="00000000">
        <w:rPr>
          <w:rFonts w:ascii="ff4" w:cs="ff4" w:eastAsia="ff4" w:hAnsi="ff4"/>
          <w:color w:val="000000"/>
          <w:sz w:val="18"/>
          <w:szCs w:val="18"/>
          <w:rtl w:val="0"/>
        </w:rPr>
        <w:t xml:space="preserve"> Add</w:t>
      </w:r>
      <w:r w:rsidDel="00000000" w:rsidR="00000000" w:rsidRPr="00000000">
        <w:rPr>
          <w:rFonts w:ascii="ff2" w:cs="ff2" w:eastAsia="ff2" w:hAnsi="ff2"/>
          <w:color w:val="000000"/>
          <w:sz w:val="18"/>
          <w:szCs w:val="18"/>
          <w:rtl w:val="0"/>
        </w:rPr>
        <w:t xml:space="preserv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5.</w:t>
      </w:r>
      <w:r w:rsidDel="00000000" w:rsidR="00000000" w:rsidRPr="00000000">
        <w:rPr>
          <w:rFonts w:ascii="ff2" w:cs="ff2" w:eastAsia="ff2" w:hAnsi="ff2"/>
          <w:color w:val="000000"/>
          <w:sz w:val="18"/>
          <w:szCs w:val="18"/>
          <w:rtl w:val="0"/>
        </w:rPr>
        <w:t xml:space="preserve">On the welcome page of the Package Configuration Wizard, click</w:t>
      </w:r>
      <w:r w:rsidDel="00000000" w:rsidR="00000000" w:rsidRPr="00000000">
        <w:rPr>
          <w:rFonts w:ascii="ff4" w:cs="ff4" w:eastAsia="ff4" w:hAnsi="ff4"/>
          <w:color w:val="000000"/>
          <w:sz w:val="18"/>
          <w:szCs w:val="18"/>
          <w:rtl w:val="0"/>
        </w:rPr>
        <w:t xml:space="preserve">Next.</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6.</w:t>
      </w:r>
      <w:r w:rsidDel="00000000" w:rsidR="00000000" w:rsidRPr="00000000">
        <w:rPr>
          <w:rFonts w:ascii="ff2" w:cs="ff2" w:eastAsia="ff2" w:hAnsi="ff2"/>
          <w:color w:val="000000"/>
          <w:sz w:val="18"/>
          <w:szCs w:val="18"/>
          <w:rtl w:val="0"/>
        </w:rPr>
        <w:t xml:space="preserve">On the Select Configuration Type page, in the</w:t>
      </w:r>
      <w:r w:rsidDel="00000000" w:rsidR="00000000" w:rsidRPr="00000000">
        <w:rPr>
          <w:rFonts w:ascii="ff4" w:cs="ff4" w:eastAsia="ff4" w:hAnsi="ff4"/>
          <w:color w:val="000000"/>
          <w:sz w:val="18"/>
          <w:szCs w:val="18"/>
          <w:rtl w:val="0"/>
        </w:rPr>
        <w:t xml:space="preserve"> Configuration type</w:t>
      </w:r>
      <w:r w:rsidDel="00000000" w:rsidR="00000000" w:rsidRPr="00000000">
        <w:rPr>
          <w:rFonts w:ascii="ff2" w:cs="ff2" w:eastAsia="ff2" w:hAnsi="ff2"/>
          <w:color w:val="000000"/>
          <w:sz w:val="18"/>
          <w:szCs w:val="18"/>
          <w:rtl w:val="0"/>
        </w:rPr>
        <w:t xml:space="preserve"> list, select</w:t>
      </w:r>
      <w:r w:rsidDel="00000000" w:rsidR="00000000" w:rsidRPr="00000000">
        <w:rPr>
          <w:rFonts w:ascii="ff4" w:cs="ff4" w:eastAsia="ff4" w:hAnsi="ff4"/>
          <w:color w:val="000000"/>
          <w:sz w:val="18"/>
          <w:szCs w:val="18"/>
          <w:rtl w:val="0"/>
        </w:rPr>
        <w:t xml:space="preserve">Parent</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package variable</w:t>
      </w:r>
      <w:r w:rsidDel="00000000" w:rsidR="00000000" w:rsidRPr="00000000">
        <w:rPr>
          <w:rFonts w:ascii="ff2" w:cs="ff2" w:eastAsia="ff2" w:hAnsi="ff2"/>
          <w:color w:val="000000"/>
          <w:sz w:val="18"/>
          <w:szCs w:val="18"/>
          <w:rtl w:val="0"/>
        </w:rPr>
        <w:t xml:space="preserve"> and do one of the following:</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Select</w:t>
      </w:r>
      <w:r w:rsidDel="00000000" w:rsidR="00000000" w:rsidRPr="00000000">
        <w:rPr>
          <w:rFonts w:ascii="ff4" w:cs="ff4" w:eastAsia="ff4" w:hAnsi="ff4"/>
          <w:color w:val="000000"/>
          <w:sz w:val="18"/>
          <w:szCs w:val="18"/>
          <w:rtl w:val="0"/>
        </w:rPr>
        <w:t xml:space="preserve"> Specify configuration settings directly</w:t>
      </w:r>
      <w:r w:rsidDel="00000000" w:rsidR="00000000" w:rsidRPr="00000000">
        <w:rPr>
          <w:rFonts w:ascii="Helvetica Neue" w:cs="Helvetica Neue" w:eastAsia="Helvetica Neue" w:hAnsi="Helvetica Neue"/>
          <w:color w:val="000000"/>
          <w:sz w:val="18"/>
          <w:szCs w:val="18"/>
          <w:rtl w:val="0"/>
        </w:rPr>
        <w:t xml:space="preserve">, and then in the</w:t>
      </w:r>
      <w:r w:rsidDel="00000000" w:rsidR="00000000" w:rsidRPr="00000000">
        <w:rPr>
          <w:rFonts w:ascii="ff4" w:cs="ff4" w:eastAsia="ff4" w:hAnsi="ff4"/>
          <w:color w:val="000000"/>
          <w:sz w:val="18"/>
          <w:szCs w:val="18"/>
          <w:rtl w:val="0"/>
        </w:rPr>
        <w:t xml:space="preserve"> Parent variable</w:t>
      </w:r>
      <w:r w:rsidDel="00000000" w:rsidR="00000000" w:rsidRPr="00000000">
        <w:rPr>
          <w:rFonts w:ascii="Helvetica Neue" w:cs="Helvetica Neue" w:eastAsia="Helvetica Neue" w:hAnsi="Helvetica Neue"/>
          <w:color w:val="000000"/>
          <w:sz w:val="18"/>
          <w:szCs w:val="18"/>
          <w:rtl w:val="0"/>
        </w:rPr>
        <w:br w:type="textWrapping"/>
        <w:t xml:space="preserve">box, provide the name of the variable in the parent package to use in the</w:t>
        <w:br w:type="textWrapping"/>
        <w:t xml:space="preserve">configuration.</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Important: </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Variable names are case sensitive.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13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color w:val="000000"/>
          <w:sz w:val="8"/>
          <w:szCs w:val="8"/>
        </w:rPr>
      </w:pPr>
      <w:r w:rsidDel="00000000" w:rsidR="00000000" w:rsidRPr="00000000">
        <w:rPr>
          <w:rFonts w:ascii="ff0" w:cs="ff0" w:eastAsia="ff0" w:hAnsi="ff0"/>
          <w:color w:val="000000"/>
          <w:sz w:val="8"/>
          <w:szCs w:val="8"/>
          <w:rtl w:val="0"/>
        </w:rPr>
        <w:t xml:space="preserve">o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Select or</w:t>
      </w:r>
      <w:r w:rsidDel="00000000" w:rsidR="00000000" w:rsidRPr="00000000">
        <w:rPr>
          <w:rFonts w:ascii="ff4" w:cs="ff4" w:eastAsia="ff4" w:hAnsi="ff4"/>
          <w:color w:val="000000"/>
          <w:sz w:val="18"/>
          <w:szCs w:val="18"/>
          <w:rtl w:val="0"/>
        </w:rPr>
        <w:t xml:space="preserve"> Configuration location is stored in an environment variable,</w:t>
      </w:r>
      <w:r w:rsidDel="00000000" w:rsidR="00000000" w:rsidRPr="00000000">
        <w:rPr>
          <w:rFonts w:ascii="Helvetica Neue" w:cs="Helvetica Neue" w:eastAsia="Helvetica Neue" w:hAnsi="Helvetica Neue"/>
          <w:color w:val="000000"/>
          <w:sz w:val="18"/>
          <w:szCs w:val="18"/>
          <w:rtl w:val="0"/>
        </w:rPr>
        <w:t xml:space="preserve"> and then</w:t>
        <w:br w:type="textWrapping"/>
        <w:t xml:space="preserve">in the</w:t>
      </w:r>
      <w:r w:rsidDel="00000000" w:rsidR="00000000" w:rsidRPr="00000000">
        <w:rPr>
          <w:rFonts w:ascii="ff4" w:cs="ff4" w:eastAsia="ff4" w:hAnsi="ff4"/>
          <w:color w:val="000000"/>
          <w:sz w:val="18"/>
          <w:szCs w:val="18"/>
          <w:rtl w:val="0"/>
        </w:rPr>
        <w:t xml:space="preserve"> Environment variable list</w:t>
      </w:r>
      <w:r w:rsidDel="00000000" w:rsidR="00000000" w:rsidRPr="00000000">
        <w:rPr>
          <w:rFonts w:ascii="Helvetica Neue" w:cs="Helvetica Neue" w:eastAsia="Helvetica Neue" w:hAnsi="Helvetica Neue"/>
          <w:color w:val="000000"/>
          <w:sz w:val="18"/>
          <w:szCs w:val="18"/>
          <w:rtl w:val="0"/>
        </w:rPr>
        <w:t xml:space="preserve">, select the environment variable that contains</w:t>
        <w:br w:type="textWrapping"/>
        <w:t xml:space="preserve">the name of the variable.</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7.</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8.</w:t>
      </w:r>
      <w:r w:rsidDel="00000000" w:rsidR="00000000" w:rsidRPr="00000000">
        <w:rPr>
          <w:rFonts w:ascii="ff2" w:cs="ff2" w:eastAsia="ff2" w:hAnsi="ff2"/>
          <w:color w:val="000000"/>
          <w:sz w:val="18"/>
          <w:szCs w:val="18"/>
          <w:rtl w:val="0"/>
        </w:rPr>
        <w:t xml:space="preserve">On the Select Target Property page, expand the</w:t>
      </w:r>
      <w:r w:rsidDel="00000000" w:rsidR="00000000" w:rsidRPr="00000000">
        <w:rPr>
          <w:rFonts w:ascii="ff4" w:cs="ff4" w:eastAsia="ff4" w:hAnsi="ff4"/>
          <w:color w:val="000000"/>
          <w:sz w:val="18"/>
          <w:szCs w:val="18"/>
          <w:rtl w:val="0"/>
        </w:rPr>
        <w:t xml:space="preserve">Variable</w:t>
      </w:r>
      <w:r w:rsidDel="00000000" w:rsidR="00000000" w:rsidRPr="00000000">
        <w:rPr>
          <w:rFonts w:ascii="ff2" w:cs="ff2" w:eastAsia="ff2" w:hAnsi="ff2"/>
          <w:color w:val="000000"/>
          <w:sz w:val="18"/>
          <w:szCs w:val="18"/>
          <w:rtl w:val="0"/>
        </w:rPr>
        <w:t xml:space="preserve"> node, and expand the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Properties</w:t>
      </w:r>
      <w:r w:rsidDel="00000000" w:rsidR="00000000" w:rsidRPr="00000000">
        <w:rPr>
          <w:rFonts w:ascii="ff2" w:cs="ff2" w:eastAsia="ff2" w:hAnsi="ff2"/>
          <w:color w:val="000000"/>
          <w:sz w:val="18"/>
          <w:szCs w:val="18"/>
          <w:rtl w:val="0"/>
        </w:rPr>
        <w:t xml:space="preserve"> node of the variable to configure, and then click the property to be set by the</w:t>
      </w:r>
      <w:r w:rsidDel="00000000" w:rsidR="00000000" w:rsidRPr="00000000">
        <w:rPr>
          <w:rFonts w:ascii="ff4" w:cs="ff4" w:eastAsia="ff4" w:hAnsi="ff4"/>
          <w:color w:val="000000"/>
          <w:sz w:val="18"/>
          <w:szCs w:val="18"/>
          <w:rtl w:val="0"/>
        </w:rPr>
        <w:t xml:space="preserv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9.</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Next</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10. On the Completing the Wizard page, optionally, modify the default name of the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and review the configuration information.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11.</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Fini sh</w:t>
      </w:r>
      <w:r w:rsidDel="00000000" w:rsidR="00000000" w:rsidRPr="00000000">
        <w:rPr>
          <w:rFonts w:ascii="ff2" w:cs="ff2" w:eastAsia="ff2" w:hAnsi="ff2"/>
          <w:color w:val="000000"/>
          <w:sz w:val="18"/>
          <w:szCs w:val="18"/>
          <w:rtl w:val="0"/>
        </w:rPr>
        <w:t xml:space="preserve"> to complete the wizard and return to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dialog box.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12.</w:t>
      </w:r>
      <w:r w:rsidDel="00000000" w:rsidR="00000000" w:rsidRPr="00000000">
        <w:rPr>
          <w:rFonts w:ascii="ff2" w:cs="ff2" w:eastAsia="ff2" w:hAnsi="ff2"/>
          <w:color w:val="000000"/>
          <w:sz w:val="18"/>
          <w:szCs w:val="18"/>
          <w:rtl w:val="0"/>
        </w:rPr>
        <w:t xml:space="preserve">In the</w:t>
      </w:r>
      <w:r w:rsidDel="00000000" w:rsidR="00000000" w:rsidRPr="00000000">
        <w:rPr>
          <w:rFonts w:ascii="ff4" w:cs="ff4" w:eastAsia="ff4" w:hAnsi="ff4"/>
          <w:color w:val="000000"/>
          <w:sz w:val="18"/>
          <w:szCs w:val="18"/>
          <w:rtl w:val="0"/>
        </w:rPr>
        <w:t xml:space="preserve"> Package Configuration Organizer</w:t>
      </w:r>
      <w:r w:rsidDel="00000000" w:rsidR="00000000" w:rsidRPr="00000000">
        <w:rPr>
          <w:rFonts w:ascii="ff2" w:cs="ff2" w:eastAsia="ff2" w:hAnsi="ff2"/>
          <w:color w:val="000000"/>
          <w:sz w:val="18"/>
          <w:szCs w:val="18"/>
          <w:rtl w:val="0"/>
        </w:rPr>
        <w:t xml:space="preserve"> dialog box, the</w:t>
      </w:r>
      <w:r w:rsidDel="00000000" w:rsidR="00000000" w:rsidRPr="00000000">
        <w:rPr>
          <w:rFonts w:ascii="ff4" w:cs="ff4" w:eastAsia="ff4" w:hAnsi="ff4"/>
          <w:color w:val="000000"/>
          <w:sz w:val="18"/>
          <w:szCs w:val="18"/>
          <w:rtl w:val="0"/>
        </w:rPr>
        <w:t xml:space="preserve">Configuration</w:t>
      </w:r>
      <w:r w:rsidDel="00000000" w:rsidR="00000000" w:rsidRPr="00000000">
        <w:rPr>
          <w:rFonts w:ascii="ff2" w:cs="ff2" w:eastAsia="ff2" w:hAnsi="ff2"/>
          <w:color w:val="000000"/>
          <w:sz w:val="18"/>
          <w:szCs w:val="18"/>
          <w:rtl w:val="0"/>
        </w:rPr>
        <w:t xml:space="preserve"> box lists the new</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configuration. </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13.</w:t>
      </w:r>
      <w:r w:rsidDel="00000000" w:rsidR="00000000" w:rsidRPr="00000000">
        <w:rPr>
          <w:rFonts w:ascii="ff2" w:cs="ff2" w:eastAsia="ff2" w:hAnsi="ff2"/>
          <w:color w:val="000000"/>
          <w:sz w:val="18"/>
          <w:szCs w:val="18"/>
          <w:rtl w:val="0"/>
        </w:rPr>
        <w:t xml:space="preserve">Click</w:t>
      </w:r>
      <w:r w:rsidDel="00000000" w:rsidR="00000000" w:rsidRPr="00000000">
        <w:rPr>
          <w:rFonts w:ascii="ff4" w:cs="ff4" w:eastAsia="ff4" w:hAnsi="ff4"/>
          <w:color w:val="000000"/>
          <w:sz w:val="18"/>
          <w:szCs w:val="18"/>
          <w:rtl w:val="0"/>
        </w:rPr>
        <w:t xml:space="preserve">Close</w:t>
      </w:r>
      <w:r w:rsidDel="00000000" w:rsidR="00000000" w:rsidRPr="00000000">
        <w:rPr>
          <w:rFonts w:ascii="ff2" w:cs="ff2" w:eastAsia="ff2" w:hAnsi="ff2"/>
          <w:color w:val="000000"/>
          <w:sz w:val="18"/>
          <w:szCs w:val="18"/>
          <w:rtl w:val="0"/>
        </w:rPr>
        <w:t xml:space="preserve">.</w:t>
      </w:r>
      <w:r w:rsidDel="00000000" w:rsidR="00000000" w:rsidRPr="00000000">
        <w:rPr>
          <w:rFonts w:ascii="ff1" w:cs="ff1" w:eastAsia="ff1" w:hAnsi="ff1"/>
          <w:color w:val="000000"/>
          <w:sz w:val="14"/>
          <w:szCs w:val="14"/>
          <w:rtl w:val="0"/>
        </w:rPr>
        <w:t xml:space="preserve"> </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3333ff"/>
          <w:sz w:val="18"/>
          <w:szCs w:val="18"/>
        </w:rPr>
      </w:pPr>
      <w:r w:rsidDel="00000000" w:rsidR="00000000" w:rsidRPr="00000000">
        <w:rPr>
          <w:rFonts w:ascii="ff2" w:cs="ff2" w:eastAsia="ff2" w:hAnsi="ff2"/>
          <w:color w:val="3333ff"/>
          <w:sz w:val="18"/>
          <w:szCs w:val="18"/>
          <w:rtl w:val="0"/>
        </w:rPr>
        <w:t xml:space="preserve">http://technet.microsoft.com/en-us/library/ms345179(SQL.90).aspx </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cc0000"/>
          <w:sz w:val="18"/>
          <w:szCs w:val="18"/>
        </w:rPr>
      </w:pPr>
      <w:r w:rsidDel="00000000" w:rsidR="00000000" w:rsidRPr="00000000">
        <w:rPr>
          <w:rFonts w:ascii="ff2" w:cs="ff2" w:eastAsia="ff2" w:hAnsi="ff2"/>
          <w:color w:val="cc0000"/>
          <w:sz w:val="18"/>
          <w:szCs w:val="18"/>
          <w:rtl w:val="0"/>
        </w:rPr>
        <w:t xml:space="preserve">Q10 What is Execution Tree? </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Trees </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Examine the execution trees in the example depicted in Figure 1 and Table 1 where two Employee datasets are combined together and then aggregated to load into a common destination table.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14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Pr>
        <w:drawing>
          <wp:inline distB="0" distT="0" distL="0" distR="0">
            <wp:extent cx="5448300" cy="4324350"/>
            <wp:effectExtent b="0" l="0" r="0" t="0"/>
            <wp:docPr descr="000" id="20" name="image11.jpg"/>
            <a:graphic>
              <a:graphicData uri="http://schemas.openxmlformats.org/drawingml/2006/picture">
                <pic:pic>
                  <pic:nvPicPr>
                    <pic:cNvPr descr="000" id="0" name="image11.jpg"/>
                    <pic:cNvPicPr preferRelativeResize="0"/>
                  </pic:nvPicPr>
                  <pic:blipFill>
                    <a:blip r:embed="rId23"/>
                    <a:srcRect b="0" l="0" r="0" t="0"/>
                    <a:stretch>
                      <a:fillRect/>
                    </a:stretch>
                  </pic:blipFill>
                  <pic:spPr>
                    <a:xfrm>
                      <a:off x="0" y="0"/>
                      <a:ext cx="54483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Figure 1: Example package</w:t>
        <w:br w:type="textWrapping"/>
        <w:t xml:space="preserve">Note:</w:t>
      </w:r>
      <w:r w:rsidDel="00000000" w:rsidR="00000000" w:rsidRPr="00000000">
        <w:rPr>
          <w:rFonts w:ascii="ff2" w:cs="ff2" w:eastAsia="ff2" w:hAnsi="ff2"/>
          <w:color w:val="000000"/>
          <w:sz w:val="18"/>
          <w:szCs w:val="18"/>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rtl w:val="0"/>
        </w:rPr>
        <w:br w:type="textWrapping"/>
        <w:t xml:space="preserve">Table 1: Execution trees defined</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Execution Tree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Enumeration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Description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begin</w:t>
      </w:r>
      <w:r w:rsidDel="00000000" w:rsidR="00000000" w:rsidRPr="00000000">
        <w:rPr>
          <w:rFonts w:ascii="ff4" w:cs="ff4" w:eastAsia="ff4" w:hAnsi="ff4"/>
          <w:color w:val="000000"/>
          <w:sz w:val="18"/>
          <w:szCs w:val="18"/>
          <w:rtl w:val="0"/>
        </w:rPr>
        <w:t xml:space="preserve"> execution tree</w:t>
      </w:r>
      <w:r w:rsidDel="00000000" w:rsidR="00000000" w:rsidRPr="00000000">
        <w:rPr>
          <w:rFonts w:ascii="ff2" w:cs="ff2" w:eastAsia="ff2" w:hAnsi="ff2"/>
          <w:color w:val="000000"/>
          <w:sz w:val="18"/>
          <w:szCs w:val="18"/>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color w:val="000000"/>
          <w:sz w:val="18"/>
          <w:szCs w:val="18"/>
        </w:rPr>
      </w:pPr>
      <w:r w:rsidDel="00000000" w:rsidR="00000000" w:rsidRPr="00000000">
        <w:rPr>
          <w:rFonts w:ascii="ff4" w:cs="ff4" w:eastAsia="ff4" w:hAnsi="ff4"/>
          <w:color w:val="000000"/>
          <w:sz w:val="18"/>
          <w:szCs w:val="18"/>
          <w:rtl w:val="0"/>
        </w:rPr>
        <w:t xml:space="preserve">2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output "OLE DB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Source Output" (27)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input "Derived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Column Input" (172)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output "Derived</w:t>
        <w:br w:type="textWrapping"/>
        <w:t xml:space="preserve">Column Output"</w:t>
        <w:br w:type="textWrapping"/>
        <w:t xml:space="preserve">(173)</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input "Union All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Input 1" (411) </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color w:val="000000"/>
          <w:sz w:val="18"/>
          <w:szCs w:val="18"/>
        </w:rPr>
      </w:pPr>
      <w:r w:rsidDel="00000000" w:rsidR="00000000" w:rsidRPr="00000000">
        <w:rPr>
          <w:rFonts w:ascii="ff2" w:cs="ff2" w:eastAsia="ff2" w:hAnsi="ff2"/>
          <w:color w:val="000000"/>
          <w:sz w:val="18"/>
          <w:szCs w:val="18"/>
          <w:rtl w:val="0"/>
        </w:rPr>
        <w:t xml:space="preserve">output "Derived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color w:val="000000"/>
          <w:sz w:val="18"/>
          <w:szCs w:val="18"/>
        </w:rPr>
      </w:pPr>
      <w:r w:rsidDel="00000000" w:rsidR="00000000" w:rsidRPr="00000000">
        <w:rPr>
          <w:rFonts w:ascii="Helvetica Neue" w:cs="Helvetica Neue" w:eastAsia="Helvetica Neue" w:hAnsi="Helvetica Neue"/>
          <w:color w:val="000000"/>
          <w:sz w:val="18"/>
          <w:szCs w:val="18"/>
          <w:rtl w:val="0"/>
        </w:rPr>
        <w:t xml:space="preserve">In</w:t>
      </w:r>
      <w:r w:rsidDel="00000000" w:rsidR="00000000" w:rsidRPr="00000000">
        <w:rPr>
          <w:rFonts w:ascii="ff4" w:cs="ff4" w:eastAsia="ff4" w:hAnsi="ff4"/>
          <w:color w:val="000000"/>
          <w:sz w:val="18"/>
          <w:szCs w:val="18"/>
          <w:rtl w:val="0"/>
        </w:rPr>
        <w:t xml:space="preserve"> Execution Tree 2</w:t>
      </w:r>
      <w:r w:rsidDel="00000000" w:rsidR="00000000" w:rsidRPr="00000000">
        <w:rPr>
          <w:rFonts w:ascii="Helvetica Neue" w:cs="Helvetica Neue" w:eastAsia="Helvetica Neue" w:hAnsi="Helvetica Neue"/>
          <w:color w:val="000000"/>
          <w:sz w:val="18"/>
          <w:szCs w:val="18"/>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Fonts w:ascii="ff1" w:cs="ff1" w:eastAsia="ff1" w:hAnsi="ff1"/>
          <w:color w:val="000000"/>
          <w:sz w:val="14"/>
          <w:szCs w:val="14"/>
          <w:rtl w:val="0"/>
        </w:rPr>
        <w:t xml:space="preserve">15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color w:val="000000"/>
          <w:sz w:val="14"/>
          <w:szCs w:val="14"/>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color w:val="35383d"/>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image" Target="media/image10.jpg"/><Relationship Id="rId10" Type="http://schemas.openxmlformats.org/officeDocument/2006/relationships/image" Target="media/image4.png"/><Relationship Id="rId21" Type="http://schemas.openxmlformats.org/officeDocument/2006/relationships/image" Target="media/image9.jpg"/><Relationship Id="rId13" Type="http://schemas.openxmlformats.org/officeDocument/2006/relationships/image" Target="media/image16.png"/><Relationship Id="rId12" Type="http://schemas.openxmlformats.org/officeDocument/2006/relationships/image" Target="media/image13.pn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jpg"/><Relationship Id="rId18" Type="http://schemas.openxmlformats.org/officeDocument/2006/relationships/image" Target="media/image6.png"/><Relationship Id="rId7" Type="http://schemas.openxmlformats.org/officeDocument/2006/relationships/image" Target="media/image1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