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These are the questions that i might ask:</w:t>
        <w:br w:type="textWrapping"/>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give a scenario: Want to insert a tect file into database table, but during the upload want to</w:t>
        <w:br w:type="textWrapping"/>
        <w:t xml:space="preserve">change a column called as months - January, Feb, etc to a code, - 1,2,3.. .This code can be read</w:t>
        <w:br w:type="textWrapping"/>
        <w:t xml:space="preserve">from another database table called months. After the conversion of the data , upload the file. If</w:t>
        <w:br w:type="textWrapping"/>
        <w:t xml:space="preserve">there are any errors, write to error table. Then for all errors, read errors from database, create a</w:t>
        <w:br w:type="textWrapping"/>
        <w:t xml:space="preserve">file, and mail it to the supervisor.</w:t>
        <w:br w:type="textWrapping"/>
        <w:t xml:space="preserve">How would you accomplish this task in SSIS?</w:t>
        <w:br w:type="textWrapping"/>
        <w:t xml:space="preserve">9)what are variables and what is variable scope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Answers</w:t>
        <w:br w:type="textWrapping"/>
        <w:t xml:space="preserve">For Q 1 and 2:</w:t>
        <w:br w:type="textWrapping"/>
        <w:t xml:space="preserve">In SSIS a workflow is called a control-flow. A control-flow links together our modular data-flows as a</w:t>
        <w:br w:type="textWrapping"/>
        <w:t xml:space="preserve">series of operations in order to achieve a desired result.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control flow consists of one or more tasks and containers that execute when the package runs. To</w:t>
        <w:br w:type="textWrapping"/>
        <w:t xml:space="preserve">control order or define the conditions for running the next task or container in the package control flow,</w:t>
        <w:br w:type="textWrapping"/>
        <w:t xml:space="preserve">you use precedence constraints to connect the tasks and containers in a package. A subset of tasks</w:t>
        <w:br w:type="textWrapping"/>
        <w:t xml:space="preserve">and containers can also be grouped and run repeatedly as a unit within the package control flow.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provides three different types of control flow elements:</w:t>
        <w:br w:type="textWrapping"/>
        <w:t xml:space="preserve">containers that provide structures in packages, tasks that provide functionality, and precedence</w:t>
        <w:br w:type="textWrapping"/>
        <w:t xml:space="preserve">constraints that connect the executables, containers, and tasks into an ordered control flow.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data flow consists of the sources and destinations that extract and load data, the transformations</w:t>
        <w:br w:type="textWrapping"/>
        <w:t xml:space="preserve">that modify and extend data, and the paths that link sources, transformations, and destinations. Before</w:t>
        <w:br w:type="textWrapping"/>
        <w:t xml:space="preserve">you can add a data flow to a package, the package control flow must include a Data Flow task. The</w:t>
        <w:br w:type="textWrapping"/>
        <w:t xml:space="preserve">Data Flow task is the executable within the SSIS package that creates, orders, and runs the data flow.</w:t>
        <w:br w:type="textWrapping"/>
        <w:t xml:space="preserve">A separate instance of the data flow engine is opened for each Data Flow task in a package.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provides three different types of data flow components:</w:t>
        <w:br w:type="textWrapping"/>
        <w:t xml:space="preserve">sources, transformations, and destinations. Sources extract data from data stores such as tables and</w:t>
        <w:br w:type="textWrapping"/>
        <w:t xml:space="preserve">views in relational databases, files, and Analysis Services databases. Transformations modify,</w:t>
        <w:br w:type="textWrapping"/>
        <w:t xml:space="preserve">summarize, and clean data. Destinations load data into data stores or create in-memory datasets.</w:t>
        <w:br w:type="textWrapping"/>
        <w:t xml:space="preserve">Q3:</w:t>
        <w:br w:type="textWrapping"/>
        <w:t xml:space="preserve">When a data flow component applies a transformation to column data, extracts data from sources, or</w:t>
        <w:br w:type="textWrapping"/>
        <w:t xml:space="preserve">loads data into destinations, errors can occur. Errors frequently occur because of unexpected data</w:t>
        <w:br w:type="textWrapping"/>
        <w:t xml:space="preserve">values.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For example, a data conversion fails because a column contains a string instead of a number, an</w:t>
        <w:br w:type="textWrapping"/>
        <w:t xml:space="preserve">insertion into a database column fails because the data is a date and the column has a numeric data</w:t>
        <w:br w:type="textWrapping"/>
        <w:t xml:space="preserve">type, or an expression fails to evaluate because a column value is zero, resulting in a mathematical</w:t>
        <w:br w:type="textWrapping"/>
        <w:t xml:space="preserve">operation that is not valid.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Errors typically fall into one the following categories: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-Data conversion errors, which occur if a conversion results in loss of significant digits, the loss of</w:t>
        <w:br w:type="textWrapping"/>
        <w:t xml:space="preserve">insignificant digits, and the truncation of strings. Data conversion errors also occur if the requested</w:t>
        <w:br w:type="textWrapping"/>
        <w:t xml:space="preserve">conversion is not supported.</w:t>
        <w:br w:type="textWrapping"/>
        <w:t xml:space="preserve">-Expression evaluation errors, which occur if expressions that are evaluated at run time perform invalid</w:t>
        <w:br w:type="textWrapping"/>
        <w:t xml:space="preserve">operations or become syntactically incorrect because of missing or incorrect data values.</w:t>
        <w:br w:type="textWrapping"/>
        <w:t xml:space="preserve">-Lookup errors, which occur if a lookup operation fails to locate a match in the lookup table.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For example, you can specify that the component should fail if customer name data is truncated, but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ignore errors on another column that contains less important data.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4:</w:t>
        <w:br w:type="textWrapping"/>
        <w:t xml:space="preserve">SSIS includes logging features that write log entries when run-time events occur and can also write</w:t>
        <w:br w:type="textWrapping"/>
        <w:t xml:space="preserve">custom messages.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Integration Services supports a diverse set of log providers, and gives you the ability to create custom</w:t>
        <w:br w:type="textWrapping"/>
        <w:t xml:space="preserve">log providers. The Integration Services log providers can write log entries to text files, SQL Server</w:t>
        <w:br w:type="textWrapping"/>
        <w:t xml:space="preserve">Profiler, SQL Server, Windows Event Log, or XML files.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Logs are associated with packages and are configured at the package level. Each task or container in</w:t>
        <w:br w:type="textWrapping"/>
        <w:t xml:space="preserve">a package can log information to any package log. The tasks and containers in a package can be</w:t>
        <w:br w:type="textWrapping"/>
        <w:t xml:space="preserve">enabled for logging even if the package itself is not.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To enable logging in a package</w:t>
        <w:br w:type="textWrapping"/>
        <w:t xml:space="preserve">1. In Business Intelligence Development Studio, open the Integration Services project that contains the</w:t>
        <w:br w:type="textWrapping"/>
        <w:t xml:space="preserve">package you want.</w:t>
        <w:br w:type="textWrapping"/>
        <w:t xml:space="preserve">2. On the SSIS menu, click Logging.</w:t>
        <w:br w:type="textWrapping"/>
        <w:t xml:space="preserve">3. Select a log provider in the Provider type list, and then click Add.</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5: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 Integration</w:t>
        <w:br w:type="textWrapping"/>
        <w:t xml:space="preserve">Services project to the target computer, and then run the Package Installation Wizard to install the</w:t>
        <w:br w:type="textWrapping"/>
        <w:t xml:space="preserve">packages.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9: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 when</w:t>
        <w:br w:type="textWrapping"/>
        <w:t xml:space="preserve">their constraint definitions include expressions.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 you</w:t>
        <w:br w:type="textWrapping"/>
        <w:t xml:space="preserve">cannot create additional system variables.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Scope :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variable is created within the scope of a package or within the scope of a container, task, or event</w:t>
        <w:br w:type="textWrapping"/>
        <w:t xml:space="preserve">handler in the package. Because the package container is at the top of the container hierarchy,</w:t>
        <w:br w:type="textWrapping"/>
        <w:t xml:space="preserve">variables with package scope function like global variables and can be used by all containers in the</w:t>
        <w:br w:type="textWrapping"/>
        <w:t xml:space="preserve">package. Similarly, variables defined within the scope of a container such as a For Loop container can</w:t>
        <w:br w:type="textWrapping"/>
        <w:t xml:space="preserve">be used by all tasks or containers within the For Loop container.</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Tell me about your experience with SSIS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I think some experience that may stand out from the rest may include (A bit more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advanced):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Debugging Packages: Setting break points, using dataviews, running SQL profiler</w:t>
        <w:br w:type="textWrapping"/>
        <w:t xml:space="preserve">Creating custom configurations: XML and DB</w:t>
        <w:br w:type="textWrapping"/>
        <w:t xml:space="preserve">Deployment Strategies</w:t>
        <w:br w:type="textWrapping"/>
        <w:t xml:space="preserve">Custom Logging</w:t>
        <w:br w:type="textWrapping"/>
        <w:t xml:space="preserve">Running control flow and data flow in Transactions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Multicast transformation - The Multicast transformation distributes its input to one or more</w:t>
        <w:br w:type="textWrapping"/>
        <w:t xml:space="preserve">outputs. This transformation is similar to the Conditional Split transformation. Both</w:t>
        <w:br w:type="textWrapping"/>
        <w:t xml:space="preserve">transformations direct an input to multiple outputs. The difference between the two is that</w:t>
        <w:br w:type="textWrapping"/>
        <w:t xml:space="preserve">the Multicast transformation directs every row to every output, and the Conditional Split</w:t>
        <w:br w:type="textWrapping"/>
        <w:t xml:space="preserve">directs a row to a single output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1 - True or False - Using a checkpoint file in SSIS is just like issuing the CHECKPOINT</w:t>
        <w:br w:type="textWrapping"/>
        <w:t xml:space="preserve">command against the relational engine. It commits all of the data to the</w:t>
      </w:r>
      <w:r w:rsidDel="00000000" w:rsidR="00000000" w:rsidRPr="00000000">
        <w:rPr>
          <w:rFonts w:ascii="Verdana" w:cs="Verdana" w:eastAsia="Verdana" w:hAnsi="Verdana"/>
          <w:color w:val="0000ff"/>
          <w:sz w:val="17"/>
          <w:szCs w:val="17"/>
          <w:vertAlign w:val="baseline"/>
          <w:rtl w:val="0"/>
        </w:rPr>
        <w:t xml:space="preserve">database</w:t>
      </w:r>
      <w:r w:rsidDel="00000000" w:rsidR="00000000" w:rsidRPr="00000000">
        <w:rPr>
          <w:rFonts w:ascii="Verdana" w:cs="Verdana" w:eastAsia="Verdana" w:hAnsi="Verdana"/>
          <w:color w:val="000000"/>
          <w:sz w:val="17"/>
          <w:szCs w:val="17"/>
          <w:vertAlign w:val="baseline"/>
          <w:rtl w:val="0"/>
        </w:rPr>
        <w:t xml:space="preserve">.</w:t>
        <w:br w:type="textWrapping"/>
        <w:t xml:space="preserve">False. SSIS provides a Checkpoint capability which allows a package to restart at the point of</w:t>
        <w:br w:type="textWrapping"/>
        <w:t xml:space="preserve">failure.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w:t>
        <w:br w:type="textWrapping"/>
        <w:t xml:space="preserve">between instances or even from a database to a file (or vice versa).</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3 - What are the command line tools to execute SQL Server</w:t>
      </w:r>
      <w:r w:rsidDel="00000000" w:rsidR="00000000" w:rsidRPr="00000000">
        <w:rPr>
          <w:rFonts w:ascii="Verdana" w:cs="Verdana" w:eastAsia="Verdana" w:hAnsi="Verdana"/>
          <w:color w:val="0000ff"/>
          <w:sz w:val="17"/>
          <w:szCs w:val="17"/>
          <w:vertAlign w:val="baseline"/>
          <w:rtl w:val="0"/>
        </w:rPr>
        <w:t xml:space="preserve"> Integration Services</w:t>
      </w:r>
      <w:r w:rsidDel="00000000" w:rsidR="00000000" w:rsidRPr="00000000">
        <w:rPr>
          <w:rFonts w:ascii="Verdana" w:cs="Verdana" w:eastAsia="Verdana" w:hAnsi="Verdana"/>
          <w:color w:val="000000"/>
          <w:sz w:val="17"/>
          <w:szCs w:val="17"/>
          <w:vertAlign w:val="baseline"/>
          <w:rtl w:val="0"/>
        </w:rPr>
        <w:br w:type="textWrapping"/>
        <w:t xml:space="preserve">packages?</w:t>
        <w:br w:type="textWrapping"/>
        <w:t xml:space="preserve">DTSEXECUI - When this command line tool is run a user interface is loaded in order to configure</w:t>
        <w:br w:type="textWrapping"/>
        <w:t xml:space="preserve">each of the applicable parameters to execute an</w:t>
      </w:r>
      <w:r w:rsidDel="00000000" w:rsidR="00000000" w:rsidRPr="00000000">
        <w:rPr>
          <w:rFonts w:ascii="Verdana" w:cs="Verdana" w:eastAsia="Verdana" w:hAnsi="Verdana"/>
          <w:color w:val="0000ff"/>
          <w:sz w:val="17"/>
          <w:szCs w:val="17"/>
          <w:vertAlign w:val="baseline"/>
          <w:rtl w:val="0"/>
        </w:rPr>
        <w:t xml:space="preserve">SSIS</w:t>
      </w:r>
      <w:r w:rsidDel="00000000" w:rsidR="00000000" w:rsidRPr="00000000">
        <w:rPr>
          <w:rFonts w:ascii="Verdana" w:cs="Verdana" w:eastAsia="Verdana" w:hAnsi="Verdana"/>
          <w:color w:val="000000"/>
          <w:sz w:val="17"/>
          <w:szCs w:val="17"/>
          <w:vertAlign w:val="baseline"/>
          <w:rtl w:val="0"/>
        </w:rPr>
        <w:t xml:space="preserve"> package.</w:t>
        <w:br w:type="textWrapping"/>
        <w:t xml:space="preserve">DTEXEC - This is a pure command line tool where all of the needed switches must be passed</w:t>
        <w:br w:type="textWrapping"/>
        <w:t xml:space="preserve">into the command for successful execution of the SSIS package.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Logging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Package Configurations</w:t>
        <w:br w:type="textWrapping"/>
        <w:t xml:space="preserve">Question Difficulty = Moderate</w:t>
        <w:br w:type="textWrapping"/>
        <w:t xml:space="preserve">Question 1 - True or False: SSIS has a default means to log all records updated, deleted or</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inserted on a per table basis.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2 - What is a breakpoint in SSIS? How is it setup? How do you disable it?</w:t>
        <w:br w:type="textWrapping"/>
        <w:t xml:space="preserve">A breakpoint is a stopping point in the code. The breakpoint can give the Developer\</w:t>
      </w:r>
      <w:r w:rsidDel="00000000" w:rsidR="00000000" w:rsidRPr="00000000">
        <w:rPr>
          <w:rFonts w:ascii="Verdana" w:cs="Verdana" w:eastAsia="Verdana" w:hAnsi="Verdana"/>
          <w:color w:val="0000ff"/>
          <w:sz w:val="17"/>
          <w:szCs w:val="17"/>
          <w:vertAlign w:val="baseline"/>
          <w:rtl w:val="0"/>
        </w:rPr>
        <w:t xml:space="preserve">DBA</w:t>
      </w:r>
      <w:r w:rsidDel="00000000" w:rsidR="00000000" w:rsidRPr="00000000">
        <w:rPr>
          <w:rFonts w:ascii="Verdana" w:cs="Verdana" w:eastAsia="Verdana" w:hAnsi="Verdana"/>
          <w:color w:val="000000"/>
          <w:sz w:val="17"/>
          <w:szCs w:val="17"/>
          <w:vertAlign w:val="baseline"/>
          <w:rtl w:val="0"/>
        </w:rPr>
        <w:t xml:space="preserve">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3 - Can you name 5 or more of the native SSIS connection managers?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OLEDB connection - Used to connect to any data source requiring an OLEDB connection (i.e.,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SQL Server 2000)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WMI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w:t>
      </w:r>
      <w:r w:rsidDel="00000000" w:rsidR="00000000" w:rsidRPr="00000000">
        <w:rPr>
          <w:rFonts w:ascii="Verdana" w:cs="Verdana" w:eastAsia="Verdana" w:hAnsi="Verdana"/>
          <w:color w:val="0000ff"/>
          <w:sz w:val="17"/>
          <w:szCs w:val="17"/>
          <w:vertAlign w:val="baseline"/>
          <w:rtl w:val="0"/>
        </w:rPr>
        <w:t xml:space="preserve">widgets</w:t>
      </w:r>
      <w:r w:rsidDel="00000000" w:rsidR="00000000" w:rsidRPr="00000000">
        <w:rPr>
          <w:rFonts w:ascii="Verdana" w:cs="Verdana" w:eastAsia="Verdana" w:hAnsi="Verdana"/>
          <w:color w:val="000000"/>
          <w:sz w:val="17"/>
          <w:szCs w:val="17"/>
          <w:vertAlign w:val="baseline"/>
          <w:rtl w:val="0"/>
        </w:rPr>
        <w:t xml:space="preserve">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ff"/>
          <w:sz w:val="17"/>
          <w:szCs w:val="17"/>
          <w:vertAlign w:val="baseline"/>
        </w:rPr>
      </w:pPr>
      <w:r w:rsidDel="00000000" w:rsidR="00000000" w:rsidRPr="00000000">
        <w:rPr>
          <w:rFonts w:ascii="Verdana" w:cs="Verdana" w:eastAsia="Verdana" w:hAnsi="Verdana"/>
          <w:color w:val="0000ff"/>
          <w:sz w:val="17"/>
          <w:szCs w:val="17"/>
          <w:vertAlign w:val="baseline"/>
          <w:rtl w:val="0"/>
        </w:rPr>
        <w:t xml:space="preserve">Data Mining</w:t>
      </w:r>
      <w:r w:rsidDel="00000000" w:rsidR="00000000" w:rsidRPr="00000000">
        <w:rPr>
          <w:rFonts w:ascii="Verdana" w:cs="Verdana" w:eastAsia="Verdana" w:hAnsi="Verdana"/>
          <w:color w:val="000000"/>
          <w:sz w:val="17"/>
          <w:szCs w:val="17"/>
          <w:vertAlign w:val="baseline"/>
          <w:rtl w:val="0"/>
        </w:rPr>
        <w:t xml:space="preserve"> Query Task</w:t>
      </w:r>
      <w:r w:rsidDel="00000000" w:rsidR="00000000" w:rsidRPr="00000000">
        <w:rPr>
          <w:rFonts w:ascii="Verdana" w:cs="Verdana" w:eastAsia="Verdana" w:hAnsi="Verdana"/>
          <w:color w:val="0000ff"/>
          <w:sz w:val="17"/>
          <w:szCs w:val="17"/>
          <w:vertAlign w:val="baseline"/>
          <w:rtl w:val="0"/>
        </w:rPr>
        <w:t xml:space="preserve"> </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Execute DTS 2000 Package Task</w:t>
        <w:br w:type="textWrapping"/>
        <w:t xml:space="preserve">Execute Package Task</w:t>
        <w:br w:type="textWrapping"/>
        <w:t xml:space="preserve">Execute Process Task</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Execute SQL Task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etc.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Difficulty = Difficult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1 - Can you explain one approach to deploy an SSIS package?</w:t>
        <w:br w:type="textWrapping"/>
        <w:t xml:space="preserve">One option is to build a deployment manifest file in BIDS, then copy the directory to the applicable</w:t>
        <w:br w:type="textWrapping"/>
        <w:t xml:space="preserve">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w:t>
        <w:br w:type="textWrapping"/>
        <w:t xml:space="preserve">package 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w:t>
        <w:br w:type="textWrapping"/>
        <w:t xml:space="preserve">is not accurate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 the</w:t>
        <w:br w:type="textWrapping"/>
        <w:t xml:space="preserve">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1. What does a control flow do?</w:t>
        <w:br w:type="textWrapping"/>
        <w:t xml:space="preserve">2. Generically explain what happens inside a data flow task?</w:t>
        <w:br w:type="textWrapping"/>
        <w:t xml:space="preserve">3. Explain what ETL is?</w:t>
        <w:br w:type="textWrapping"/>
        <w:t xml:space="preserve">4. Which task would you use to copy, move or delete files?</w:t>
        <w:br w:type="textWrapping"/>
        <w:t xml:space="preserve">5. Which transform would you use to split your data based on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conditions you define? </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6. Explain the pros and cons of deploying to a file system vs msdb?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http://technet.microsoft.com/en-us/library/ms141709(SQL.90).aspx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Very easy.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handlers. http://msdn.microsoft.com/en-us/library/ms141727.aspx </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its for you.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1</w:t>
      </w:r>
      <w:r w:rsidDel="00000000" w:rsidR="00000000" w:rsidRPr="00000000">
        <w:rPr>
          <w:rFonts w:ascii="Verdana" w:cs="Verdana" w:eastAsia="Verdana" w:hAnsi="Verdana"/>
          <w:color w:val="3333ff"/>
          <w:sz w:val="16"/>
          <w:szCs w:val="16"/>
          <w:vertAlign w:val="baseline"/>
          <w:rtl w:val="0"/>
        </w:rPr>
        <w:t xml:space="preserve">. Create deployment utility by setting its propery as true .</w:t>
      </w:r>
      <w:r w:rsidDel="00000000" w:rsidR="00000000" w:rsidRPr="00000000">
        <w:rPr>
          <w:rFonts w:ascii="Verdana" w:cs="Verdana" w:eastAsia="Verdana" w:hAnsi="Verdana"/>
          <w:color w:val="35383d"/>
          <w:sz w:val="16"/>
          <w:szCs w:val="16"/>
          <w:vertAlign w:val="baseline"/>
          <w:rtl w:val="0"/>
        </w:rPr>
        <w:t xml:space="preserve">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cc0000"/>
          <w:sz w:val="16"/>
          <w:szCs w:val="16"/>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4"/>
          <w:szCs w:val="24"/>
          <w:vertAlign w:val="baseline"/>
        </w:rPr>
      </w:pPr>
      <w:r w:rsidDel="00000000" w:rsidR="00000000" w:rsidRPr="00000000">
        <w:rPr>
          <w:rFonts w:ascii="Verdana" w:cs="Verdana" w:eastAsia="Verdana" w:hAnsi="Verdana"/>
          <w:color w:val="000000"/>
          <w:sz w:val="24"/>
          <w:szCs w:val="24"/>
          <w:vertAlign w:val="baseline"/>
        </w:rPr>
        <w:drawing>
          <wp:inline distB="0" distT="0" distL="114300" distR="114300">
            <wp:extent cx="6096000" cy="2409825"/>
            <wp:effectExtent b="0" l="0" r="0" t="0"/>
            <wp:docPr descr="http://htmlimg3.scribdassets.com/aiyks4u98fdwzuo/images/7-092dec1b19/000.jpg" id="11" name="image13.jpg"/>
            <a:graphic>
              <a:graphicData uri="http://schemas.openxmlformats.org/drawingml/2006/picture">
                <pic:pic>
                  <pic:nvPicPr>
                    <pic:cNvPr descr="http://htmlimg3.scribdassets.com/aiyks4u98fdwzuo/images/7-092dec1b19/000.jpg" id="0" name="image13.jpg"/>
                    <pic:cNvPicPr preferRelativeResize="0"/>
                  </pic:nvPicPr>
                  <pic:blipFill>
                    <a:blip r:embed="rId6"/>
                    <a:srcRect b="0" l="0" r="0" t="0"/>
                    <a:stretch>
                      <a:fillRect/>
                    </a:stretch>
                  </pic:blipFill>
                  <pic:spPr>
                    <a:xfrm>
                      <a:off x="0" y="0"/>
                      <a:ext cx="60960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Q10 What is Execution Tree?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Q11 What are the points to keep in mind for performance improvement of the package?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Q12 You may get a question stating a scenario and then asking you how would you create a package for</w:t>
        <w:br w:type="textWrapping"/>
        <w:t xml:space="preserve">that e.g. How would you configure a data flow task so that it can transfer data to different table based on the</w:t>
        <w:br w:type="textWrapping"/>
        <w:t xml:space="preserve">city name in a source table column?</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Q13 Difference between Unionall and Merge Join?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http://sqlserversolutions.blogspot.com/2009/01/difference-between-merge-and-union-all.html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Q14 May get question regarding what X transformation do?Lookup, fuzzy lookup, fuzzy grouping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transformation are my favorites.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For you.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Q15 How would you restart package from previous failure point?What are Checkpoints and how can we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implement in SSIS?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http://msdn.microsoft.com/en-us/library/ms140226.aspx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Q16 Where are SSIS package stored in the SQL Server?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MSDB.sysdtspackages90 stores the actual content and ssydtscategories, sysdtslog90,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sysdtspackagefolders90, sysdtspackagelog, sysdtssteplog, and sysdtstasklog do the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supporting roles</w:t>
      </w:r>
      <w:r w:rsidDel="00000000" w:rsidR="00000000" w:rsidRPr="00000000">
        <w:rPr>
          <w:rFonts w:ascii="Verdana" w:cs="Verdana" w:eastAsia="Verdana" w:hAnsi="Verdana"/>
          <w:color w:val="35383d"/>
          <w:sz w:val="16"/>
          <w:szCs w:val="16"/>
          <w:vertAlign w:val="baseline"/>
          <w:rtl w:val="0"/>
        </w:rPr>
        <w:t xml:space="preserve">.</w:t>
      </w:r>
      <w:r w:rsidDel="00000000" w:rsidR="00000000" w:rsidRPr="00000000">
        <w:rPr>
          <w:rFonts w:ascii="Verdana" w:cs="Verdana" w:eastAsia="Verdana" w:hAnsi="Verdana"/>
          <w:color w:val="3333ff"/>
          <w:sz w:val="16"/>
          <w:szCs w:val="16"/>
          <w:vertAlign w:val="baseline"/>
          <w:rtl w:val="0"/>
        </w:rPr>
        <w:t xml:space="preserv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Q17 How would you schedule a SSIS packages?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Using SQL Server Agent. Read about Scheduling a job on Sql server Agent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Q18 Difference between asynchronous and synchronos transformations?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Asynchronous transformation have different Input and Output buffers and it is up to the component designer</w:t>
        <w:br w:type="textWrapping"/>
        <w:t xml:space="preserve">in an Async component to provide a column structure to the output buffer and hook up the data from the</w:t>
        <w:br w:type="textWrapping"/>
        <w:t xml:space="preserve">input.</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Q19 How to achieve multiple threading in SSIS?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22"/>
          <w:szCs w:val="22"/>
          <w:vertAlign w:val="baseline"/>
        </w:rPr>
      </w:pPr>
      <w:r w:rsidDel="00000000" w:rsidR="00000000" w:rsidRPr="00000000">
        <w:rPr>
          <w:rFonts w:ascii="Verdana" w:cs="Verdana" w:eastAsia="Verdana" w:hAnsi="Verdana"/>
          <w:color w:val="2772b3"/>
          <w:vertAlign w:val="baseline"/>
          <w:rtl w:val="0"/>
        </w:rPr>
        <w:t xml:space="preserve">Passing variable to Child package from Parent package in SSIS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3"/>
          <w:szCs w:val="13"/>
          <w:vertAlign w:val="baseline"/>
        </w:rPr>
      </w:pPr>
      <w:r w:rsidDel="00000000" w:rsidR="00000000" w:rsidRPr="00000000">
        <w:rPr>
          <w:rFonts w:ascii="Verdana" w:cs="Verdana" w:eastAsia="Verdana" w:hAnsi="Verdana"/>
          <w:color w:val="35383d"/>
          <w:sz w:val="13"/>
          <w:szCs w:val="13"/>
          <w:vertAlign w:val="baseline"/>
          <w:rtl w:val="0"/>
        </w:rPr>
        <w:t xml:space="preserve">Posted by Rahul Kumar at</w:t>
      </w:r>
      <w:r w:rsidDel="00000000" w:rsidR="00000000" w:rsidRPr="00000000">
        <w:rPr>
          <w:rFonts w:ascii="Verdana" w:cs="Verdana" w:eastAsia="Verdana" w:hAnsi="Verdana"/>
          <w:color w:val="2772b3"/>
          <w:sz w:val="13"/>
          <w:szCs w:val="13"/>
          <w:vertAlign w:val="baseline"/>
          <w:rtl w:val="0"/>
        </w:rPr>
        <w:t xml:space="preserve"> Wednesday, February 25, 2009</w:t>
      </w:r>
      <w:r w:rsidDel="00000000" w:rsidR="00000000" w:rsidRPr="00000000">
        <w:rPr>
          <w:rFonts w:ascii="Verdana" w:cs="Verdana" w:eastAsia="Verdana" w:hAnsi="Verdana"/>
          <w:color w:val="35383d"/>
          <w:sz w:val="13"/>
          <w:szCs w:val="13"/>
          <w:vertAlign w:val="baseline"/>
          <w:rtl w:val="0"/>
        </w:rPr>
        <w:t xml:space="preserve">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Very frequent Question which looks so complicated to programmers.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Actually passing a variable value to a child package is very trivial task. We can pass on the</w:t>
        <w:br w:type="textWrapping"/>
        <w:t xml:space="preserve">value by configuring parent variable in package configuration but there is an easy way of</w:t>
        <w:br w:type="textWrapping"/>
        <w:t xml:space="preserve">achieve this and the fact lies beneath the fundamental principle of Variable Scope.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If you call a Child package then it is like a container itself and all the variables defined in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above hierarchy will be accessible in the Child package.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Let me show this with an example in which I will declare a variable "ParentVar" in my parent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package and call a Child package which will access "ParentVar" and display in a msgbox. </w:t>
      </w:r>
      <w:r w:rsidDel="00000000" w:rsidR="00000000" w:rsidRPr="00000000">
        <w:rPr>
          <w:rtl w:val="0"/>
        </w:rPr>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rPr>
          <w:rFonts w:ascii="Verdana" w:cs="Verdana" w:eastAsia="Verdana" w:hAnsi="Verdana"/>
          <w:b w:val="0"/>
          <w:color w:val="35383d"/>
          <w:sz w:val="16"/>
          <w:szCs w:val="16"/>
        </w:rPr>
      </w:pPr>
      <w:r w:rsidDel="00000000" w:rsidR="00000000" w:rsidRPr="00000000">
        <w:rPr>
          <w:rFonts w:ascii="Verdana" w:cs="Verdana" w:eastAsia="Verdana" w:hAnsi="Verdana"/>
          <w:b w:val="0"/>
          <w:color w:val="35383d"/>
          <w:sz w:val="16"/>
          <w:szCs w:val="16"/>
          <w:vertAlign w:val="baseline"/>
          <w:rtl w:val="0"/>
        </w:rPr>
        <w:t xml:space="preserve">Parent: Create Parent Package and declare a variable "ParentVar"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16"/>
          <w:szCs w:val="16"/>
          <w:vertAlign w:val="baselin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Pr>
        <w:drawing>
          <wp:inline distB="0" distT="0" distL="114300" distR="114300">
            <wp:extent cx="6096000" cy="7924800"/>
            <wp:effectExtent b="0" l="0" r="0" t="0"/>
            <wp:docPr descr="http://htmlimg4.scribdassets.com/aiyks4u98fdwzuo/images/8-7692f6e0fa/000.jpg" id="13" name="image15.jpg"/>
            <a:graphic>
              <a:graphicData uri="http://schemas.openxmlformats.org/drawingml/2006/picture">
                <pic:pic>
                  <pic:nvPicPr>
                    <pic:cNvPr descr="http://htmlimg4.scribdassets.com/aiyks4u98fdwzuo/images/8-7692f6e0fa/000.jpg" id="0" name="image15.jpg"/>
                    <pic:cNvPicPr preferRelativeResize="0"/>
                  </pic:nvPicPr>
                  <pic:blipFill>
                    <a:blip r:embed="rId7"/>
                    <a:srcRect b="0" l="0" r="0" t="0"/>
                    <a:stretch>
                      <a:fillRect/>
                    </a:stretch>
                  </pic:blipFill>
                  <pic:spPr>
                    <a:xfrm>
                      <a:off x="0" y="0"/>
                      <a:ext cx="60960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24"/>
          <w:szCs w:val="24"/>
          <w:vertAlign w:val="baseline"/>
        </w:rPr>
      </w:pPr>
      <w:r w:rsidDel="00000000" w:rsidR="00000000" w:rsidRPr="00000000">
        <w:rPr>
          <w:rFonts w:ascii="Verdana" w:cs="Verdana" w:eastAsia="Verdana" w:hAnsi="Verdana"/>
          <w:color w:val="000000"/>
          <w:sz w:val="24"/>
          <w:szCs w:val="24"/>
          <w:vertAlign w:val="baseline"/>
        </w:rPr>
        <w:drawing>
          <wp:inline distB="0" distT="0" distL="114300" distR="114300">
            <wp:extent cx="6245225" cy="8972550"/>
            <wp:effectExtent b="0" l="0" r="0" t="0"/>
            <wp:docPr descr="http://htmlimg2.scribdassets.com/aiyks4u98fdwzuo/images/9-91b4cba91e/000.jpg" id="12" name="image9.jpg"/>
            <a:graphic>
              <a:graphicData uri="http://schemas.openxmlformats.org/drawingml/2006/picture">
                <pic:pic>
                  <pic:nvPicPr>
                    <pic:cNvPr descr="http://htmlimg2.scribdassets.com/aiyks4u98fdwzuo/images/9-91b4cba91e/000.jpg" id="0" name="image9.jpg"/>
                    <pic:cNvPicPr preferRelativeResize="0"/>
                  </pic:nvPicPr>
                  <pic:blipFill>
                    <a:blip r:embed="rId8"/>
                    <a:srcRect b="0" l="0" r="0" t="0"/>
                    <a:stretch>
                      <a:fillRect/>
                    </a:stretch>
                  </pic:blipFill>
                  <pic:spPr>
                    <a:xfrm>
                      <a:off x="0" y="0"/>
                      <a:ext cx="6245225" cy="8972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Passing variable to Child package from Parent package in SSIS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SSIS Interview Questions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Copy/Rename a file using File System Task in SSIS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Column length in Excel source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Related Posts Widget [?]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22"/>
          <w:szCs w:val="22"/>
          <w:vertAlign w:val="baseline"/>
        </w:rPr>
      </w:pPr>
      <w:r w:rsidDel="00000000" w:rsidR="00000000" w:rsidRPr="00000000">
        <w:rPr>
          <w:rFonts w:ascii="Verdana" w:cs="Verdana" w:eastAsia="Verdana" w:hAnsi="Verdana"/>
          <w:color w:val="2772b3"/>
          <w:vertAlign w:val="baseline"/>
          <w:rtl w:val="0"/>
        </w:rPr>
        <w:t xml:space="preserve">Copy/Rename a file using File System Task in SSIS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3"/>
          <w:szCs w:val="13"/>
          <w:vertAlign w:val="baseline"/>
        </w:rPr>
      </w:pPr>
      <w:r w:rsidDel="00000000" w:rsidR="00000000" w:rsidRPr="00000000">
        <w:rPr>
          <w:rFonts w:ascii="Verdana" w:cs="Verdana" w:eastAsia="Verdana" w:hAnsi="Verdana"/>
          <w:color w:val="35383d"/>
          <w:sz w:val="13"/>
          <w:szCs w:val="13"/>
          <w:vertAlign w:val="baseline"/>
          <w:rtl w:val="0"/>
        </w:rPr>
        <w:t xml:space="preserve">Posted by Rahul Kumar at</w:t>
      </w:r>
      <w:r w:rsidDel="00000000" w:rsidR="00000000" w:rsidRPr="00000000">
        <w:rPr>
          <w:rFonts w:ascii="Verdana" w:cs="Verdana" w:eastAsia="Verdana" w:hAnsi="Verdana"/>
          <w:color w:val="2772b3"/>
          <w:sz w:val="13"/>
          <w:szCs w:val="13"/>
          <w:vertAlign w:val="baseline"/>
          <w:rtl w:val="0"/>
        </w:rPr>
        <w:t xml:space="preserve"> Tuesday, April 21, 2009</w:t>
      </w:r>
      <w:r w:rsidDel="00000000" w:rsidR="00000000" w:rsidRPr="00000000">
        <w:rPr>
          <w:rFonts w:ascii="Verdana" w:cs="Verdana" w:eastAsia="Verdana" w:hAnsi="Verdana"/>
          <w:color w:val="35383d"/>
          <w:sz w:val="13"/>
          <w:szCs w:val="13"/>
          <w:vertAlign w:val="baseline"/>
          <w:rtl w:val="0"/>
        </w:rPr>
        <w:t xml:space="preser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99"/>
          <w:sz w:val="16"/>
          <w:szCs w:val="16"/>
          <w:vertAlign w:val="baseline"/>
        </w:rPr>
      </w:pPr>
      <w:r w:rsidDel="00000000" w:rsidR="00000000" w:rsidRPr="00000000">
        <w:rPr>
          <w:rFonts w:ascii="Verdana" w:cs="Verdana" w:eastAsia="Verdana" w:hAnsi="Verdana"/>
          <w:color w:val="000099"/>
          <w:sz w:val="16"/>
          <w:szCs w:val="16"/>
          <w:vertAlign w:val="baseline"/>
          <w:rtl w:val="0"/>
        </w:rPr>
        <w:t xml:space="preserve">This is a reference answer to a post on MSDN</w:t>
      </w:r>
      <w:r w:rsidDel="00000000" w:rsidR="00000000" w:rsidRPr="00000000">
        <w:rPr>
          <w:rFonts w:ascii="Verdana" w:cs="Verdana" w:eastAsia="Verdana" w:hAnsi="Verdana"/>
          <w:color w:val="333399"/>
          <w:sz w:val="16"/>
          <w:szCs w:val="16"/>
          <w:vertAlign w:val="baseline"/>
          <w:rtl w:val="0"/>
        </w:rPr>
        <w:t xml:space="preserve"> forum but is very useful</w:t>
      </w:r>
      <w:r w:rsidDel="00000000" w:rsidR="00000000" w:rsidRPr="00000000">
        <w:rPr>
          <w:rFonts w:ascii="Verdana" w:cs="Verdana" w:eastAsia="Verdana" w:hAnsi="Verdana"/>
          <w:color w:val="000099"/>
          <w:sz w:val="16"/>
          <w:szCs w:val="16"/>
          <w:vertAlign w:val="baseline"/>
          <w:rtl w:val="0"/>
        </w:rPr>
        <w:t xml:space="preserve">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ff0000"/>
          <w:sz w:val="21"/>
          <w:szCs w:val="21"/>
          <w:vertAlign w:val="baseline"/>
        </w:rPr>
      </w:pPr>
      <w:r w:rsidDel="00000000" w:rsidR="00000000" w:rsidRPr="00000000">
        <w:rPr>
          <w:rFonts w:ascii="Verdana" w:cs="Verdana" w:eastAsia="Verdana" w:hAnsi="Verdana"/>
          <w:color w:val="ff0000"/>
          <w:sz w:val="21"/>
          <w:szCs w:val="21"/>
          <w:vertAlign w:val="baseline"/>
          <w:rtl w:val="0"/>
        </w:rPr>
        <w:t xml:space="preserve">Question:</w:t>
      </w:r>
      <w:r w:rsidDel="00000000" w:rsidR="00000000" w:rsidRPr="00000000">
        <w:rPr>
          <w:rFonts w:ascii="Verdana" w:cs="Verdana" w:eastAsia="Verdana" w:hAnsi="Verdana"/>
          <w:color w:val="000000"/>
          <w:sz w:val="17"/>
          <w:szCs w:val="17"/>
          <w:vertAlign w:val="baseline"/>
          <w:rtl w:val="0"/>
        </w:rPr>
        <w:t xml:space="preserve"> While copying and renaming a file to a dynamic location through File System</w:t>
      </w:r>
      <w:r w:rsidDel="00000000" w:rsidR="00000000" w:rsidRPr="00000000">
        <w:rPr>
          <w:rFonts w:ascii="Verdana" w:cs="Verdana" w:eastAsia="Verdana" w:hAnsi="Verdana"/>
          <w:color w:val="ff0000"/>
          <w:sz w:val="21"/>
          <w:szCs w:val="21"/>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Task using variable throws an error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33399"/>
          <w:sz w:val="22"/>
          <w:szCs w:val="22"/>
          <w:vertAlign w:val="baseline"/>
        </w:rPr>
      </w:pPr>
      <w:r w:rsidDel="00000000" w:rsidR="00000000" w:rsidRPr="00000000">
        <w:rPr>
          <w:rFonts w:ascii="Verdana" w:cs="Verdana" w:eastAsia="Verdana" w:hAnsi="Verdana"/>
          <w:color w:val="333399"/>
          <w:vertAlign w:val="baseline"/>
          <w:rtl w:val="0"/>
        </w:rPr>
        <w:t xml:space="preserve">Error: Failed to lock variable "c:\test\test_200904202009.txt" for read</w:t>
        <w:br w:type="textWrapping"/>
        <w:t xml:space="preserve">access with error 0xC0010001 "The variable cannot be found. This</w:t>
        <w:br w:type="textWrapping"/>
        <w:t xml:space="preserve">occurs when an attempt is made to retrieve a variable from the</w:t>
        <w:br w:type="textWrapping"/>
        <w:t xml:space="preserve">Variables collection on a container during execution of the package,</w:t>
        <w:br w:type="textWrapping"/>
        <w:t xml:space="preserve">and the variable is not there. The variable name may have changed or</w:t>
        <w:br w:type="textWrapping"/>
        <w:t xml:space="preserve">the variable is not being created.".</w:t>
      </w:r>
      <w:r w:rsidDel="00000000" w:rsidR="00000000" w:rsidRPr="00000000">
        <w:rPr>
          <w:rFonts w:ascii="Verdana" w:cs="Verdana" w:eastAsia="Verdana" w:hAnsi="Verdana"/>
          <w:color w:val="ff0000"/>
          <w:sz w:val="20"/>
          <w:szCs w:val="20"/>
          <w:vertAlign w:val="baseline"/>
          <w:rtl w:val="0"/>
        </w:rPr>
        <w:t xml:space="preserve">OR</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How to copy and rename a file to a dynamic location using SSIS?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ff0000"/>
          <w:sz w:val="21"/>
          <w:szCs w:val="21"/>
          <w:vertAlign w:val="baseline"/>
        </w:rPr>
      </w:pPr>
      <w:r w:rsidDel="00000000" w:rsidR="00000000" w:rsidRPr="00000000">
        <w:rPr>
          <w:rFonts w:ascii="Verdana" w:cs="Verdana" w:eastAsia="Verdana" w:hAnsi="Verdana"/>
          <w:color w:val="ff0000"/>
          <w:sz w:val="21"/>
          <w:szCs w:val="21"/>
          <w:vertAlign w:val="baseline"/>
          <w:rtl w:val="0"/>
        </w:rPr>
        <w:t xml:space="preserve">Solution: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I will move and rename a file "test.txt" from c:\ to c:\backup with new name appended with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date.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1"/>
          <w:szCs w:val="21"/>
          <w:vertAlign w:val="baseline"/>
        </w:rPr>
      </w:pPr>
      <w:r w:rsidDel="00000000" w:rsidR="00000000" w:rsidRPr="00000000">
        <w:rPr>
          <w:rFonts w:ascii="Verdana" w:cs="Verdana" w:eastAsia="Verdana" w:hAnsi="Verdana"/>
          <w:color w:val="35383d"/>
          <w:sz w:val="21"/>
          <w:szCs w:val="21"/>
          <w:vertAlign w:val="baseline"/>
          <w:rtl w:val="0"/>
        </w:rPr>
        <w:t xml:space="preserve">1)</w:t>
      </w:r>
      <w:r w:rsidDel="00000000" w:rsidR="00000000" w:rsidRPr="00000000">
        <w:rPr>
          <w:rFonts w:ascii="Verdana" w:cs="Verdana" w:eastAsia="Verdana" w:hAnsi="Verdana"/>
          <w:color w:val="35383d"/>
          <w:sz w:val="17"/>
          <w:szCs w:val="17"/>
          <w:vertAlign w:val="baseline"/>
          <w:rtl w:val="0"/>
        </w:rPr>
        <w:t xml:space="preserve"> Create three variables</w:t>
      </w:r>
      <w:r w:rsidDel="00000000" w:rsidR="00000000" w:rsidRPr="00000000">
        <w:rPr>
          <w:rFonts w:ascii="Verdana" w:cs="Verdana" w:eastAsia="Verdana" w:hAnsi="Verdana"/>
          <w:color w:val="35383d"/>
          <w:sz w:val="21"/>
          <w:szCs w:val="21"/>
          <w:vertAlign w:val="baseline"/>
          <w:rtl w:val="0"/>
        </w:rPr>
        <w:t xml:space="preserve">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color w:val="35383d"/>
          <w:vertAlign w:val="baseline"/>
          <w:rtl w:val="0"/>
        </w:rPr>
        <w:t xml:space="preserve">Src_File = c:\test.txt</w:t>
        <w:br w:type="textWrapping"/>
        <w:t xml:space="preserve">Dest_File = test</w:t>
        <w:br w:type="textWrapping"/>
        <w:t xml:space="preserve">Dest_Dir = c:\backup</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b w:val="1"/>
          <w:color w:val="35383d"/>
          <w:vertAlign w:val="baseline"/>
        </w:rPr>
        <w:drawing>
          <wp:inline distB="0" distT="0" distL="114300" distR="114300">
            <wp:extent cx="4180840" cy="1645920"/>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8084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tl w:val="0"/>
        </w:rPr>
        <w:t xml:space="preserve">2)</w:t>
      </w:r>
      <w:r w:rsidDel="00000000" w:rsidR="00000000" w:rsidRPr="00000000">
        <w:rPr>
          <w:rFonts w:ascii="Verdana" w:cs="Verdana" w:eastAsia="Verdana" w:hAnsi="Verdana"/>
          <w:color w:val="35383d"/>
          <w:sz w:val="20"/>
          <w:szCs w:val="20"/>
          <w:vertAlign w:val="baseline"/>
          <w:rtl w:val="0"/>
        </w:rPr>
        <w:t xml:space="preserve"> In connection Manager create a File Connection with name as</w:t>
      </w:r>
      <w:r w:rsidDel="00000000" w:rsidR="00000000" w:rsidRPr="00000000">
        <w:rPr>
          <w:rFonts w:ascii="Verdana" w:cs="Verdana" w:eastAsia="Verdana" w:hAnsi="Verdana"/>
          <w:color w:val="35383d"/>
          <w:sz w:val="25"/>
          <w:szCs w:val="25"/>
          <w:vertAlign w:val="baseline"/>
          <w:rtl w:val="0"/>
        </w:rPr>
        <w:t xml:space="preserve"> DestinationConn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8"/>
          <w:szCs w:val="28"/>
          <w:vertAlign w:val="baseline"/>
        </w:rPr>
      </w:pPr>
      <w:r w:rsidDel="00000000" w:rsidR="00000000" w:rsidRPr="00000000">
        <w:rPr>
          <w:rFonts w:ascii="Verdana" w:cs="Verdana" w:eastAsia="Verdana" w:hAnsi="Verdana"/>
          <w:color w:val="35383d"/>
          <w:sz w:val="28"/>
          <w:szCs w:val="28"/>
          <w:vertAlign w:val="baseline"/>
          <w:rtl w:val="0"/>
        </w:rPr>
        <w:t xml:space="preserve">3)</w:t>
      </w:r>
      <w:r w:rsidDel="00000000" w:rsidR="00000000" w:rsidRPr="00000000">
        <w:rPr>
          <w:rFonts w:ascii="Verdana" w:cs="Verdana" w:eastAsia="Verdana" w:hAnsi="Verdana"/>
          <w:color w:val="35383d"/>
          <w:sz w:val="21"/>
          <w:szCs w:val="21"/>
          <w:vertAlign w:val="baseline"/>
          <w:rtl w:val="0"/>
        </w:rPr>
        <w:t xml:space="preserve"> In Expression property of DestinationConn use ConnectionString and</w:t>
      </w:r>
      <w:r w:rsidDel="00000000" w:rsidR="00000000" w:rsidRPr="00000000">
        <w:rPr>
          <w:rFonts w:ascii="Verdana" w:cs="Verdana" w:eastAsia="Verdana" w:hAnsi="Verdana"/>
          <w:color w:val="35383d"/>
          <w:sz w:val="28"/>
          <w:szCs w:val="28"/>
          <w:vertAlign w:val="baseline"/>
          <w:rtl w:val="0"/>
        </w:rPr>
        <w:t xml:space="preserv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color w:val="35383d"/>
          <w:vertAlign w:val="baseline"/>
          <w:rtl w:val="0"/>
        </w:rPr>
        <w:t xml:space="preserve">provide following expression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99"/>
          <w:sz w:val="22"/>
          <w:szCs w:val="22"/>
          <w:vertAlign w:val="baseline"/>
        </w:rPr>
      </w:pPr>
      <w:r w:rsidDel="00000000" w:rsidR="00000000" w:rsidRPr="00000000">
        <w:rPr>
          <w:rFonts w:ascii="Verdana" w:cs="Verdana" w:eastAsia="Verdana" w:hAnsi="Verdana"/>
          <w:color w:val="000099"/>
          <w:vertAlign w:val="baseline"/>
          <w:rtl w:val="0"/>
        </w:rPr>
        <w:t xml:space="preserve">@[Dest_Dir] + "\\" + @[Dest_File] + "_" +</w:t>
        <w:br w:type="textWrapping"/>
        <w:t xml:space="preserve">(DT_WSTR,4)DatePart("yyyy", GetDate()) + RIGHT("0" +</w:t>
        <w:br w:type="textWrapping"/>
        <w:t xml:space="preserve">(DT_WSTR,2)DatePart("mm", GetDate()), 2) + RIGHT("0" +</w:t>
        <w:br w:type="textWrapping"/>
        <w:t xml:space="preserve">(DT_WSTR,2)DatePart("dd", GetDate()), 2) + RIGHT("0" +</w:t>
        <w:br w:type="textWrapping"/>
        <w:t xml:space="preserve">(DT_WSTR,2)DatePart("hh", GetDate()), 2) + RIGHT("0" +</w:t>
        <w:br w:type="textWrapping"/>
        <w:t xml:space="preserve">(DT_WSTR,2)DatePart("mi", GetDate()), 2) + ".txt"</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99"/>
          <w:sz w:val="22"/>
          <w:szCs w:val="22"/>
          <w:vertAlign w:val="baseline"/>
        </w:rPr>
      </w:pPr>
      <w:r w:rsidDel="00000000" w:rsidR="00000000" w:rsidRPr="00000000">
        <w:rPr>
          <w:rFonts w:ascii="Verdana" w:cs="Verdana" w:eastAsia="Verdana" w:hAnsi="Verdana"/>
          <w:color w:val="000099"/>
          <w:vertAlign w:val="baseline"/>
        </w:rPr>
        <w:drawing>
          <wp:inline distB="0" distT="0" distL="114300" distR="114300">
            <wp:extent cx="4247515" cy="2924810"/>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47515" cy="292481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0"/>
          <w:szCs w:val="20"/>
          <w:vertAlign w:val="baseline"/>
        </w:rPr>
      </w:pPr>
      <w:r w:rsidDel="00000000" w:rsidR="00000000" w:rsidRPr="00000000">
        <w:rPr>
          <w:rFonts w:ascii="Verdana" w:cs="Verdana" w:eastAsia="Verdana" w:hAnsi="Verdana"/>
          <w:color w:val="35383d"/>
          <w:sz w:val="20"/>
          <w:szCs w:val="20"/>
          <w:vertAlign w:val="baseline"/>
          <w:rtl w:val="0"/>
        </w:rPr>
        <w:t xml:space="preserve">this will set the destination path and new name for the file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tl w:val="0"/>
        </w:rPr>
        <w:t xml:space="preserve">4)</w:t>
      </w:r>
      <w:r w:rsidDel="00000000" w:rsidR="00000000" w:rsidRPr="00000000">
        <w:rPr>
          <w:rFonts w:ascii="Verdana" w:cs="Verdana" w:eastAsia="Verdana" w:hAnsi="Verdana"/>
          <w:color w:val="35383d"/>
          <w:sz w:val="20"/>
          <w:szCs w:val="20"/>
          <w:vertAlign w:val="baseline"/>
          <w:rtl w:val="0"/>
        </w:rPr>
        <w:t xml:space="preserve"> Create a File System task and configure like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Pr>
        <w:drawing>
          <wp:inline distB="0" distT="0" distL="114300" distR="114300">
            <wp:extent cx="4271010" cy="4001135"/>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71010" cy="400113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tl w:val="0"/>
        </w:rPr>
        <w:t xml:space="preserve">5)</w:t>
      </w:r>
      <w:r w:rsidDel="00000000" w:rsidR="00000000" w:rsidRPr="00000000">
        <w:rPr>
          <w:rFonts w:ascii="Verdana" w:cs="Verdana" w:eastAsia="Verdana" w:hAnsi="Verdana"/>
          <w:color w:val="35383d"/>
          <w:sz w:val="20"/>
          <w:szCs w:val="20"/>
          <w:vertAlign w:val="baseline"/>
          <w:rtl w:val="0"/>
        </w:rPr>
        <w:t xml:space="preserve"> Execute the package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Pr>
        <w:drawing>
          <wp:inline distB="0" distT="0" distL="114300" distR="114300">
            <wp:extent cx="4266565" cy="3982085"/>
            <wp:effectExtent b="0" l="0" r="0" t="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266565" cy="398208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32"/>
          <w:szCs w:val="32"/>
          <w:vertAlign w:val="baseline"/>
        </w:rPr>
      </w:pPr>
      <w:r w:rsidDel="00000000" w:rsidR="00000000" w:rsidRPr="00000000">
        <w:rPr>
          <w:rFonts w:ascii="Verdana" w:cs="Verdana" w:eastAsia="Verdana" w:hAnsi="Verdana"/>
          <w:color w:val="000000"/>
          <w:sz w:val="32"/>
          <w:szCs w:val="32"/>
          <w:vertAlign w:val="baseline"/>
          <w:rtl w:val="0"/>
        </w:rPr>
        <w:t xml:space="preserve">MS SQL Server interview questions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787878"/>
          <w:sz w:val="15"/>
          <w:szCs w:val="15"/>
          <w:vertAlign w:val="baseline"/>
        </w:rPr>
      </w:pPr>
      <w:r w:rsidDel="00000000" w:rsidR="00000000" w:rsidRPr="00000000">
        <w:rPr>
          <w:rFonts w:ascii="Verdana" w:cs="Verdana" w:eastAsia="Verdana" w:hAnsi="Verdana"/>
          <w:color w:val="787878"/>
          <w:sz w:val="15"/>
          <w:szCs w:val="15"/>
          <w:vertAlign w:val="baseline"/>
          <w:rtl w:val="0"/>
        </w:rPr>
        <w:t xml:space="preserve">By</w:t>
      </w:r>
      <w:r w:rsidDel="00000000" w:rsidR="00000000" w:rsidRPr="00000000">
        <w:rPr>
          <w:rFonts w:ascii="Verdana" w:cs="Verdana" w:eastAsia="Verdana" w:hAnsi="Verdana"/>
          <w:color w:val="787878"/>
          <w:sz w:val="12"/>
          <w:szCs w:val="12"/>
          <w:vertAlign w:val="baseline"/>
          <w:rtl w:val="0"/>
        </w:rPr>
        <w:t xml:space="preserve">admin</w:t>
      </w:r>
      <w:r w:rsidDel="00000000" w:rsidR="00000000" w:rsidRPr="00000000">
        <w:rPr>
          <w:rFonts w:ascii="Verdana" w:cs="Verdana" w:eastAsia="Verdana" w:hAnsi="Verdana"/>
          <w:color w:val="787878"/>
          <w:sz w:val="15"/>
          <w:szCs w:val="15"/>
          <w:vertAlign w:val="baseline"/>
          <w:rtl w:val="0"/>
        </w:rPr>
        <w:t xml:space="preserve"> | November 3, 2004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 What is normalization? - Well a relational database is basically composed of tables that contain</w:t>
        <w:br w:type="textWrapping"/>
        <w:t xml:space="preserve">related data. So the Process of organizing this data into tables is actually referred to as</w:t>
        <w:br w:type="textWrapping"/>
        <w:t xml:space="preserve">normalization.</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Fonts w:ascii="Verdana" w:cs="Verdana" w:eastAsia="Verdana" w:hAnsi="Verdana"/>
          <w:color w:val="000000"/>
          <w:sz w:val="16"/>
          <w:szCs w:val="16"/>
          <w:vertAlign w:val="baseline"/>
          <w:rtl w:val="0"/>
        </w:rPr>
        <w:t xml:space="preserve">What is a</w:t>
      </w:r>
      <w:r w:rsidDel="00000000" w:rsidR="00000000" w:rsidRPr="00000000">
        <w:rPr>
          <w:rFonts w:ascii="Verdana" w:cs="Verdana" w:eastAsia="Verdana" w:hAnsi="Verdana"/>
          <w:color w:val="2772b3"/>
          <w:sz w:val="16"/>
          <w:szCs w:val="16"/>
          <w:vertAlign w:val="baseline"/>
          <w:rtl w:val="0"/>
        </w:rPr>
        <w:t xml:space="preserve"> Stored Procedure</w:t>
      </w:r>
      <w:r w:rsidDel="00000000" w:rsidR="00000000" w:rsidRPr="00000000">
        <w:rPr>
          <w:rFonts w:ascii="Verdana" w:cs="Verdana" w:eastAsia="Verdana" w:hAnsi="Verdana"/>
          <w:color w:val="000000"/>
          <w:sz w:val="16"/>
          <w:szCs w:val="16"/>
          <w:vertAlign w:val="baseline"/>
          <w:rtl w:val="0"/>
        </w:rPr>
        <w:t xml:space="preserve">? - Its nothing but a set of T-SQL statements combined to perform a</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single task of several tasks. Its basically like a Macro so when you invoke the Stored procedure,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you actually run a set of statements.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 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 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5. 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6. 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Fonts w:ascii="Verdana" w:cs="Verdana" w:eastAsia="Verdana" w:hAnsi="Verdana"/>
          <w:color w:val="000000"/>
          <w:sz w:val="16"/>
          <w:szCs w:val="16"/>
          <w:vertAlign w:val="baseline"/>
          <w:rtl w:val="0"/>
        </w:rPr>
        <w:t xml:space="preserve">What are the types of indexes available with SQL Server? - There are basically two types of</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indexes that we use with the</w:t>
      </w:r>
      <w:r w:rsidDel="00000000" w:rsidR="00000000" w:rsidRPr="00000000">
        <w:rPr>
          <w:rFonts w:ascii="Verdana" w:cs="Verdana" w:eastAsia="Verdana" w:hAnsi="Verdana"/>
          <w:color w:val="2772b3"/>
          <w:sz w:val="16"/>
          <w:szCs w:val="16"/>
          <w:vertAlign w:val="baseline"/>
          <w:rtl w:val="0"/>
        </w:rPr>
        <w:t xml:space="preserve"> SQL Server</w:t>
      </w:r>
      <w:r w:rsidDel="00000000" w:rsidR="00000000" w:rsidRPr="00000000">
        <w:rPr>
          <w:rFonts w:ascii="Verdana" w:cs="Verdana" w:eastAsia="Verdana" w:hAnsi="Verdana"/>
          <w:color w:val="000000"/>
          <w:sz w:val="16"/>
          <w:szCs w:val="16"/>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8.</w:t>
      </w:r>
      <w:r w:rsidDel="00000000" w:rsidR="00000000" w:rsidRPr="00000000">
        <w:rPr>
          <w:rFonts w:ascii="Verdana" w:cs="Verdana" w:eastAsia="Verdana" w:hAnsi="Verdana"/>
          <w:color w:val="000000"/>
          <w:sz w:val="16"/>
          <w:szCs w:val="16"/>
          <w:vertAlign w:val="baseline"/>
          <w:rtl w:val="0"/>
        </w:rPr>
        <w:t xml:space="preserve">What is the basic difference between</w:t>
      </w:r>
      <w:r w:rsidDel="00000000" w:rsidR="00000000" w:rsidRPr="00000000">
        <w:rPr>
          <w:rFonts w:ascii="Verdana" w:cs="Verdana" w:eastAsia="Verdana" w:hAnsi="Verdana"/>
          <w:color w:val="2772b3"/>
          <w:sz w:val="16"/>
          <w:szCs w:val="16"/>
          <w:vertAlign w:val="baseline"/>
          <w:rtl w:val="0"/>
        </w:rPr>
        <w:t xml:space="preserve"> clustered and a non-clustered index</w:t>
      </w:r>
      <w:r w:rsidDel="00000000" w:rsidR="00000000" w:rsidRPr="00000000">
        <w:rPr>
          <w:rFonts w:ascii="Verdana" w:cs="Verdana" w:eastAsia="Verdana" w:hAnsi="Verdana"/>
          <w:color w:val="000000"/>
          <w:sz w:val="16"/>
          <w:szCs w:val="16"/>
          <w:vertAlign w:val="baseline"/>
          <w:rtl w:val="0"/>
        </w:rPr>
        <w:t xml:space="preserve">? - The difference is that,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Clustered index is unique for any given table and we can have only one clustered index on a table.</w:t>
        <w:br w:type="textWrapping"/>
        <w:t xml:space="preserve">The leaf level of a clustered index is the actual data and the data is resorted in case of clustered</w:t>
        <w:br w:type="textWrapping"/>
        <w:t xml:space="preserve">index. Whereas in case of non-clustered index the leaf level is actually a pointer to the data in</w:t>
        <w:br w:type="textWrapping"/>
        <w:t xml:space="preserve">rows so we can have as many non-clustered indexes as we can on the db.</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9. 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10. 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11. Which TCP/IP port does SQL Server run on? - SQL Server runs on port 1433 but we can also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change it for better security.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12. From where can you change the default port? - From the Network Utility TCP/IP properties –&gt;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Port number.both on client and the server.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13. Can you tell me the difference between DELETE &amp; TRUNCATE commands? - Delete command</w:t>
        <w:br w:type="textWrapping"/>
        <w:t xml:space="preserve">removes the rows from a table based on the condition that we provide with a WHERE clause.</w:t>
        <w:br w:type="textWrapping"/>
        <w:t xml:space="preserve">Truncate will actually remove all the rows from a table and there will be no data in the table after</w:t>
        <w:br w:type="textWrapping"/>
        <w:t xml:space="preserve">we run the truncate command.</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14. Can we use Truncate command on a table which is referenced by FOREIGN KEY? - No. We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cannot use Truncate command on a table with Foreign Key because of referential integrity.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15. What is the use of DBCC commands? - DBCC stands for database consistency checker. We use</w:t>
        <w:br w:type="textWrapping"/>
        <w:t xml:space="preserve">these commands to check the consistency of the databases, i.e., maintenance, validation task and</w:t>
        <w:br w:type="textWrapping"/>
        <w:t xml:space="preserve">status checks.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16. 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17. What command do we use to rename a db? - sp_renamedb ‘oldname’ , ‘newname’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18. 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19. What is the difference between a HAVING CLAUSE and a WHERE CLAUSE? - Having Clause is</w:t>
        <w:br w:type="textWrapping"/>
        <w:t xml:space="preserve">basically used only with the GROUP BY function in a query. WHERE Clause is applied to each</w:t>
        <w:br w:type="textWrapping"/>
        <w:t xml:space="preserve">row before they are part of the GROUP BY function in a query.</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20. What do you mean by COLLATION? - Collation is basically the sort order. There are three types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of sort order Dictionary case sensitive, Dictonary - case insensitive and Binary.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21. What is a Join in SQL Server? - Join actually puts data from two or more tables into a single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result set.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22. Can you explain the types of Joins that we can have with Sql Server? - There are three types of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joins: Inner Join, Outer Join, Cross Join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23.</w:t>
      </w:r>
      <w:r w:rsidDel="00000000" w:rsidR="00000000" w:rsidRPr="00000000">
        <w:rPr>
          <w:rFonts w:ascii="Verdana" w:cs="Verdana" w:eastAsia="Verdana" w:hAnsi="Verdana"/>
          <w:color w:val="000000"/>
          <w:sz w:val="16"/>
          <w:szCs w:val="16"/>
          <w:vertAlign w:val="baseline"/>
          <w:rtl w:val="0"/>
        </w:rPr>
        <w:t xml:space="preserve">When do you use</w:t>
      </w:r>
      <w:r w:rsidDel="00000000" w:rsidR="00000000" w:rsidRPr="00000000">
        <w:rPr>
          <w:rFonts w:ascii="Verdana" w:cs="Verdana" w:eastAsia="Verdana" w:hAnsi="Verdana"/>
          <w:color w:val="2772b3"/>
          <w:sz w:val="16"/>
          <w:szCs w:val="16"/>
          <w:vertAlign w:val="baseline"/>
          <w:rtl w:val="0"/>
        </w:rPr>
        <w:t xml:space="preserve"> SQL Profiler</w:t>
      </w:r>
      <w:r w:rsidDel="00000000" w:rsidR="00000000" w:rsidRPr="00000000">
        <w:rPr>
          <w:rFonts w:ascii="Verdana" w:cs="Verdana" w:eastAsia="Verdana" w:hAnsi="Verdana"/>
          <w:color w:val="000000"/>
          <w:sz w:val="16"/>
          <w:szCs w:val="16"/>
          <w:vertAlign w:val="baseline"/>
          <w:rtl w:val="0"/>
        </w:rPr>
        <w:t xml:space="preserve">? - SQL Profiler utility allows us to basically track connections to</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SQL Server and also determine activities such as which SQL Scripts are running, failed jobs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etc..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24.</w:t>
      </w:r>
      <w:r w:rsidDel="00000000" w:rsidR="00000000" w:rsidRPr="00000000">
        <w:rPr>
          <w:rFonts w:ascii="Verdana" w:cs="Verdana" w:eastAsia="Verdana" w:hAnsi="Verdana"/>
          <w:color w:val="000000"/>
          <w:sz w:val="16"/>
          <w:szCs w:val="16"/>
          <w:vertAlign w:val="baseline"/>
          <w:rtl w:val="0"/>
        </w:rPr>
        <w:t xml:space="preserve">What is a</w:t>
      </w:r>
      <w:r w:rsidDel="00000000" w:rsidR="00000000" w:rsidRPr="00000000">
        <w:rPr>
          <w:rFonts w:ascii="Verdana" w:cs="Verdana" w:eastAsia="Verdana" w:hAnsi="Verdana"/>
          <w:color w:val="2772b3"/>
          <w:sz w:val="16"/>
          <w:szCs w:val="16"/>
          <w:vertAlign w:val="baseline"/>
          <w:rtl w:val="0"/>
        </w:rPr>
        <w:t xml:space="preserve"> Linked Server</w:t>
      </w:r>
      <w:r w:rsidDel="00000000" w:rsidR="00000000" w:rsidRPr="00000000">
        <w:rPr>
          <w:rFonts w:ascii="Verdana" w:cs="Verdana" w:eastAsia="Verdana" w:hAnsi="Verdana"/>
          <w:color w:val="000000"/>
          <w:sz w:val="16"/>
          <w:szCs w:val="16"/>
          <w:vertAlign w:val="baseline"/>
          <w:rtl w:val="0"/>
        </w:rPr>
        <w:t xml:space="preserve">? - Linked Servers is a concept in SQL Server by which we can add other</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SQL Server to a Group and query both the SQL Server dbs using T-SQL Statements.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25. Can you link only other SQL Servers or any database servers such as Oracle? - We can link any</w:t>
        <w:br w:type="textWrapping"/>
        <w:t xml:space="preserve">server provided we have the OLE-DB provider from Microsoft to allow a link. For Oracle we have</w:t>
        <w:br w:type="textWrapping"/>
        <w:t xml:space="preserve">a OLE-DB provider for oracle that microsoft provides to add it as a linked server to the sql server</w:t>
        <w:br w:type="textWrapping"/>
        <w:t xml:space="preserve">group.</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26.</w:t>
      </w:r>
      <w:r w:rsidDel="00000000" w:rsidR="00000000" w:rsidRPr="00000000">
        <w:rPr>
          <w:rFonts w:ascii="Verdana" w:cs="Verdana" w:eastAsia="Verdana" w:hAnsi="Verdana"/>
          <w:color w:val="000000"/>
          <w:sz w:val="16"/>
          <w:szCs w:val="16"/>
          <w:vertAlign w:val="baseline"/>
          <w:rtl w:val="0"/>
        </w:rPr>
        <w:t xml:space="preserve">Which stored procedure will you be running to add a linked server? -</w:t>
      </w:r>
      <w:r w:rsidDel="00000000" w:rsidR="00000000" w:rsidRPr="00000000">
        <w:rPr>
          <w:rFonts w:ascii="Verdana" w:cs="Verdana" w:eastAsia="Verdana" w:hAnsi="Verdana"/>
          <w:color w:val="2772b3"/>
          <w:sz w:val="16"/>
          <w:szCs w:val="16"/>
          <w:vertAlign w:val="baseline"/>
          <w:rtl w:val="0"/>
        </w:rPr>
        <w:t xml:space="preserve">sp_addlinkedserver</w:t>
      </w:r>
      <w:r w:rsidDel="00000000" w:rsidR="00000000" w:rsidRPr="00000000">
        <w:rPr>
          <w:rFonts w:ascii="Verdana" w:cs="Verdana" w:eastAsia="Verdana" w:hAnsi="Verdana"/>
          <w:color w:val="000000"/>
          <w:sz w:val="16"/>
          <w:szCs w:val="16"/>
          <w:vertAlign w:val="baseline"/>
          <w:rtl w:val="0"/>
        </w:rPr>
        <w:t xml:space="preserv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16"/>
          <w:szCs w:val="16"/>
          <w:vertAlign w:val="baseline"/>
        </w:rPr>
      </w:pPr>
      <w:r w:rsidDel="00000000" w:rsidR="00000000" w:rsidRPr="00000000">
        <w:rPr>
          <w:rFonts w:ascii="Verdana" w:cs="Verdana" w:eastAsia="Verdana" w:hAnsi="Verdana"/>
          <w:color w:val="2772b3"/>
          <w:sz w:val="16"/>
          <w:szCs w:val="16"/>
          <w:vertAlign w:val="baseline"/>
          <w:rtl w:val="0"/>
        </w:rPr>
        <w:t xml:space="preserve">sp_addlinkedsrvlogin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27. What are the OS services that the SQL Server installation adds? - MS SQL SERVER SERVICE,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SQL AGENT SERVICE, DTC (Distribution transac co-ordinator)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28. 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29. How do you troubleshoot SQL Server if its running very slow? - First check the processor and</w:t>
        <w:br w:type="textWrapping"/>
        <w:t xml:space="preserve">memory usage to see that processor is not above 80% utilization and memory not above 40-45%</w:t>
        <w:br w:type="textWrapping"/>
        <w:t xml:space="preserve">utilization then check the disk utilization using Performance Monitor, Secondly, use SQL Profiler</w:t>
        <w:br w:type="textWrapping"/>
        <w:t xml:space="preserve">to check for the users and current SQL activities and jobs running which might be a problem.</w:t>
        <w:br w:type="textWrapping"/>
        <w:t xml:space="preserve">Third would be to run UPDATE_STATISTICS command to update the indexes</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30. Lets say due to N/W or Security issues client is not able to connect to server or vice versa. How do</w:t>
        <w:br w:type="textWrapping"/>
        <w:t xml:space="preserve">you troubleshoot? - First I will look to ensure that port settings are proper on server and client</w:t>
        <w:br w:type="textWrapping"/>
        <w:t xml:space="preserve">Network utility for connections. ODBC is properly configured at client end for connection ——</w:t>
        <w:br w:type="textWrapping"/>
        <w:t xml:space="preserve">Makepipe &amp; readpipe are utilities to check for connection. Makepipe is run on Server and</w:t>
        <w:br w:type="textWrapping"/>
        <w:t xml:space="preserve">readpipe on client to check for any connection issues.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31. What are the authentication modes in SQL Server? - Windows mode and mixed mode (SQL &amp;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Windows).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32. Where do you think the users names and passwords will be stored in sql server? - They get stored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 master db in the sysxlogins table.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33.</w:t>
      </w:r>
      <w:r w:rsidDel="00000000" w:rsidR="00000000" w:rsidRPr="00000000">
        <w:rPr>
          <w:rFonts w:ascii="Verdana" w:cs="Verdana" w:eastAsia="Verdana" w:hAnsi="Verdana"/>
          <w:color w:val="000000"/>
          <w:sz w:val="16"/>
          <w:szCs w:val="16"/>
          <w:vertAlign w:val="baseline"/>
          <w:rtl w:val="0"/>
        </w:rPr>
        <w:t xml:space="preserve">What is log shipping? Can we do logshipping with SQL Server 7.0 - Logshipping is a new feature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of SQL Server 2000. We should have two SQL Server - Enterprise Editions. From Enterprise</w:t>
        <w:br w:type="textWrapping"/>
        <w:t xml:space="preserve">Manager we can configure the logshipping. In logshipping the transactional log file from one</w:t>
        <w:br w:type="textWrapping"/>
        <w:t xml:space="preserve">server is automatically updated into the backup database on the other server. If one server fails,</w:t>
        <w:br w:type="textWrapping"/>
        <w:t xml:space="preserve">the other server will have the same db and we can use this as the DR (disaster recovery) plan.</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34. Let us say the SQL Server crashed and you are rebuilding the databases including the master database what procedure to you follow? - For restoring the master db we have to stop the SQL Server first and then from command line we can type SQLSERVER â€“m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35.</w:t>
      </w:r>
      <w:r w:rsidDel="00000000" w:rsidR="00000000" w:rsidRPr="00000000">
        <w:rPr>
          <w:rFonts w:ascii="Verdana" w:cs="Verdana" w:eastAsia="Verdana" w:hAnsi="Verdana"/>
          <w:color w:val="000000"/>
          <w:sz w:val="16"/>
          <w:szCs w:val="16"/>
          <w:vertAlign w:val="baseline"/>
          <w:rtl w:val="0"/>
        </w:rPr>
        <w:t xml:space="preserve">Let us say master db itself has no backup. Now you have to rebuild the db so what kind of action</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do you take? - (I am not sure- but I think we have a command to do it).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36. What is BCP? When do we use it? - BulkCopy is a tool used to copy huge amount of data from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tables and views. But it won’t copy the structures of the same.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37. What should we do to copy the tables, schema and views from one SQL Server to another? - We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have to write some DTS packages for it.</w:t>
        <w:br w:type="textWrapping"/>
        <w:t xml:space="preserve">38. What are the different types of joins and what dies each do?</w:t>
        <w:br w:type="textWrapping"/>
        <w:t xml:space="preserve">39. What are the four main query statements?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40. What is a sub-query? When would you use one?</w:t>
        <w:br w:type="textWrapping"/>
        <w:t xml:space="preserve">41. What is a NOLOCK?</w:t>
        <w:br w:type="textWrapping"/>
        <w:t xml:space="preserve">42. What are three SQL keywords used to change or set someone’s permissions?</w:t>
        <w:br w:type="textWrapping"/>
        <w:t xml:space="preserve">43. What is the difference between HAVING clause and the WHERE clause?</w:t>
        <w:br w:type="textWrapping"/>
        <w:t xml:space="preserve">44. What is referential integrity? What are the advantages of it?</w:t>
        <w:br w:type="textWrapping"/>
        <w:t xml:space="preserve">45. What is database normalization?</w:t>
        <w:br w:type="textWrapping"/>
        <w:t xml:space="preserve">46. Which command using Query Analyzer will give you the version of SQL server and operating</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system?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47. Using query analyzer, name 3 ways you can get an accurate count of the number of records in a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table?</w:t>
        <w:br w:type="textWrapping"/>
        <w:t xml:space="preserve">48. What is the purpose of using COLLATE in a query?</w:t>
        <w:br w:type="textWrapping"/>
        <w:t xml:space="preserve">49. What is a trigger?</w:t>
        <w:br w:type="textWrapping"/>
        <w:t xml:space="preserve">50. What is one of the first things you would do to increase performance of a query? For example, a</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boss tells you that “a query that ran yesterday took 30 seconds, but today it takes 6 minutes”</w:t>
        <w:br w:type="textWrapping"/>
        <w:t xml:space="preserve">51. What is an execution plan? When would you use it? How would you view the execution plan?</w:t>
        <w:br w:type="textWrapping"/>
        <w:t xml:space="preserve">52. What is the STUFF function and how does it differ from the REPLACE function?</w:t>
        <w:br w:type="textWrapping"/>
        <w:t xml:space="preserve">53. What does it mean to have quoted_identifier on? What are the implications of having it off?</w:t>
        <w:br w:type="textWrapping"/>
        <w:t xml:space="preserve">54. What are the different types of replication? How are they used?</w:t>
        <w:br w:type="textWrapping"/>
        <w:t xml:space="preserve">55. What is the difference between a local and a global variable?</w:t>
        <w:br w:type="textWrapping"/>
        <w:t xml:space="preserve">56. What is the difference between a Local temporary table and a Global temporary table? How is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each one used?</w:t>
        <w:br w:type="textWrapping"/>
        <w:t xml:space="preserve">57. What are cursors? Name four types of cursors and when each one would be applied?</w:t>
        <w:br w:type="textWrapping"/>
        <w:t xml:space="preserve">58. What is the purpose of UPDATE STATISTICS?</w:t>
        <w:br w:type="textWrapping"/>
        <w:t xml:space="preserve">59. How do you use DBCC statements to monitor various aspects of a SQL server installation?</w:t>
        <w:br w:type="textWrapping"/>
        <w:t xml:space="preserve">60. How do you load large data to the SQL server database?</w:t>
        <w:br w:type="textWrapping"/>
        <w:t xml:space="preserve">61. How do you check the performance of a query and how do you optimize it?</w:t>
        <w:br w:type="textWrapping"/>
        <w:t xml:space="preserve">62. How do SQL server 2000 and XML linked? Can XML be used to access data?</w:t>
        <w:br w:type="textWrapping"/>
        <w:t xml:space="preserve">63. What is SQL server agent?</w:t>
        <w:br w:type="textWrapping"/>
        <w:t xml:space="preserve">64. What is referential integrity and how is it achieved?</w:t>
        <w:br w:type="textWrapping"/>
        <w:t xml:space="preserve">65. What is indexing?</w:t>
        <w:br w:type="textWrapping"/>
        <w:t xml:space="preserve">66. What is normalization and what are the different forms of normalizations?</w:t>
        <w:br w:type="textWrapping"/>
        <w:t xml:space="preserve">67. Difference between server.transfer and server.execute method?</w:t>
        <w:br w:type="textWrapping"/>
        <w:t xml:space="preserve">68. What id de-normalization and when do you do it?</w:t>
        <w:br w:type="textWrapping"/>
        <w:t xml:space="preserve">69. What is better - 2nd Normal form or 3rd normal form? Why?</w:t>
        <w:br w:type="textWrapping"/>
        <w:t xml:space="preserve">70. Can we rewrite subqueries into simple select statements or with joins? Example?</w:t>
        <w:br w:type="textWrapping"/>
        <w:t xml:space="preserve">71. What is a function? Give some example?</w:t>
        <w:br w:type="textWrapping"/>
        <w:t xml:space="preserve">72. What is a stored procedure?</w:t>
        <w:br w:type="textWrapping"/>
        <w:t xml:space="preserve">73. Difference between Function and Procedure-in general?</w:t>
        <w:br w:type="textWrapping"/>
        <w:t xml:space="preserve">74. Difference between Function and Stored Procedure?</w:t>
        <w:br w:type="textWrapping"/>
        <w:t xml:space="preserve">75. Can a stored procedure call another stored procedure. If yes what level and can it be controlled?</w:t>
        <w:br w:type="textWrapping"/>
        <w:t xml:space="preserve">76. Can a stored procedure call itself(recursive). If yes what level and can it be controlled.?</w:t>
        <w:br w:type="textWrapping"/>
        <w:t xml:space="preserve">77. How do you find the number of rows in a table?</w:t>
        <w:br w:type="textWrapping"/>
        <w:t xml:space="preserve">78. Difference between Cluster and Non-cluster index?</w:t>
        <w:br w:type="textWrapping"/>
        <w:t xml:space="preserve">79. What is a table called, if it does not have neither Cluster nor Non-cluster Index?</w:t>
        <w:br w:type="textWrapping"/>
        <w:t xml:space="preserve">80. Explain DBMS, RDBMS?</w:t>
        <w:br w:type="textWrapping"/>
        <w:t xml:space="preserve">81. Explain basic SQL queries with SELECT from where Order By, Group By-Having?</w:t>
        <w:br w:type="textWrapping"/>
        <w:t xml:space="preserve">82. Explain the basic concepts of SQL server architecture?</w:t>
        <w:br w:type="textWrapping"/>
        <w:t xml:space="preserve">83. Explain couple pf features of SQL server</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84. Scalability, Availability, Integration with internet, etc.)?</w:t>
        <w:br w:type="textWrapping"/>
        <w:t xml:space="preserve">85. Explain fundamentals of Data ware housing &amp; OLAP?</w:t>
        <w:br w:type="textWrapping"/>
        <w:t xml:space="preserve">86. Explain the new features of SQL server 2000?</w:t>
        <w:br w:type="textWrapping"/>
        <w:t xml:space="preserve">87. How do we upgrade from SQL Server 6.5 to 7.0 and 7.0 to 2000?</w:t>
        <w:br w:type="textWrapping"/>
        <w:t xml:space="preserve">88. What is data integrity? Explain constraints?</w:t>
        <w:br w:type="textWrapping"/>
        <w:t xml:space="preserve">89. Explain some DBCC commands?</w:t>
        <w:br w:type="textWrapping"/>
        <w:t xml:space="preserve">90. Explain sp_configure commands, set commands?</w:t>
        <w:br w:type="textWrapping"/>
        <w:t xml:space="preserve">91. Explain what are db_options used for?</w:t>
        <w:br w:type="textWrapping"/>
        <w:t xml:space="preserve">92. What is the basic functions for master, msdb, tempdb databases?</w:t>
        <w:br w:type="textWrapping"/>
        <w:t xml:space="preserve">93. What is a job?</w:t>
        <w:br w:type="textWrapping"/>
        <w:t xml:space="preserve">94. What are tasks?</w:t>
        <w:br w:type="textWrapping"/>
        <w:t xml:space="preserve">95. What are primary keys and foreign keys?</w:t>
        <w:br w:type="textWrapping"/>
        <w:t xml:space="preserve">96. How would you Update the rows which are divisible by 10, given a set of numbers in column?</w:t>
        <w:br w:type="textWrapping"/>
        <w:t xml:space="preserve">97. If a stored procedure is taking a table data type, how it looks?</w:t>
        <w:br w:type="textWrapping"/>
        <w:t xml:space="preserve">98. How m-m relationships are implemented?</w:t>
        <w:br w:type="textWrapping"/>
        <w:t xml:space="preserve">99. How do you know which index a table is using?</w:t>
        <w:br w:type="textWrapping"/>
        <w:t xml:space="preserve">100. How will oyu test the stored procedure taking two parameters namely first name and last name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returning full name?</w:t>
        <w:br w:type="textWrapping"/>
        <w:t xml:space="preserve">101. How do you find the error, how can you know the number of rows effected by last SQL statement?</w:t>
        <w:br w:type="textWrapping"/>
        <w:t xml:space="preserve">102. How can you get @@error and @@rowcount at the same time?</w:t>
        <w:br w:type="textWrapping"/>
        <w:t xml:space="preserve">103. What are sub-queries? Give example? In which case sub-queries are not feasible?</w:t>
        <w:br w:type="textWrapping"/>
        <w:t xml:space="preserve">104. What are the type of joins? When do we use Outer and Self joins?</w:t>
        <w:br w:type="textWrapping"/>
        <w:t xml:space="preserve">105. Which virtual table does a trigger use?</w:t>
        <w:br w:type="textWrapping"/>
        <w:t xml:space="preserve">106. How do you measure the performance of a stored procedure?</w:t>
        <w:br w:type="textWrapping"/>
        <w:t xml:space="preserve">107. Questions regarding Raiseerror?</w:t>
        <w:br w:type="textWrapping"/>
        <w:t xml:space="preserve">108. Questions on identity?</w:t>
        <w:br w:type="textWrapping"/>
        <w:t xml:space="preserve">109. If there is failure during updation of certain rows, what will be the state?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SSIS-IQ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Question 1 - True or False - Using a checkpoint file in SSIS is just like issuing the</w:t>
        <w:br w:type="textWrapping"/>
        <w:t xml:space="preserve">CHECKPOINT command against the relational engine. It commits all of the data to the</w:t>
        <w:br w:type="textWrapping"/>
        <w:t xml:space="preserve">database.</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False. SSIS provides a Checkpoint capability which allows a package to restart at the point of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failure.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Can you explain the what the Import\Export tool does and the basic steps in the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wizard?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What are the command line tools to execute SQL Server Integration Services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packages?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Can you explain the SQL Server Integration Services functionality in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Management Studio?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some of the core SSIS components in the Business Intelligence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Development Studio you work with on a regular basis when building an SSIS package? </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Difficulty = Moderate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1 - True or False: SSIS has a default means to log all records updated, deleted or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inserted on a per table basis.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What is a breakpoint in SSIS? How is it setup? How do you disable it? </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Can you name 5 or more of the native SSIS connection managers?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How do you eliminate quotes from being uploaded from a flat file to SQL Server?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5 or more of the main SSIS tool box widgets and their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functionality?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2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Difficulty = Difficult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1 - Can you explain one approach to deploy an SSIS package?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Can you explain how to setup a checkpoint file in SSIS?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Can you explain different options for dynamic configurations in SSIS?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How do you upgrade an SSIS Package?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3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6096000" cy="647065"/>
            <wp:effectExtent b="0" l="0" r="0" t="0"/>
            <wp:docPr id="2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096000" cy="64706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five of the Perfmon counters for SSIS and the value they provide?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http://www.dotnetspider.com/forum/158771-Sql-Server-Integration-services-Interview-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questions.aspx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3333ff"/>
          <w:sz w:val="19"/>
          <w:szCs w:val="19"/>
          <w:vertAlign w:val="baseline"/>
        </w:rPr>
      </w:pPr>
      <w:r w:rsidDel="00000000" w:rsidR="00000000" w:rsidRPr="00000000">
        <w:rPr>
          <w:rFonts w:ascii="Helvetica Neue" w:cs="Helvetica Neue" w:eastAsia="Helvetica Neue" w:hAnsi="Helvetica Neue"/>
          <w:color w:val="3333ff"/>
          <w:sz w:val="19"/>
          <w:szCs w:val="19"/>
          <w:vertAlign w:val="baseline"/>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Architecture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diagram shows the relationship of the parts.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4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vertAlign w:val="baseline"/>
        </w:rPr>
        <w:drawing>
          <wp:inline distB="0" distT="0" distL="114300" distR="114300">
            <wp:extent cx="4400550" cy="6353175"/>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005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19"/>
          <w:szCs w:val="19"/>
          <w:vertAlign w:val="baseline"/>
          <w:rtl w:val="0"/>
        </w:rPr>
        <w:t xml:space="preserve"> Integration Services Programming</w:t>
      </w:r>
      <w:r w:rsidDel="00000000" w:rsidR="00000000" w:rsidRPr="00000000">
        <w:rPr>
          <w:rFonts w:ascii="Helvetica Neue" w:cs="Helvetica Neue" w:eastAsia="Helvetica Neue" w:hAnsi="Helvetica Neue"/>
          <w:color w:val="000000"/>
          <w:sz w:val="19"/>
          <w:szCs w:val="19"/>
          <w:vertAlign w:val="baseline"/>
          <w:rtl w:val="0"/>
        </w:rPr>
        <w:t xml:space="preserv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Service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Integration Services service, available in SQL Server Management Studio, monitors running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packages and manages the storage of packages.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Integration Services Service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Introducing SQL Server Management Studio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Object Model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Integration Services object model includes managed application programming interfaces </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(API) for accessing Integration Services tools, command-line utilities, and custom applications.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Integration Services Programming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Integration Services Tools and Utilities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Runtime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ff"/>
          <w:sz w:val="19"/>
          <w:szCs w:val="19"/>
          <w:vertAlign w:val="baseline"/>
        </w:rPr>
      </w:pPr>
      <w:r w:rsidDel="00000000" w:rsidR="00000000" w:rsidRPr="00000000">
        <w:rPr>
          <w:rFonts w:ascii="Helvetica Neue" w:cs="Helvetica Neue" w:eastAsia="Helvetica Neue" w:hAnsi="Helvetica Neue"/>
          <w:color w:val="0000ff"/>
          <w:sz w:val="19"/>
          <w:szCs w:val="19"/>
          <w:vertAlign w:val="baseline"/>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Data Flow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ff"/>
          <w:sz w:val="19"/>
          <w:szCs w:val="19"/>
          <w:vertAlign w:val="baseline"/>
        </w:rPr>
      </w:pPr>
      <w:r w:rsidDel="00000000" w:rsidR="00000000" w:rsidRPr="00000000">
        <w:rPr>
          <w:rFonts w:ascii="Helvetica Neue" w:cs="Helvetica Neue" w:eastAsia="Helvetica Neue" w:hAnsi="Helvetica Neue"/>
          <w:color w:val="0000ff"/>
          <w:sz w:val="19"/>
          <w:szCs w:val="19"/>
          <w:vertAlign w:val="baseline"/>
          <w:rtl w:val="0"/>
        </w:rPr>
        <w:t xml:space="preserve">Data Flow Task</w:t>
        <w:br w:type="textWrapping"/>
        <w:t xml:space="preserve">Data Flow Elements</w:t>
        <w:br w:type="textWrapping"/>
        <w:t xml:space="preserve">Microsoft.SqlServer.Dts.Pipeline.Wrapper</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w:t>
      </w:r>
      <w:r w:rsidDel="00000000" w:rsidR="00000000" w:rsidRPr="00000000">
        <w:rPr>
          <w:rFonts w:ascii="ff2" w:cs="ff2" w:eastAsia="ff2" w:hAnsi="ff2"/>
          <w:color w:val="3333ff"/>
          <w:sz w:val="19"/>
          <w:szCs w:val="19"/>
          <w:vertAlign w:val="baseline"/>
          <w:rtl w:val="0"/>
        </w:rPr>
        <w:t xml:space="preserve">http://technet.microsoft.com/en-us/library /ms141709 (SQL.90).a spx</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6 </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562610" cy="27305"/>
            <wp:effectExtent b="0" l="0" r="0" t="0"/>
            <wp:docPr id="22"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62610" cy="2730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3"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Very easy.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handlers.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Monitoring How-to Topics (Integration Services)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section contains procedures for adding log providers to a package and configuring logging by using the SQL Server Integration Services tools that Business Intelligence Development Studio provides.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By default, the containers in the package use the same logging configuration as their parent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container. For information about setting logging options for individual containers, see</w:t>
      </w:r>
      <w:r w:rsidDel="00000000" w:rsidR="00000000" w:rsidRPr="00000000">
        <w:rPr>
          <w:rFonts w:ascii="ff2" w:cs="ff2" w:eastAsia="ff2" w:hAnsi="ff2"/>
          <w:color w:val="0000ff"/>
          <w:sz w:val="19"/>
          <w:szCs w:val="19"/>
          <w:vertAlign w:val="baseline"/>
          <w:rtl w:val="0"/>
        </w:rPr>
        <w:t xml:space="preserve"> How to:</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Configure Logging by Using a Saved Configuration File</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enable logging in a package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you want.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Logging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3.</w:t>
      </w:r>
      <w:r w:rsidDel="00000000" w:rsidR="00000000" w:rsidRPr="00000000">
        <w:rPr>
          <w:rFonts w:ascii="ff2" w:cs="ff2" w:eastAsia="ff2" w:hAnsi="ff2"/>
          <w:color w:val="000000"/>
          <w:sz w:val="18"/>
          <w:szCs w:val="18"/>
          <w:vertAlign w:val="baseline"/>
          <w:rtl w:val="0"/>
        </w:rPr>
        <w:t xml:space="preserve">Select a log provider in the</w:t>
      </w:r>
      <w:r w:rsidDel="00000000" w:rsidR="00000000" w:rsidRPr="00000000">
        <w:rPr>
          <w:rFonts w:ascii="ff4" w:cs="ff4" w:eastAsia="ff4" w:hAnsi="ff4"/>
          <w:color w:val="000000"/>
          <w:sz w:val="18"/>
          <w:szCs w:val="18"/>
          <w:vertAlign w:val="baseline"/>
          <w:rtl w:val="0"/>
        </w:rPr>
        <w:t xml:space="preserve"> Provider type</w:t>
      </w:r>
      <w:r w:rsidDel="00000000" w:rsidR="00000000" w:rsidRPr="00000000">
        <w:rPr>
          <w:rFonts w:ascii="ff2" w:cs="ff2" w:eastAsia="ff2" w:hAnsi="ff2"/>
          <w:color w:val="000000"/>
          <w:sz w:val="18"/>
          <w:szCs w:val="18"/>
          <w:vertAlign w:val="baseline"/>
          <w:rtl w:val="0"/>
        </w:rPr>
        <w:t xml:space="preserve"> list, and then click</w:t>
      </w:r>
      <w:r w:rsidDel="00000000" w:rsidR="00000000" w:rsidRPr="00000000">
        <w:rPr>
          <w:rFonts w:ascii="ff4" w:cs="ff4" w:eastAsia="ff4" w:hAnsi="ff4"/>
          <w:color w:val="000000"/>
          <w:sz w:val="18"/>
          <w:szCs w:val="18"/>
          <w:vertAlign w:val="baseline"/>
          <w:rtl w:val="0"/>
        </w:rPr>
        <w:t xml:space="preserve">Add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4.</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column, select a connection manager or click</w:t>
      </w:r>
      <w:r w:rsidDel="00000000" w:rsidR="00000000" w:rsidRPr="00000000">
        <w:rPr>
          <w:rFonts w:ascii="ff4" w:cs="ff4" w:eastAsia="ff4" w:hAnsi="ff4"/>
          <w:color w:val="000000"/>
          <w:sz w:val="18"/>
          <w:szCs w:val="18"/>
          <w:vertAlign w:val="baseline"/>
          <w:rtl w:val="0"/>
        </w:rPr>
        <w:t xml:space="preserve"> &lt;New connection&gt;</w:t>
      </w:r>
      <w:r w:rsidDel="00000000" w:rsidR="00000000" w:rsidRPr="00000000">
        <w:rPr>
          <w:rFonts w:ascii="ff2" w:cs="ff2" w:eastAsia="ff2" w:hAnsi="ff2"/>
          <w:color w:val="000000"/>
          <w:sz w:val="18"/>
          <w:szCs w:val="18"/>
          <w:vertAlign w:val="baseline"/>
          <w:rtl w:val="0"/>
        </w:rPr>
        <w:t xml:space="preserve"> to</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create a new connection manager of the appropriate type for the log provider. Depending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on the selected provider, use one of the following connection managers: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Text files, use a File connection manager. For more information, see</w:t>
      </w:r>
      <w:r w:rsidDel="00000000" w:rsidR="00000000" w:rsidRPr="00000000">
        <w:rPr>
          <w:rFonts w:ascii="ff2" w:cs="ff2" w:eastAsia="ff2" w:hAnsi="ff2"/>
          <w:color w:val="0000ff"/>
          <w:sz w:val="19"/>
          <w:szCs w:val="19"/>
          <w:vertAlign w:val="baseline"/>
          <w:rtl w:val="0"/>
        </w:rPr>
        <w:t xml:space="preserve">File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Connection Manager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SQL Server Profiler, use a File connection manager.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SQL Server, use an OLE DB connection manager. For more information, see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OLE DB Connection Manager</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Windows Event Log, do nothing. SSIS automatically creates the log.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XML files, use a File connection manager.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5. Repeat steps 3 and 4 for each log to use in the package. </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package can use more than one log of each type.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6.</w:t>
      </w:r>
      <w:r w:rsidDel="00000000" w:rsidR="00000000" w:rsidRPr="00000000">
        <w:rPr>
          <w:rFonts w:ascii="ff2" w:cs="ff2" w:eastAsia="ff2" w:hAnsi="ff2"/>
          <w:color w:val="000000"/>
          <w:sz w:val="18"/>
          <w:szCs w:val="18"/>
          <w:vertAlign w:val="baseline"/>
          <w:rtl w:val="0"/>
        </w:rPr>
        <w:t xml:space="preserve">Optionally, select the package-level check box, select the logs to use for package-level</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logging, and then click the</w:t>
      </w:r>
      <w:r w:rsidDel="00000000" w:rsidR="00000000" w:rsidRPr="00000000">
        <w:rPr>
          <w:rFonts w:ascii="ff4" w:cs="ff4" w:eastAsia="ff4" w:hAnsi="ff4"/>
          <w:color w:val="000000"/>
          <w:sz w:val="19"/>
          <w:szCs w:val="19"/>
          <w:vertAlign w:val="baseline"/>
          <w:rtl w:val="0"/>
        </w:rPr>
        <w:t xml:space="preserve">Deta il s</w:t>
      </w:r>
      <w:r w:rsidDel="00000000" w:rsidR="00000000" w:rsidRPr="00000000">
        <w:rPr>
          <w:rFonts w:ascii="ff2" w:cs="ff2" w:eastAsia="ff2" w:hAnsi="ff2"/>
          <w:color w:val="000000"/>
          <w:sz w:val="19"/>
          <w:szCs w:val="19"/>
          <w:vertAlign w:val="baseline"/>
          <w:rtl w:val="0"/>
        </w:rPr>
        <w:t xml:space="preserve"> tab.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7.</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Details</w:t>
      </w:r>
      <w:r w:rsidDel="00000000" w:rsidR="00000000" w:rsidRPr="00000000">
        <w:rPr>
          <w:rFonts w:ascii="ff2" w:cs="ff2" w:eastAsia="ff2" w:hAnsi="ff2"/>
          <w:color w:val="000000"/>
          <w:sz w:val="18"/>
          <w:szCs w:val="18"/>
          <w:vertAlign w:val="baseline"/>
          <w:rtl w:val="0"/>
        </w:rPr>
        <w:t xml:space="preserve"> tab, select</w:t>
      </w:r>
      <w:r w:rsidDel="00000000" w:rsidR="00000000" w:rsidRPr="00000000">
        <w:rPr>
          <w:rFonts w:ascii="ff4" w:cs="ff4" w:eastAsia="ff4" w:hAnsi="ff4"/>
          <w:color w:val="000000"/>
          <w:sz w:val="18"/>
          <w:szCs w:val="18"/>
          <w:vertAlign w:val="baseline"/>
          <w:rtl w:val="0"/>
        </w:rPr>
        <w:t xml:space="preserve">Events</w:t>
      </w:r>
      <w:r w:rsidDel="00000000" w:rsidR="00000000" w:rsidRPr="00000000">
        <w:rPr>
          <w:rFonts w:ascii="ff2" w:cs="ff2" w:eastAsia="ff2" w:hAnsi="ff2"/>
          <w:color w:val="000000"/>
          <w:sz w:val="18"/>
          <w:szCs w:val="18"/>
          <w:vertAlign w:val="baseline"/>
          <w:rtl w:val="0"/>
        </w:rPr>
        <w:t xml:space="preserve"> to log all log entries, or clear</w:t>
      </w:r>
      <w:r w:rsidDel="00000000" w:rsidR="00000000" w:rsidRPr="00000000">
        <w:rPr>
          <w:rFonts w:ascii="ff4" w:cs="ff4" w:eastAsia="ff4" w:hAnsi="ff4"/>
          <w:color w:val="000000"/>
          <w:sz w:val="18"/>
          <w:szCs w:val="18"/>
          <w:vertAlign w:val="baseline"/>
          <w:rtl w:val="0"/>
        </w:rPr>
        <w:t xml:space="preserve">Events</w:t>
      </w:r>
      <w:r w:rsidDel="00000000" w:rsidR="00000000" w:rsidRPr="00000000">
        <w:rPr>
          <w:rFonts w:ascii="ff2" w:cs="ff2" w:eastAsia="ff2" w:hAnsi="ff2"/>
          <w:color w:val="000000"/>
          <w:sz w:val="18"/>
          <w:szCs w:val="18"/>
          <w:vertAlign w:val="baseline"/>
          <w:rtl w:val="0"/>
        </w:rPr>
        <w:t xml:space="preserve"> to select individual</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events.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7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Optionally, click</w:t>
      </w:r>
      <w:r w:rsidDel="00000000" w:rsidR="00000000" w:rsidRPr="00000000">
        <w:rPr>
          <w:rFonts w:ascii="ff4" w:cs="ff4" w:eastAsia="ff4" w:hAnsi="ff4"/>
          <w:color w:val="000000"/>
          <w:sz w:val="18"/>
          <w:szCs w:val="18"/>
          <w:vertAlign w:val="baseline"/>
          <w:rtl w:val="0"/>
        </w:rPr>
        <w:t xml:space="preserve">Advanced</w:t>
      </w:r>
      <w:r w:rsidDel="00000000" w:rsidR="00000000" w:rsidRPr="00000000">
        <w:rPr>
          <w:rFonts w:ascii="ff2" w:cs="ff2" w:eastAsia="ff2" w:hAnsi="ff2"/>
          <w:color w:val="000000"/>
          <w:sz w:val="18"/>
          <w:szCs w:val="18"/>
          <w:vertAlign w:val="baseline"/>
          <w:rtl w:val="0"/>
        </w:rPr>
        <w:t xml:space="preserve"> to specify which information to log.</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By default, all information is logged.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Details</w:t>
      </w:r>
      <w:r w:rsidDel="00000000" w:rsidR="00000000" w:rsidRPr="00000000">
        <w:rPr>
          <w:rFonts w:ascii="ff2" w:cs="ff2" w:eastAsia="ff2" w:hAnsi="ff2"/>
          <w:color w:val="000000"/>
          <w:sz w:val="18"/>
          <w:szCs w:val="18"/>
          <w:vertAlign w:val="baseline"/>
          <w:rtl w:val="0"/>
        </w:rPr>
        <w:t xml:space="preserve"> tab, click</w:t>
      </w:r>
      <w:r w:rsidDel="00000000" w:rsidR="00000000" w:rsidRPr="00000000">
        <w:rPr>
          <w:rFonts w:ascii="ff4" w:cs="ff4" w:eastAsia="ff4" w:hAnsi="ff4"/>
          <w:color w:val="000000"/>
          <w:sz w:val="18"/>
          <w:szCs w:val="18"/>
          <w:vertAlign w:val="baseline"/>
          <w:rtl w:val="0"/>
        </w:rPr>
        <w:t xml:space="preserve">Save.</w:t>
      </w:r>
      <w:r w:rsidDel="00000000" w:rsidR="00000000" w:rsidRPr="00000000">
        <w:rPr>
          <w:rFonts w:ascii="ff2" w:cs="ff2" w:eastAsia="ff2" w:hAnsi="ff2"/>
          <w:color w:val="000000"/>
          <w:sz w:val="18"/>
          <w:szCs w:val="18"/>
          <w:vertAlign w:val="baseline"/>
          <w:rtl w:val="0"/>
        </w:rPr>
        <w:t xml:space="preserve"> The</w:t>
      </w:r>
      <w:r w:rsidDel="00000000" w:rsidR="00000000" w:rsidRPr="00000000">
        <w:rPr>
          <w:rFonts w:ascii="ff4" w:cs="ff4" w:eastAsia="ff4" w:hAnsi="ff4"/>
          <w:color w:val="000000"/>
          <w:sz w:val="18"/>
          <w:szCs w:val="18"/>
          <w:vertAlign w:val="baseline"/>
          <w:rtl w:val="0"/>
        </w:rPr>
        <w:t xml:space="preserve"> Save As</w:t>
      </w:r>
      <w:r w:rsidDel="00000000" w:rsidR="00000000" w:rsidRPr="00000000">
        <w:rPr>
          <w:rFonts w:ascii="ff2" w:cs="ff2" w:eastAsia="ff2" w:hAnsi="ff2"/>
          <w:color w:val="000000"/>
          <w:sz w:val="18"/>
          <w:szCs w:val="18"/>
          <w:vertAlign w:val="baseline"/>
          <w:rtl w:val="0"/>
        </w:rPr>
        <w:t xml:space="preserve"> dialog box appears. Locate the folder in</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which to save the logging configuration, type a file name for the new log configuration,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and then click</w:t>
      </w:r>
      <w:r w:rsidDel="00000000" w:rsidR="00000000" w:rsidRPr="00000000">
        <w:rPr>
          <w:rFonts w:ascii="ff4" w:cs="ff4" w:eastAsia="ff4" w:hAnsi="ff4"/>
          <w:color w:val="000000"/>
          <w:sz w:val="19"/>
          <w:szCs w:val="19"/>
          <w:vertAlign w:val="baseline"/>
          <w:rtl w:val="0"/>
        </w:rPr>
        <w:t xml:space="preserve">Save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10.</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OK</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11.</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This procedure describes how to configure logging for new containers in a package by loading a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previously saved logging configuration file.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configure logging for a container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you want.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Logging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3. Expand the package tree view and select the container to configure.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4.</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 Providers and Logs</w:t>
      </w:r>
      <w:r w:rsidDel="00000000" w:rsidR="00000000" w:rsidRPr="00000000">
        <w:rPr>
          <w:rFonts w:ascii="ff2" w:cs="ff2" w:eastAsia="ff2" w:hAnsi="ff2"/>
          <w:color w:val="000000"/>
          <w:sz w:val="18"/>
          <w:szCs w:val="18"/>
          <w:vertAlign w:val="baseline"/>
          <w:rtl w:val="0"/>
        </w:rPr>
        <w:t xml:space="preserve"> tab, select the logs to use for the container.</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You can create logs only at the package level. For more information, see</w:t>
      </w:r>
      <w:r w:rsidDel="00000000" w:rsidR="00000000" w:rsidRPr="00000000">
        <w:rPr>
          <w:rFonts w:ascii="ff2" w:cs="ff2" w:eastAsia="ff2" w:hAnsi="ff2"/>
          <w:color w:val="0000ff"/>
          <w:sz w:val="19"/>
          <w:szCs w:val="19"/>
          <w:vertAlign w:val="baseline"/>
          <w:rtl w:val="0"/>
        </w:rPr>
        <w:t xml:space="preserve"> How to: Enable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Logging in a Package</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Click the</w:t>
      </w:r>
      <w:r w:rsidDel="00000000" w:rsidR="00000000" w:rsidRPr="00000000">
        <w:rPr>
          <w:rFonts w:ascii="ff4" w:cs="ff4" w:eastAsia="ff4" w:hAnsi="ff4"/>
          <w:color w:val="000000"/>
          <w:sz w:val="18"/>
          <w:szCs w:val="18"/>
          <w:vertAlign w:val="baseline"/>
          <w:rtl w:val="0"/>
        </w:rPr>
        <w:t xml:space="preserve">Deta il s</w:t>
      </w:r>
      <w:r w:rsidDel="00000000" w:rsidR="00000000" w:rsidRPr="00000000">
        <w:rPr>
          <w:rFonts w:ascii="ff2" w:cs="ff2" w:eastAsia="ff2" w:hAnsi="ff2"/>
          <w:color w:val="000000"/>
          <w:sz w:val="18"/>
          <w:szCs w:val="18"/>
          <w:vertAlign w:val="baseline"/>
          <w:rtl w:val="0"/>
        </w:rPr>
        <w:t xml:space="preserve"> tab and click</w:t>
      </w:r>
      <w:r w:rsidDel="00000000" w:rsidR="00000000" w:rsidRPr="00000000">
        <w:rPr>
          <w:rFonts w:ascii="ff4" w:cs="ff4" w:eastAsia="ff4" w:hAnsi="ff4"/>
          <w:color w:val="000000"/>
          <w:sz w:val="18"/>
          <w:szCs w:val="18"/>
          <w:vertAlign w:val="baseline"/>
          <w:rtl w:val="0"/>
        </w:rPr>
        <w:t xml:space="preserve">Load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6.</w:t>
      </w:r>
      <w:r w:rsidDel="00000000" w:rsidR="00000000" w:rsidRPr="00000000">
        <w:rPr>
          <w:rFonts w:ascii="ff2" w:cs="ff2" w:eastAsia="ff2" w:hAnsi="ff2"/>
          <w:color w:val="000000"/>
          <w:sz w:val="18"/>
          <w:szCs w:val="18"/>
          <w:vertAlign w:val="baseline"/>
          <w:rtl w:val="0"/>
        </w:rPr>
        <w:t xml:space="preserve">Locate the logging configuration file you want to use and click</w:t>
      </w:r>
      <w:r w:rsidDel="00000000" w:rsidR="00000000" w:rsidRPr="00000000">
        <w:rPr>
          <w:rFonts w:ascii="ff4" w:cs="ff4" w:eastAsia="ff4" w:hAnsi="ff4"/>
          <w:color w:val="000000"/>
          <w:sz w:val="18"/>
          <w:szCs w:val="18"/>
          <w:vertAlign w:val="baseline"/>
          <w:rtl w:val="0"/>
        </w:rPr>
        <w:t xml:space="preserve">Open</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7.</w:t>
      </w:r>
      <w:r w:rsidDel="00000000" w:rsidR="00000000" w:rsidRPr="00000000">
        <w:rPr>
          <w:rFonts w:ascii="ff2" w:cs="ff2" w:eastAsia="ff2" w:hAnsi="ff2"/>
          <w:color w:val="000000"/>
          <w:sz w:val="18"/>
          <w:szCs w:val="18"/>
          <w:vertAlign w:val="baseline"/>
          <w:rtl w:val="0"/>
        </w:rPr>
        <w:t xml:space="preserve">Optionally, select a different log entry to log by selecting its check box in the</w:t>
      </w:r>
      <w:r w:rsidDel="00000000" w:rsidR="00000000" w:rsidRPr="00000000">
        <w:rPr>
          <w:rFonts w:ascii="ff4" w:cs="ff4" w:eastAsia="ff4" w:hAnsi="ff4"/>
          <w:color w:val="000000"/>
          <w:sz w:val="18"/>
          <w:szCs w:val="18"/>
          <w:vertAlign w:val="baseline"/>
          <w:rtl w:val="0"/>
        </w:rPr>
        <w:t xml:space="preserve">Event s</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column. Click</w:t>
      </w:r>
      <w:r w:rsidDel="00000000" w:rsidR="00000000" w:rsidRPr="00000000">
        <w:rPr>
          <w:rFonts w:ascii="ff4" w:cs="ff4" w:eastAsia="ff4" w:hAnsi="ff4"/>
          <w:color w:val="000000"/>
          <w:sz w:val="19"/>
          <w:szCs w:val="19"/>
          <w:vertAlign w:val="baseline"/>
          <w:rtl w:val="0"/>
        </w:rPr>
        <w:t xml:space="preserve">Advanced</w:t>
      </w:r>
      <w:r w:rsidDel="00000000" w:rsidR="00000000" w:rsidRPr="00000000">
        <w:rPr>
          <w:rFonts w:ascii="ff2" w:cs="ff2" w:eastAsia="ff2" w:hAnsi="ff2"/>
          <w:color w:val="000000"/>
          <w:sz w:val="19"/>
          <w:szCs w:val="19"/>
          <w:vertAlign w:val="baseline"/>
          <w:rtl w:val="0"/>
        </w:rPr>
        <w:t xml:space="preserve"> to select the type of information to log for this entry.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To save the updated version of the logging configuration, click</w:t>
      </w:r>
      <w:r w:rsidDel="00000000" w:rsidR="00000000" w:rsidRPr="00000000">
        <w:rPr>
          <w:rFonts w:ascii="ff4" w:cs="ff4" w:eastAsia="ff4" w:hAnsi="ff4"/>
          <w:color w:val="000000"/>
          <w:sz w:val="18"/>
          <w:szCs w:val="18"/>
          <w:vertAlign w:val="baseline"/>
          <w:rtl w:val="0"/>
        </w:rPr>
        <w:t xml:space="preserve">Save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w:t>
      </w:r>
      <w:r w:rsidDel="00000000" w:rsidR="00000000" w:rsidRPr="00000000">
        <w:rPr>
          <w:rFonts w:ascii="ff2" w:cs="ff2" w:eastAsia="ff2" w:hAnsi="ff2"/>
          <w:color w:val="0000ff"/>
          <w:sz w:val="19"/>
          <w:szCs w:val="19"/>
          <w:vertAlign w:val="baseline"/>
          <w:rtl w:val="0"/>
        </w:rPr>
        <w:t xml:space="preserve">http://m sdn.mi crosoft.com/en-u s/library/ms141710.a spx</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Helvetica Neue" w:cs="Helvetica Neue" w:eastAsia="Helvetica Neue" w:hAnsi="Helvetica Neue"/>
          <w:color w:val="000000"/>
          <w:sz w:val="19"/>
          <w:szCs w:val="19"/>
          <w:vertAlign w:val="baseline"/>
          <w:rtl w:val="0"/>
        </w:rPr>
        <w:t xml:space="preserve"> window can also be copied and saved for further analysis. </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It is not necessary to write the log entries to a log to write the entries to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ff2" w:cs="ff2" w:eastAsia="ff2" w:hAnsi="ff2"/>
          <w:color w:val="000000"/>
          <w:sz w:val="19"/>
          <w:szCs w:val="19"/>
          <w:vertAlign w:val="baseline"/>
          <w:rtl w:val="0"/>
        </w:rPr>
        <w:t xml:space="preserve"> window. </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view log entries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you want.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You can optionally display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by mapping the View.LogEvents command to a key combination of your choosing on the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Keyboard</w:t>
      </w:r>
      <w:r w:rsidDel="00000000" w:rsidR="00000000" w:rsidRPr="00000000">
        <w:rPr>
          <w:rFonts w:ascii="ff2" w:cs="ff2" w:eastAsia="ff2" w:hAnsi="ff2"/>
          <w:color w:val="000000"/>
          <w:sz w:val="18"/>
          <w:szCs w:val="18"/>
          <w:vertAlign w:val="baseline"/>
          <w:rtl w:val="0"/>
        </w:rPr>
        <w:t xml:space="preserve"> page of the</w:t>
      </w:r>
      <w:r w:rsidDel="00000000" w:rsidR="00000000" w:rsidRPr="00000000">
        <w:rPr>
          <w:rFonts w:ascii="ff4" w:cs="ff4" w:eastAsia="ff4" w:hAnsi="ff4"/>
          <w:color w:val="000000"/>
          <w:sz w:val="18"/>
          <w:szCs w:val="18"/>
          <w:vertAlign w:val="baseline"/>
          <w:rtl w:val="0"/>
        </w:rPr>
        <w:t xml:space="preserve"> Options</w:t>
      </w:r>
      <w:r w:rsidDel="00000000" w:rsidR="00000000" w:rsidRPr="00000000">
        <w:rPr>
          <w:rFonts w:ascii="ff2" w:cs="ff2" w:eastAsia="ff2" w:hAnsi="ff2"/>
          <w:color w:val="000000"/>
          <w:sz w:val="18"/>
          <w:szCs w:val="18"/>
          <w:vertAlign w:val="baseline"/>
          <w:rtl w:val="0"/>
        </w:rPr>
        <w:t xml:space="preserve"> dialog box.</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3.</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Debug</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Start Debugging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As the runtime encounters the events and custom messages that are enabled for logging,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log entries for each event or message are written to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ff2" w:cs="ff2" w:eastAsia="ff2" w:hAnsi="ff2"/>
          <w:color w:val="000000"/>
          <w:sz w:val="19"/>
          <w:szCs w:val="19"/>
          <w:vertAlign w:val="baseline"/>
          <w:rtl w:val="0"/>
        </w:rPr>
        <w:t xml:space="preserve"> window.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4.</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Debug</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Stop Debugging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log entries remain available in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ff2" w:cs="ff2" w:eastAsia="ff2" w:hAnsi="ff2"/>
          <w:color w:val="000000"/>
          <w:sz w:val="19"/>
          <w:szCs w:val="19"/>
          <w:vertAlign w:val="baseline"/>
          <w:rtl w:val="0"/>
        </w:rPr>
        <w:t xml:space="preserve"> window until you rerun the package,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run a different package, or close Business Intelligence Development Studio.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View the log entries in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w:t>
      </w:r>
      <w:r w:rsidDel="00000000" w:rsidR="00000000" w:rsidRPr="00000000">
        <w:rPr>
          <w:rFonts w:ascii="Helvetica Neue" w:cs="Helvetica Neue" w:eastAsia="Helvetica Neue" w:hAnsi="Helvetica Neue"/>
          <w:color w:val="000000"/>
          <w:sz w:val="15"/>
          <w:szCs w:val="15"/>
          <w:vertAlign w:val="baseline"/>
          <w:rtl w:val="0"/>
        </w:rPr>
        <w:br w:type="textWrapping"/>
        <w:t xml:space="preserve">6.</w:t>
      </w:r>
      <w:r w:rsidDel="00000000" w:rsidR="00000000" w:rsidRPr="00000000">
        <w:rPr>
          <w:rFonts w:ascii="ff2" w:cs="ff2" w:eastAsia="ff2" w:hAnsi="ff2"/>
          <w:color w:val="000000"/>
          <w:sz w:val="18"/>
          <w:szCs w:val="18"/>
          <w:vertAlign w:val="baseline"/>
          <w:rtl w:val="0"/>
        </w:rPr>
        <w:t xml:space="preserve">Optionally, click the log entries to copy, right-click, and then click</w:t>
      </w:r>
      <w:r w:rsidDel="00000000" w:rsidR="00000000" w:rsidRPr="00000000">
        <w:rPr>
          <w:rFonts w:ascii="ff4" w:cs="ff4" w:eastAsia="ff4" w:hAnsi="ff4"/>
          <w:color w:val="000000"/>
          <w:sz w:val="18"/>
          <w:szCs w:val="18"/>
          <w:vertAlign w:val="baseline"/>
          <w:rtl w:val="0"/>
        </w:rPr>
        <w:t xml:space="preserve">Copy</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7.</w:t>
      </w:r>
      <w:r w:rsidDel="00000000" w:rsidR="00000000" w:rsidRPr="00000000">
        <w:rPr>
          <w:rFonts w:ascii="ff2" w:cs="ff2" w:eastAsia="ff2" w:hAnsi="ff2"/>
          <w:color w:val="000000"/>
          <w:sz w:val="18"/>
          <w:szCs w:val="18"/>
          <w:vertAlign w:val="baseline"/>
          <w:rtl w:val="0"/>
        </w:rPr>
        <w:t xml:space="preserve">Optionally, double-click a log entry, and in the</w:t>
      </w:r>
      <w:r w:rsidDel="00000000" w:rsidR="00000000" w:rsidRPr="00000000">
        <w:rPr>
          <w:rFonts w:ascii="ff4" w:cs="ff4" w:eastAsia="ff4" w:hAnsi="ff4"/>
          <w:color w:val="000000"/>
          <w:sz w:val="18"/>
          <w:szCs w:val="18"/>
          <w:vertAlign w:val="baseline"/>
          <w:rtl w:val="0"/>
        </w:rPr>
        <w:t xml:space="preserve"> Log Entry</w:t>
      </w:r>
      <w:r w:rsidDel="00000000" w:rsidR="00000000" w:rsidRPr="00000000">
        <w:rPr>
          <w:rFonts w:ascii="ff2" w:cs="ff2" w:eastAsia="ff2" w:hAnsi="ff2"/>
          <w:color w:val="000000"/>
          <w:sz w:val="18"/>
          <w:szCs w:val="18"/>
          <w:vertAlign w:val="baseline"/>
          <w:rtl w:val="0"/>
        </w:rPr>
        <w:t xml:space="preserve"> dialog box, view the details for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single log entry.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Log Entry</w:t>
      </w:r>
      <w:r w:rsidDel="00000000" w:rsidR="00000000" w:rsidRPr="00000000">
        <w:rPr>
          <w:rFonts w:ascii="ff2" w:cs="ff2" w:eastAsia="ff2" w:hAnsi="ff2"/>
          <w:color w:val="000000"/>
          <w:sz w:val="18"/>
          <w:szCs w:val="18"/>
          <w:vertAlign w:val="baseline"/>
          <w:rtl w:val="0"/>
        </w:rPr>
        <w:t xml:space="preserve"> dialog box, click the up and down arrows to display the previous or</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next log entry, and click the copy icon to copy the log entry.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9. Open a text editor, paste, and then save the log entry to a text file. </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http://msdn.microsoft.com/en-us/library/ms141727.aspx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its for you.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Package Configurations </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Package configurations provide the following benefits: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Configurations make packages more flexible. For example, a configuration can update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value of a variable that is used in a property expression.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supports several different methods of storing package configurations, such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as XML files, tables in a SQL Server database, and environment and package variables.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Each configuration is a property/value pair. The XML configuration file and SQL Server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types can include multiple configurations.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configurations are included when you create a package deployment utility for installing packages. When you install the packages, the configurations can be updated as a step in the package installation.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become better acquainted with the concepts explained in this section, see</w:t>
      </w:r>
      <w:r w:rsidDel="00000000" w:rsidR="00000000" w:rsidRPr="00000000">
        <w:rPr>
          <w:rFonts w:ascii="ff2" w:cs="ff2" w:eastAsia="ff2" w:hAnsi="ff2"/>
          <w:color w:val="0000ff"/>
          <w:sz w:val="19"/>
          <w:szCs w:val="19"/>
          <w:vertAlign w:val="baseline"/>
          <w:rtl w:val="0"/>
        </w:rPr>
        <w:t xml:space="preserve"> Tutorial: Deploying</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Packages</w:t>
      </w:r>
      <w:r w:rsidDel="00000000" w:rsidR="00000000" w:rsidRPr="00000000">
        <w:rPr>
          <w:rFonts w:ascii="ff2" w:cs="ff2" w:eastAsia="ff2" w:hAnsi="ff2"/>
          <w:color w:val="000000"/>
          <w:sz w:val="19"/>
          <w:szCs w:val="19"/>
          <w:vertAlign w:val="baseline"/>
          <w:rtl w:val="0"/>
        </w:rPr>
        <w:t xml:space="preserve">and</w:t>
      </w:r>
      <w:r w:rsidDel="00000000" w:rsidR="00000000" w:rsidRPr="00000000">
        <w:rPr>
          <w:rFonts w:ascii="ff2" w:cs="ff2" w:eastAsia="ff2" w:hAnsi="ff2"/>
          <w:color w:val="0000ff"/>
          <w:sz w:val="19"/>
          <w:szCs w:val="19"/>
          <w:vertAlign w:val="baseline"/>
          <w:rtl w:val="0"/>
        </w:rPr>
        <w:t xml:space="preserve"> Lesson 3: Adding Package Configurations</w:t>
      </w:r>
      <w:r w:rsidDel="00000000" w:rsidR="00000000" w:rsidRPr="00000000">
        <w:rPr>
          <w:rFonts w:ascii="ff2" w:cs="ff2" w:eastAsia="ff2" w:hAnsi="ff2"/>
          <w:color w:val="000000"/>
          <w:sz w:val="19"/>
          <w:szCs w:val="19"/>
          <w:vertAlign w:val="baseline"/>
          <w:rtl w:val="0"/>
        </w:rPr>
        <w:t xml:space="preserve">of</w:t>
      </w:r>
      <w:r w:rsidDel="00000000" w:rsidR="00000000" w:rsidRPr="00000000">
        <w:rPr>
          <w:rFonts w:ascii="ff2" w:cs="ff2" w:eastAsia="ff2" w:hAnsi="ff2"/>
          <w:color w:val="0000ff"/>
          <w:sz w:val="19"/>
          <w:szCs w:val="19"/>
          <w:vertAlign w:val="baseline"/>
          <w:rtl w:val="0"/>
        </w:rPr>
        <w:t xml:space="preserve"> Tutorial: Creating a Simple ETL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Package</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Package Configuration Types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table describes the package configuration types.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Type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Description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XML configuration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file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 XML file contains the configurations. The XML file can include multiple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configurations. </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Environment </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variable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 environment variable contains the configuration. </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Registry entry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registry entry contains the configuration.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Parent package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variable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variable in the package contains the configuration. This configuration type </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is typically used to update properties in child packages.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SQL Server tableA table in a SQL Server database contains the configuration. The table can </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include multiple configurations.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XML Configuration Files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select the</w:t>
      </w:r>
      <w:r w:rsidDel="00000000" w:rsidR="00000000" w:rsidRPr="00000000">
        <w:rPr>
          <w:rFonts w:ascii="ff4" w:cs="ff4" w:eastAsia="ff4" w:hAnsi="ff4"/>
          <w:color w:val="000000"/>
          <w:sz w:val="19"/>
          <w:szCs w:val="19"/>
          <w:vertAlign w:val="baseline"/>
          <w:rtl w:val="0"/>
        </w:rPr>
        <w:t xml:space="preserve"> XML configuration file</w:t>
      </w:r>
      <w:r w:rsidDel="00000000" w:rsidR="00000000" w:rsidRPr="00000000">
        <w:rPr>
          <w:rFonts w:ascii="Helvetica Neue" w:cs="Helvetica Neue" w:eastAsia="Helvetica Neue" w:hAnsi="Helvetica Neue"/>
          <w:color w:val="000000"/>
          <w:sz w:val="19"/>
          <w:szCs w:val="19"/>
          <w:vertAlign w:val="baseline"/>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 XML configuration file includes two sections: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10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732790" cy="5715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732790" cy="571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732790" cy="5715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732790" cy="5715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A heading that contains information about the configuration file. This element includes attributes such as when the file was created and the name of the person who generated the file. </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elements that contain information about each configuration. This element </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includes attributes such as the property path and the configured value of a property.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XML code demonstrates the syntax of an XML configuration file. This example </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shows a configuration for the</w:t>
      </w:r>
      <w:r w:rsidDel="00000000" w:rsidR="00000000" w:rsidRPr="00000000">
        <w:rPr>
          <w:rFonts w:ascii="ff4" w:cs="ff4" w:eastAsia="ff4" w:hAnsi="ff4"/>
          <w:color w:val="000000"/>
          <w:sz w:val="19"/>
          <w:szCs w:val="19"/>
          <w:vertAlign w:val="baseline"/>
          <w:rtl w:val="0"/>
        </w:rPr>
        <w:t xml:space="preserve">Value</w:t>
      </w:r>
      <w:r w:rsidDel="00000000" w:rsidR="00000000" w:rsidRPr="00000000">
        <w:rPr>
          <w:rFonts w:ascii="ff2" w:cs="ff2" w:eastAsia="ff2" w:hAnsi="ff2"/>
          <w:color w:val="000000"/>
          <w:sz w:val="19"/>
          <w:szCs w:val="19"/>
          <w:vertAlign w:val="baseline"/>
          <w:rtl w:val="0"/>
        </w:rPr>
        <w:t xml:space="preserve"> property of an integer variable named MyVar.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Copy Code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&lt;?xml version="1.0"?&gt;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&lt;DTSConfiguration&gt;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&lt;DTSConfigurationHeading&gt; </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Rule="auto"/>
        <w:ind w:hanging="238"/>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&lt;/DTSConfigurationHeading&gt;</w:t>
        <w:br w:type="textWrapping"/>
        <w:t xml:space="preserve">&lt;Configuration ConfiguredType="Property" Path="\Package.Variables[User::MyVar].Value"</w:t>
        <w:br w:type="textWrapping"/>
        <w:t xml:space="preserve">ValueType="Int32"&gt;</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&lt;ConfiguredValue&gt;0&lt;/ConfiguredValue&gt;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&lt;/Configuration&gt; </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&lt;/DTSConfiguration&gt; </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Registry Entry </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19"/>
          <w:szCs w:val="19"/>
          <w:vertAlign w:val="baseline"/>
          <w:rtl w:val="0"/>
        </w:rPr>
        <w:t xml:space="preserve">Value</w:t>
      </w:r>
      <w:r w:rsidDel="00000000" w:rsidR="00000000" w:rsidRPr="00000000">
        <w:rPr>
          <w:rFonts w:ascii="Helvetica Neue" w:cs="Helvetica Neue" w:eastAsia="Helvetica Neue" w:hAnsi="Helvetica Neue"/>
          <w:color w:val="000000"/>
          <w:sz w:val="19"/>
          <w:szCs w:val="19"/>
          <w:vertAlign w:val="baseline"/>
          <w:rtl w:val="0"/>
        </w:rPr>
        <w:t xml:space="preserve">. The value can be a DWORD or a string.</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select the</w:t>
      </w:r>
      <w:r w:rsidDel="00000000" w:rsidR="00000000" w:rsidRPr="00000000">
        <w:rPr>
          <w:rFonts w:ascii="ff4" w:cs="ff4" w:eastAsia="ff4" w:hAnsi="ff4"/>
          <w:color w:val="000000"/>
          <w:sz w:val="19"/>
          <w:szCs w:val="19"/>
          <w:vertAlign w:val="baseline"/>
          <w:rtl w:val="0"/>
        </w:rPr>
        <w:t xml:space="preserve"> Registry entry</w:t>
      </w:r>
      <w:r w:rsidDel="00000000" w:rsidR="00000000" w:rsidRPr="00000000">
        <w:rPr>
          <w:rFonts w:ascii="Helvetica Neue" w:cs="Helvetica Neue" w:eastAsia="Helvetica Neue" w:hAnsi="Helvetica Neue"/>
          <w:color w:val="000000"/>
          <w:sz w:val="19"/>
          <w:szCs w:val="19"/>
          <w:vertAlign w:val="baseline"/>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SSISPackages\MyPackage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SQL Server </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select the</w:t>
      </w:r>
      <w:r w:rsidDel="00000000" w:rsidR="00000000" w:rsidRPr="00000000">
        <w:rPr>
          <w:rFonts w:ascii="ff4" w:cs="ff4" w:eastAsia="ff4" w:hAnsi="ff4"/>
          <w:color w:val="000000"/>
          <w:sz w:val="19"/>
          <w:szCs w:val="19"/>
          <w:vertAlign w:val="baseline"/>
          <w:rtl w:val="0"/>
        </w:rPr>
        <w:t xml:space="preserve"> SQL Server</w:t>
      </w:r>
      <w:r w:rsidDel="00000000" w:rsidR="00000000" w:rsidRPr="00000000">
        <w:rPr>
          <w:rFonts w:ascii="Helvetica Neue" w:cs="Helvetica Neue" w:eastAsia="Helvetica Neue" w:hAnsi="Helvetica Neue"/>
          <w:color w:val="000000"/>
          <w:sz w:val="19"/>
          <w:szCs w:val="19"/>
          <w:vertAlign w:val="baseline"/>
          <w:rtl w:val="0"/>
        </w:rPr>
        <w:t xml:space="preserve"> configuration type, you specify the connection to the SQL Server database in which you want to store the configurations. You can save the configurations to an existing table or create a new table in the specified database. </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SQL statement shows the default CREATE TABLE statement that the Package </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Wizard provides. </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Copy Code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CREATE TABLE [dbo].[SSIS Configurations]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(ConfigurationFilter NVARCHAR(255) NOT NULL,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ConfiguredValue NVARCHAR(255) NULL, </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11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5953125" cy="27305"/>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53125" cy="2730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42740" cy="27305"/>
            <wp:effectExtent b="0" l="0" r="0" t="0"/>
            <wp:docPr id="8"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4142740" cy="2730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19"/>
          <w:szCs w:val="19"/>
          <w:vertAlign w:val="baseline"/>
          <w:rtl w:val="0"/>
        </w:rPr>
        <w:t xml:space="preserve">ConfigurationFilter</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column. </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Direct and Indirect Configurations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w:t>
      </w:r>
      <w:r w:rsidDel="00000000" w:rsidR="00000000" w:rsidRPr="00000000">
        <w:rPr>
          <w:rFonts w:ascii="ff2" w:cs="ff2" w:eastAsia="ff2" w:hAnsi="ff2"/>
          <w:color w:val="3333ff"/>
          <w:sz w:val="19"/>
          <w:szCs w:val="19"/>
          <w:vertAlign w:val="baseline"/>
          <w:rtl w:val="0"/>
        </w:rPr>
        <w:t xml:space="preserve">. Create deployment utility by setting its property as true .</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Use Values of Parent Variables in Child Packages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New:</w:t>
      </w:r>
      <w:r w:rsidDel="00000000" w:rsidR="00000000" w:rsidRPr="00000000">
        <w:rPr>
          <w:rFonts w:ascii="ff4" w:cs="ff4" w:eastAsia="ff4" w:hAnsi="ff4"/>
          <w:color w:val="000000"/>
          <w:sz w:val="19"/>
          <w:szCs w:val="19"/>
          <w:vertAlign w:val="baseline"/>
          <w:rtl w:val="0"/>
        </w:rPr>
        <w:t xml:space="preserve"> 5 December 2005</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19"/>
          <w:szCs w:val="19"/>
          <w:vertAlign w:val="baseline"/>
          <w:rtl w:val="0"/>
        </w:rPr>
        <w:t xml:space="preserve"> How to: Add a Variable to a Package Using the Variables Window</w:t>
      </w:r>
      <w:r w:rsidDel="00000000" w:rsidR="00000000" w:rsidRPr="00000000">
        <w:rPr>
          <w:rFonts w:ascii="Helvetica Neue" w:cs="Helvetica Neue" w:eastAsia="Helvetica Neue" w:hAnsi="Helvetica Neue"/>
          <w:color w:val="000000"/>
          <w:sz w:val="19"/>
          <w:szCs w:val="19"/>
          <w:vertAlign w:val="baseline"/>
          <w:rtl w:val="0"/>
        </w:rPr>
        <w:t xml:space="preserve">.</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12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9"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10"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18"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add a variable to a parent package </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Rule="auto"/>
        <w:ind w:firstLine="427"/>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set the scope to the package, click anywhere on the design surface of the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Control Flow</w:t>
      </w:r>
      <w:r w:rsidDel="00000000" w:rsidR="00000000" w:rsidRPr="00000000">
        <w:rPr>
          <w:rFonts w:ascii="ff2" w:cs="ff2" w:eastAsia="ff2" w:hAnsi="ff2"/>
          <w:color w:val="000000"/>
          <w:sz w:val="18"/>
          <w:szCs w:val="18"/>
          <w:vertAlign w:val="baseline"/>
          <w:rtl w:val="0"/>
        </w:rPr>
        <w:t xml:space="preserve">tab.</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set the scope to a parent container of the Execute Package task, click the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container.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set the scope to a parent container of the Execute Package task, click the task.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4. Add and configure a variable.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add a variable to a child package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to which you want to add a parent variable configuration. </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2. In Solution Explorer, double-click the package to open it.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3.</w:t>
      </w:r>
      <w:r w:rsidDel="00000000" w:rsidR="00000000" w:rsidRPr="00000000">
        <w:rPr>
          <w:rFonts w:ascii="ff2" w:cs="ff2" w:eastAsia="ff2" w:hAnsi="ff2"/>
          <w:color w:val="000000"/>
          <w:sz w:val="18"/>
          <w:szCs w:val="18"/>
          <w:vertAlign w:val="baseline"/>
          <w:rtl w:val="0"/>
        </w:rPr>
        <w:t xml:space="preserve">In SSIS Designer, to set the scope to the package, click anywhere on the design surface of</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w:t>
      </w:r>
      <w:r w:rsidDel="00000000" w:rsidR="00000000" w:rsidRPr="00000000">
        <w:rPr>
          <w:rFonts w:ascii="ff4" w:cs="ff4" w:eastAsia="ff4" w:hAnsi="ff4"/>
          <w:color w:val="000000"/>
          <w:sz w:val="19"/>
          <w:szCs w:val="19"/>
          <w:vertAlign w:val="baseline"/>
          <w:rtl w:val="0"/>
        </w:rPr>
        <w:t xml:space="preserve"> Control Flow</w:t>
      </w:r>
      <w:r w:rsidDel="00000000" w:rsidR="00000000" w:rsidRPr="00000000">
        <w:rPr>
          <w:rFonts w:ascii="ff2" w:cs="ff2" w:eastAsia="ff2" w:hAnsi="ff2"/>
          <w:color w:val="000000"/>
          <w:sz w:val="19"/>
          <w:szCs w:val="19"/>
          <w:vertAlign w:val="baseline"/>
          <w:rtl w:val="0"/>
        </w:rPr>
        <w:t xml:space="preserve"> tab.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4. Add and configure a variable.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add a parent package configuration to a child package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If it is not already open, open the child package in Business Intelligence Development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Studio.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Click anywhere on the design surface of the</w:t>
      </w:r>
      <w:r w:rsidDel="00000000" w:rsidR="00000000" w:rsidRPr="00000000">
        <w:rPr>
          <w:rFonts w:ascii="ff4" w:cs="ff4" w:eastAsia="ff4" w:hAnsi="ff4"/>
          <w:color w:val="000000"/>
          <w:sz w:val="18"/>
          <w:szCs w:val="18"/>
          <w:vertAlign w:val="baseline"/>
          <w:rtl w:val="0"/>
        </w:rPr>
        <w:t xml:space="preserve"> Control Flow</w:t>
      </w:r>
      <w:r w:rsidDel="00000000" w:rsidR="00000000" w:rsidRPr="00000000">
        <w:rPr>
          <w:rFonts w:ascii="ff2" w:cs="ff2" w:eastAsia="ff2" w:hAnsi="ff2"/>
          <w:color w:val="000000"/>
          <w:sz w:val="18"/>
          <w:szCs w:val="18"/>
          <w:vertAlign w:val="baseline"/>
          <w:rtl w:val="0"/>
        </w:rPr>
        <w:t xml:space="preserve"> tab.</w:t>
      </w:r>
      <w:r w:rsidDel="00000000" w:rsidR="00000000" w:rsidRPr="00000000">
        <w:rPr>
          <w:rFonts w:ascii="Helvetica Neue" w:cs="Helvetica Neue" w:eastAsia="Helvetica Neue" w:hAnsi="Helvetica Neue"/>
          <w:color w:val="000000"/>
          <w:sz w:val="15"/>
          <w:szCs w:val="15"/>
          <w:vertAlign w:val="baseline"/>
          <w:rtl w:val="0"/>
        </w:rPr>
        <w:br w:type="textWrapping"/>
        <w:t xml:space="preserve">3.</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Package Configurations</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4.</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2" w:cs="ff2" w:eastAsia="ff2" w:hAnsi="ff2"/>
          <w:color w:val="000000"/>
          <w:sz w:val="18"/>
          <w:szCs w:val="18"/>
          <w:vertAlign w:val="baseline"/>
          <w:rtl w:val="0"/>
        </w:rPr>
        <w:t xml:space="preserve"> dialog box, select</w:t>
      </w:r>
      <w:r w:rsidDel="00000000" w:rsidR="00000000" w:rsidRPr="00000000">
        <w:rPr>
          <w:rFonts w:ascii="ff4" w:cs="ff4" w:eastAsia="ff4" w:hAnsi="ff4"/>
          <w:color w:val="000000"/>
          <w:sz w:val="18"/>
          <w:szCs w:val="18"/>
          <w:vertAlign w:val="baseline"/>
          <w:rtl w:val="0"/>
        </w:rPr>
        <w:t xml:space="preserve"> Enable package</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and then click</w:t>
      </w:r>
      <w:r w:rsidDel="00000000" w:rsidR="00000000" w:rsidRPr="00000000">
        <w:rPr>
          <w:rFonts w:ascii="ff4" w:cs="ff4" w:eastAsia="ff4" w:hAnsi="ff4"/>
          <w:color w:val="000000"/>
          <w:sz w:val="18"/>
          <w:szCs w:val="18"/>
          <w:vertAlign w:val="baseline"/>
          <w:rtl w:val="0"/>
        </w:rPr>
        <w:t xml:space="preserve"> Add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On the welcome page of the Package Configuration Wizard, 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6.</w:t>
      </w:r>
      <w:r w:rsidDel="00000000" w:rsidR="00000000" w:rsidRPr="00000000">
        <w:rPr>
          <w:rFonts w:ascii="ff2" w:cs="ff2" w:eastAsia="ff2" w:hAnsi="ff2"/>
          <w:color w:val="000000"/>
          <w:sz w:val="18"/>
          <w:szCs w:val="18"/>
          <w:vertAlign w:val="baseline"/>
          <w:rtl w:val="0"/>
        </w:rPr>
        <w:t xml:space="preserve">On the Select Configuration Type page, in the</w:t>
      </w:r>
      <w:r w:rsidDel="00000000" w:rsidR="00000000" w:rsidRPr="00000000">
        <w:rPr>
          <w:rFonts w:ascii="ff4" w:cs="ff4" w:eastAsia="ff4" w:hAnsi="ff4"/>
          <w:color w:val="000000"/>
          <w:sz w:val="18"/>
          <w:szCs w:val="18"/>
          <w:vertAlign w:val="baseline"/>
          <w:rtl w:val="0"/>
        </w:rPr>
        <w:t xml:space="preserve"> Configuration type</w:t>
      </w:r>
      <w:r w:rsidDel="00000000" w:rsidR="00000000" w:rsidRPr="00000000">
        <w:rPr>
          <w:rFonts w:ascii="ff2" w:cs="ff2" w:eastAsia="ff2" w:hAnsi="ff2"/>
          <w:color w:val="000000"/>
          <w:sz w:val="18"/>
          <w:szCs w:val="18"/>
          <w:vertAlign w:val="baseline"/>
          <w:rtl w:val="0"/>
        </w:rPr>
        <w:t xml:space="preserve"> list, select</w:t>
      </w:r>
      <w:r w:rsidDel="00000000" w:rsidR="00000000" w:rsidRPr="00000000">
        <w:rPr>
          <w:rFonts w:ascii="ff4" w:cs="ff4" w:eastAsia="ff4" w:hAnsi="ff4"/>
          <w:color w:val="000000"/>
          <w:sz w:val="18"/>
          <w:szCs w:val="18"/>
          <w:vertAlign w:val="baseline"/>
          <w:rtl w:val="0"/>
        </w:rPr>
        <w:t xml:space="preserve">Parent</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package variable</w:t>
      </w:r>
      <w:r w:rsidDel="00000000" w:rsidR="00000000" w:rsidRPr="00000000">
        <w:rPr>
          <w:rFonts w:ascii="ff2" w:cs="ff2" w:eastAsia="ff2" w:hAnsi="ff2"/>
          <w:color w:val="000000"/>
          <w:sz w:val="18"/>
          <w:szCs w:val="18"/>
          <w:vertAlign w:val="baseline"/>
          <w:rtl w:val="0"/>
        </w:rPr>
        <w:t xml:space="preserve"> and do one of the following:</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Select</w:t>
      </w:r>
      <w:r w:rsidDel="00000000" w:rsidR="00000000" w:rsidRPr="00000000">
        <w:rPr>
          <w:rFonts w:ascii="ff4" w:cs="ff4" w:eastAsia="ff4" w:hAnsi="ff4"/>
          <w:color w:val="000000"/>
          <w:sz w:val="19"/>
          <w:szCs w:val="19"/>
          <w:vertAlign w:val="baseline"/>
          <w:rtl w:val="0"/>
        </w:rPr>
        <w:t xml:space="preserve"> Specify configuration settings directly</w:t>
      </w:r>
      <w:r w:rsidDel="00000000" w:rsidR="00000000" w:rsidRPr="00000000">
        <w:rPr>
          <w:rFonts w:ascii="Helvetica Neue" w:cs="Helvetica Neue" w:eastAsia="Helvetica Neue" w:hAnsi="Helvetica Neue"/>
          <w:color w:val="000000"/>
          <w:sz w:val="19"/>
          <w:szCs w:val="19"/>
          <w:vertAlign w:val="baseline"/>
          <w:rtl w:val="0"/>
        </w:rPr>
        <w:t xml:space="preserve">, and then in the</w:t>
      </w:r>
      <w:r w:rsidDel="00000000" w:rsidR="00000000" w:rsidRPr="00000000">
        <w:rPr>
          <w:rFonts w:ascii="ff4" w:cs="ff4" w:eastAsia="ff4" w:hAnsi="ff4"/>
          <w:color w:val="000000"/>
          <w:sz w:val="19"/>
          <w:szCs w:val="19"/>
          <w:vertAlign w:val="baseline"/>
          <w:rtl w:val="0"/>
        </w:rPr>
        <w:t xml:space="preserve"> Parent variable</w:t>
      </w:r>
      <w:r w:rsidDel="00000000" w:rsidR="00000000" w:rsidRPr="00000000">
        <w:rPr>
          <w:rFonts w:ascii="Helvetica Neue" w:cs="Helvetica Neue" w:eastAsia="Helvetica Neue" w:hAnsi="Helvetica Neue"/>
          <w:color w:val="000000"/>
          <w:sz w:val="19"/>
          <w:szCs w:val="19"/>
          <w:vertAlign w:val="baseline"/>
          <w:rtl w:val="0"/>
        </w:rPr>
        <w:br w:type="textWrapping"/>
        <w:t xml:space="preserve">box, provide the name of the variable in the parent package to use in the</w:t>
        <w:br w:type="textWrapping"/>
        <w:t xml:space="preserve">configuration.</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Important: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Variable names are case sensitive.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13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Select or</w:t>
      </w:r>
      <w:r w:rsidDel="00000000" w:rsidR="00000000" w:rsidRPr="00000000">
        <w:rPr>
          <w:rFonts w:ascii="ff4" w:cs="ff4" w:eastAsia="ff4" w:hAnsi="ff4"/>
          <w:color w:val="000000"/>
          <w:sz w:val="19"/>
          <w:szCs w:val="19"/>
          <w:vertAlign w:val="baseline"/>
          <w:rtl w:val="0"/>
        </w:rPr>
        <w:t xml:space="preserve"> Configuration location is stored in an environment variable,</w:t>
      </w:r>
      <w:r w:rsidDel="00000000" w:rsidR="00000000" w:rsidRPr="00000000">
        <w:rPr>
          <w:rFonts w:ascii="Helvetica Neue" w:cs="Helvetica Neue" w:eastAsia="Helvetica Neue" w:hAnsi="Helvetica Neue"/>
          <w:color w:val="000000"/>
          <w:sz w:val="19"/>
          <w:szCs w:val="19"/>
          <w:vertAlign w:val="baseline"/>
          <w:rtl w:val="0"/>
        </w:rPr>
        <w:t xml:space="preserve"> and then</w:t>
        <w:br w:type="textWrapping"/>
        <w:t xml:space="preserve">in the</w:t>
      </w:r>
      <w:r w:rsidDel="00000000" w:rsidR="00000000" w:rsidRPr="00000000">
        <w:rPr>
          <w:rFonts w:ascii="ff4" w:cs="ff4" w:eastAsia="ff4" w:hAnsi="ff4"/>
          <w:color w:val="000000"/>
          <w:sz w:val="19"/>
          <w:szCs w:val="19"/>
          <w:vertAlign w:val="baseline"/>
          <w:rtl w:val="0"/>
        </w:rPr>
        <w:t xml:space="preserve"> Environment variable list</w:t>
      </w:r>
      <w:r w:rsidDel="00000000" w:rsidR="00000000" w:rsidRPr="00000000">
        <w:rPr>
          <w:rFonts w:ascii="Helvetica Neue" w:cs="Helvetica Neue" w:eastAsia="Helvetica Neue" w:hAnsi="Helvetica Neue"/>
          <w:color w:val="000000"/>
          <w:sz w:val="19"/>
          <w:szCs w:val="19"/>
          <w:vertAlign w:val="baseline"/>
          <w:rtl w:val="0"/>
        </w:rPr>
        <w:t xml:space="preserve">, select the environment variable that contains</w:t>
        <w:br w:type="textWrapping"/>
        <w:t xml:space="preserve">the name of the variable.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7.</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On the Select Target Property page, expand the</w:t>
      </w:r>
      <w:r w:rsidDel="00000000" w:rsidR="00000000" w:rsidRPr="00000000">
        <w:rPr>
          <w:rFonts w:ascii="ff4" w:cs="ff4" w:eastAsia="ff4" w:hAnsi="ff4"/>
          <w:color w:val="000000"/>
          <w:sz w:val="18"/>
          <w:szCs w:val="18"/>
          <w:vertAlign w:val="baseline"/>
          <w:rtl w:val="0"/>
        </w:rPr>
        <w:t xml:space="preserve">Variable</w:t>
      </w:r>
      <w:r w:rsidDel="00000000" w:rsidR="00000000" w:rsidRPr="00000000">
        <w:rPr>
          <w:rFonts w:ascii="ff2" w:cs="ff2" w:eastAsia="ff2" w:hAnsi="ff2"/>
          <w:color w:val="000000"/>
          <w:sz w:val="18"/>
          <w:szCs w:val="18"/>
          <w:vertAlign w:val="baseline"/>
          <w:rtl w:val="0"/>
        </w:rPr>
        <w:t xml:space="preserve"> node, and expand the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Properties</w:t>
      </w:r>
      <w:r w:rsidDel="00000000" w:rsidR="00000000" w:rsidRPr="00000000">
        <w:rPr>
          <w:rFonts w:ascii="ff2" w:cs="ff2" w:eastAsia="ff2" w:hAnsi="ff2"/>
          <w:color w:val="000000"/>
          <w:sz w:val="18"/>
          <w:szCs w:val="18"/>
          <w:vertAlign w:val="baseline"/>
          <w:rtl w:val="0"/>
        </w:rPr>
        <w:t xml:space="preserve"> node of the variable to configure, and then click the property to be set by the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10. On the Completing the Wizard page, optionally, modify the default name of the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and review the configuration information.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11.</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Fini sh</w:t>
      </w:r>
      <w:r w:rsidDel="00000000" w:rsidR="00000000" w:rsidRPr="00000000">
        <w:rPr>
          <w:rFonts w:ascii="ff2" w:cs="ff2" w:eastAsia="ff2" w:hAnsi="ff2"/>
          <w:color w:val="000000"/>
          <w:sz w:val="18"/>
          <w:szCs w:val="18"/>
          <w:vertAlign w:val="baseline"/>
          <w:rtl w:val="0"/>
        </w:rPr>
        <w:t xml:space="preserve"> to complete the wizard and return to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dialog box.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12.</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2" w:cs="ff2" w:eastAsia="ff2" w:hAnsi="ff2"/>
          <w:color w:val="000000"/>
          <w:sz w:val="18"/>
          <w:szCs w:val="18"/>
          <w:vertAlign w:val="baseline"/>
          <w:rtl w:val="0"/>
        </w:rPr>
        <w:t xml:space="preserve"> dialog box, the</w:t>
      </w: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box lists the new</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13.</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Close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Q10 What is Execution Tree? </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Execution Trees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Examine the execution trees in the example depicted in Figure 1 and Table 1 where two Employee datasets are combined together and then aggregated to load into a common destination table.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14 </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vertAlign w:val="baseline"/>
        </w:rPr>
        <w:drawing>
          <wp:inline distB="0" distT="0" distL="114300" distR="114300">
            <wp:extent cx="5448300" cy="4323080"/>
            <wp:effectExtent b="0" l="0" r="0" t="0"/>
            <wp:docPr id="20"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5448300" cy="432308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Figure 1: Example package</w:t>
        <w:br w:type="textWrapping"/>
        <w:t xml:space="preserve">Note:</w:t>
      </w:r>
      <w:r w:rsidDel="00000000" w:rsidR="00000000" w:rsidRPr="00000000">
        <w:rPr>
          <w:rFonts w:ascii="ff2" w:cs="ff2" w:eastAsia="ff2" w:hAnsi="ff2"/>
          <w:color w:val="000000"/>
          <w:sz w:val="18"/>
          <w:szCs w:val="18"/>
          <w:vertAlign w:val="baseline"/>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18"/>
          <w:szCs w:val="18"/>
          <w:vertAlign w:val="baseline"/>
          <w:rtl w:val="0"/>
        </w:rPr>
        <w:br w:type="textWrapping"/>
        <w:t xml:space="preserve">Table 1: Execution trees defined</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Execution Tree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Enumeration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Description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begin</w:t>
      </w:r>
      <w:r w:rsidDel="00000000" w:rsidR="00000000" w:rsidRPr="00000000">
        <w:rPr>
          <w:rFonts w:ascii="ff4" w:cs="ff4" w:eastAsia="ff4" w:hAnsi="ff4"/>
          <w:color w:val="000000"/>
          <w:sz w:val="19"/>
          <w:szCs w:val="19"/>
          <w:vertAlign w:val="baseline"/>
          <w:rtl w:val="0"/>
        </w:rPr>
        <w:t xml:space="preserve"> execution tree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2 </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output "OLE DB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 Output" (27)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input "Derived </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Column Input" (172)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lineRule="auto"/>
        <w:ind w:firstLine="178"/>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output "Derived</w:t>
        <w:br w:type="textWrapping"/>
        <w:t xml:space="preserve">Column Output"</w:t>
        <w:br w:type="textWrapping"/>
        <w:t xml:space="preserve">(173)</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input "Union All </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Input 1" (411) </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output "Derived </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w:t>
      </w:r>
      <w:r w:rsidDel="00000000" w:rsidR="00000000" w:rsidRPr="00000000">
        <w:rPr>
          <w:rFonts w:ascii="ff4" w:cs="ff4" w:eastAsia="ff4" w:hAnsi="ff4"/>
          <w:color w:val="000000"/>
          <w:sz w:val="19"/>
          <w:szCs w:val="19"/>
          <w:vertAlign w:val="baseline"/>
          <w:rtl w:val="0"/>
        </w:rPr>
        <w:t xml:space="preserve"> Execution Tree 2</w:t>
      </w:r>
      <w:r w:rsidDel="00000000" w:rsidR="00000000" w:rsidRPr="00000000">
        <w:rPr>
          <w:rFonts w:ascii="Helvetica Neue" w:cs="Helvetica Neue" w:eastAsia="Helvetica Neue" w:hAnsi="Helvetica Neue"/>
          <w:color w:val="000000"/>
          <w:sz w:val="19"/>
          <w:szCs w:val="19"/>
          <w:vertAlign w:val="baseline"/>
          <w:rtl w:val="0"/>
        </w:rPr>
        <w:t xml:space="preserve">, SSIS reads data from the Employee OLE DB Source into</w:t>
        <w:br w:type="textWrapping"/>
        <w:t xml:space="preserve">the pipeline, a Derived Column transformation adds another column, and</w:t>
        <w:br w:type="textWrapping"/>
        <w:t xml:space="preserve">SSIS passes data to the Union All transformation. All of the operations in</w:t>
        <w:br w:type="textWrapping"/>
        <w:t xml:space="preserve">this execution tree use the same buffer; data is not copied again once it is</w:t>
        <w:br w:type="textWrapping"/>
        <w:t xml:space="preserve">read into the OLE DB Source Output.</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15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9"/>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22" Type="http://schemas.openxmlformats.org/officeDocument/2006/relationships/image" Target="media/image1.jpg"/><Relationship Id="rId10" Type="http://schemas.openxmlformats.org/officeDocument/2006/relationships/image" Target="media/image2.png"/><Relationship Id="rId21" Type="http://schemas.openxmlformats.org/officeDocument/2006/relationships/image" Target="media/image7.jpg"/><Relationship Id="rId13" Type="http://schemas.openxmlformats.org/officeDocument/2006/relationships/image" Target="media/image18.png"/><Relationship Id="rId12" Type="http://schemas.openxmlformats.org/officeDocument/2006/relationships/image" Target="media/image14.pn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3.jpg"/><Relationship Id="rId18" Type="http://schemas.openxmlformats.org/officeDocument/2006/relationships/image" Target="media/image12.png"/><Relationship Id="rId7" Type="http://schemas.openxmlformats.org/officeDocument/2006/relationships/image" Target="media/image15.jp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