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b w:val="0"/>
          <w:color w:val="323232"/>
          <w:sz w:val="50"/>
          <w:szCs w:val="50"/>
          <w:vertAlign w:val="baseline"/>
        </w:rPr>
      </w:pPr>
      <w:r w:rsidDel="00000000" w:rsidR="00000000" w:rsidRPr="00000000">
        <w:rPr>
          <w:rFonts w:ascii="Quattrocento Sans" w:cs="Quattrocento Sans" w:eastAsia="Quattrocento Sans" w:hAnsi="Quattrocento Sans"/>
          <w:color w:val="323232"/>
          <w:sz w:val="50"/>
          <w:szCs w:val="50"/>
          <w:vertAlign w:val="baseline"/>
          <w:rtl w:val="0"/>
        </w:rPr>
        <w:t xml:space="preserve">Create a Virtual Machine Running Windows Server 2008 R2</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use this feature and other new Windows Azure capabilities, sign up for the </w:t>
      </w:r>
      <w:hyperlink r:id="rId6">
        <w:r w:rsidDel="00000000" w:rsidR="00000000" w:rsidRPr="00000000">
          <w:rPr>
            <w:rFonts w:ascii="Quattrocento Sans" w:cs="Quattrocento Sans" w:eastAsia="Quattrocento Sans" w:hAnsi="Quattrocento Sans"/>
            <w:color w:val="4a91ac"/>
            <w:sz w:val="21"/>
            <w:szCs w:val="21"/>
            <w:vertAlign w:val="baseline"/>
            <w:rtl w:val="0"/>
          </w:rPr>
          <w:t xml:space="preserve">free preview</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It's easy to create a virtual machine that is running the Windows Server operating system when you use the Image Gallery in the Windows Azure Management Portal. This tutorial will teach you how to create a virtual machine running Windows Server in the cloud that you can then access and customize. You don't need prior experience with Windows Azure to use this tutorial.</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will learn:</w:t>
      </w:r>
      <w:r w:rsidDel="00000000" w:rsidR="00000000" w:rsidRPr="00000000">
        <w:rPr>
          <w:rtl w:val="0"/>
        </w:rPr>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7">
        <w:r w:rsidDel="00000000" w:rsidR="00000000" w:rsidRPr="00000000">
          <w:rPr>
            <w:rFonts w:ascii="Quattrocento Sans" w:cs="Quattrocento Sans" w:eastAsia="Quattrocento Sans" w:hAnsi="Quattrocento Sans"/>
            <w:color w:val="4a91ac"/>
            <w:sz w:val="21"/>
            <w:szCs w:val="21"/>
            <w:vertAlign w:val="baseline"/>
            <w:rtl w:val="0"/>
          </w:rPr>
          <w:t xml:space="preserve">What a virtual machine is in Windows Azure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
        <w:r w:rsidDel="00000000" w:rsidR="00000000" w:rsidRPr="00000000">
          <w:rPr>
            <w:rFonts w:ascii="Quattrocento Sans" w:cs="Quattrocento Sans" w:eastAsia="Quattrocento Sans" w:hAnsi="Quattrocento Sans"/>
            <w:color w:val="4a91ac"/>
            <w:sz w:val="21"/>
            <w:szCs w:val="21"/>
            <w:vertAlign w:val="baseline"/>
            <w:rtl w:val="0"/>
          </w:rPr>
          <w:t xml:space="preserve">How to use the Management Portal to create a custom virtual machine running Windows Server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
        <w:r w:rsidDel="00000000" w:rsidR="00000000" w:rsidRPr="00000000">
          <w:rPr>
            <w:rFonts w:ascii="Quattrocento Sans" w:cs="Quattrocento Sans" w:eastAsia="Quattrocento Sans" w:hAnsi="Quattrocento Sans"/>
            <w:color w:val="4a91ac"/>
            <w:sz w:val="21"/>
            <w:szCs w:val="21"/>
            <w:vertAlign w:val="baseline"/>
            <w:rtl w:val="0"/>
          </w:rPr>
          <w:t xml:space="preserve">How to log on to the virtual machine after you create it</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0">
        <w:r w:rsidDel="00000000" w:rsidR="00000000" w:rsidRPr="00000000">
          <w:rPr>
            <w:rFonts w:ascii="Quattrocento Sans" w:cs="Quattrocento Sans" w:eastAsia="Quattrocento Sans" w:hAnsi="Quattrocento Sans"/>
            <w:color w:val="4a91ac"/>
            <w:sz w:val="21"/>
            <w:szCs w:val="21"/>
            <w:vertAlign w:val="baseline"/>
            <w:rtl w:val="0"/>
          </w:rPr>
          <w:t xml:space="preserve">How to attach a data disk to the new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11">
        <w:r w:rsidDel="00000000" w:rsidR="00000000" w:rsidRPr="00000000">
          <w:rPr>
            <w:rFonts w:ascii="Quattrocento Sans" w:cs="Quattrocento Sans" w:eastAsia="Quattrocento Sans" w:hAnsi="Quattrocento Sans"/>
            <w:color w:val="4a91ac"/>
            <w:sz w:val="21"/>
            <w:szCs w:val="21"/>
            <w:vertAlign w:val="baseline"/>
            <w:rtl w:val="0"/>
          </w:rPr>
          <w:t xml:space="preserve">How to set up communication with the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What a virtual machine is in Windows Azure</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A virtual machine in Windows Azure is a server in the cloud that you can control and manage. After you create a virtual machine in Windows Azure, you can delete and re-create it whenever you need to, and you can access the virtual machine just like any other server. You use virtual hard disk (VHD) files to create a virtual machine. You can use the following types of VHDs to create a virtual machine:</w:t>
      </w:r>
      <w:r w:rsidDel="00000000" w:rsidR="00000000" w:rsidRPr="00000000">
        <w:rPr>
          <w:rtl w:val="0"/>
        </w:rPr>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Image</w:t>
      </w:r>
      <w:r w:rsidDel="00000000" w:rsidR="00000000" w:rsidRPr="00000000">
        <w:rPr>
          <w:rFonts w:ascii="Quattrocento Sans" w:cs="Quattrocento Sans" w:eastAsia="Quattrocento Sans" w:hAnsi="Quattrocento Sans"/>
          <w:color w:val="666666"/>
          <w:sz w:val="21"/>
          <w:szCs w:val="21"/>
          <w:vertAlign w:val="baseline"/>
          <w:rtl w:val="0"/>
        </w:rPr>
        <w:t xml:space="preserve"> - An image is a VHD that you use as a template to create a new virtual machine. An image is a template because it doesn’t have specific settings like a running virtual machine, such as the computer name and user account settings. If you create a virtual machine using an image, an operating system disk is automatically created for the new virtual machine. </w:t>
      </w:r>
      <w:r w:rsidDel="00000000" w:rsidR="00000000" w:rsidRPr="00000000">
        <w:rPr>
          <w:rtl w:val="0"/>
        </w:rPr>
      </w:r>
    </w:p>
    <w:p w:rsidR="00000000" w:rsidDel="00000000" w:rsidP="00000000" w:rsidRDefault="00000000" w:rsidRPr="00000000" w14:paraId="0000000E">
      <w:pPr>
        <w:pageBreakBefore w:val="0"/>
        <w:numPr>
          <w:ilvl w:val="0"/>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Disk</w:t>
      </w:r>
      <w:r w:rsidDel="00000000" w:rsidR="00000000" w:rsidRPr="00000000">
        <w:rPr>
          <w:rFonts w:ascii="Quattrocento Sans" w:cs="Quattrocento Sans" w:eastAsia="Quattrocento Sans" w:hAnsi="Quattrocento Sans"/>
          <w:color w:val="666666"/>
          <w:sz w:val="21"/>
          <w:szCs w:val="21"/>
          <w:vertAlign w:val="baseline"/>
          <w:rtl w:val="0"/>
        </w:rPr>
        <w:t xml:space="preserve"> - A disk is a VHD that you can boot and mount as a running version of an operating system. A disk is a version of an image that you can run. Any VHD that is attached to virtualized hardware and that is running as part of a service is a disk. After an image is provisioned, it becomes a disk. A disk is always created when you use an image to create a virtual machine. </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can use the following options to create a virtual machine from an image:</w:t>
      </w:r>
      <w:r w:rsidDel="00000000" w:rsidR="00000000" w:rsidRPr="00000000">
        <w:rPr>
          <w:rtl w:val="0"/>
        </w:rPr>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Create a virtual machine by using an image from the Image Gallery of the Windows Azure Management Portal. </w:t>
      </w:r>
      <w:r w:rsidDel="00000000" w:rsidR="00000000" w:rsidRPr="00000000">
        <w:rPr>
          <w:rtl w:val="0"/>
        </w:rPr>
      </w:r>
    </w:p>
    <w:p w:rsidR="00000000" w:rsidDel="00000000" w:rsidP="00000000" w:rsidRDefault="00000000" w:rsidRPr="00000000" w14:paraId="00000011">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Create and upload a VHD file that contains an image to Windows Azure, and then create a virtual machine using the image. For more information about how to create and upload a custom image, see </w:t>
      </w:r>
      <w:hyperlink r:id="rId12">
        <w:r w:rsidDel="00000000" w:rsidR="00000000" w:rsidRPr="00000000">
          <w:rPr>
            <w:rFonts w:ascii="Quattrocento Sans" w:cs="Quattrocento Sans" w:eastAsia="Quattrocento Sans" w:hAnsi="Quattrocento Sans"/>
            <w:color w:val="4a91ac"/>
            <w:sz w:val="21"/>
            <w:szCs w:val="21"/>
            <w:vertAlign w:val="baseline"/>
            <w:rtl w:val="0"/>
          </w:rPr>
          <w:t xml:space="preserve">Creating and Uploading a Virtual Hard Disk that Contains the Windows Server Operating System</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How to use the Management Portal to create a custom virtual machine running Windows Server</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use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From Gallery</w:t>
      </w:r>
      <w:r w:rsidDel="00000000" w:rsidR="00000000" w:rsidRPr="00000000">
        <w:rPr>
          <w:rFonts w:ascii="Quattrocento Sans" w:cs="Quattrocento Sans" w:eastAsia="Quattrocento Sans" w:hAnsi="Quattrocento Sans"/>
          <w:color w:val="666666"/>
          <w:sz w:val="21"/>
          <w:szCs w:val="21"/>
          <w:vertAlign w:val="baseline"/>
          <w:rtl w:val="0"/>
        </w:rPr>
        <w:t xml:space="preserve"> feature to create a custom virtual machine in the Management Portal. When you create this virtual machine, you can define the size of the virtual machine, the connected resources, the DNS name, and the network connectivity if needed.</w:t>
      </w:r>
      <w:r w:rsidDel="00000000" w:rsidR="00000000" w:rsidRPr="00000000">
        <w:rPr>
          <w:rtl w:val="0"/>
        </w:rPr>
      </w:r>
    </w:p>
    <w:p w:rsidR="00000000" w:rsidDel="00000000" w:rsidP="00000000" w:rsidRDefault="00000000" w:rsidRPr="00000000" w14:paraId="00000014">
      <w:pPr>
        <w:pageBreakBefore w:val="0"/>
        <w:numPr>
          <w:ilvl w:val="0"/>
          <w:numId w:val="5"/>
        </w:numPr>
        <w:pBdr>
          <w:top w:space="0" w:sz="0" w:val="nil"/>
          <w:left w:space="0" w:sz="0" w:val="nil"/>
          <w:bottom w:space="0" w:sz="0" w:val="nil"/>
          <w:right w:space="0" w:sz="0" w:val="nil"/>
          <w:between w:space="0" w:sz="0" w:val="nil"/>
        </w:pBdr>
        <w:shd w:fill="auto" w:val="clear"/>
        <w:spacing w:after="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Sign in to the Windows Azure Management Portal. </w:t>
      </w:r>
      <w:r w:rsidDel="00000000" w:rsidR="00000000" w:rsidRPr="00000000">
        <w:rPr>
          <w:rtl w:val="0"/>
        </w:rPr>
      </w:r>
    </w:p>
    <w:p w:rsidR="00000000" w:rsidDel="00000000" w:rsidP="00000000" w:rsidRDefault="00000000" w:rsidRPr="00000000" w14:paraId="00000015">
      <w:pPr>
        <w:pageBreakBefore w:val="0"/>
        <w:numPr>
          <w:ilvl w:val="0"/>
          <w:numId w:val="5"/>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1905000" cy="3771265"/>
            <wp:effectExtent b="0" l="0" r="0" t="0"/>
            <wp:docPr descr="Create new virtual machine" id="5" name="image4.png"/>
            <a:graphic>
              <a:graphicData uri="http://schemas.openxmlformats.org/drawingml/2006/picture">
                <pic:pic>
                  <pic:nvPicPr>
                    <pic:cNvPr descr="Create new virtual machine" id="0" name="image4.png"/>
                    <pic:cNvPicPr preferRelativeResize="0"/>
                  </pic:nvPicPr>
                  <pic:blipFill>
                    <a:blip r:embed="rId13"/>
                    <a:srcRect b="0" l="0" r="0" t="0"/>
                    <a:stretch>
                      <a:fillRect/>
                    </a:stretch>
                  </pic:blipFill>
                  <pic:spPr>
                    <a:xfrm>
                      <a:off x="0" y="0"/>
                      <a:ext cx="190500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B">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From Gallery</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037965" cy="3285490"/>
            <wp:effectExtent b="0" l="0" r="0" t="0"/>
            <wp:docPr descr="Create virtual machine from gallery" id="7" name="image18.png"/>
            <a:graphic>
              <a:graphicData uri="http://schemas.openxmlformats.org/drawingml/2006/picture">
                <pic:pic>
                  <pic:nvPicPr>
                    <pic:cNvPr descr="Create virtual machine from gallery" id="0" name="image18.png"/>
                    <pic:cNvPicPr preferRelativeResize="0"/>
                  </pic:nvPicPr>
                  <pic:blipFill>
                    <a:blip r:embed="rId14"/>
                    <a:srcRect b="0" l="0" r="0" t="0"/>
                    <a:stretch>
                      <a:fillRect/>
                    </a:stretch>
                  </pic:blipFill>
                  <pic:spPr>
                    <a:xfrm>
                      <a:off x="0" y="0"/>
                      <a:ext cx="4037965" cy="32854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OS Selection</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 You can now select an image from the Image Gallery.</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52315"/>
            <wp:effectExtent b="0" l="0" r="0" t="0"/>
            <wp:docPr descr="Select the OS image" id="6" name="image3.png"/>
            <a:graphic>
              <a:graphicData uri="http://schemas.openxmlformats.org/drawingml/2006/picture">
                <pic:pic>
                  <pic:nvPicPr>
                    <pic:cNvPr descr="Select the OS image" id="0" name="image3.png"/>
                    <pic:cNvPicPr preferRelativeResize="0"/>
                  </pic:nvPicPr>
                  <pic:blipFill>
                    <a:blip r:embed="rId15"/>
                    <a:srcRect b="0" l="0" r="0" t="0"/>
                    <a:stretch>
                      <a:fillRect/>
                    </a:stretch>
                  </pic:blipFill>
                  <pic:spPr>
                    <a:xfrm>
                      <a:off x="0" y="0"/>
                      <a:ext cx="5714365" cy="45523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276" w:lineRule="auto"/>
        <w:ind w:left="72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b w:val="0"/>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Platform Images</w:t>
      </w:r>
      <w:r w:rsidDel="00000000" w:rsidR="00000000" w:rsidRPr="00000000">
        <w:rPr>
          <w:rFonts w:ascii="Quattrocento Sans" w:cs="Quattrocento Sans" w:eastAsia="Quattrocento Sans" w:hAnsi="Quattrocento Sans"/>
          <w:b w:val="0"/>
          <w:color w:val="666666"/>
          <w:sz w:val="21"/>
          <w:szCs w:val="21"/>
          <w:vertAlign w:val="baseline"/>
          <w:rtl w:val="0"/>
        </w:rPr>
        <w:t xml:space="preserve">,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Windows Server 2008 R2 SP1</w:t>
      </w:r>
      <w:r w:rsidDel="00000000" w:rsidR="00000000" w:rsidRPr="00000000">
        <w:rPr>
          <w:rFonts w:ascii="Quattrocento Sans" w:cs="Quattrocento Sans" w:eastAsia="Quattrocento Sans" w:hAnsi="Quattrocento Sans"/>
          <w:b w:val="0"/>
          <w:color w:val="666666"/>
          <w:sz w:val="21"/>
          <w:szCs w:val="21"/>
          <w:vertAlign w:val="baseline"/>
          <w:rtl w:val="0"/>
        </w:rPr>
        <w:t xml:space="preserve"> image, and then click the arrow to continue.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Configuration</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71365"/>
            <wp:effectExtent b="0" l="0" r="0" t="0"/>
            <wp:docPr descr="Specify the details of the machine" id="9" name="image5.png"/>
            <a:graphic>
              <a:graphicData uri="http://schemas.openxmlformats.org/drawingml/2006/picture">
                <pic:pic>
                  <pic:nvPicPr>
                    <pic:cNvPr descr="Specify the details of the machine" id="0" name="image5.png"/>
                    <pic:cNvPicPr preferRelativeResize="0"/>
                  </pic:nvPicPr>
                  <pic:blipFill>
                    <a:blip r:embed="rId16"/>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 Name</w:t>
      </w:r>
      <w:r w:rsidDel="00000000" w:rsidR="00000000" w:rsidRPr="00000000">
        <w:rPr>
          <w:rFonts w:ascii="Quattrocento Sans" w:cs="Quattrocento Sans" w:eastAsia="Quattrocento Sans" w:hAnsi="Quattrocento Sans"/>
          <w:color w:val="666666"/>
          <w:sz w:val="21"/>
          <w:szCs w:val="21"/>
          <w:vertAlign w:val="baseline"/>
          <w:rtl w:val="0"/>
        </w:rPr>
        <w:t xml:space="preserve">, type the name that you want to use for the virtual machine. For this virtual machine,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MyTestVM1</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3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Password</w:t>
      </w:r>
      <w:r w:rsidDel="00000000" w:rsidR="00000000" w:rsidRPr="00000000">
        <w:rPr>
          <w:rFonts w:ascii="Quattrocento Sans" w:cs="Quattrocento Sans" w:eastAsia="Quattrocento Sans" w:hAnsi="Quattrocento Sans"/>
          <w:color w:val="666666"/>
          <w:sz w:val="21"/>
          <w:szCs w:val="21"/>
          <w:vertAlign w:val="baseline"/>
          <w:rtl w:val="0"/>
        </w:rPr>
        <w:t xml:space="preserve">, type a password for the Administrator account on the virtual machine. For this virtual machine,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MyPassword1</w:t>
      </w:r>
      <w:r w:rsidDel="00000000" w:rsidR="00000000" w:rsidRPr="00000000">
        <w:rPr>
          <w:rFonts w:ascii="Quattrocento Sans" w:cs="Quattrocento Sans" w:eastAsia="Quattrocento Sans" w:hAnsi="Quattrocento Sans"/>
          <w:color w:val="666666"/>
          <w:sz w:val="21"/>
          <w:szCs w:val="21"/>
          <w:vertAlign w:val="baseline"/>
          <w:rtl w:val="0"/>
        </w:rPr>
        <w:t xml:space="preserve">. 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Confirm Password</w:t>
      </w:r>
      <w:r w:rsidDel="00000000" w:rsidR="00000000" w:rsidRPr="00000000">
        <w:rPr>
          <w:rFonts w:ascii="Quattrocento Sans" w:cs="Quattrocento Sans" w:eastAsia="Quattrocento Sans" w:hAnsi="Quattrocento Sans"/>
          <w:color w:val="666666"/>
          <w:sz w:val="21"/>
          <w:szCs w:val="21"/>
          <w:vertAlign w:val="baseline"/>
          <w:rtl w:val="0"/>
        </w:rPr>
        <w:t xml:space="preserve">, retype the password.</w:t>
      </w:r>
      <w:r w:rsidDel="00000000" w:rsidR="00000000" w:rsidRPr="00000000">
        <w:rPr>
          <w:rtl w:val="0"/>
        </w:rPr>
      </w:r>
    </w:p>
    <w:p w:rsidR="00000000" w:rsidDel="00000000" w:rsidP="00000000" w:rsidRDefault="00000000" w:rsidRPr="00000000" w14:paraId="00000038">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Size</w:t>
      </w:r>
      <w:r w:rsidDel="00000000" w:rsidR="00000000" w:rsidRPr="00000000">
        <w:rPr>
          <w:rFonts w:ascii="Quattrocento Sans" w:cs="Quattrocento Sans" w:eastAsia="Quattrocento Sans" w:hAnsi="Quattrocento Sans"/>
          <w:color w:val="666666"/>
          <w:sz w:val="21"/>
          <w:szCs w:val="21"/>
          <w:vertAlign w:val="baseline"/>
          <w:rtl w:val="0"/>
        </w:rPr>
        <w:t xml:space="preserve">, select the size of the virtual machine. The size that you select depends on the number of cores that are needed for your application. For this virtual machine,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Extra Small</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B">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arrow to continue.</w:t>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Mode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71365"/>
            <wp:effectExtent b="0" l="0" r="0" t="0"/>
            <wp:docPr descr="Specify the details of the machine" id="8" name="image9.png"/>
            <a:graphic>
              <a:graphicData uri="http://schemas.openxmlformats.org/drawingml/2006/picture">
                <pic:pic>
                  <pic:nvPicPr>
                    <pic:cNvPr descr="Specify the details of the machine" id="0" name="image9.png"/>
                    <pic:cNvPicPr preferRelativeResize="0"/>
                  </pic:nvPicPr>
                  <pic:blipFill>
                    <a:blip r:embed="rId17"/>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You can connect virtual machines together under a cloud service to provide robust applications, but for this tutorial, you are creating a single virtual machine. So,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Standalone 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3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A virtual machine that you create is contained in a cloud service. 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DNS Name</w:t>
      </w:r>
      <w:r w:rsidDel="00000000" w:rsidR="00000000" w:rsidRPr="00000000">
        <w:rPr>
          <w:rFonts w:ascii="Quattrocento Sans" w:cs="Quattrocento Sans" w:eastAsia="Quattrocento Sans" w:hAnsi="Quattrocento Sans"/>
          <w:color w:val="666666"/>
          <w:sz w:val="21"/>
          <w:szCs w:val="21"/>
          <w:vertAlign w:val="baseline"/>
          <w:rtl w:val="0"/>
        </w:rPr>
        <w:t xml:space="preserve">, type a name for the cloud service that is created for the virtual machine. The entry can contain from 3-24 lowercase letters and numbers. This value becomes part of the URI that is used to contact the cloud service that the virtual machine belongs to. For this virtual machine,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MyService1</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4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the storage account for the VHD file. For this tutorial,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Use Automatically Generated Storage Account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41">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Region/Affinity Group/Virtual Network</w:t>
      </w:r>
      <w:r w:rsidDel="00000000" w:rsidR="00000000" w:rsidRPr="00000000">
        <w:rPr>
          <w:rFonts w:ascii="Quattrocento Sans" w:cs="Quattrocento Sans" w:eastAsia="Quattrocento Sans" w:hAnsi="Quattrocento Sans"/>
          <w:color w:val="666666"/>
          <w:sz w:val="21"/>
          <w:szCs w:val="21"/>
          <w:vertAlign w:val="baseline"/>
          <w:rtl w:val="0"/>
        </w:rPr>
        <w:t xml:space="preserv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West US</w:t>
      </w:r>
      <w:r w:rsidDel="00000000" w:rsidR="00000000" w:rsidRPr="00000000">
        <w:rPr>
          <w:rFonts w:ascii="Quattrocento Sans" w:cs="Quattrocento Sans" w:eastAsia="Quattrocento Sans" w:hAnsi="Quattrocento Sans"/>
          <w:color w:val="666666"/>
          <w:sz w:val="21"/>
          <w:szCs w:val="21"/>
          <w:vertAlign w:val="baseline"/>
          <w:rtl w:val="0"/>
        </w:rPr>
        <w:t xml:space="preserve"> as the location of the virtual machine.</w:t>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arrow to continue.</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Options</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61840"/>
            <wp:effectExtent b="0" l="0" r="0" t="0"/>
            <wp:docPr descr="Specify the connection options of the machine" id="11" name="image14.png"/>
            <a:graphic>
              <a:graphicData uri="http://schemas.openxmlformats.org/drawingml/2006/picture">
                <pic:pic>
                  <pic:nvPicPr>
                    <pic:cNvPr descr="Specify the connection options of the machine" id="0" name="image14.png"/>
                    <pic:cNvPicPr preferRelativeResize="0"/>
                  </pic:nvPicPr>
                  <pic:blipFill>
                    <a:blip r:embed="rId18"/>
                    <a:srcRect b="0" l="0" r="0" t="0"/>
                    <a:stretch>
                      <a:fillRect/>
                    </a:stretch>
                  </pic:blipFill>
                  <pic:spPr>
                    <a:xfrm>
                      <a:off x="0" y="0"/>
                      <a:ext cx="5714365" cy="45618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The options on this page apply only if you are connecting this virtual machine to other virtual machines or if you are adding the virtual machine to a virtual network. For this virtual machine, you are not creating an availability set or connecting to a virtual network. Click the check mark to create the virtual machine.</w: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Windows Azure creates the virtual machine and configures the operating system settings. After Windows Azure creates the virtual machine, it is listed as </w:t>
      </w:r>
      <w:r w:rsidDel="00000000" w:rsidR="00000000" w:rsidRPr="00000000">
        <w:rPr>
          <w:rFonts w:ascii="Quattrocento Sans" w:cs="Quattrocento Sans" w:eastAsia="Quattrocento Sans" w:hAnsi="Quattrocento Sans"/>
          <w:b w:val="1"/>
          <w:color w:val="666666"/>
          <w:sz w:val="21"/>
          <w:szCs w:val="21"/>
          <w:vertAlign w:val="baseline"/>
          <w:rtl w:val="0"/>
        </w:rPr>
        <w:t xml:space="preserve">Running</w:t>
      </w:r>
      <w:r w:rsidDel="00000000" w:rsidR="00000000" w:rsidRPr="00000000">
        <w:rPr>
          <w:rFonts w:ascii="Quattrocento Sans" w:cs="Quattrocento Sans" w:eastAsia="Quattrocento Sans" w:hAnsi="Quattrocento Sans"/>
          <w:color w:val="666666"/>
          <w:sz w:val="21"/>
          <w:szCs w:val="21"/>
          <w:vertAlign w:val="baseline"/>
          <w:rtl w:val="0"/>
        </w:rPr>
        <w:t xml:space="preserve"> in the Windows Azure Management Portal.</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818765"/>
            <wp:effectExtent b="0" l="0" r="0" t="0"/>
            <wp:docPr descr="Successful virtual machine creation" id="10" name="image15.png"/>
            <a:graphic>
              <a:graphicData uri="http://schemas.openxmlformats.org/drawingml/2006/picture">
                <pic:pic>
                  <pic:nvPicPr>
                    <pic:cNvPr descr="Successful virtual machine creation" id="0" name="image15.png"/>
                    <pic:cNvPicPr preferRelativeResize="0"/>
                  </pic:nvPicPr>
                  <pic:blipFill>
                    <a:blip r:embed="rId19"/>
                    <a:srcRect b="0" l="0" r="0" t="0"/>
                    <a:stretch>
                      <a:fillRect/>
                    </a:stretch>
                  </pic:blipFill>
                  <pic:spPr>
                    <a:xfrm>
                      <a:off x="0" y="0"/>
                      <a:ext cx="5714365" cy="28187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How to log on to the virtual machine after you create it</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can log on to the virtual machine that you created to manage both its settings and the applications that are running on it.</w:t>
      </w:r>
      <w:r w:rsidDel="00000000" w:rsidR="00000000" w:rsidRPr="00000000">
        <w:rPr>
          <w:rtl w:val="0"/>
        </w:rPr>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Sign in to the </w:t>
      </w:r>
      <w:hyperlink r:id="rId20">
        <w:r w:rsidDel="00000000" w:rsidR="00000000" w:rsidRPr="00000000">
          <w:rPr>
            <w:rFonts w:ascii="Quattrocento Sans" w:cs="Quattrocento Sans" w:eastAsia="Quattrocento Sans" w:hAnsi="Quattrocento Sans"/>
            <w:color w:val="4a91ac"/>
            <w:sz w:val="21"/>
            <w:szCs w:val="21"/>
            <w:vertAlign w:val="baseline"/>
            <w:rtl w:val="0"/>
          </w:rPr>
          <w:t xml:space="preserve">Windows Azure Management Portal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0">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MyTestVM1</w:t>
      </w:r>
      <w:r w:rsidDel="00000000" w:rsidR="00000000" w:rsidRPr="00000000">
        <w:rPr>
          <w:rFonts w:ascii="Quattrocento Sans" w:cs="Quattrocento Sans" w:eastAsia="Quattrocento Sans" w:hAnsi="Quattrocento Sans"/>
          <w:color w:val="666666"/>
          <w:sz w:val="21"/>
          <w:szCs w:val="21"/>
          <w:vertAlign w:val="baseline"/>
          <w:rtl w:val="0"/>
        </w:rPr>
        <w:t xml:space="preserve"> virtual machine.</w:t>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847340"/>
            <wp:effectExtent b="0" l="0" r="0" t="0"/>
            <wp:docPr descr="Connect to the virtual machine" id="13" name="image20.png"/>
            <a:graphic>
              <a:graphicData uri="http://schemas.openxmlformats.org/drawingml/2006/picture">
                <pic:pic>
                  <pic:nvPicPr>
                    <pic:cNvPr descr="Connect to the virtual machine" id="0" name="image20.png"/>
                    <pic:cNvPicPr preferRelativeResize="0"/>
                  </pic:nvPicPr>
                  <pic:blipFill>
                    <a:blip r:embed="rId21"/>
                    <a:srcRect b="0" l="0" r="0" t="0"/>
                    <a:stretch>
                      <a:fillRect/>
                    </a:stretch>
                  </pic:blipFill>
                  <pic:spPr>
                    <a:xfrm>
                      <a:off x="0" y="0"/>
                      <a:ext cx="5714365"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Open</w:t>
      </w:r>
      <w:r w:rsidDel="00000000" w:rsidR="00000000" w:rsidRPr="00000000">
        <w:rPr>
          <w:rFonts w:ascii="Quattrocento Sans" w:cs="Quattrocento Sans" w:eastAsia="Quattrocento Sans" w:hAnsi="Quattrocento Sans"/>
          <w:color w:val="666666"/>
          <w:sz w:val="21"/>
          <w:szCs w:val="21"/>
          <w:vertAlign w:val="baseline"/>
          <w:rtl w:val="0"/>
        </w:rPr>
        <w:t xml:space="preserve"> to use the remote desktop protocol file that was automatically created for the virtual machine.</w:t>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61950"/>
            <wp:effectExtent b="0" l="0" r="0" t="0"/>
            <wp:docPr descr="Use the remote desktop protcol file" id="12" name="image2.png"/>
            <a:graphic>
              <a:graphicData uri="http://schemas.openxmlformats.org/drawingml/2006/picture">
                <pic:pic>
                  <pic:nvPicPr>
                    <pic:cNvPr descr="Use the remote desktop protcol file" id="0" name="image2.png"/>
                    <pic:cNvPicPr preferRelativeResize="0"/>
                  </pic:nvPicPr>
                  <pic:blipFill>
                    <a:blip r:embed="rId22"/>
                    <a:srcRect b="0" l="0" r="0" t="0"/>
                    <a:stretch>
                      <a:fillRect/>
                    </a:stretch>
                  </pic:blipFill>
                  <pic:spPr>
                    <a:xfrm>
                      <a:off x="0" y="0"/>
                      <a:ext cx="571436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761865" cy="2723515"/>
            <wp:effectExtent b="0" l="0" r="0" t="0"/>
            <wp:docPr descr="Continue with connecting" id="16" name="image24.png"/>
            <a:graphic>
              <a:graphicData uri="http://schemas.openxmlformats.org/drawingml/2006/picture">
                <pic:pic>
                  <pic:nvPicPr>
                    <pic:cNvPr descr="Continue with connecting" id="0" name="image24.png"/>
                    <pic:cNvPicPr preferRelativeResize="0"/>
                  </pic:nvPicPr>
                  <pic:blipFill>
                    <a:blip r:embed="rId23"/>
                    <a:srcRect b="0" l="0" r="0" t="0"/>
                    <a:stretch>
                      <a:fillRect/>
                    </a:stretch>
                  </pic:blipFill>
                  <pic:spPr>
                    <a:xfrm>
                      <a:off x="0" y="0"/>
                      <a:ext cx="4761865"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password box,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MyPassword1</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076065" cy="3828415"/>
            <wp:effectExtent b="0" l="0" r="0" t="0"/>
            <wp:docPr descr="Enter the password" id="14" name="image1.png"/>
            <a:graphic>
              <a:graphicData uri="http://schemas.openxmlformats.org/drawingml/2006/picture">
                <pic:pic>
                  <pic:nvPicPr>
                    <pic:cNvPr descr="Enter the password" id="0" name="image1.png"/>
                    <pic:cNvPicPr preferRelativeResize="0"/>
                  </pic:nvPicPr>
                  <pic:blipFill>
                    <a:blip r:embed="rId24"/>
                    <a:srcRect b="0" l="0" r="0" t="0"/>
                    <a:stretch>
                      <a:fillRect/>
                    </a:stretch>
                  </pic:blipFill>
                  <pic:spPr>
                    <a:xfrm>
                      <a:off x="0" y="0"/>
                      <a:ext cx="4076065" cy="38284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2">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Yes</w:t>
      </w:r>
      <w:r w:rsidDel="00000000" w:rsidR="00000000" w:rsidRPr="00000000">
        <w:rPr>
          <w:rFonts w:ascii="Quattrocento Sans" w:cs="Quattrocento Sans" w:eastAsia="Quattrocento Sans" w:hAnsi="Quattrocento Sans"/>
          <w:color w:val="666666"/>
          <w:sz w:val="21"/>
          <w:szCs w:val="21"/>
          <w:vertAlign w:val="baseline"/>
          <w:rtl w:val="0"/>
        </w:rPr>
        <w:t xml:space="preserve"> to verify the identity of the virtual machine.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3761740" cy="3771265"/>
            <wp:effectExtent b="0" l="0" r="0" t="0"/>
            <wp:docPr descr="Verify the identity of the machine" id="15" name="image7.png"/>
            <a:graphic>
              <a:graphicData uri="http://schemas.openxmlformats.org/drawingml/2006/picture">
                <pic:pic>
                  <pic:nvPicPr>
                    <pic:cNvPr descr="Verify the identity of the machine" id="0" name="image7.png"/>
                    <pic:cNvPicPr preferRelativeResize="0"/>
                  </pic:nvPicPr>
                  <pic:blipFill>
                    <a:blip r:embed="rId25"/>
                    <a:srcRect b="0" l="0" r="0" t="0"/>
                    <a:stretch>
                      <a:fillRect/>
                    </a:stretch>
                  </pic:blipFill>
                  <pic:spPr>
                    <a:xfrm>
                      <a:off x="0" y="0"/>
                      <a:ext cx="376174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can now work with the virtual machine just like you would a server in your office.</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How to attach a data disk to the new virtual machine</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Your application might need to store data. To set this up, attach a data disk to the virtual machine. The easiest way to do this is to attach an empty data disk to the virtual machine.</w:t>
      </w:r>
      <w:r w:rsidDel="00000000" w:rsidR="00000000" w:rsidRPr="00000000">
        <w:rPr>
          <w:rtl w:val="0"/>
        </w:rPr>
      </w:r>
    </w:p>
    <w:p w:rsidR="00000000" w:rsidDel="00000000" w:rsidP="00000000" w:rsidRDefault="00000000" w:rsidRPr="00000000" w14:paraId="00000067">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Sign in to the Windows Azure Management Portal.</w:t>
      </w:r>
      <w:r w:rsidDel="00000000" w:rsidR="00000000" w:rsidRPr="00000000">
        <w:rPr>
          <w:rtl w:val="0"/>
        </w:rPr>
      </w:r>
    </w:p>
    <w:p w:rsidR="00000000" w:rsidDel="00000000" w:rsidP="00000000" w:rsidRDefault="00000000" w:rsidRPr="00000000" w14:paraId="00000068">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MyTestVM1</w:t>
      </w:r>
      <w:r w:rsidDel="00000000" w:rsidR="00000000" w:rsidRPr="00000000">
        <w:rPr>
          <w:rFonts w:ascii="Quattrocento Sans" w:cs="Quattrocento Sans" w:eastAsia="Quattrocento Sans" w:hAnsi="Quattrocento Sans"/>
          <w:color w:val="666666"/>
          <w:sz w:val="21"/>
          <w:szCs w:val="21"/>
          <w:vertAlign w:val="baseline"/>
          <w:rtl w:val="0"/>
        </w:rPr>
        <w:t xml:space="preserve"> virtual machine.</w:t>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Attach</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Attach Empty Disk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00" cy="2590800"/>
            <wp:effectExtent b="0" l="0" r="0" t="0"/>
            <wp:wrapSquare wrapText="bothSides" distB="0" distT="0" distL="114300" distR="114300"/>
            <wp:docPr id="1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15000" cy="2590800"/>
                    </a:xfrm>
                    <a:prstGeom prst="rect"/>
                    <a:ln/>
                  </pic:spPr>
                </pic:pic>
              </a:graphicData>
            </a:graphic>
          </wp:anchor>
        </w:drawing>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Attach Empty Disk</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057015" cy="4752340"/>
            <wp:effectExtent b="0" l="0" r="0" t="0"/>
            <wp:docPr descr="Attach empty disk" id="18" name="image12.png"/>
            <a:graphic>
              <a:graphicData uri="http://schemas.openxmlformats.org/drawingml/2006/picture">
                <pic:pic>
                  <pic:nvPicPr>
                    <pic:cNvPr descr="Attach empty disk" id="0" name="image12.png"/>
                    <pic:cNvPicPr preferRelativeResize="0"/>
                  </pic:nvPicPr>
                  <pic:blipFill>
                    <a:blip r:embed="rId27"/>
                    <a:srcRect b="0" l="0" r="0" t="0"/>
                    <a:stretch>
                      <a:fillRect/>
                    </a:stretch>
                  </pic:blipFill>
                  <pic:spPr>
                    <a:xfrm>
                      <a:off x="0" y="0"/>
                      <a:ext cx="4057015" cy="47523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 Name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Storage Location</w:t>
      </w:r>
      <w:r w:rsidDel="00000000" w:rsidR="00000000" w:rsidRPr="00000000">
        <w:rPr>
          <w:rFonts w:ascii="Quattrocento Sans" w:cs="Quattrocento Sans" w:eastAsia="Quattrocento Sans" w:hAnsi="Quattrocento Sans"/>
          <w:color w:val="666666"/>
          <w:sz w:val="21"/>
          <w:szCs w:val="21"/>
          <w:vertAlign w:val="baseline"/>
          <w:rtl w:val="0"/>
        </w:rPr>
        <w:t xml:space="preserve">, 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File Name</w:t>
      </w:r>
      <w:r w:rsidDel="00000000" w:rsidR="00000000" w:rsidRPr="00000000">
        <w:rPr>
          <w:rFonts w:ascii="Quattrocento Sans" w:cs="Quattrocento Sans" w:eastAsia="Quattrocento Sans" w:hAnsi="Quattrocento Sans"/>
          <w:color w:val="666666"/>
          <w:sz w:val="21"/>
          <w:szCs w:val="21"/>
          <w:vertAlign w:val="baseline"/>
          <w:rtl w:val="0"/>
        </w:rPr>
        <w:t xml:space="preserve"> are already defined for you. All you have to do is enter the size that you want for the disk.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5</w:t>
      </w:r>
      <w:r w:rsidDel="00000000" w:rsidR="00000000" w:rsidRPr="00000000">
        <w:rPr>
          <w:rFonts w:ascii="Quattrocento Sans" w:cs="Quattrocento Sans" w:eastAsia="Quattrocento Sans" w:hAnsi="Quattrocento Sans"/>
          <w:color w:val="666666"/>
          <w:sz w:val="21"/>
          <w:szCs w:val="21"/>
          <w:vertAlign w:val="baseline"/>
          <w:rtl w:val="0"/>
        </w:rPr>
        <w:t xml:space="preserve">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Size</w:t>
      </w:r>
      <w:r w:rsidDel="00000000" w:rsidR="00000000" w:rsidRPr="00000000">
        <w:rPr>
          <w:rFonts w:ascii="Quattrocento Sans" w:cs="Quattrocento Sans" w:eastAsia="Quattrocento Sans" w:hAnsi="Quattrocento Sans"/>
          <w:color w:val="666666"/>
          <w:sz w:val="21"/>
          <w:szCs w:val="21"/>
          <w:vertAlign w:val="baseline"/>
          <w:rtl w:val="0"/>
        </w:rPr>
        <w:t xml:space="preserve"> field.</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Note:</w:t>
      </w:r>
      <w:r w:rsidDel="00000000" w:rsidR="00000000" w:rsidRPr="00000000">
        <w:rPr>
          <w:rFonts w:ascii="Quattrocento Sans" w:cs="Quattrocento Sans" w:eastAsia="Quattrocento Sans" w:hAnsi="Quattrocento Sans"/>
          <w:color w:val="666666"/>
          <w:sz w:val="21"/>
          <w:szCs w:val="21"/>
          <w:vertAlign w:val="baseline"/>
          <w:rtl w:val="0"/>
        </w:rPr>
        <w:t xml:space="preserve"> All disks are created from a VHD file in Windows Azure storage. You can provide a name for the VHD file that is added to storage, but Windows Azure generates the name of the disk automatically.</w:t>
      </w:r>
      <w:r w:rsidDel="00000000" w:rsidR="00000000" w:rsidRPr="00000000">
        <w:rPr>
          <w:rtl w:val="0"/>
        </w:rPr>
      </w:r>
    </w:p>
    <w:p w:rsidR="00000000" w:rsidDel="00000000" w:rsidP="00000000" w:rsidRDefault="00000000" w:rsidRPr="00000000" w14:paraId="0000008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check mark to attach the data disk to the virtual machine.</w:t>
      </w:r>
      <w:r w:rsidDel="00000000" w:rsidR="00000000" w:rsidRPr="00000000">
        <w:rPr>
          <w:rtl w:val="0"/>
        </w:rPr>
      </w:r>
    </w:p>
    <w:p w:rsidR="00000000" w:rsidDel="00000000" w:rsidP="00000000" w:rsidRDefault="00000000" w:rsidRPr="00000000" w14:paraId="0000008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name of the virtual machine to display the dashboard; this lets you verify that the data disk was successfully attached to the virtual machine.</w:t>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number of disks is now 2 for the virtual machine. The disk that you attached is listed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Disks</w:t>
      </w:r>
      <w:r w:rsidDel="00000000" w:rsidR="00000000" w:rsidRPr="00000000">
        <w:rPr>
          <w:rFonts w:ascii="Quattrocento Sans" w:cs="Quattrocento Sans" w:eastAsia="Quattrocento Sans" w:hAnsi="Quattrocento Sans"/>
          <w:color w:val="666666"/>
          <w:sz w:val="21"/>
          <w:szCs w:val="21"/>
          <w:vertAlign w:val="baseline"/>
          <w:rtl w:val="0"/>
        </w:rPr>
        <w:t xml:space="preserve"> table.</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256915"/>
            <wp:effectExtent b="0" l="0" r="0" t="0"/>
            <wp:docPr descr="Attach empty disk" id="19" name="image17.png"/>
            <a:graphic>
              <a:graphicData uri="http://schemas.openxmlformats.org/drawingml/2006/picture">
                <pic:pic>
                  <pic:nvPicPr>
                    <pic:cNvPr descr="Attach empty disk" id="0" name="image17.png"/>
                    <pic:cNvPicPr preferRelativeResize="0"/>
                  </pic:nvPicPr>
                  <pic:blipFill>
                    <a:blip r:embed="rId28"/>
                    <a:srcRect b="0" l="0" r="0" t="0"/>
                    <a:stretch>
                      <a:fillRect/>
                    </a:stretch>
                  </pic:blipFill>
                  <pic:spPr>
                    <a:xfrm>
                      <a:off x="0" y="0"/>
                      <a:ext cx="5714365" cy="32569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After you attach the data disk to the virtual machine, the disk is offline and not initialized. You have to log on to the virtual machine and initialize the disk before you can use it to store data.</w:t>
      </w:r>
      <w:r w:rsidDel="00000000" w:rsidR="00000000" w:rsidRPr="00000000">
        <w:rPr>
          <w:rtl w:val="0"/>
        </w:rPr>
      </w:r>
    </w:p>
    <w:p w:rsidR="00000000" w:rsidDel="00000000" w:rsidP="00000000" w:rsidRDefault="00000000" w:rsidRPr="00000000" w14:paraId="00000086">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Connect to the virtual machine by using the steps listed 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 on to the 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7">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After you log on to the virtual machine, open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Manager</w:t>
      </w:r>
      <w:r w:rsidDel="00000000" w:rsidR="00000000" w:rsidRPr="00000000">
        <w:rPr>
          <w:rFonts w:ascii="Quattrocento Sans" w:cs="Quattrocento Sans" w:eastAsia="Quattrocento Sans" w:hAnsi="Quattrocento Sans"/>
          <w:color w:val="666666"/>
          <w:sz w:val="21"/>
          <w:szCs w:val="21"/>
          <w:vertAlign w:val="baseline"/>
          <w:rtl w:val="0"/>
        </w:rPr>
        <w:t xml:space="preserve">. In the left pane, expand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Storage</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Disk Management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409315"/>
            <wp:effectExtent b="0" l="0" r="0" t="0"/>
            <wp:docPr descr="Initialize the disk in Server Manager" id="20" name="image8.png"/>
            <a:graphic>
              <a:graphicData uri="http://schemas.openxmlformats.org/drawingml/2006/picture">
                <pic:pic>
                  <pic:nvPicPr>
                    <pic:cNvPr descr="Initialize the disk in Server Manager" id="0" name="image8.png"/>
                    <pic:cNvPicPr preferRelativeResize="0"/>
                  </pic:nvPicPr>
                  <pic:blipFill>
                    <a:blip r:embed="rId29"/>
                    <a:srcRect b="0" l="0" r="0" t="0"/>
                    <a:stretch>
                      <a:fillRect/>
                    </a:stretch>
                  </pic:blipFill>
                  <pic:spPr>
                    <a:xfrm>
                      <a:off x="0" y="0"/>
                      <a:ext cx="5714365"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Right-click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Disk 2</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Initialize Disk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628515" cy="1352550"/>
            <wp:effectExtent b="0" l="0" r="0" t="0"/>
            <wp:docPr descr="Start initialization" id="21" name="image19.png"/>
            <a:graphic>
              <a:graphicData uri="http://schemas.openxmlformats.org/drawingml/2006/picture">
                <pic:pic>
                  <pic:nvPicPr>
                    <pic:cNvPr descr="Start initialization" id="0" name="image19.png"/>
                    <pic:cNvPicPr preferRelativeResize="0"/>
                  </pic:nvPicPr>
                  <pic:blipFill>
                    <a:blip r:embed="rId30"/>
                    <a:srcRect b="0" l="0" r="0" t="0"/>
                    <a:stretch>
                      <a:fillRect/>
                    </a:stretch>
                  </pic:blipFill>
                  <pic:spPr>
                    <a:xfrm>
                      <a:off x="0" y="0"/>
                      <a:ext cx="462851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 to start the initialization process.</w:t>
      </w:r>
      <w:r w:rsidDel="00000000" w:rsidR="00000000" w:rsidRPr="00000000">
        <w:rPr>
          <w:rtl w:val="0"/>
        </w:rPr>
      </w:r>
    </w:p>
    <w:p w:rsidR="00000000" w:rsidDel="00000000" w:rsidP="00000000" w:rsidRDefault="00000000" w:rsidRPr="00000000" w14:paraId="0000008C">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Right-click the space allocation area for Disk 2,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Simple Volume</w:t>
      </w:r>
      <w:r w:rsidDel="00000000" w:rsidR="00000000" w:rsidRPr="00000000">
        <w:rPr>
          <w:rFonts w:ascii="Quattrocento Sans" w:cs="Quattrocento Sans" w:eastAsia="Quattrocento Sans" w:hAnsi="Quattrocento Sans"/>
          <w:color w:val="666666"/>
          <w:sz w:val="21"/>
          <w:szCs w:val="21"/>
          <w:vertAlign w:val="baseline"/>
          <w:rtl w:val="0"/>
        </w:rPr>
        <w:t xml:space="preserve">, and then finish the wizard with the default values.</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628515" cy="1752600"/>
            <wp:effectExtent b="0" l="0" r="0" t="0"/>
            <wp:docPr descr="Create the volume" id="22" name="image23.png"/>
            <a:graphic>
              <a:graphicData uri="http://schemas.openxmlformats.org/drawingml/2006/picture">
                <pic:pic>
                  <pic:nvPicPr>
                    <pic:cNvPr descr="Create the volume" id="0" name="image23.png"/>
                    <pic:cNvPicPr preferRelativeResize="0"/>
                  </pic:nvPicPr>
                  <pic:blipFill>
                    <a:blip r:embed="rId31"/>
                    <a:srcRect b="0" l="0" r="0" t="0"/>
                    <a:stretch>
                      <a:fillRect/>
                    </a:stretch>
                  </pic:blipFill>
                  <pic:spPr>
                    <a:xfrm>
                      <a:off x="0" y="0"/>
                      <a:ext cx="462851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disk is now online and ready to use with a new drive letter.</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647565" cy="828675"/>
            <wp:effectExtent b="0" l="0" r="0" t="0"/>
            <wp:docPr descr="Initialization success" id="23" name="image21.png"/>
            <a:graphic>
              <a:graphicData uri="http://schemas.openxmlformats.org/drawingml/2006/picture">
                <pic:pic>
                  <pic:nvPicPr>
                    <pic:cNvPr descr="Initialization success" id="0" name="image21.png"/>
                    <pic:cNvPicPr preferRelativeResize="0"/>
                  </pic:nvPicPr>
                  <pic:blipFill>
                    <a:blip r:embed="rId32"/>
                    <a:srcRect b="0" l="0" r="0" t="0"/>
                    <a:stretch>
                      <a:fillRect/>
                    </a:stretch>
                  </pic:blipFill>
                  <pic:spPr>
                    <a:xfrm>
                      <a:off x="0" y="0"/>
                      <a:ext cx="464756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How to set up communication with the virtual machine</w:t>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All virtual machines that you create in Windows Azure can automatically communicate with other virtual machines in the same cloud service or virtual network. However, you need to add an endpoint to a virtual machine for other resources on the Internet or other virtual networks to communicate with it. You can associate specific ports and a protocol to endpoints.</w:t>
      </w:r>
      <w:r w:rsidDel="00000000" w:rsidR="00000000" w:rsidRPr="00000000">
        <w:rPr>
          <w:rtl w:val="0"/>
        </w:rPr>
      </w:r>
    </w:p>
    <w:p w:rsidR="00000000" w:rsidDel="00000000" w:rsidP="00000000" w:rsidRDefault="00000000" w:rsidRPr="00000000" w14:paraId="0000009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Sign in to the Windows Azure Management Portal.</w:t>
      </w:r>
      <w:r w:rsidDel="00000000" w:rsidR="00000000" w:rsidRPr="00000000">
        <w:rPr>
          <w:rtl w:val="0"/>
        </w:rPr>
      </w:r>
    </w:p>
    <w:p w:rsidR="00000000" w:rsidDel="00000000" w:rsidP="00000000" w:rsidRDefault="00000000" w:rsidRPr="00000000" w14:paraId="0000009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MyTestVM1</w:t>
      </w:r>
      <w:r w:rsidDel="00000000" w:rsidR="00000000" w:rsidRPr="00000000">
        <w:rPr>
          <w:rFonts w:ascii="Quattrocento Sans" w:cs="Quattrocento Sans" w:eastAsia="Quattrocento Sans" w:hAnsi="Quattrocento Sans"/>
          <w:color w:val="666666"/>
          <w:sz w:val="21"/>
          <w:szCs w:val="21"/>
          <w:vertAlign w:val="baseline"/>
          <w:rtl w:val="0"/>
        </w:rPr>
        <w:t xml:space="preserve"> virtual machine.</w:t>
      </w:r>
      <w:r w:rsidDel="00000000" w:rsidR="00000000" w:rsidRPr="00000000">
        <w:rPr>
          <w:rtl w:val="0"/>
        </w:rPr>
      </w:r>
    </w:p>
    <w:p w:rsidR="00000000" w:rsidDel="00000000" w:rsidP="00000000" w:rsidRDefault="00000000" w:rsidRPr="00000000" w14:paraId="00000094">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Endpoints</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780915" cy="1028700"/>
            <wp:effectExtent b="0" l="0" r="0" t="0"/>
            <wp:docPr descr="Add endponts" id="24" name="image22.png"/>
            <a:graphic>
              <a:graphicData uri="http://schemas.openxmlformats.org/drawingml/2006/picture">
                <pic:pic>
                  <pic:nvPicPr>
                    <pic:cNvPr descr="Add endponts" id="0" name="image22.png"/>
                    <pic:cNvPicPr preferRelativeResize="0"/>
                  </pic:nvPicPr>
                  <pic:blipFill>
                    <a:blip r:embed="rId33"/>
                    <a:srcRect b="0" l="0" r="0" t="0"/>
                    <a:stretch>
                      <a:fillRect/>
                    </a:stretch>
                  </pic:blipFill>
                  <pic:spPr>
                    <a:xfrm>
                      <a:off x="0" y="0"/>
                      <a:ext cx="478091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For this tutorial, you will add an endpoint for communicating with the virtual machine using the TCP protocol.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571115"/>
            <wp:effectExtent b="0" l="0" r="0" t="0"/>
            <wp:docPr descr="Endpoints" id="1" name="image6.png"/>
            <a:graphic>
              <a:graphicData uri="http://schemas.openxmlformats.org/drawingml/2006/picture">
                <pic:pic>
                  <pic:nvPicPr>
                    <pic:cNvPr descr="Endpoints" id="0" name="image6.png"/>
                    <pic:cNvPicPr preferRelativeResize="0"/>
                  </pic:nvPicPr>
                  <pic:blipFill>
                    <a:blip r:embed="rId34"/>
                    <a:srcRect b="0" l="0" r="0" t="0"/>
                    <a:stretch>
                      <a:fillRect/>
                    </a:stretch>
                  </pic:blipFill>
                  <pic:spPr>
                    <a:xfrm>
                      <a:off x="0" y="0"/>
                      <a:ext cx="5714365"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276090"/>
            <wp:effectExtent b="0" l="0" r="0" t="0"/>
            <wp:docPr descr="Add TCP endpont" id="2" name="image13.png"/>
            <a:graphic>
              <a:graphicData uri="http://schemas.openxmlformats.org/drawingml/2006/picture">
                <pic:pic>
                  <pic:nvPicPr>
                    <pic:cNvPr descr="Add TCP endpont" id="0" name="image13.png"/>
                    <pic:cNvPicPr preferRelativeResize="0"/>
                  </pic:nvPicPr>
                  <pic:blipFill>
                    <a:blip r:embed="rId35"/>
                    <a:srcRect b="0" l="0" r="0" t="0"/>
                    <a:stretch>
                      <a:fillRect/>
                    </a:stretch>
                  </pic:blipFill>
                  <pic:spPr>
                    <a:xfrm>
                      <a:off x="0" y="0"/>
                      <a:ext cx="5714365" cy="427609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Accept the default selection of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the arrow to continue.</w:t>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Endpoint Details</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276090"/>
            <wp:effectExtent b="0" l="0" r="0" t="0"/>
            <wp:docPr descr="Define the endpont" id="3" name="image10.png"/>
            <a:graphic>
              <a:graphicData uri="http://schemas.openxmlformats.org/drawingml/2006/picture">
                <pic:pic>
                  <pic:nvPicPr>
                    <pic:cNvPr descr="Define the endpont" id="0" name="image10.png"/>
                    <pic:cNvPicPr preferRelativeResize="0"/>
                  </pic:nvPicPr>
                  <pic:blipFill>
                    <a:blip r:embed="rId36"/>
                    <a:srcRect b="0" l="0" r="0" t="0"/>
                    <a:stretch>
                      <a:fillRect/>
                    </a:stretch>
                  </pic:blipFill>
                  <pic:spPr>
                    <a:xfrm>
                      <a:off x="0" y="0"/>
                      <a:ext cx="5714365" cy="42760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Name field,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MyTCPEndpoint1</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Public Port</w:t>
      </w:r>
      <w:r w:rsidDel="00000000" w:rsidR="00000000" w:rsidRPr="00000000">
        <w:rPr>
          <w:rFonts w:ascii="Quattrocento Sans" w:cs="Quattrocento Sans" w:eastAsia="Quattrocento Sans" w:hAnsi="Quattrocento Sans"/>
          <w:color w:val="666666"/>
          <w:sz w:val="21"/>
          <w:szCs w:val="21"/>
          <w:vertAlign w:val="baseline"/>
          <w:rtl w:val="0"/>
        </w:rPr>
        <w:t xml:space="preserve"> 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Private Port</w:t>
      </w:r>
      <w:r w:rsidDel="00000000" w:rsidR="00000000" w:rsidRPr="00000000">
        <w:rPr>
          <w:rFonts w:ascii="Quattrocento Sans" w:cs="Quattrocento Sans" w:eastAsia="Quattrocento Sans" w:hAnsi="Quattrocento Sans"/>
          <w:color w:val="666666"/>
          <w:sz w:val="21"/>
          <w:szCs w:val="21"/>
          <w:vertAlign w:val="baseline"/>
          <w:rtl w:val="0"/>
        </w:rPr>
        <w:t xml:space="preserve"> fields,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80</w:t>
      </w:r>
      <w:r w:rsidDel="00000000" w:rsidR="00000000" w:rsidRPr="00000000">
        <w:rPr>
          <w:rFonts w:ascii="Quattrocento Sans" w:cs="Quattrocento Sans" w:eastAsia="Quattrocento Sans" w:hAnsi="Quattrocento Sans"/>
          <w:color w:val="666666"/>
          <w:sz w:val="21"/>
          <w:szCs w:val="21"/>
          <w:vertAlign w:val="baseline"/>
          <w:rtl w:val="0"/>
        </w:rPr>
        <w:t xml:space="preserve">. These port numbers can be different. The public port is the entry point for communication from outside Windows Azure. The Windows Azure load balancer uses the public port. You can use the private port and firewall rules on the virtual machine to redirect traffic in a way that is appropriate for your application.</w:t>
      </w:r>
      <w:r w:rsidDel="00000000" w:rsidR="00000000" w:rsidRPr="00000000">
        <w:rPr>
          <w:rtl w:val="0"/>
        </w:rPr>
      </w:r>
    </w:p>
    <w:p w:rsidR="00000000" w:rsidDel="00000000" w:rsidP="00000000" w:rsidRDefault="00000000" w:rsidRPr="00000000" w14:paraId="0000009F">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check mark to create the endpoint.</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will now see the endpoint listed 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Endpoints</w:t>
      </w:r>
      <w:r w:rsidDel="00000000" w:rsidR="00000000" w:rsidRPr="00000000">
        <w:rPr>
          <w:rFonts w:ascii="Quattrocento Sans" w:cs="Quattrocento Sans" w:eastAsia="Quattrocento Sans" w:hAnsi="Quattrocento Sans"/>
          <w:color w:val="666666"/>
          <w:sz w:val="21"/>
          <w:szCs w:val="21"/>
          <w:vertAlign w:val="baseline"/>
          <w:rtl w:val="0"/>
        </w:rPr>
        <w:t xml:space="preserve"> page.</w:t>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790190"/>
            <wp:effectExtent b="0" l="0" r="0" t="0"/>
            <wp:docPr descr="Endpont successfully created" id="4" name="image16.png"/>
            <a:graphic>
              <a:graphicData uri="http://schemas.openxmlformats.org/drawingml/2006/picture">
                <pic:pic>
                  <pic:nvPicPr>
                    <pic:cNvPr descr="Endpont successfully created" id="0" name="image16.png"/>
                    <pic:cNvPicPr preferRelativeResize="0"/>
                  </pic:nvPicPr>
                  <pic:blipFill>
                    <a:blip r:embed="rId37"/>
                    <a:srcRect b="0" l="0" r="0" t="0"/>
                    <a:stretch>
                      <a:fillRect/>
                    </a:stretch>
                  </pic:blipFill>
                  <pic:spPr>
                    <a:xfrm>
                      <a:off x="0" y="0"/>
                      <a:ext cx="5714365" cy="279019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2">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3">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1033"/>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vertAlign w:val="baseline"/>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3"/>
      <w:szCs w:val="33"/>
      <w:vertAlign w:val="baseline"/>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vertAlign w:val="baseline"/>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vertAlign w:val="baseline"/>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vertAlign w:val="baseline"/>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www.windowsazure.com" TargetMode="External"/><Relationship Id="rId22" Type="http://schemas.openxmlformats.org/officeDocument/2006/relationships/image" Target="media/image2.png"/><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tutorials/virtual-machine-from-gallery/#logon" TargetMode="External"/><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account.windowsazure.com/PreviewFeatures" TargetMode="External"/><Relationship Id="rId29" Type="http://schemas.openxmlformats.org/officeDocument/2006/relationships/image" Target="media/image8.png"/><Relationship Id="rId7" Type="http://schemas.openxmlformats.org/officeDocument/2006/relationships/hyperlink" Target="http://www.windowsazure.com/en-us/manage/windows/tutorials/virtual-machine-from-gallery/#virtualmachine" TargetMode="External"/><Relationship Id="rId8" Type="http://schemas.openxmlformats.org/officeDocument/2006/relationships/hyperlink" Target="http://www.windowsazure.com/en-us/manage/windows/tutorials/virtual-machine-from-gallery/#custommachine" TargetMode="External"/><Relationship Id="rId31" Type="http://schemas.openxmlformats.org/officeDocument/2006/relationships/image" Target="media/image23.png"/><Relationship Id="rId30" Type="http://schemas.openxmlformats.org/officeDocument/2006/relationships/image" Target="media/image19.png"/><Relationship Id="rId11" Type="http://schemas.openxmlformats.org/officeDocument/2006/relationships/hyperlink" Target="http://www.windowsazure.com/en-us/manage/windows/tutorials/virtual-machine-from-gallery/#endpoints" TargetMode="External"/><Relationship Id="rId33" Type="http://schemas.openxmlformats.org/officeDocument/2006/relationships/image" Target="media/image22.png"/><Relationship Id="rId10" Type="http://schemas.openxmlformats.org/officeDocument/2006/relationships/hyperlink" Target="http://www.windowsazure.com/en-us/manage/windows/tutorials/virtual-machine-from-gallery/#attachdisk" TargetMode="External"/><Relationship Id="rId32" Type="http://schemas.openxmlformats.org/officeDocument/2006/relationships/image" Target="media/image21.png"/><Relationship Id="rId13" Type="http://schemas.openxmlformats.org/officeDocument/2006/relationships/image" Target="media/image4.png"/><Relationship Id="rId35" Type="http://schemas.openxmlformats.org/officeDocument/2006/relationships/image" Target="media/image13.png"/><Relationship Id="rId12" Type="http://schemas.openxmlformats.org/officeDocument/2006/relationships/hyperlink" Target="http://www.windowsazure.com/en-us/manage/windows/common-tasks/upload-a-vhd/" TargetMode="External"/><Relationship Id="rId34" Type="http://schemas.openxmlformats.org/officeDocument/2006/relationships/image" Target="media/image6.png"/><Relationship Id="rId15" Type="http://schemas.openxmlformats.org/officeDocument/2006/relationships/image" Target="media/image3.png"/><Relationship Id="rId37" Type="http://schemas.openxmlformats.org/officeDocument/2006/relationships/image" Target="media/image16.png"/><Relationship Id="rId14" Type="http://schemas.openxmlformats.org/officeDocument/2006/relationships/image" Target="media/image18.png"/><Relationship Id="rId36"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