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SQL Server Vs Sybase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8728.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2179"/>
        <w:gridCol w:w="3039"/>
        <w:gridCol w:w="3510"/>
        <w:tblGridChange w:id="0">
          <w:tblGrid>
            <w:gridCol w:w="2179"/>
            <w:gridCol w:w="3039"/>
            <w:gridCol w:w="35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aacc" w:val="clear"/>
            <w:tcMar>
              <w:top w:w="15.0" w:type="dxa"/>
              <w:left w:w="15.0" w:type="dxa"/>
              <w:bottom w:w="15.0" w:type="dxa"/>
              <w:right w:w="15.0" w:type="dxa"/>
            </w:tcMar>
            <w:vAlign w:val="center"/>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Fonts w:ascii="Verdana" w:cs="Verdana" w:eastAsia="Verdana" w:hAnsi="Verdana"/>
                <w:sz w:val="20"/>
                <w:szCs w:val="20"/>
                <w:rtl w:val="0"/>
              </w:rPr>
              <w:t xml:space="preserve">  </w:t>
            </w:r>
            <w:r w:rsidDel="00000000" w:rsidR="00000000" w:rsidRPr="00000000">
              <w:rPr>
                <w:rFonts w:ascii="Arial" w:cs="Arial" w:eastAsia="Arial" w:hAnsi="Arial"/>
                <w:b w:val="1"/>
                <w:color w:val="ffffff"/>
                <w:sz w:val="20"/>
                <w:szCs w:val="20"/>
                <w:rtl w:val="0"/>
              </w:rPr>
              <w:t xml:space="preserve">Feature</w:t>
            </w:r>
            <w:r w:rsidDel="00000000" w:rsidR="00000000" w:rsidRPr="00000000">
              <w:rPr>
                <w:b w:val="1"/>
                <w:rtl w:val="0"/>
              </w:rPr>
              <w:t xml:space="preserve"> </w:t>
            </w:r>
          </w:p>
        </w:tc>
        <w:tc>
          <w:tcPr>
            <w:tcBorders>
              <w:top w:color="000000" w:space="0" w:sz="6" w:val="single"/>
              <w:left w:color="000000" w:space="0" w:sz="6" w:val="single"/>
              <w:bottom w:color="000000" w:space="0" w:sz="6" w:val="single"/>
              <w:right w:color="000000" w:space="0" w:sz="6" w:val="single"/>
            </w:tcBorders>
            <w:shd w:fill="00aacc" w:val="clear"/>
            <w:tcMar>
              <w:top w:w="15.0" w:type="dxa"/>
              <w:left w:w="15.0" w:type="dxa"/>
              <w:bottom w:w="15.0" w:type="dxa"/>
              <w:right w:w="15.0" w:type="dxa"/>
            </w:tcMar>
            <w:vAlign w:val="center"/>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Fonts w:ascii="Arial" w:cs="Arial" w:eastAsia="Arial" w:hAnsi="Arial"/>
                <w:b w:val="1"/>
                <w:color w:val="ffffff"/>
                <w:sz w:val="20"/>
                <w:szCs w:val="20"/>
                <w:rtl w:val="0"/>
              </w:rPr>
              <w:t xml:space="preserve">Sybase T-SQL</w:t>
            </w:r>
            <w:r w:rsidDel="00000000" w:rsidR="00000000" w:rsidRPr="00000000">
              <w:rPr>
                <w:b w:val="1"/>
                <w:rtl w:val="0"/>
              </w:rPr>
              <w:t xml:space="preserve"> </w:t>
            </w:r>
          </w:p>
        </w:tc>
        <w:tc>
          <w:tcPr>
            <w:tcBorders>
              <w:top w:color="000000" w:space="0" w:sz="6" w:val="single"/>
              <w:left w:color="000000" w:space="0" w:sz="6" w:val="single"/>
              <w:bottom w:color="000000" w:space="0" w:sz="6" w:val="single"/>
              <w:right w:color="000000" w:space="0" w:sz="6" w:val="single"/>
            </w:tcBorders>
            <w:shd w:fill="00aacc" w:val="clear"/>
            <w:tcMar>
              <w:top w:w="15.0" w:type="dxa"/>
              <w:left w:w="15.0" w:type="dxa"/>
              <w:bottom w:w="15.0" w:type="dxa"/>
              <w:right w:w="15.0" w:type="dxa"/>
            </w:tcMar>
            <w:vAlign w:val="center"/>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Fonts w:ascii="Arial" w:cs="Arial" w:eastAsia="Arial" w:hAnsi="Arial"/>
                <w:b w:val="1"/>
                <w:color w:val="ffffff"/>
                <w:sz w:val="20"/>
                <w:szCs w:val="20"/>
                <w:rtl w:val="0"/>
              </w:rPr>
              <w:t xml:space="preserve">Microsoft T-SQL</w:t>
            </w:r>
            <w:r w:rsidDel="00000000" w:rsidR="00000000" w:rsidRPr="00000000">
              <w:rPr>
                <w:b w:val="1"/>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Indexes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B-Tree indexes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B-Tree indexes</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Tables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Relational tables,</w:t>
              <w:br w:type="textWrapping"/>
              <w:t xml:space="preserve">Temporary tables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Relational tables,</w:t>
              <w:br w:type="textWrapping"/>
              <w:t xml:space="preserve">Temporary tables</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Triggers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login triggers,</w:t>
              <w:br w:type="textWrapping"/>
              <w:t xml:space="preserve">AFTER triggers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AFTER triggers,</w:t>
              <w:br w:type="textWrapping"/>
              <w:t xml:space="preserve">INSTEAD OF triggers</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Procedures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Sybase T-SQL statements,</w:t>
              <w:br w:type="textWrapping"/>
              <w:t xml:space="preserve">SQLJ stored procedure (SQL</w:t>
              <w:br w:type="textWrapping"/>
              <w:t xml:space="preserve">wrapper to a Java static method)</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Microsoft T-SQL statements</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User-defined functions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SQLJ functions (SQL wrapper</w:t>
              <w:br w:type="textWrapping"/>
              <w:t xml:space="preserve">to a Java static method)</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Scalar functions,</w:t>
              <w:br w:type="textWrapping"/>
              <w:t xml:space="preserve">Inline table-valued functions,</w:t>
              <w:br w:type="textWrapping"/>
              <w:t xml:space="preserve">Multistatement table-valued functions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Indexed Views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Not Supported</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Supported</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Multiple Triggers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Not Supported</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Supported</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Arrays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Not Supported</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Not Supported</w:t>
            </w:r>
            <w:r w:rsidDel="00000000" w:rsidR="00000000" w:rsidRPr="00000000">
              <w:rPr>
                <w:rtl w:val="0"/>
              </w:rPr>
              <w:t xml:space="preserve"> </w:t>
            </w:r>
          </w:p>
        </w:tc>
      </w:tr>
    </w:tbl>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0">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36"/>
          <w:szCs w:val="36"/>
        </w:rPr>
      </w:pPr>
      <w:bookmarkStart w:colFirst="0" w:colLast="0" w:name="_gjdgxs" w:id="0"/>
      <w:bookmarkEnd w:id="0"/>
      <w:r w:rsidDel="00000000" w:rsidR="00000000" w:rsidRPr="00000000">
        <w:rPr>
          <w:rFonts w:ascii="Verdana" w:cs="Verdana" w:eastAsia="Verdana" w:hAnsi="Verdana"/>
          <w:rtl w:val="0"/>
        </w:rPr>
        <w:t xml:space="preserve">SQL Server 2000 and Sybase ASE 12.5 limits</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Here you can find some SQL Server 2000 and Sybase ASE 12.5 limits:</w:t>
      </w:r>
    </w:p>
    <w:tbl>
      <w:tblPr>
        <w:tblStyle w:val="Table2"/>
        <w:tblW w:w="8027.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3426"/>
        <w:gridCol w:w="2330"/>
        <w:gridCol w:w="2271"/>
        <w:tblGridChange w:id="0">
          <w:tblGrid>
            <w:gridCol w:w="3426"/>
            <w:gridCol w:w="2330"/>
            <w:gridCol w:w="227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aacc" w:val="clear"/>
            <w:tcMar>
              <w:top w:w="15.0" w:type="dxa"/>
              <w:left w:w="15.0" w:type="dxa"/>
              <w:bottom w:w="15.0" w:type="dxa"/>
              <w:right w:w="15.0" w:type="dxa"/>
            </w:tcMar>
            <w:vAlign w:val="center"/>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Fonts w:ascii="Arial" w:cs="Arial" w:eastAsia="Arial" w:hAnsi="Arial"/>
                <w:b w:val="1"/>
                <w:color w:val="ffffff"/>
                <w:sz w:val="20"/>
                <w:szCs w:val="20"/>
                <w:rtl w:val="0"/>
              </w:rPr>
              <w:t xml:space="preserve">Feature</w:t>
            </w:r>
            <w:r w:rsidDel="00000000" w:rsidR="00000000" w:rsidRPr="00000000">
              <w:rPr>
                <w:b w:val="1"/>
                <w:rtl w:val="0"/>
              </w:rPr>
              <w:t xml:space="preserve"> </w:t>
            </w:r>
          </w:p>
        </w:tc>
        <w:tc>
          <w:tcPr>
            <w:tcBorders>
              <w:top w:color="000000" w:space="0" w:sz="6" w:val="single"/>
              <w:left w:color="000000" w:space="0" w:sz="6" w:val="single"/>
              <w:bottom w:color="000000" w:space="0" w:sz="6" w:val="single"/>
              <w:right w:color="000000" w:space="0" w:sz="6" w:val="single"/>
            </w:tcBorders>
            <w:shd w:fill="00aacc" w:val="clear"/>
            <w:tcMar>
              <w:top w:w="15.0" w:type="dxa"/>
              <w:left w:w="15.0" w:type="dxa"/>
              <w:bottom w:w="15.0" w:type="dxa"/>
              <w:right w:w="15.0" w:type="dxa"/>
            </w:tcMar>
            <w:vAlign w:val="center"/>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Fonts w:ascii="Arial" w:cs="Arial" w:eastAsia="Arial" w:hAnsi="Arial"/>
                <w:b w:val="1"/>
                <w:color w:val="ffffff"/>
                <w:sz w:val="20"/>
                <w:szCs w:val="20"/>
                <w:rtl w:val="0"/>
              </w:rPr>
              <w:t xml:space="preserve">SQL Server 2000</w:t>
            </w:r>
            <w:r w:rsidDel="00000000" w:rsidR="00000000" w:rsidRPr="00000000">
              <w:rPr>
                <w:b w:val="1"/>
                <w:rtl w:val="0"/>
              </w:rPr>
              <w:t xml:space="preserve"> </w:t>
            </w:r>
          </w:p>
        </w:tc>
        <w:tc>
          <w:tcPr>
            <w:tcBorders>
              <w:top w:color="000000" w:space="0" w:sz="6" w:val="single"/>
              <w:left w:color="000000" w:space="0" w:sz="6" w:val="single"/>
              <w:bottom w:color="000000" w:space="0" w:sz="6" w:val="single"/>
              <w:right w:color="000000" w:space="0" w:sz="6" w:val="single"/>
            </w:tcBorders>
            <w:shd w:fill="00aacc" w:val="clear"/>
            <w:tcMar>
              <w:top w:w="15.0" w:type="dxa"/>
              <w:left w:w="15.0" w:type="dxa"/>
              <w:bottom w:w="15.0" w:type="dxa"/>
              <w:right w:w="15.0" w:type="dxa"/>
            </w:tcMar>
            <w:vAlign w:val="center"/>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Fonts w:ascii="Arial" w:cs="Arial" w:eastAsia="Arial" w:hAnsi="Arial"/>
                <w:b w:val="1"/>
                <w:color w:val="ffffff"/>
                <w:sz w:val="20"/>
                <w:szCs w:val="20"/>
                <w:rtl w:val="0"/>
              </w:rPr>
              <w:t xml:space="preserve">Sybase ASE 12.5</w:t>
            </w:r>
            <w:r w:rsidDel="00000000" w:rsidR="00000000" w:rsidRPr="00000000">
              <w:rPr>
                <w:b w:val="1"/>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database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table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view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column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index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triggers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procedures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defaults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rules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cursor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nested triggers levels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32</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16</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columns referenced by a view</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4096</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1024</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columns per SELECT statement</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4096</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1024</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max indexes per table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250</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250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bytes per index</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900</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600 for 2K page,</w:t>
              <w:br w:type="textWrapping"/>
              <w:t xml:space="preserve">1250 for 4K page,</w:t>
              <w:br w:type="textWrapping"/>
              <w:t xml:space="preserve">2600 for 8K page,</w:t>
              <w:br w:type="textWrapping"/>
              <w:t xml:space="preserve">5300 for 16K page</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columns per index</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16</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31</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parameters per stored procedure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1024</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255</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text of a stored procedure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250MB</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16MB</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nested stored procedure levels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32</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16</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nested subqueries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32</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16</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tables per SELECT statement</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256</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50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columns in GROUP BY, ORDER BY</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Limited only by number</w:t>
              <w:br w:type="textWrapping"/>
              <w:t xml:space="preserve">of bytes (8060)</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31</w:t>
            </w:r>
            <w:r w:rsidDel="00000000" w:rsidR="00000000" w:rsidRPr="00000000">
              <w:rPr>
                <w:rtl w:val="0"/>
              </w:rPr>
              <w:t xml:space="preserve"> </w:t>
            </w:r>
          </w:p>
        </w:tc>
      </w:tr>
    </w:tbl>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b w:val="1"/>
          <w:sz w:val="32"/>
          <w:szCs w:val="32"/>
        </w:rPr>
      </w:pPr>
      <w:bookmarkStart w:colFirst="0" w:colLast="0" w:name="_30j0zll" w:id="1"/>
      <w:bookmarkEnd w:id="1"/>
      <w:r w:rsidDel="00000000" w:rsidR="00000000" w:rsidRPr="00000000">
        <w:rPr>
          <w:rtl w:val="0"/>
        </w:rPr>
        <w:t xml:space="preserve">Advanced Topics</w:t>
      </w:r>
      <w:r w:rsidDel="00000000" w:rsidR="00000000" w:rsidRPr="00000000">
        <w:rPr>
          <w:rtl w:val="0"/>
        </w:rPr>
      </w:r>
    </w:p>
    <w:p w:rsidR="00000000" w:rsidDel="00000000" w:rsidP="00000000" w:rsidRDefault="00000000" w:rsidRPr="00000000" w14:paraId="0000006E">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1fob9te" w:id="2"/>
      <w:bookmarkEnd w:id="2"/>
      <w:r w:rsidDel="00000000" w:rsidR="00000000" w:rsidRPr="00000000">
        <w:rPr>
          <w:rtl w:val="0"/>
        </w:rPr>
        <w:t xml:space="preserve">Recovery Issues</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Sybase databases can be backed up with users still accessing the database. The users might notice some degradation in performance.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Sybase databases are dumped (backed up) via two different methods. The first method is called a "full backup". It represents a total snapshot of the database.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second method is called a transaction log backup. This is an incremental backup. Put another way, transaction log backups only save changes made since the last transaction log dump.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advantages to the transaction log dumps is that they contain much less data and are therefore smaller and faster.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 some cases, transaction log backups can be done once every few minutes.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To recover a database, it is necessary to load the database from the last full dump, followed by loads of the transaction log dumps in the order that they were originally performed.</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Transaction logs are also an integral part of the Sybase data caching mechanism. A committed update to data will always generate an entry in the transaction log. However, the actual data may be held in cache for a while before it's written back to the hard disk. If the server crashes and reboots, the transaction logs are used to recreate the data that was in cache and had not yet been written to a hard disk.</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mc:AlternateContent>
          <mc:Choice Requires="wpg">
            <w:drawing>
              <wp:inline distB="0" distT="0" distL="114300" distR="114300">
                <wp:extent cx="12700" cy="12700"/>
                <wp:effectExtent b="0" l="0" r="0" t="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2700" cy="12700"/>
                        </a:xfrm>
                        <a:prstGeom prst="rect"/>
                        <a:ln/>
                      </pic:spPr>
                    </pic:pic>
                  </a:graphicData>
                </a:graphic>
              </wp:inline>
            </w:drawing>
          </mc:Choice>
          <mc:Fallback>
            <w:drawing>
              <wp:inline distB="0" distT="0" distL="114300" distR="114300">
                <wp:extent cx="12700" cy="12700"/>
                <wp:effectExtent b="0" l="0" r="0" 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7">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3znysh7" w:id="3"/>
      <w:bookmarkEnd w:id="3"/>
      <w:r w:rsidDel="00000000" w:rsidR="00000000" w:rsidRPr="00000000">
        <w:rPr>
          <w:rtl w:val="0"/>
        </w:rPr>
        <w:t xml:space="preserve">Transaction Logs Filling Up</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Sybase keeps the transaction log information in a special table in each database called "syslogs". Every write to a database is recorded in the syslogs table.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If too many writes occur before a transaction dump occurs, the syslogs table can fill up. At this point, it is no longer possible to dump the transaction logs. No further write operations can occur in that database until the transaction log is cleared by the system administrator.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It is possible to set the database so that the syslogs table is automatically cleared on a periodic basis. This will help prevent the transaction logs from filling up, but prevents the use of transaction log dumps. Full database dumps would have to be used instead. </w:t>
      </w:r>
    </w:p>
    <w:p w:rsidR="00000000" w:rsidDel="00000000" w:rsidP="00000000" w:rsidRDefault="00000000" w:rsidRPr="00000000" w14:paraId="0000007B">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2et92p0" w:id="4"/>
      <w:bookmarkEnd w:id="4"/>
      <w:r w:rsidDel="00000000" w:rsidR="00000000" w:rsidRPr="00000000">
        <w:rPr>
          <w:rtl w:val="0"/>
        </w:rPr>
        <w:t xml:space="preserve">Holdlock verses Browse Mode</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What about the case were a client GUI program pulls up a row's worth of information, lets the user modify the row, and then writes the row of data back.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problem here is that a 2nd client may have changed the data after the 1st client read it, but before the 1st client had a chance to write it back.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We have previously talked about the "holdlock" option on the select statement. Remember that this causes a selected row to be locked until the end of the current transaction. Holdlock could be used here to prevent the 2nd client from modifying the holdlocked row.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Sometimes holdlock is too restrictive. Specifically, what if 99.99% of the time your application ends up not modifying the row it just read? What if your end user fetches the row to his screen and then goes out to lunch. In this case you would be needlessly holding up other transactions. This is especially true if there are other transactions which need to scan large sections of the table.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As an alternative to holdlock, Sybase has a feature called browse mode.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Basically browse mode works as follows:</w:t>
      </w:r>
    </w:p>
    <w:p w:rsidR="00000000" w:rsidDel="00000000" w:rsidP="00000000" w:rsidRDefault="00000000" w:rsidRPr="00000000" w14:paraId="0000008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There is a extra timestamp field in the table indicating the time the row was last updated. </w:t>
      </w:r>
    </w:p>
    <w:p w:rsidR="00000000" w:rsidDel="00000000" w:rsidP="00000000" w:rsidRDefault="00000000" w:rsidRPr="00000000" w14:paraId="0000008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When the client reads the row, he also reads the timestamp field. </w:t>
      </w:r>
    </w:p>
    <w:p w:rsidR="00000000" w:rsidDel="00000000" w:rsidP="00000000" w:rsidRDefault="00000000" w:rsidRPr="00000000" w14:paraId="0000008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When the client updates the row, he also updates the timestamp value he previously read. </w:t>
      </w:r>
    </w:p>
    <w:p w:rsidR="00000000" w:rsidDel="00000000" w:rsidP="00000000" w:rsidRDefault="00000000" w:rsidRPr="00000000" w14:paraId="0000008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Sybase automatically compares the timestamp value written back by the client to the timestamp value in the row in the table. </w:t>
      </w:r>
    </w:p>
    <w:p w:rsidR="00000000" w:rsidDel="00000000" w:rsidP="00000000" w:rsidRDefault="00000000" w:rsidRPr="00000000" w14:paraId="0000008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If they're different, then someone else has updated this row since it was read by us. Sybase aborts the update operation. The client should be sent an error message politely saying please try again. </w:t>
      </w:r>
    </w:p>
    <w:p w:rsidR="00000000" w:rsidDel="00000000" w:rsidP="00000000" w:rsidRDefault="00000000" w:rsidRPr="00000000" w14:paraId="0000008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If they're the same, Sybase performs the update and automatically updates the timestamp field with a new value. </w:t>
      </w:r>
    </w:p>
    <w:p w:rsidR="00000000" w:rsidDel="00000000" w:rsidP="00000000" w:rsidRDefault="00000000" w:rsidRPr="00000000" w14:paraId="0000008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r>
    </w:p>
    <w:p w:rsidR="00000000" w:rsidDel="00000000" w:rsidP="00000000" w:rsidRDefault="00000000" w:rsidRPr="00000000" w14:paraId="0000008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Browse mode should be used when the frequency of update collision is low. You don't want to blow off too many client update operations.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Sybase only officially supports browse mode at the dblib C programming level. However, it does seem to work when used at the Transact-SQL level.</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Sybase uses a special datatype called "timestamp" to implement browse mode. This datatype does not translate to normal date/time format, instead it is used as sort of a unique identifier. (In fact, the name timestamp is a misnomer. It's actually a counter).</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following is an example of browse mode operations: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create table mytable( f1 int, f2 char(10), timestamp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 execute create table command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create unique index f1_idx on mytable(f1)</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 execute create index command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declare @f1 int, @f2 char(10)</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declare @timestamp timestamp</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 The timestamp field is automatically filled in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insert into mytable values( 1, "abc"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insert into mytable values( 2, "def"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@f1=f1, @f2=f2, @timestamp=timestamp</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from mytable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f1=1</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 browse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 simulate user processing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waitfor delay "00:01:00" /* waitfor 60 seconds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 let somebody else go in and update row 1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 While this does lock the the page, it does so only</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 briefly, just before the update occurs.</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 Note that the tsequal will raise an error if a match</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 is not found.</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begin transaction</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if exists ( select * from mytable holdlock</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f1=@f1</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and tsequal( timestamp, @timestamp)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begin</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old_timestamp=timestamp from mytable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f1=@f1</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update mytable    /* this changes the timestamp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set f2="ghi",</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f1=@f1</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old_timestamp=timestamp from mytable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f1=@f1</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end</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commit transaction</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pPr>
      <w:r w:rsidDel="00000000" w:rsidR="00000000" w:rsidRPr="00000000">
        <w:rPr/>
        <mc:AlternateContent>
          <mc:Choice Requires="wpg">
            <w:drawing>
              <wp:inline distB="0" distT="0" distL="114300" distR="114300">
                <wp:extent cx="12700" cy="1270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2700" cy="12700"/>
                        </a:xfrm>
                        <a:prstGeom prst="rect"/>
                        <a:ln/>
                      </pic:spPr>
                    </pic:pic>
                  </a:graphicData>
                </a:graphic>
              </wp:inline>
            </w:drawing>
          </mc:Choice>
          <mc:Fallback>
            <w:drawing>
              <wp:inline distB="0" distT="0" distL="114300" distR="114300">
                <wp:extent cx="12700" cy="12700"/>
                <wp:effectExtent b="0" l="0" r="0" 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36"/>
          <w:szCs w:val="36"/>
        </w:rPr>
      </w:pPr>
      <w:bookmarkStart w:colFirst="0" w:colLast="0" w:name="_tyjcwt" w:id="5"/>
      <w:bookmarkEnd w:id="5"/>
      <w:r w:rsidDel="00000000" w:rsidR="00000000" w:rsidRPr="00000000">
        <w:rPr>
          <w:rtl w:val="0"/>
        </w:rPr>
        <w:t xml:space="preserve">tempdb</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tempdb database is a special Sybase supplied database that comes in each server. Data in tempdb is not permanent. The tempdb database is cleared each time the server reboots.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Any queries which do any sort of sort operation implicitly use tempdb. These queries include select statments with group by's or order by's.</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Be careful, if you select a large set of rows and use an order by or group by clause, you query may fail because tempdb isn't big enough.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administrator can extend the size of tempdb.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pPr>
      <w:r w:rsidDel="00000000" w:rsidR="00000000" w:rsidRPr="00000000">
        <w:rPr/>
        <mc:AlternateContent>
          <mc:Choice Requires="wpg">
            <w:drawing>
              <wp:inline distB="0" distT="0" distL="114300" distR="114300">
                <wp:extent cx="12700" cy="12700"/>
                <wp:effectExtent b="0" l="0" r="0" t="0"/>
                <wp:docPr id="4"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2700" cy="12700"/>
                        </a:xfrm>
                        <a:prstGeom prst="rect"/>
                        <a:ln/>
                      </pic:spPr>
                    </pic:pic>
                  </a:graphicData>
                </a:graphic>
              </wp:inline>
            </w:drawing>
          </mc:Choice>
          <mc:Fallback>
            <w:drawing>
              <wp:inline distB="0" distT="0" distL="114300" distR="114300">
                <wp:extent cx="12700" cy="12700"/>
                <wp:effectExtent b="0" l="0" r="0" t="0"/>
                <wp:docPr id="4"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A">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36"/>
          <w:szCs w:val="36"/>
        </w:rPr>
      </w:pPr>
      <w:bookmarkStart w:colFirst="0" w:colLast="0" w:name="_3dy6vkm" w:id="6"/>
      <w:bookmarkEnd w:id="6"/>
      <w:r w:rsidDel="00000000" w:rsidR="00000000" w:rsidRPr="00000000">
        <w:rPr>
          <w:rtl w:val="0"/>
        </w:rPr>
        <w:t xml:space="preserve">Sybase Temporary Tables</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Any table name that starts with a "#" is automatically put into the tempdb database.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Furthermore that temporary table is only seen by the current client database login. If someone else creates a temporary table with the same name, it will be a different one from yours.</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For example: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create table #mytable(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title_id char(6),</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total_money_made money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insert into #mytable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title_id,</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total_money_made=sum( ytd_sales*price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from titles</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group by title_id</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 from #mytable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drop table #mytable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If you do not explicitly drop the temporary table, it will go away when the current database login session is ended. </w:t>
      </w:r>
    </w:p>
    <w:p w:rsidR="00000000" w:rsidDel="00000000" w:rsidP="00000000" w:rsidRDefault="00000000" w:rsidRPr="00000000" w14:paraId="000000CA">
      <w:pPr>
        <w:pStyle w:val="Heading3"/>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cs="Arial" w:eastAsia="Arial" w:hAnsi="Arial"/>
          <w:b w:val="1"/>
          <w:sz w:val="26"/>
          <w:szCs w:val="26"/>
        </w:rPr>
      </w:pPr>
      <w:r w:rsidDel="00000000" w:rsidR="00000000" w:rsidRPr="00000000">
        <w:rPr>
          <w:rtl w:val="0"/>
        </w:rPr>
        <w:t xml:space="preserve">Pro's &amp; Con's of Temporary Tables</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Temporary table are very useful for breaking down complicated selects with multiple subqueries into a series of easily understood steps.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It takes a second or two to create a temp table. Also, each time a temp table is loaded with inserted data, there are additional writes that might not have occured in a single select.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Be careful when referring to temp tables. Only use the phrase "temp table" with tables that start with a "#". Specifically, if you have a regular table that you temporarily use and then drop, refer to it as a working table.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pPr>
      <w:r w:rsidDel="00000000" w:rsidR="00000000" w:rsidRPr="00000000">
        <w:rPr/>
        <mc:AlternateContent>
          <mc:Choice Requires="wpg">
            <w:drawing>
              <wp:inline distB="0" distT="0" distL="114300" distR="114300">
                <wp:extent cx="12700" cy="12700"/>
                <wp:effectExtent b="0" l="0" r="0" t="0"/>
                <wp:docPr id="3"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12700" cy="12700"/>
                        </a:xfrm>
                        <a:prstGeom prst="rect"/>
                        <a:ln/>
                      </pic:spPr>
                    </pic:pic>
                  </a:graphicData>
                </a:graphic>
              </wp:inline>
            </w:drawing>
          </mc:Choice>
          <mc:Fallback>
            <w:drawing>
              <wp:inline distB="0" distT="0" distL="114300" distR="114300">
                <wp:extent cx="12700" cy="12700"/>
                <wp:effectExtent b="0" l="0" r="0" t="0"/>
                <wp:docPr id="3"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F">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36"/>
          <w:szCs w:val="36"/>
        </w:rPr>
      </w:pPr>
      <w:bookmarkStart w:colFirst="0" w:colLast="0" w:name="_1t3h5sf" w:id="7"/>
      <w:bookmarkEnd w:id="7"/>
      <w:r w:rsidDel="00000000" w:rsidR="00000000" w:rsidRPr="00000000">
        <w:rPr>
          <w:rtl w:val="0"/>
        </w:rPr>
        <w:t xml:space="preserve">bulkcopy</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Sybase supplies operating system utilities for importing/exporting data between a Sybase database and a flat file. The utility is called "bcp" (for bulkcopy).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 addition, the Sybase kernel supports special functionality to help speed the loading of data via the bulkcopy utility.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If a database has the bulkcopy option set, and a table in that database has no indexes, then a bulkcopy operation into that table will work in a special fast mode. Data rows inserted this way will not be transaction logged.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See the Commands Reference Manual, Utilities Section. Also see the System Administration Guide. </w:t>
      </w:r>
    </w:p>
    <w:p w:rsidR="00000000" w:rsidDel="00000000" w:rsidP="00000000" w:rsidRDefault="00000000" w:rsidRPr="00000000" w14:paraId="000000D4">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36"/>
          <w:szCs w:val="36"/>
        </w:rPr>
      </w:pPr>
      <w:bookmarkStart w:colFirst="0" w:colLast="0" w:name="_4d34og8" w:id="8"/>
      <w:bookmarkEnd w:id="8"/>
      <w:r w:rsidDel="00000000" w:rsidR="00000000" w:rsidRPr="00000000">
        <w:rPr>
          <w:rtl w:val="0"/>
        </w:rPr>
        <w:t xml:space="preserve">Select/into verses Insert/select</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Sybase supports a special way to copy data from one table to another in the same server.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normal way to copy a table in SQL is to use the insert..select statement. For example: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create table #mytable( au_id char(11), zip char(5)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{execute create table}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insert into #mytable (au_id, zip )      /* normal way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au_id, zip from authors</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zip like '9%'</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drop table #mytable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This method performs transaction logging for each row inserted. Also the "inserted to" table must exist before the insert..select statement is run.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Sybase also supports an "select..into" statement which behaves slightly differently. The significant features of a select..into are as follows: </w:t>
      </w:r>
    </w:p>
    <w:p w:rsidR="00000000" w:rsidDel="00000000" w:rsidP="00000000" w:rsidRDefault="00000000" w:rsidRPr="00000000" w14:paraId="000000E0">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Transaction logging is not performed. </w:t>
      </w:r>
    </w:p>
    <w:p w:rsidR="00000000" w:rsidDel="00000000" w:rsidP="00000000" w:rsidRDefault="00000000" w:rsidRPr="00000000" w14:paraId="000000E1">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The "inserted to" table is created by the select..into table.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select..into statement is often used in conjunction with Sybase temporary tables.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For example: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au_id, zip</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into #mytable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from authors</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drop table #mytable /* good software hygiene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Note that #mytable is automatically created on the fly with a set of columns whose names and datatypes match the output of the select statement.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select..into statement can only be used if the system administrator has turned off transaction logging for the database. Remember that turning off transaction logging effectively prevents the use of incremental dumps (transaction log dumps). </w:t>
      </w:r>
    </w:p>
    <w:p w:rsidR="00000000" w:rsidDel="00000000" w:rsidP="00000000" w:rsidRDefault="00000000" w:rsidRPr="00000000" w14:paraId="000000EB">
      <w:pPr>
        <w:pStyle w:val="Heading3"/>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cs="Arial" w:eastAsia="Arial" w:hAnsi="Arial"/>
          <w:b w:val="1"/>
          <w:sz w:val="26"/>
          <w:szCs w:val="26"/>
        </w:rPr>
      </w:pPr>
      <w:r w:rsidDel="00000000" w:rsidR="00000000" w:rsidRPr="00000000">
        <w:rPr>
          <w:rtl w:val="0"/>
        </w:rPr>
        <w:t xml:space="preserve">When Should Select..Into Be Used</w:t>
      </w:r>
      <w:r w:rsidDel="00000000" w:rsidR="00000000" w:rsidRPr="00000000">
        <w:rPr>
          <w:rtl w:val="0"/>
        </w:rPr>
      </w:r>
    </w:p>
    <w:p w:rsidR="00000000" w:rsidDel="00000000" w:rsidP="00000000" w:rsidRDefault="00000000" w:rsidRPr="00000000" w14:paraId="000000EC">
      <w:pPr>
        <w:pStyle w:val="Heading4"/>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28"/>
          <w:szCs w:val="28"/>
        </w:rPr>
      </w:pPr>
      <w:r w:rsidDel="00000000" w:rsidR="00000000" w:rsidRPr="00000000">
        <w:rPr>
          <w:rtl w:val="0"/>
        </w:rPr>
        <w:t xml:space="preserve">Minimizing Transaction Log Usage</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Any operation that move a large amount of data between tables is a candidate for select..into operations. In some cases, the transaction logs are just not big enough to perform a regular insert..select. </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Also, transaction logging takes time. If performance is an issue and incremental backups are not needed, then select..into makes sense.</w:t>
      </w:r>
    </w:p>
    <w:p w:rsidR="00000000" w:rsidDel="00000000" w:rsidP="00000000" w:rsidRDefault="00000000" w:rsidRPr="00000000" w14:paraId="000000EF">
      <w:pPr>
        <w:pStyle w:val="Heading3"/>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cs="Arial" w:eastAsia="Arial" w:hAnsi="Arial"/>
          <w:b w:val="1"/>
          <w:sz w:val="26"/>
          <w:szCs w:val="26"/>
        </w:rPr>
      </w:pPr>
      <w:r w:rsidDel="00000000" w:rsidR="00000000" w:rsidRPr="00000000">
        <w:rPr>
          <w:rtl w:val="0"/>
        </w:rPr>
        <w:t xml:space="preserve">Duplicating Table Definitions</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If you perform a select..into with a where clause which is always false, the new table is created with a set of columns which matches the select list, but the new table will be empty. For example: </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into #mytable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from authors</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"I win" = "the lottery" /* never true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This will create an empty Sybase temporary table #mytable with all the columns from the authors table.</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pPr>
      <w:r w:rsidDel="00000000" w:rsidR="00000000" w:rsidRPr="00000000">
        <w:rPr/>
        <mc:AlternateContent>
          <mc:Choice Requires="wpg">
            <w:drawing>
              <wp:inline distB="0" distT="0" distL="114300" distR="114300">
                <wp:extent cx="12700" cy="12700"/>
                <wp:effectExtent b="0" l="0" r="0" t="0"/>
                <wp:docPr id="6"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12700" cy="12700"/>
                        </a:xfrm>
                        <a:prstGeom prst="rect"/>
                        <a:ln/>
                      </pic:spPr>
                    </pic:pic>
                  </a:graphicData>
                </a:graphic>
              </wp:inline>
            </w:drawing>
          </mc:Choice>
          <mc:Fallback>
            <w:drawing>
              <wp:inline distB="0" distT="0" distL="114300" distR="114300">
                <wp:extent cx="12700" cy="12700"/>
                <wp:effectExtent b="0" l="0" r="0" t="0"/>
                <wp:docPr id="6"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8">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36"/>
          <w:szCs w:val="36"/>
        </w:rPr>
      </w:pPr>
      <w:bookmarkStart w:colFirst="0" w:colLast="0" w:name="_2s8eyo1" w:id="9"/>
      <w:bookmarkEnd w:id="9"/>
      <w:r w:rsidDel="00000000" w:rsidR="00000000" w:rsidRPr="00000000">
        <w:rPr>
          <w:rtl w:val="0"/>
        </w:rPr>
        <w:t xml:space="preserve">System Tables</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 the Commands Reference, appendix B, there is a definition of internal database tables used by Sybase.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Most of these table are just normal Sybase tables with access limited to select only operations.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At the end of the appendix is a two page block diagram of the system tables. </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two pages in the block diagram correspond to the two classes of system tables: Tables which pertain to the whole server and tables pertain to a individual databases.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An example of a table which pertains to a whole server is the syslogins table. This table defines server logins and associated passwords. Remember a person has one login to a server, but can be added as a database user to specific databases within that server.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System tables which pertain to the whole database are kept in the "master" database.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Here's are some sample queries which access system tables: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dbid, name from master..sysdatabases</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 You can't select the password field from syslogins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suid, name from master..syslogins</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An example of a table which occurs in each database is the sysusers table. Each database contains a sysusers table which defines the server logins that have corresponding database user entries in that database.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Here are some sample queries for system tables which occur in each database: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uid, name from sysusers</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id, name, type</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from sysobjects</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type="U" or type="P"    /* user tables or procs*/</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Some system tables which occur in each database join to the central "master" database. Here's an example of an SQL query which performs a join against the sysusers table in the current database against the syslogins table in the master database: </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login_id=master..syslogins.name,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database_user=sysusers.name</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from master..syslogins, sysusers</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master..syslogins.suid = sysusers.suid</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There is no way, in Transact-SQL, to perform this query for all databases in a server.</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pPr>
      <w:r w:rsidDel="00000000" w:rsidR="00000000" w:rsidRPr="00000000">
        <w:rPr/>
        <mc:AlternateContent>
          <mc:Choice Requires="wpg">
            <w:drawing>
              <wp:inline distB="0" distT="0" distL="114300" distR="114300">
                <wp:extent cx="12700" cy="12700"/>
                <wp:effectExtent b="0" l="0" r="0" t="0"/>
                <wp:docPr id="5"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12700" cy="12700"/>
                        </a:xfrm>
                        <a:prstGeom prst="rect"/>
                        <a:ln/>
                      </pic:spPr>
                    </pic:pic>
                  </a:graphicData>
                </a:graphic>
              </wp:inline>
            </w:drawing>
          </mc:Choice>
          <mc:Fallback>
            <w:drawing>
              <wp:inline distB="0" distT="0" distL="114300" distR="114300">
                <wp:extent cx="12700" cy="12700"/>
                <wp:effectExtent b="0" l="0" r="0" t="0"/>
                <wp:docPr id="5"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3">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36"/>
          <w:szCs w:val="36"/>
        </w:rPr>
      </w:pPr>
      <w:bookmarkStart w:colFirst="0" w:colLast="0" w:name="_17dp8vu" w:id="10"/>
      <w:bookmarkEnd w:id="10"/>
      <w:r w:rsidDel="00000000" w:rsidR="00000000" w:rsidRPr="00000000">
        <w:rPr>
          <w:rtl w:val="0"/>
        </w:rPr>
        <w:t xml:space="preserve">Text and Image Fields</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Sybase has two special datatypes called "text" and "image".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text datatype can store arbitrary length text strings with lengths from 0 to 2 gigabytes long. </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image database can store arbitrary length binary values whose size varies from 0 to 2 gigabytes.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For both text and image datatypes, internal storage is allocated in 2k bytes (2048). Even if you only put one character into a text field, 2k bytes are allocated internally.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 text field can be used to hold large portions of textual material, eg. chapters from a book.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Here's an example of a select on a text field: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au_id, copy</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from blurbs</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au_id="486-29-1786"</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only way text fields can be used in a "where" clause is with the "like" statement. For example: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au_id from blurbs</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copy like '%Etiquette%'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There are special rules for using text/image datatypes. See the following sections for more information on text/image datatypes: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Users Guide</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Chp2, Selecting Text and Image Values</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Chp9, Changing Data with Writetext</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Commands Reference</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Chp2, Text/Image Datatypes</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Chp2, Text/Image Functions</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Chp2, Readtext</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Chp2, Writetext</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pPr>
      <w:r w:rsidDel="00000000" w:rsidR="00000000" w:rsidRPr="00000000">
        <w:rPr/>
        <mc:AlternateContent>
          <mc:Choice Requires="wpg">
            <w:drawing>
              <wp:inline distB="0" distT="0" distL="114300" distR="114300">
                <wp:extent cx="12700" cy="12700"/>
                <wp:effectExtent b="0" l="0" r="0" t="0"/>
                <wp:docPr id="7"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12700" cy="12700"/>
                        </a:xfrm>
                        <a:prstGeom prst="rect"/>
                        <a:ln/>
                      </pic:spPr>
                    </pic:pic>
                  </a:graphicData>
                </a:graphic>
              </wp:inline>
            </w:drawing>
          </mc:Choice>
          <mc:Fallback>
            <w:drawing>
              <wp:inline distB="0" distT="0" distL="114300" distR="114300">
                <wp:extent cx="12700" cy="12700"/>
                <wp:effectExtent b="0" l="0" r="0" t="0"/>
                <wp:docPr id="7"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D">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36"/>
          <w:szCs w:val="36"/>
        </w:rPr>
      </w:pPr>
      <w:bookmarkStart w:colFirst="0" w:colLast="0" w:name="_3rdcrjn" w:id="11"/>
      <w:bookmarkEnd w:id="11"/>
      <w:r w:rsidDel="00000000" w:rsidR="00000000" w:rsidRPr="00000000">
        <w:rPr>
          <w:rtl w:val="0"/>
        </w:rPr>
        <w:t xml:space="preserve">Showplan/noexec Query Tuning</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Sybase physically accesses tables in one of two ways. The first way involves Sybase reading each row of a table and throwing away the rows it doesn't want. This is referred to as "scanning" a table.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second way involves Sybase using an index to access only select rows in a table.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Query performance can vary dramatically depending on whether a table is being scanned or read via an index. For example, with a 500 megabyte table, scanning a table to find a particular row can take half an hour. The same query using an index can take only a few seconds.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You can use the "showplan" feature to analyze the query plan Sybase intends to use. Additionally, you can also use the "noexec" feature to indicate you don't want to actually run the query, just evaluate.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For example: </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set showplan on</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{execute or go}</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set noexec on</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{execute or go}</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 from {large_table}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showplan output will have the form: </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{lots of garbage}</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Type of query is {select/insert/update/delete}</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FROM TABLE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name}</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Nested Iteration {or something else obscure}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Scan {or} Using Index {or} Using Clustered Index</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To turn off noexec type the following: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set noexec off</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{execute or go}</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To turn off showplan, first turnoff noexec, then type the following: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set showplan off</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{execute or go}</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End.</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sectPr>
      <w:pgSz w:h="15840" w:w="12240" w:orient="portrait"/>
      <w:pgMar w:bottom="360" w:top="18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60" w:before="240" w:line="240" w:lineRule="auto"/>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3.png"/><Relationship Id="rId18" Type="http://schemas.openxmlformats.org/officeDocument/2006/relationships/image" Target="media/image1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