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rFonts w:ascii="Calibri" w:cs="Calibri" w:eastAsia="Calibri" w:hAnsi="Calibri"/>
          <w:b w:val="0"/>
          <w:color w:val="071ff9"/>
          <w:sz w:val="27"/>
          <w:szCs w:val="27"/>
          <w:vertAlign w:val="baseline"/>
        </w:rPr>
      </w:pPr>
      <w:r w:rsidDel="00000000" w:rsidR="00000000" w:rsidRPr="00000000">
        <w:rPr>
          <w:b w:val="1"/>
          <w:color w:val="071ff9"/>
          <w:sz w:val="27"/>
          <w:szCs w:val="27"/>
          <w:vertAlign w:val="baseline"/>
          <w:rtl w:val="0"/>
        </w:rPr>
        <w:t xml:space="preserve">SSIS Interview Questions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Calibri" w:cs="Calibri" w:eastAsia="Calibri" w:hAnsi="Calibri"/>
          <w:b w:val="0"/>
          <w:color w:val="071ff9"/>
          <w:sz w:val="27"/>
          <w:szCs w:val="27"/>
          <w:vertAlign w:val="baseline"/>
        </w:rPr>
      </w:pPr>
      <w:hyperlink r:id="rId6">
        <w:r w:rsidDel="00000000" w:rsidR="00000000" w:rsidRPr="00000000">
          <w:rPr>
            <w:b w:val="1"/>
            <w:color w:val="444444"/>
            <w:sz w:val="27"/>
            <w:szCs w:val="27"/>
            <w:vertAlign w:val="baseline"/>
            <w:rtl w:val="0"/>
          </w:rPr>
          <w:t xml:space="preserve">Difference between Merge and Union all transformation</w:t>
        </w:r>
      </w:hyperlink>
      <w:r w:rsidDel="00000000" w:rsidR="00000000" w:rsidRPr="00000000">
        <w:rPr>
          <w:b w:val="1"/>
          <w:color w:val="071ff9"/>
          <w:sz w:val="27"/>
          <w:szCs w:val="27"/>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rFonts w:ascii="Calibri" w:cs="Calibri" w:eastAsia="Calibri" w:hAnsi="Calibri"/>
          <w:b w:val="0"/>
          <w:color w:val="071ff9"/>
          <w:sz w:val="20"/>
          <w:szCs w:val="20"/>
          <w:vertAlign w:val="baseline"/>
        </w:rPr>
      </w:pPr>
      <w:r w:rsidDel="00000000" w:rsidR="00000000" w:rsidRPr="00000000">
        <w:rPr>
          <w:color w:val="071ff9"/>
          <w:sz w:val="20"/>
          <w:szCs w:val="20"/>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vertAlign w:val="baseline"/>
          <w:rtl w:val="0"/>
        </w:rPr>
        <w:t xml:space="preserve">a) Merge transformation can accept only two inputs whereas Union all can take more than two inputs</w:t>
      </w:r>
      <w:r w:rsidDel="00000000" w:rsidR="00000000" w:rsidRPr="00000000">
        <w:rPr>
          <w:color w:val="071ff9"/>
          <w:sz w:val="20"/>
          <w:szCs w:val="20"/>
          <w:vertAlign w:val="baseline"/>
          <w:rtl w:val="0"/>
        </w:rPr>
        <w:br w:type="textWrapping"/>
        <w:br w:type="textWrapping"/>
      </w:r>
      <w:r w:rsidDel="00000000" w:rsidR="00000000" w:rsidRPr="00000000">
        <w:rPr>
          <w:b w:val="1"/>
          <w:color w:val="000066"/>
          <w:sz w:val="20"/>
          <w:szCs w:val="20"/>
          <w:vertAlign w:val="baseline"/>
          <w:rtl w:val="0"/>
        </w:rPr>
        <w:t xml:space="preserve">b) Data has to be sorted before Merge Transformation whereas Union all doesn't have any condition like that.</w:t>
      </w:r>
      <w:r w:rsidDel="00000000" w:rsidR="00000000" w:rsidRPr="00000000">
        <w:rPr>
          <w:color w:val="071ff9"/>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Control flow controls with cursor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12 maintenance  flow controls with cursor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7 data flow source controls with cursor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data flow transformation controls with cursor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13 data flow destinations controls with cursor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10 break point to debug the ssis package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Data Flow Sources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ADO Net Source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Excel Source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Flat File Source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OLE DB Source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Raw File Source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XML Source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SSIS-IQ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Question 1 - True or False - Using a checkpoint file in SSIS is just like issuing the CHECKPOINT command against the relational engine. It commits all of the data to the database.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SSIS provides a Checkpoint capability which allows a package to restart at the point of failure.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wizard?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4 - Can you explain the SQL Server Integration Services functionality in Management Studio?</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Development Studio you work with on a regular basis when building an SSIS package?</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Moderate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inserted on a per table basis.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2 - What is a breakpoint in SSIS? How is it setup? How do you disable it?</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3 - Can you name 5 or more of the native SSIS connection managers?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functionality?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questions.aspx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4400550" cy="6359525"/>
            <wp:effectExtent b="0" l="0" r="0" t="0"/>
            <wp:docPr descr="http://htmlimg3.scribdassets.com/9g4sr4t6jncriio/images/5-c18c665209/000.png" id="1" name="image2.png"/>
            <a:graphic>
              <a:graphicData uri="http://schemas.openxmlformats.org/drawingml/2006/picture">
                <pic:pic>
                  <pic:nvPicPr>
                    <pic:cNvPr descr="http://htmlimg3.scribdassets.com/9g4sr4t6jncriio/images/5-c18c665209/000.png" id="0" name="image2.png"/>
                    <pic:cNvPicPr preferRelativeResize="0"/>
                  </pic:nvPicPr>
                  <pic:blipFill>
                    <a:blip r:embed="rId7"/>
                    <a:srcRect b="0" l="0" r="0" t="0"/>
                    <a:stretch>
                      <a:fillRect/>
                    </a:stretch>
                  </pic:blipFill>
                  <pic:spPr>
                    <a:xfrm>
                      <a:off x="0" y="0"/>
                      <a:ext cx="4400550" cy="6359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vertAlign w:val="baseline"/>
          <w:rtl w:val="0"/>
        </w:rPr>
        <w:t xml:space="preserve"> Integration Services Programming</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Object Model</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Runtime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Data Flow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3333ff"/>
          <w:sz w:val="24"/>
          <w:szCs w:val="24"/>
          <w:vertAlign w:val="baseline"/>
          <w:rtl w:val="0"/>
        </w:rPr>
        <w:t xml:space="preserve">http://technet.microsoft.com/en-us/library /ms141709 (SQL.90).a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Very easy.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handlers.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24"/>
          <w:szCs w:val="24"/>
          <w:vertAlign w:val="baseline"/>
          <w:rtl w:val="0"/>
        </w:rPr>
        <w:t xml:space="preserve"> How to:</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Configure Logging by Using a Saved Configuration File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enable logging in a package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Select a log provider in the</w:t>
      </w:r>
      <w:r w:rsidDel="00000000" w:rsidR="00000000" w:rsidRPr="00000000">
        <w:rPr>
          <w:rFonts w:ascii="ff4" w:cs="ff4" w:eastAsia="ff4" w:hAnsi="ff4"/>
          <w:color w:val="000000"/>
          <w:sz w:val="23"/>
          <w:szCs w:val="23"/>
          <w:vertAlign w:val="baseline"/>
          <w:rtl w:val="0"/>
        </w:rPr>
        <w:t xml:space="preserve"> Provider type</w:t>
      </w:r>
      <w:r w:rsidDel="00000000" w:rsidR="00000000" w:rsidRPr="00000000">
        <w:rPr>
          <w:rFonts w:ascii="ff2" w:cs="ff2" w:eastAsia="ff2" w:hAnsi="ff2"/>
          <w:color w:val="000000"/>
          <w:sz w:val="24"/>
          <w:szCs w:val="24"/>
          <w:vertAlign w:val="baseline"/>
          <w:rtl w:val="0"/>
        </w:rPr>
        <w:t xml:space="preserve"> list, and then click</w:t>
      </w:r>
      <w:r w:rsidDel="00000000" w:rsidR="00000000" w:rsidRPr="00000000">
        <w:rPr>
          <w:rFonts w:ascii="ff4" w:cs="ff4" w:eastAsia="ff4" w:hAnsi="ff4"/>
          <w:color w:val="000000"/>
          <w:sz w:val="23"/>
          <w:szCs w:val="23"/>
          <w:vertAlign w:val="baseline"/>
          <w:rtl w:val="0"/>
        </w:rPr>
        <w:t xml:space="preserve">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column, select a connection manager or click</w:t>
      </w:r>
      <w:r w:rsidDel="00000000" w:rsidR="00000000" w:rsidRPr="00000000">
        <w:rPr>
          <w:rFonts w:ascii="ff4" w:cs="ff4" w:eastAsia="ff4" w:hAnsi="ff4"/>
          <w:color w:val="000000"/>
          <w:sz w:val="23"/>
          <w:szCs w:val="23"/>
          <w:vertAlign w:val="baseline"/>
          <w:rtl w:val="0"/>
        </w:rPr>
        <w:t xml:space="preserve"> &lt;New connection&gt;</w:t>
      </w:r>
      <w:r w:rsidDel="00000000" w:rsidR="00000000" w:rsidRPr="00000000">
        <w:rPr>
          <w:rFonts w:ascii="ff2" w:cs="ff2" w:eastAsia="ff2" w:hAnsi="ff2"/>
          <w:color w:val="000000"/>
          <w:sz w:val="24"/>
          <w:szCs w:val="24"/>
          <w:vertAlign w:val="baseline"/>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Text files, use a File connection manager. For more information, see</w:t>
      </w:r>
      <w:r w:rsidDel="00000000" w:rsidR="00000000" w:rsidRPr="00000000">
        <w:rPr>
          <w:rFonts w:ascii="ff2" w:cs="ff2" w:eastAsia="ff2" w:hAnsi="ff2"/>
          <w:color w:val="0000ff"/>
          <w:sz w:val="24"/>
          <w:szCs w:val="24"/>
          <w:vertAlign w:val="baseline"/>
          <w:rtl w:val="0"/>
        </w:rPr>
        <w:t xml:space="preserve">File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Connection Manager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OLE DB Connection Manager</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logging, and then 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select</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log all log entries, or clear</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select individual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events.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Optionally,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specify which information to log.</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The</w:t>
      </w:r>
      <w:r w:rsidDel="00000000" w:rsidR="00000000" w:rsidRPr="00000000">
        <w:rPr>
          <w:rFonts w:ascii="ff4" w:cs="ff4" w:eastAsia="ff4" w:hAnsi="ff4"/>
          <w:color w:val="000000"/>
          <w:sz w:val="23"/>
          <w:szCs w:val="23"/>
          <w:vertAlign w:val="baseline"/>
          <w:rtl w:val="0"/>
        </w:rPr>
        <w:t xml:space="preserve"> Save As</w:t>
      </w:r>
      <w:r w:rsidDel="00000000" w:rsidR="00000000" w:rsidRPr="00000000">
        <w:rPr>
          <w:rFonts w:ascii="ff2" w:cs="ff2" w:eastAsia="ff2" w:hAnsi="ff2"/>
          <w:color w:val="000000"/>
          <w:sz w:val="24"/>
          <w:szCs w:val="24"/>
          <w:vertAlign w:val="baseline"/>
          <w:rtl w:val="0"/>
        </w:rPr>
        <w:t xml:space="preserve"> dialog box appears. Locate the folder in</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and then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10.</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OK</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 Providers and Logs</w:t>
      </w:r>
      <w:r w:rsidDel="00000000" w:rsidR="00000000" w:rsidRPr="00000000">
        <w:rPr>
          <w:rFonts w:ascii="ff2" w:cs="ff2" w:eastAsia="ff2" w:hAnsi="ff2"/>
          <w:color w:val="000000"/>
          <w:sz w:val="24"/>
          <w:szCs w:val="24"/>
          <w:vertAlign w:val="baseline"/>
          <w:rtl w:val="0"/>
        </w:rPr>
        <w:t xml:space="preserve"> tab, select the logs to use for the container.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You can create logs only at the package level. For more information, see</w:t>
      </w:r>
      <w:r w:rsidDel="00000000" w:rsidR="00000000" w:rsidRPr="00000000">
        <w:rPr>
          <w:rFonts w:ascii="ff2" w:cs="ff2" w:eastAsia="ff2" w:hAnsi="ff2"/>
          <w:color w:val="0000ff"/>
          <w:sz w:val="24"/>
          <w:szCs w:val="24"/>
          <w:vertAlign w:val="baseline"/>
          <w:rtl w:val="0"/>
        </w:rPr>
        <w:t xml:space="preserve"> How to: Enable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Logging in a 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and click</w:t>
      </w:r>
      <w:r w:rsidDel="00000000" w:rsidR="00000000" w:rsidRPr="00000000">
        <w:rPr>
          <w:rFonts w:ascii="ff4" w:cs="ff4" w:eastAsia="ff4" w:hAnsi="ff4"/>
          <w:color w:val="000000"/>
          <w:sz w:val="23"/>
          <w:szCs w:val="23"/>
          <w:vertAlign w:val="baseline"/>
          <w:rtl w:val="0"/>
        </w:rPr>
        <w:t xml:space="preserve">Load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Locate the logging configuration file you want to use and click</w:t>
      </w:r>
      <w:r w:rsidDel="00000000" w:rsidR="00000000" w:rsidRPr="00000000">
        <w:rPr>
          <w:rFonts w:ascii="ff4" w:cs="ff4" w:eastAsia="ff4" w:hAnsi="ff4"/>
          <w:color w:val="000000"/>
          <w:sz w:val="23"/>
          <w:szCs w:val="23"/>
          <w:vertAlign w:val="baseline"/>
          <w:rtl w:val="0"/>
        </w:rPr>
        <w:t xml:space="preserve">Open</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select a different log entry to log by selecting its check box in the</w:t>
      </w:r>
      <w:r w:rsidDel="00000000" w:rsidR="00000000" w:rsidRPr="00000000">
        <w:rPr>
          <w:rFonts w:ascii="ff4" w:cs="ff4" w:eastAsia="ff4" w:hAnsi="ff4"/>
          <w:color w:val="000000"/>
          <w:sz w:val="23"/>
          <w:szCs w:val="23"/>
          <w:vertAlign w:val="baseline"/>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To save the updated version of the logging configuration,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0000ff"/>
          <w:sz w:val="24"/>
          <w:szCs w:val="24"/>
          <w:vertAlign w:val="baseline"/>
          <w:rtl w:val="0"/>
        </w:rPr>
        <w:t xml:space="preserve">http://m sdn.mi crosoft.com/en-u s/library/ms141710.a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Helvetica Neue" w:cs="Helvetica Neue" w:eastAsia="Helvetica Neue" w:hAnsi="Helvetica Neue"/>
          <w:color w:val="000000"/>
          <w:sz w:val="24"/>
          <w:szCs w:val="24"/>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It is not necessary to write the log entries to a log to write the entries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view log entries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You can optionally display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Keyboard</w:t>
      </w:r>
      <w:r w:rsidDel="00000000" w:rsidR="00000000" w:rsidRPr="00000000">
        <w:rPr>
          <w:rFonts w:ascii="ff2" w:cs="ff2" w:eastAsia="ff2" w:hAnsi="ff2"/>
          <w:color w:val="000000"/>
          <w:sz w:val="24"/>
          <w:szCs w:val="24"/>
          <w:vertAlign w:val="baseline"/>
          <w:rtl w:val="0"/>
        </w:rPr>
        <w:t xml:space="preserve"> page of the</w:t>
      </w:r>
      <w:r w:rsidDel="00000000" w:rsidR="00000000" w:rsidRPr="00000000">
        <w:rPr>
          <w:rFonts w:ascii="ff4" w:cs="ff4" w:eastAsia="ff4" w:hAnsi="ff4"/>
          <w:color w:val="000000"/>
          <w:sz w:val="23"/>
          <w:szCs w:val="23"/>
          <w:vertAlign w:val="baseline"/>
          <w:rtl w:val="0"/>
        </w:rPr>
        <w:t xml:space="preserve"> Options</w:t>
      </w:r>
      <w:r w:rsidDel="00000000" w:rsidR="00000000" w:rsidRPr="00000000">
        <w:rPr>
          <w:rFonts w:ascii="ff2" w:cs="ff2" w:eastAsia="ff2" w:hAnsi="ff2"/>
          <w:color w:val="000000"/>
          <w:sz w:val="24"/>
          <w:szCs w:val="24"/>
          <w:vertAlign w:val="baseline"/>
          <w:rtl w:val="0"/>
        </w:rPr>
        <w:t xml:space="preserve"> dialog box.</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Start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 entries for each event or message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Stop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log entries remain available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View the log entries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Optionally, click the log entries to copy, right-click, and then click</w:t>
      </w:r>
      <w:r w:rsidDel="00000000" w:rsidR="00000000" w:rsidRPr="00000000">
        <w:rPr>
          <w:rFonts w:ascii="ff4" w:cs="ff4" w:eastAsia="ff4" w:hAnsi="ff4"/>
          <w:color w:val="000000"/>
          <w:sz w:val="23"/>
          <w:szCs w:val="23"/>
          <w:vertAlign w:val="baseline"/>
          <w:rtl w:val="0"/>
        </w:rPr>
        <w:t xml:space="preserve">Copy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double-click a log entry, and 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log entry.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click the up and down arrows to display the previous or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its for you.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become better acquainted with the concepts explained in this section, see</w:t>
      </w:r>
      <w:r w:rsidDel="00000000" w:rsidR="00000000" w:rsidRPr="00000000">
        <w:rPr>
          <w:rFonts w:ascii="ff2" w:cs="ff2" w:eastAsia="ff2" w:hAnsi="ff2"/>
          <w:color w:val="0000ff"/>
          <w:sz w:val="24"/>
          <w:szCs w:val="24"/>
          <w:vertAlign w:val="baseline"/>
          <w:rtl w:val="0"/>
        </w:rPr>
        <w:t xml:space="preserve"> Tutorial: Deploying</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Packages</w:t>
      </w:r>
      <w:r w:rsidDel="00000000" w:rsidR="00000000" w:rsidRPr="00000000">
        <w:rPr>
          <w:rFonts w:ascii="ff2" w:cs="ff2" w:eastAsia="ff2" w:hAnsi="ff2"/>
          <w:color w:val="000000"/>
          <w:sz w:val="24"/>
          <w:szCs w:val="24"/>
          <w:vertAlign w:val="baseline"/>
          <w:rtl w:val="0"/>
        </w:rPr>
        <w:t xml:space="preserve">and</w:t>
      </w:r>
      <w:r w:rsidDel="00000000" w:rsidR="00000000" w:rsidRPr="00000000">
        <w:rPr>
          <w:rFonts w:ascii="ff2" w:cs="ff2" w:eastAsia="ff2" w:hAnsi="ff2"/>
          <w:color w:val="0000ff"/>
          <w:sz w:val="24"/>
          <w:szCs w:val="24"/>
          <w:vertAlign w:val="baseline"/>
          <w:rtl w:val="0"/>
        </w:rPr>
        <w:t xml:space="preserve"> Lesson 3: Adding Package Configurations</w:t>
      </w:r>
      <w:r w:rsidDel="00000000" w:rsidR="00000000" w:rsidRPr="00000000">
        <w:rPr>
          <w:rFonts w:ascii="ff2" w:cs="ff2" w:eastAsia="ff2" w:hAnsi="ff2"/>
          <w:color w:val="000000"/>
          <w:sz w:val="24"/>
          <w:szCs w:val="24"/>
          <w:vertAlign w:val="baseline"/>
          <w:rtl w:val="0"/>
        </w:rPr>
        <w:t xml:space="preserve">of</w:t>
      </w:r>
      <w:r w:rsidDel="00000000" w:rsidR="00000000" w:rsidRPr="00000000">
        <w:rPr>
          <w:rFonts w:ascii="ff2" w:cs="ff2" w:eastAsia="ff2" w:hAnsi="ff2"/>
          <w:color w:val="0000ff"/>
          <w:sz w:val="24"/>
          <w:szCs w:val="24"/>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 Types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Type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XML configuration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file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Registry entry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Parent package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XML Configuration Files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XML configuration file</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shows a configuration for the</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ff2" w:cs="ff2" w:eastAsia="ff2" w:hAnsi="ff2"/>
          <w:color w:val="000000"/>
          <w:sz w:val="24"/>
          <w:szCs w:val="24"/>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&lt;?xml version="1.0"?&gt;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&lt;DTSConfigurationHeading&gt;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&lt;/Configuration&gt;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Registry Entry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Helvetica Neue" w:cs="Helvetica Neue" w:eastAsia="Helvetica Neue" w:hAnsi="Helvetica Neue"/>
          <w:color w:val="000000"/>
          <w:sz w:val="24"/>
          <w:szCs w:val="24"/>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Registry entry</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SSISPackages\MyPackage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SQL Server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SQL Server</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Wizard provides.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3"/>
          <w:szCs w:val="23"/>
          <w:vertAlign w:val="baseline"/>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w:t>
      </w:r>
      <w:r w:rsidDel="00000000" w:rsidR="00000000" w:rsidRPr="00000000">
        <w:rPr>
          <w:rFonts w:ascii="ff2" w:cs="ff2" w:eastAsia="ff2" w:hAnsi="ff2"/>
          <w:color w:val="3333ff"/>
          <w:sz w:val="24"/>
          <w:szCs w:val="24"/>
          <w:vertAlign w:val="baseline"/>
          <w:rtl w:val="0"/>
        </w:rPr>
        <w:t xml:space="preserve">. Create deployment utility by setting its property as true .</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New:</w:t>
      </w:r>
      <w:r w:rsidDel="00000000" w:rsidR="00000000" w:rsidRPr="00000000">
        <w:rPr>
          <w:rFonts w:ascii="ff4" w:cs="ff4" w:eastAsia="ff4" w:hAnsi="ff4"/>
          <w:color w:val="000000"/>
          <w:sz w:val="23"/>
          <w:szCs w:val="23"/>
          <w:vertAlign w:val="baseline"/>
          <w:rtl w:val="0"/>
        </w:rPr>
        <w:t xml:space="preserve"> 5 December 2005</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Control Flow</w:t>
      </w:r>
      <w:r w:rsidDel="00000000" w:rsidR="00000000" w:rsidRPr="00000000">
        <w:rPr>
          <w:rFonts w:ascii="ff2" w:cs="ff2" w:eastAsia="ff2" w:hAnsi="ff2"/>
          <w:color w:val="000000"/>
          <w:sz w:val="24"/>
          <w:szCs w:val="24"/>
          <w:vertAlign w:val="baseline"/>
          <w:rtl w:val="0"/>
        </w:rPr>
        <w:t xml:space="preserve">tab.</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Studio.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Click anywhere on the design surface of 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Package Configurations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select</w:t>
      </w:r>
      <w:r w:rsidDel="00000000" w:rsidR="00000000" w:rsidRPr="00000000">
        <w:rPr>
          <w:rFonts w:ascii="ff4" w:cs="ff4" w:eastAsia="ff4" w:hAnsi="ff4"/>
          <w:color w:val="000000"/>
          <w:sz w:val="23"/>
          <w:szCs w:val="23"/>
          <w:vertAlign w:val="baseline"/>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and then click</w:t>
      </w:r>
      <w:r w:rsidDel="00000000" w:rsidR="00000000" w:rsidRPr="00000000">
        <w:rPr>
          <w:rFonts w:ascii="ff4" w:cs="ff4" w:eastAsia="ff4" w:hAnsi="ff4"/>
          <w:color w:val="000000"/>
          <w:sz w:val="23"/>
          <w:szCs w:val="23"/>
          <w:vertAlign w:val="baseline"/>
          <w:rtl w:val="0"/>
        </w:rPr>
        <w:t xml:space="preserve"> 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On the welcome page of the Package Configuration Wizard, 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On the Select Configuration Type page, in the</w:t>
      </w:r>
      <w:r w:rsidDel="00000000" w:rsidR="00000000" w:rsidRPr="00000000">
        <w:rPr>
          <w:rFonts w:ascii="ff4" w:cs="ff4" w:eastAsia="ff4" w:hAnsi="ff4"/>
          <w:color w:val="000000"/>
          <w:sz w:val="23"/>
          <w:szCs w:val="23"/>
          <w:vertAlign w:val="baseline"/>
          <w:rtl w:val="0"/>
        </w:rPr>
        <w:t xml:space="preserve"> Configuration type</w:t>
      </w:r>
      <w:r w:rsidDel="00000000" w:rsidR="00000000" w:rsidRPr="00000000">
        <w:rPr>
          <w:rFonts w:ascii="ff2" w:cs="ff2" w:eastAsia="ff2" w:hAnsi="ff2"/>
          <w:color w:val="000000"/>
          <w:sz w:val="24"/>
          <w:szCs w:val="24"/>
          <w:vertAlign w:val="baseline"/>
          <w:rtl w:val="0"/>
        </w:rPr>
        <w:t xml:space="preserve"> list, select</w:t>
      </w:r>
      <w:r w:rsidDel="00000000" w:rsidR="00000000" w:rsidRPr="00000000">
        <w:rPr>
          <w:rFonts w:ascii="ff4" w:cs="ff4" w:eastAsia="ff4" w:hAnsi="ff4"/>
          <w:color w:val="000000"/>
          <w:sz w:val="23"/>
          <w:szCs w:val="23"/>
          <w:vertAlign w:val="baseline"/>
          <w:rtl w:val="0"/>
        </w:rPr>
        <w:t xml:space="preserve">Parent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 variable</w:t>
      </w:r>
      <w:r w:rsidDel="00000000" w:rsidR="00000000" w:rsidRPr="00000000">
        <w:rPr>
          <w:rFonts w:ascii="ff2" w:cs="ff2" w:eastAsia="ff2" w:hAnsi="ff2"/>
          <w:color w:val="000000"/>
          <w:sz w:val="24"/>
          <w:szCs w:val="24"/>
          <w:vertAlign w:val="baseline"/>
          <w:rtl w:val="0"/>
        </w:rPr>
        <w:t xml:space="preserve"> and do one of the following:</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w:t>
      </w:r>
      <w:r w:rsidDel="00000000" w:rsidR="00000000" w:rsidRPr="00000000">
        <w:rPr>
          <w:rFonts w:ascii="ff4" w:cs="ff4" w:eastAsia="ff4" w:hAnsi="ff4"/>
          <w:color w:val="000000"/>
          <w:sz w:val="23"/>
          <w:szCs w:val="23"/>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24"/>
          <w:szCs w:val="24"/>
          <w:vertAlign w:val="baseline"/>
          <w:rtl w:val="0"/>
        </w:rPr>
        <w:t xml:space="preserve">, and then in the</w:t>
      </w:r>
      <w:r w:rsidDel="00000000" w:rsidR="00000000" w:rsidRPr="00000000">
        <w:rPr>
          <w:rFonts w:ascii="ff4" w:cs="ff4" w:eastAsia="ff4" w:hAnsi="ff4"/>
          <w:color w:val="000000"/>
          <w:sz w:val="23"/>
          <w:szCs w:val="23"/>
          <w:vertAlign w:val="baseline"/>
          <w:rtl w:val="0"/>
        </w:rPr>
        <w:t xml:space="preserve"> Parent variable</w:t>
      </w:r>
      <w:r w:rsidDel="00000000" w:rsidR="00000000" w:rsidRPr="00000000">
        <w:rPr>
          <w:rFonts w:ascii="Helvetica Neue" w:cs="Helvetica Neue" w:eastAsia="Helvetica Neue" w:hAnsi="Helvetica Neue"/>
          <w:color w:val="000000"/>
          <w:sz w:val="24"/>
          <w:szCs w:val="24"/>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Important: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 or</w:t>
      </w:r>
      <w:r w:rsidDel="00000000" w:rsidR="00000000" w:rsidRPr="00000000">
        <w:rPr>
          <w:rFonts w:ascii="ff4" w:cs="ff4" w:eastAsia="ff4" w:hAnsi="ff4"/>
          <w:color w:val="000000"/>
          <w:sz w:val="23"/>
          <w:szCs w:val="23"/>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vertAlign w:val="baseline"/>
          <w:rtl w:val="0"/>
        </w:rPr>
        <w:t xml:space="preserve"> and then</w:t>
        <w:br w:type="textWrapping"/>
        <w:t xml:space="preserve">in the</w:t>
      </w:r>
      <w:r w:rsidDel="00000000" w:rsidR="00000000" w:rsidRPr="00000000">
        <w:rPr>
          <w:rFonts w:ascii="ff4" w:cs="ff4" w:eastAsia="ff4" w:hAnsi="ff4"/>
          <w:color w:val="000000"/>
          <w:sz w:val="23"/>
          <w:szCs w:val="23"/>
          <w:vertAlign w:val="baseline"/>
          <w:rtl w:val="0"/>
        </w:rPr>
        <w:t xml:space="preserve"> Environment variable list</w:t>
      </w:r>
      <w:r w:rsidDel="00000000" w:rsidR="00000000" w:rsidRPr="00000000">
        <w:rPr>
          <w:rFonts w:ascii="Helvetica Neue" w:cs="Helvetica Neue" w:eastAsia="Helvetica Neue" w:hAnsi="Helvetica Neue"/>
          <w:color w:val="000000"/>
          <w:sz w:val="24"/>
          <w:szCs w:val="24"/>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On the Select Target Property page, expand the</w:t>
      </w:r>
      <w:r w:rsidDel="00000000" w:rsidR="00000000" w:rsidRPr="00000000">
        <w:rPr>
          <w:rFonts w:ascii="ff4" w:cs="ff4" w:eastAsia="ff4" w:hAnsi="ff4"/>
          <w:color w:val="000000"/>
          <w:sz w:val="23"/>
          <w:szCs w:val="23"/>
          <w:vertAlign w:val="baseline"/>
          <w:rtl w:val="0"/>
        </w:rPr>
        <w:t xml:space="preserve">Variable</w:t>
      </w:r>
      <w:r w:rsidDel="00000000" w:rsidR="00000000" w:rsidRPr="00000000">
        <w:rPr>
          <w:rFonts w:ascii="ff2" w:cs="ff2" w:eastAsia="ff2" w:hAnsi="ff2"/>
          <w:color w:val="000000"/>
          <w:sz w:val="24"/>
          <w:szCs w:val="24"/>
          <w:vertAlign w:val="baseline"/>
          <w:rtl w:val="0"/>
        </w:rPr>
        <w:t xml:space="preserve"> node, and expand the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Properties</w:t>
      </w:r>
      <w:r w:rsidDel="00000000" w:rsidR="00000000" w:rsidRPr="00000000">
        <w:rPr>
          <w:rFonts w:ascii="ff2" w:cs="ff2" w:eastAsia="ff2" w:hAnsi="ff2"/>
          <w:color w:val="000000"/>
          <w:sz w:val="24"/>
          <w:szCs w:val="24"/>
          <w:vertAlign w:val="baseline"/>
          <w:rtl w:val="0"/>
        </w:rPr>
        <w:t xml:space="preserve"> node of the variable to configure, and then click the property to be set by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Fini sh</w:t>
      </w:r>
      <w:r w:rsidDel="00000000" w:rsidR="00000000" w:rsidRPr="00000000">
        <w:rPr>
          <w:rFonts w:ascii="ff2" w:cs="ff2" w:eastAsia="ff2" w:hAnsi="ff2"/>
          <w:color w:val="000000"/>
          <w:sz w:val="24"/>
          <w:szCs w:val="24"/>
          <w:vertAlign w:val="baseline"/>
          <w:rtl w:val="0"/>
        </w:rPr>
        <w:t xml:space="preserve"> to complete the wizard and return to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dialog box.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12.</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box lists the new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13.</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Close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Q10 What is Execution Tree?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5443220" cy="4328160"/>
            <wp:effectExtent b="0" l="0" r="0" t="0"/>
            <wp:docPr descr="http://htmlimg4.scribdassets.com/9g4sr4t6jncriio/images/15-b137e117c9/000.jpg" id="2" name="image1.jpg"/>
            <a:graphic>
              <a:graphicData uri="http://schemas.openxmlformats.org/drawingml/2006/picture">
                <pic:pic>
                  <pic:nvPicPr>
                    <pic:cNvPr descr="http://htmlimg4.scribdassets.com/9g4sr4t6jncriio/images/15-b137e117c9/000.jpg" id="0" name="image1.jpg"/>
                    <pic:cNvPicPr preferRelativeResize="0"/>
                  </pic:nvPicPr>
                  <pic:blipFill>
                    <a:blip r:embed="rId8"/>
                    <a:srcRect b="0" l="0" r="0" t="0"/>
                    <a:stretch>
                      <a:fillRect/>
                    </a:stretch>
                  </pic:blipFill>
                  <pic:spPr>
                    <a:xfrm>
                      <a:off x="0" y="0"/>
                      <a:ext cx="544322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Figure 1: Example package</w:t>
        <w:br w:type="textWrapping"/>
        <w:t xml:space="preserve">Note:</w:t>
      </w:r>
      <w:r w:rsidDel="00000000" w:rsidR="00000000" w:rsidRPr="00000000">
        <w:rPr>
          <w:rFonts w:ascii="ff2" w:cs="ff2" w:eastAsia="ff2" w:hAnsi="ff2"/>
          <w:color w:val="000000"/>
          <w:sz w:val="24"/>
          <w:szCs w:val="24"/>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3"/>
          <w:szCs w:val="23"/>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Enumeration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2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"OLE DB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Output" (27)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"Derived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Input" (172)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(411)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"Derived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Error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(174)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2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3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Source Error</w:t>
        <w:br w:type="textWrapping"/>
        <w:t xml:space="preserve">Output" (28)</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(2603)</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(2604)</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3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3</w:t>
      </w:r>
      <w:r w:rsidDel="00000000" w:rsidR="00000000" w:rsidRPr="00000000">
        <w:rPr>
          <w:rFonts w:ascii="Helvetica Neue" w:cs="Helvetica Neue" w:eastAsia="Helvetica Neue" w:hAnsi="Helvetica Neue"/>
          <w:color w:val="000000"/>
          <w:sz w:val="24"/>
          <w:szCs w:val="24"/>
          <w:vertAlign w:val="baseline"/>
          <w:rtl w:val="0"/>
        </w:rPr>
        <w:t xml:space="preserve">, SSIS creates a buffer to hold error records from the</w:t>
        <w:br w:type="textWrapping"/>
        <w:t xml:space="preserve">asynchronous Employee OLE DB Source before loading them into a</w:t>
        <w:br w:type="textWrapping"/>
        <w:t xml:space="preserve">destination error table.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4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Output"</w:t>
        <w:br w:type="textWrapping"/>
        <w:t xml:space="preserve">(2363)</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3" (2098)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4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4</w:t>
      </w:r>
      <w:r w:rsidDel="00000000" w:rsidR="00000000" w:rsidRPr="00000000">
        <w:rPr>
          <w:rFonts w:ascii="ff2" w:cs="ff2" w:eastAsia="ff2" w:hAnsi="ff2"/>
          <w:color w:val="000000"/>
          <w:sz w:val="24"/>
          <w:szCs w:val="24"/>
          <w:vertAlign w:val="baseline"/>
          <w:rtl w:val="0"/>
        </w:rPr>
        <w:t xml:space="preserve">, SSIS reads data from the Employee Flat File Source and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passes it to the Union All. These two operations use the same buffer.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5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Error</w:t>
        <w:br w:type="textWrapping"/>
        <w:t xml:space="preserve">Output" (2364)</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(3818)</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(3819)</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5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5</w:t>
      </w:r>
      <w:r w:rsidDel="00000000" w:rsidR="00000000" w:rsidRPr="00000000">
        <w:rPr>
          <w:rFonts w:ascii="ff2" w:cs="ff2" w:eastAsia="ff2" w:hAnsi="ff2"/>
          <w:color w:val="000000"/>
          <w:sz w:val="24"/>
          <w:szCs w:val="24"/>
          <w:vertAlign w:val="baseline"/>
          <w:rtl w:val="0"/>
        </w:rPr>
        <w:t xml:space="preserve">, a buffer is created to hold errors from the asynchronous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Employee Flat File Source before loading them into a destination error table.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In</w:t>
      </w:r>
      <w:r w:rsidDel="00000000" w:rsidR="00000000" w:rsidRPr="00000000">
        <w:rPr>
          <w:rFonts w:ascii="ff4" w:cs="ff4" w:eastAsia="ff4" w:hAnsi="ff4"/>
          <w:color w:val="000000"/>
          <w:sz w:val="23"/>
          <w:szCs w:val="23"/>
          <w:vertAlign w:val="baseline"/>
          <w:rtl w:val="0"/>
        </w:rPr>
        <w:t xml:space="preserve"> Execution Tree 0</w:t>
      </w:r>
      <w:r w:rsidDel="00000000" w:rsidR="00000000" w:rsidRPr="00000000">
        <w:rPr>
          <w:rFonts w:ascii="ff2" w:cs="ff2" w:eastAsia="ff2" w:hAnsi="ff2"/>
          <w:color w:val="000000"/>
          <w:sz w:val="24"/>
          <w:szCs w:val="24"/>
          <w:vertAlign w:val="baseline"/>
          <w:rtl w:val="0"/>
        </w:rPr>
        <w:t xml:space="preserve">, the Partially Blocking Union All transformation is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0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"Union All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(412)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"Aggregate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(2472)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0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executed and a new buffer is created to store the combined data and the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aggregate is calculated.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1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"Aggregate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(2473)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(150)</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(151)</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1</w:t>
      </w:r>
      <w:r w:rsidDel="00000000" w:rsidR="00000000" w:rsidRPr="00000000">
        <w:rPr>
          <w:rFonts w:ascii="Helvetica Neue" w:cs="Helvetica Neue" w:eastAsia="Helvetica Neue" w:hAnsi="Helvetica Neue"/>
          <w:color w:val="000000"/>
          <w:sz w:val="24"/>
          <w:szCs w:val="24"/>
          <w:vertAlign w:val="baseline"/>
          <w:rtl w:val="0"/>
        </w:rPr>
        <w:t xml:space="preserve">, after the Fully Blocking Aggregate transformation is completed, the output from the Aggregate operation is copied into a new buffer and data is loaded into the OLE DB Destination.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cc0000"/>
          <w:sz w:val="24"/>
          <w:szCs w:val="24"/>
          <w:vertAlign w:val="baseline"/>
        </w:rPr>
      </w:pPr>
      <w:r w:rsidDel="00000000" w:rsidR="00000000" w:rsidRPr="00000000">
        <w:rPr>
          <w:rFonts w:ascii="Helvetica Neue" w:cs="Helvetica Neue" w:eastAsia="Helvetica Neue" w:hAnsi="Helvetica Neue"/>
          <w:color w:val="cc0000"/>
          <w:sz w:val="24"/>
          <w:szCs w:val="24"/>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 have been asked by many new SSIS developer about difference between Merge and Union all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in SSIS.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Well both of them essentially takes outputs from more than one sources and combines them into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result set but there are couple of differences between two: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a) Merge transformation can accept only two inputs whereas Union all can take more than two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inputs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b) Data has to be sorted before Merge Transformation whereas Union all doesn't have any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condition like that.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http://sqlserversolutions.blogspot.com/2009/01/difference-between-merge-and-union-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all.html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Q14 May get question regarding what X transformation do?Lookup, fuzzy lookup, fuzzy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grouping transformation are my favorites.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For you.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Q15 How would you restart package from previous failure point?What are Checkpoints and how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can we implement in SSIS?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Packages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a package can provide the following benefits.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Object</w:t>
      </w:r>
      <w:r w:rsidDel="00000000" w:rsidR="00000000" w:rsidRPr="00000000">
        <w:rPr>
          <w:rFonts w:ascii="ff2" w:cs="ff2" w:eastAsia="ff2" w:hAnsi="ff2"/>
          <w:color w:val="000000"/>
          <w:sz w:val="24"/>
          <w:szCs w:val="24"/>
          <w:vertAlign w:val="baseline"/>
          <w:rtl w:val="0"/>
        </w:rPr>
        <w:t xml:space="preserve"> data type are not saved in checkpoint files.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Defining Restart Points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Configuring a Package to Restart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lists the package properties that you set to implement checkpoints.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Property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Description</w:t>
        <w:br w:type="textWrapping"/>
        <w:t xml:space="preserve">CheckpointFileName</w:t>
      </w:r>
      <w:r w:rsidDel="00000000" w:rsidR="00000000" w:rsidRPr="00000000">
        <w:rPr>
          <w:rFonts w:ascii="ff2" w:cs="ff2" w:eastAsia="ff2" w:hAnsi="ff2"/>
          <w:color w:val="000000"/>
          <w:sz w:val="24"/>
          <w:szCs w:val="24"/>
          <w:vertAlign w:val="baseline"/>
          <w:rtl w:val="0"/>
        </w:rPr>
        <w:t xml:space="preserve">Specifies the name of the checkpoint file.</w:t>
      </w:r>
      <w:r w:rsidDel="00000000" w:rsidR="00000000" w:rsidRPr="00000000">
        <w:rPr>
          <w:rFonts w:ascii="Helvetica Neue" w:cs="Helvetica Neue" w:eastAsia="Helvetica Neue" w:hAnsi="Helvetica Neue"/>
          <w:color w:val="000000"/>
          <w:sz w:val="23"/>
          <w:szCs w:val="23"/>
          <w:vertAlign w:val="baseline"/>
          <w:rtl w:val="0"/>
        </w:rPr>
        <w:br w:type="textWrapping"/>
        <w:t xml:space="preserve">CheckpointUsage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Specifies whether checkpoints are used.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SaveCheckpoints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Indicates whether the package saves checkpoints. This property must be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set to True to restart a package from a point of failure.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Additionally, you must set the</w:t>
      </w:r>
      <w:r w:rsidDel="00000000" w:rsidR="00000000" w:rsidRPr="00000000">
        <w:rPr>
          <w:rFonts w:ascii="ff4" w:cs="ff4" w:eastAsia="ff4" w:hAnsi="ff4"/>
          <w:color w:val="000000"/>
          <w:sz w:val="23"/>
          <w:szCs w:val="23"/>
          <w:vertAlign w:val="baseline"/>
          <w:rtl w:val="0"/>
        </w:rPr>
        <w:t xml:space="preserve">FailPa ckageOnFailure</w:t>
      </w:r>
      <w:r w:rsidDel="00000000" w:rsidR="00000000" w:rsidRPr="00000000">
        <w:rPr>
          <w:rFonts w:ascii="ff2" w:cs="ff2" w:eastAsia="ff2" w:hAnsi="ff2"/>
          <w:color w:val="000000"/>
          <w:sz w:val="24"/>
          <w:szCs w:val="24"/>
          <w:vertAlign w:val="baseline"/>
          <w:rtl w:val="0"/>
        </w:rPr>
        <w:t xml:space="preserve"> property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for all the containers in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that you want to identify as restart points.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can use the</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property to test the use of checkpoints in a package. By setting</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of a task or container to Failure, you can imitate real-time failure. When you rerun the package, the failed task and containers will be rerun.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Checkpoint Usage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Checkpoin tUsage</w:t>
      </w:r>
      <w:r w:rsidDel="00000000" w:rsidR="00000000" w:rsidRPr="00000000">
        <w:rPr>
          <w:rFonts w:ascii="ff2" w:cs="ff2" w:eastAsia="ff2" w:hAnsi="ff2"/>
          <w:color w:val="000000"/>
          <w:sz w:val="24"/>
          <w:szCs w:val="24"/>
          <w:vertAlign w:val="baseline"/>
          <w:rtl w:val="0"/>
        </w:rPr>
        <w:t xml:space="preserve"> property can be set to the following values: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Value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Never</w:t>
      </w:r>
      <w:r w:rsidDel="00000000" w:rsidR="00000000" w:rsidRPr="00000000">
        <w:rPr>
          <w:rFonts w:ascii="ff2" w:cs="ff2" w:eastAsia="ff2" w:hAnsi="ff2"/>
          <w:color w:val="000000"/>
          <w:sz w:val="24"/>
          <w:szCs w:val="24"/>
          <w:vertAlign w:val="baseline"/>
          <w:rtl w:val="0"/>
        </w:rPr>
        <w:t xml:space="preserve">Specifies that the checkpoint file is not used and that the package runs from the start of</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workflow.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Always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always used and that the package restarts from the point of the previous execution failure. If the checkpoint file is not found, the package fails.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IfExists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/CheckPointing on</w:t>
      </w:r>
      <w:r w:rsidDel="00000000" w:rsidR="00000000" w:rsidRPr="00000000">
        <w:rPr>
          <w:rFonts w:ascii="ff2" w:cs="ff2" w:eastAsia="ff2" w:hAnsi="ff2"/>
          <w:color w:val="000000"/>
          <w:sz w:val="24"/>
          <w:szCs w:val="24"/>
          <w:vertAlign w:val="baseline"/>
          <w:rtl w:val="0"/>
        </w:rPr>
        <w:t xml:space="preserve"> option of dtexec is equivalent to setting the</w:t>
      </w:r>
      <w:r w:rsidDel="00000000" w:rsidR="00000000" w:rsidRPr="00000000">
        <w:rPr>
          <w:rFonts w:ascii="ff4" w:cs="ff4" w:eastAsia="ff4" w:hAnsi="ff4"/>
          <w:color w:val="000000"/>
          <w:sz w:val="23"/>
          <w:szCs w:val="23"/>
          <w:vertAlign w:val="baseline"/>
          <w:rtl w:val="0"/>
        </w:rPr>
        <w:t xml:space="preserve">SaveCheckpoin ts</w:t>
      </w:r>
      <w:r w:rsidDel="00000000" w:rsidR="00000000" w:rsidRPr="00000000">
        <w:rPr>
          <w:rFonts w:ascii="ff2" w:cs="ff2" w:eastAsia="ff2" w:hAnsi="ff2"/>
          <w:color w:val="000000"/>
          <w:sz w:val="24"/>
          <w:szCs w:val="24"/>
          <w:vertAlign w:val="baseline"/>
          <w:rtl w:val="0"/>
        </w:rPr>
        <w:t xml:space="preserve"> property of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and the</w:t>
      </w:r>
      <w:r w:rsidDel="00000000" w:rsidR="00000000" w:rsidRPr="00000000">
        <w:rPr>
          <w:rFonts w:ascii="ff4" w:cs="ff4" w:eastAsia="ff4" w:hAnsi="ff4"/>
          <w:color w:val="000000"/>
          <w:sz w:val="23"/>
          <w:szCs w:val="23"/>
          <w:vertAlign w:val="baseline"/>
          <w:rtl w:val="0"/>
        </w:rPr>
        <w:t xml:space="preserve">Che ckpointUsage</w:t>
      </w:r>
      <w:r w:rsidDel="00000000" w:rsidR="00000000" w:rsidRPr="00000000">
        <w:rPr>
          <w:rFonts w:ascii="ff2" w:cs="ff2" w:eastAsia="ff2" w:hAnsi="ff2"/>
          <w:color w:val="000000"/>
          <w:sz w:val="24"/>
          <w:szCs w:val="24"/>
          <w:vertAlign w:val="baseline"/>
          <w:rtl w:val="0"/>
        </w:rPr>
        <w:t xml:space="preserve"> property to Always. For more information, see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dtexec Utility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Securing Checkpoint Files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Controlling Access to Files Used by Packages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the checkpoint properties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Checkpoints for Restarting a Failed Package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Q18 Difference between asynchronous and synchronous transformations?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http://sqlserversolutions.blogspot.com/2009/02/ssis-interview-questions.html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website also says 'These are SSIS fundamentals and if you want to be a competent developer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those are the MINIMUM that you need to know...'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For Q 1 and 2: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 SSIS a workflow is called a control-flow. A control-flow links together our modular data-flows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series of operations in order to achieve a desired result.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control flow</w:t>
      </w:r>
      <w:r w:rsidDel="00000000" w:rsidR="00000000" w:rsidRPr="00000000">
        <w:rPr>
          <w:rFonts w:ascii="ff2" w:cs="ff2" w:eastAsia="ff2" w:hAnsi="ff2"/>
          <w:color w:val="000000"/>
          <w:sz w:val="24"/>
          <w:szCs w:val="24"/>
          <w:vertAlign w:val="baseline"/>
          <w:rtl w:val="0"/>
        </w:rPr>
        <w:t xml:space="preserve"> consists of one or more tasks and containers that execute when the package runs.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data flow</w:t>
      </w:r>
      <w:r w:rsidDel="00000000" w:rsidR="00000000" w:rsidRPr="00000000">
        <w:rPr>
          <w:rFonts w:ascii="ff2" w:cs="ff2" w:eastAsia="ff2" w:hAnsi="ff2"/>
          <w:color w:val="000000"/>
          <w:sz w:val="24"/>
          <w:szCs w:val="24"/>
          <w:vertAlign w:val="baseline"/>
          <w:rtl w:val="0"/>
        </w:rPr>
        <w:t xml:space="preserve"> consists of the sources and destinations that extract and load data,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2005 Integration Services (SSIS) provides three different types of data flow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components: sources, transformations, and destinations. Sources extract data from data stores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Q3: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example, you can specify that the component should fail if customer name data is truncated,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but ignore errors on another column that contains less important data.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4: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SSIS includes logging features that write log entries when run-time events occur and can also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write custom messages. </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5: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9: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Scope :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to come...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Here are some more SSIS related Interview Questions which I got from dotnetspider.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Hope they help.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Moderate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Difficult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http://forums.keysoft.co.in/forum_posts.asp?TID=47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Integration Services (SSIS) Interview </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http://www.datawarehousingguide.com/content/view/95/60/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Microsoft Business Intelligence frequently asked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is Business Intelligence and what does it do?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metrics, organizations can gain competitive advantage by making better decisions faster, at all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levels of the organization.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delivers business intelligence to everyone in an organization by integrating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two major components: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The Business Intelligence platform</w:t>
      </w:r>
      <w:r w:rsidDel="00000000" w:rsidR="00000000" w:rsidRPr="00000000">
        <w:rPr>
          <w:rFonts w:ascii="Helvetica Neue" w:cs="Helvetica Neue" w:eastAsia="Helvetica Neue" w:hAnsi="Helvetica Neue"/>
          <w:color w:val="000000"/>
          <w:sz w:val="24"/>
          <w:szCs w:val="24"/>
          <w:vertAlign w:val="baseline"/>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The 2007 Microsoft Office system</w:t>
      </w:r>
      <w:r w:rsidDel="00000000" w:rsidR="00000000" w:rsidRPr="00000000">
        <w:rPr>
          <w:rFonts w:ascii="ff2" w:cs="ff2" w:eastAsia="ff2" w:hAnsi="ff2"/>
          <w:color w:val="000000"/>
          <w:sz w:val="24"/>
          <w:szCs w:val="24"/>
          <w:vertAlign w:val="baseline"/>
          <w:rtl w:val="0"/>
        </w:rPr>
        <w:t xml:space="preserve">, delivering information through the tools that users already</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Who is Business Intelligence for?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if I have a small (fewer than 100-person) company? Can I still use Business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Intelligence?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What’s a typical way an organization might use Business Intelligence?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Joe, has below-average sales numbers.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programs are included in Business Intelligence? Is Business Intelligence available as a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single product in a box?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includes two major components: the business intelligence platform (SQL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Server 2005) and end-user tools — the 2007 Microsoft Office system.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http://www.datawarehousingguide.com/content/view/60/60/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ETL(Extract, Transform, and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 Table of contents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Extraction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Challenges of ETL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Tools in market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is ETL (Extract, Transform, and Load) ?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 Transform, and Load (ETL) is a process in data warehousing that involves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extracting data from outside sources,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transforming it to fit business needs (which can include quality levels), and ultimately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it into the end target, i.e. the data warehouse.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Extraction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intrinsic part of the extraction is the parsing of extracted data, resulting in a check if the data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meets an expected pattern or structure. If not, the data is rejected entirely.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Transformation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Selecting only certain columns to load (or selecting null columns not to load)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Encoding free-form values (e.g., mapping "Male" to "1" and "Mr" to M)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Deriving a new calculated value (e.g., sale_amount = qty * unit_price)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Joining together data from multiple sources (e.g., lookup, merge, etc.)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Summarizing multiple rows of data (e.g., total sales for each store, and for each region)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Generating surrogate key values</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Transposing or pivoting (turning multiple columns into multiple rows or vice versa)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Splitting a column into multiple columns (e.g., putting a comma-separated list specified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string in one column as individual values in different columns)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Loading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Challenges and Complexities in ETL process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ETL processes can be quite complex, and significant operational problems can occur with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improperly designed ETL systems.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tools in the market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While an ETL process can be created using almost any programming language, creating them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from scratch is quite complex. Increasingly, companies are buying ETL tools to help in the </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creation of ETL processes. </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Some of the well known ETL tools are Informatica, Ab initio, SSIS, datastage, Pentaho kettle and </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http://www.datawarehousingguide.com/content/view/116/66/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Thanks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vertAlign w:val="baseline"/>
          <w:rtl w:val="0"/>
        </w:rPr>
        <w:t xml:space="preserve">ragavan.ramu@thomsonr euters.com</w:t>
      </w:r>
      <w:r w:rsidDel="00000000" w:rsidR="00000000" w:rsidRPr="00000000">
        <w:rPr>
          <w:rFonts w:ascii="Helvetica Neue" w:cs="Helvetica Neue" w:eastAsia="Helvetica Neue" w:hAnsi="Helvetica Neue"/>
          <w:color w:val="000000"/>
          <w:sz w:val="24"/>
          <w:szCs w:val="24"/>
          <w:vertAlign w:val="baseline"/>
          <w:rtl w:val="0"/>
        </w:rPr>
        <w:br w:type="textWrapping"/>
        <w:t xml:space="preserve">M- 9343992012</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3"/>
          <w:szCs w:val="23"/>
          <w:vertAlign w:val="baseline"/>
        </w:rPr>
      </w:pPr>
      <w:r w:rsidDel="00000000" w:rsidR="00000000" w:rsidRPr="00000000">
        <w:rPr>
          <w:b w:val="1"/>
          <w:i w:val="1"/>
          <w:sz w:val="23"/>
          <w:szCs w:val="23"/>
          <w:vertAlign w:val="baseline"/>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Drag the Script component to the Data flow and select Script component yype as Transformation. </w:t>
      </w:r>
      <w:r w:rsidDel="00000000" w:rsidR="00000000" w:rsidRPr="00000000">
        <w:rPr>
          <w:rtl w:val="0"/>
        </w:rPr>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Double click the script component. In the input columns tab choose the column you need to pass through script component. </w:t>
      </w:r>
      <w:r w:rsidDel="00000000" w:rsidR="00000000" w:rsidRPr="00000000">
        <w:rPr>
          <w:rtl w:val="0"/>
        </w:rPr>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In Inputs and Outputs tab, add a column with an integer data type. </w:t>
      </w:r>
      <w:r w:rsidDel="00000000" w:rsidR="00000000" w:rsidRPr="00000000">
        <w:rPr>
          <w:rtl w:val="0"/>
        </w:rPr>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Go to Script tab and click Design script and type the following in it: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9068072"/>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