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028BE" w14:textId="39BEE0C6" w:rsidR="00E03F78" w:rsidRPr="00247472" w:rsidRDefault="00E03F78" w:rsidP="00FE5A7E">
      <w:pPr>
        <w:spacing w:line="360" w:lineRule="auto"/>
        <w:ind w:left="720" w:hanging="360"/>
      </w:pPr>
      <w:r w:rsidRPr="00247472">
        <w:t xml:space="preserve">Groups in this </w:t>
      </w:r>
      <w:r w:rsidR="00247472" w:rsidRPr="00247472">
        <w:t>analysis:</w:t>
      </w:r>
    </w:p>
    <w:p w14:paraId="6AC1EC49" w14:textId="1D4A2E9E" w:rsidR="00247472" w:rsidRPr="00247472" w:rsidRDefault="00247472" w:rsidP="00247472">
      <w:pPr>
        <w:pStyle w:val="ListParagraph"/>
        <w:numPr>
          <w:ilvl w:val="0"/>
          <w:numId w:val="3"/>
        </w:numPr>
        <w:spacing w:line="360" w:lineRule="auto"/>
        <w:rPr>
          <w:rFonts w:ascii="Times New Roman" w:hAnsi="Times New Roman" w:cs="Times New Roman"/>
        </w:rPr>
      </w:pPr>
      <w:proofErr w:type="spellStart"/>
      <w:r w:rsidRPr="00247472">
        <w:rPr>
          <w:rFonts w:ascii="Times New Roman" w:hAnsi="Times New Roman" w:cs="Times New Roman"/>
        </w:rPr>
        <w:t>Cash_transfer</w:t>
      </w:r>
      <w:proofErr w:type="spellEnd"/>
      <w:r w:rsidRPr="00247472">
        <w:rPr>
          <w:rFonts w:ascii="Times New Roman" w:hAnsi="Times New Roman" w:cs="Times New Roman"/>
        </w:rPr>
        <w:t xml:space="preserve"> </w:t>
      </w:r>
    </w:p>
    <w:p w14:paraId="41EB1766" w14:textId="2A8C639D" w:rsidR="00247472" w:rsidRPr="00247472" w:rsidRDefault="00247472" w:rsidP="00247472">
      <w:pPr>
        <w:pStyle w:val="ListParagraph"/>
        <w:numPr>
          <w:ilvl w:val="0"/>
          <w:numId w:val="3"/>
        </w:numPr>
        <w:spacing w:line="360" w:lineRule="auto"/>
        <w:rPr>
          <w:rFonts w:ascii="Times New Roman" w:hAnsi="Times New Roman" w:cs="Times New Roman"/>
        </w:rPr>
      </w:pPr>
      <w:r w:rsidRPr="00247472">
        <w:rPr>
          <w:rFonts w:ascii="Times New Roman" w:hAnsi="Times New Roman" w:cs="Times New Roman"/>
        </w:rPr>
        <w:t xml:space="preserve">Children </w:t>
      </w:r>
    </w:p>
    <w:p w14:paraId="66D65360" w14:textId="7066B7B6" w:rsidR="00247472" w:rsidRPr="00247472" w:rsidRDefault="00247472" w:rsidP="00247472">
      <w:pPr>
        <w:pStyle w:val="ListParagraph"/>
        <w:numPr>
          <w:ilvl w:val="0"/>
          <w:numId w:val="3"/>
        </w:numPr>
        <w:spacing w:line="360" w:lineRule="auto"/>
        <w:rPr>
          <w:rFonts w:ascii="Times New Roman" w:hAnsi="Times New Roman" w:cs="Times New Roman"/>
        </w:rPr>
      </w:pPr>
      <w:r w:rsidRPr="00247472">
        <w:rPr>
          <w:rFonts w:ascii="Times New Roman" w:hAnsi="Times New Roman" w:cs="Times New Roman"/>
        </w:rPr>
        <w:t>Finance</w:t>
      </w:r>
    </w:p>
    <w:p w14:paraId="56B127E5" w14:textId="7CB431EF" w:rsidR="00247472" w:rsidRPr="00247472" w:rsidRDefault="00247472" w:rsidP="00247472">
      <w:pPr>
        <w:pStyle w:val="ListParagraph"/>
        <w:numPr>
          <w:ilvl w:val="0"/>
          <w:numId w:val="3"/>
        </w:numPr>
        <w:spacing w:line="360" w:lineRule="auto"/>
        <w:rPr>
          <w:rFonts w:ascii="Times New Roman" w:hAnsi="Times New Roman" w:cs="Times New Roman"/>
        </w:rPr>
      </w:pPr>
      <w:r w:rsidRPr="00247472">
        <w:rPr>
          <w:rFonts w:ascii="Times New Roman" w:hAnsi="Times New Roman" w:cs="Times New Roman"/>
        </w:rPr>
        <w:t>Health</w:t>
      </w:r>
    </w:p>
    <w:p w14:paraId="7E393EDF" w14:textId="059F41C8" w:rsidR="00247472" w:rsidRPr="00247472" w:rsidRDefault="00247472" w:rsidP="00247472">
      <w:pPr>
        <w:pStyle w:val="ListParagraph"/>
        <w:numPr>
          <w:ilvl w:val="0"/>
          <w:numId w:val="3"/>
        </w:numPr>
        <w:spacing w:line="360" w:lineRule="auto"/>
        <w:rPr>
          <w:rFonts w:ascii="Times New Roman" w:hAnsi="Times New Roman" w:cs="Times New Roman"/>
        </w:rPr>
      </w:pPr>
      <w:proofErr w:type="spellStart"/>
      <w:r w:rsidRPr="00247472">
        <w:rPr>
          <w:rFonts w:ascii="Times New Roman" w:hAnsi="Times New Roman" w:cs="Times New Roman"/>
        </w:rPr>
        <w:t>Inkind_transfer</w:t>
      </w:r>
      <w:proofErr w:type="spellEnd"/>
    </w:p>
    <w:p w14:paraId="49AB3E1E" w14:textId="52EFB043" w:rsidR="00247472" w:rsidRPr="00247472" w:rsidRDefault="00247472" w:rsidP="00247472">
      <w:pPr>
        <w:pStyle w:val="ListParagraph"/>
        <w:numPr>
          <w:ilvl w:val="0"/>
          <w:numId w:val="3"/>
        </w:numPr>
        <w:spacing w:line="360" w:lineRule="auto"/>
        <w:rPr>
          <w:rFonts w:ascii="Times New Roman" w:hAnsi="Times New Roman" w:cs="Times New Roman"/>
        </w:rPr>
      </w:pPr>
      <w:r w:rsidRPr="00247472">
        <w:rPr>
          <w:rFonts w:ascii="Times New Roman" w:hAnsi="Times New Roman" w:cs="Times New Roman"/>
        </w:rPr>
        <w:t>Labor</w:t>
      </w:r>
    </w:p>
    <w:p w14:paraId="298E5F80" w14:textId="0306E2D1" w:rsidR="00247472" w:rsidRPr="00247472" w:rsidRDefault="00247472" w:rsidP="00247472">
      <w:pPr>
        <w:pStyle w:val="ListParagraph"/>
        <w:numPr>
          <w:ilvl w:val="0"/>
          <w:numId w:val="3"/>
        </w:numPr>
        <w:spacing w:line="360" w:lineRule="auto"/>
        <w:rPr>
          <w:rFonts w:ascii="Times New Roman" w:hAnsi="Times New Roman" w:cs="Times New Roman"/>
        </w:rPr>
      </w:pPr>
      <w:r w:rsidRPr="00247472">
        <w:rPr>
          <w:rFonts w:ascii="Times New Roman" w:hAnsi="Times New Roman" w:cs="Times New Roman"/>
        </w:rPr>
        <w:t>Pension</w:t>
      </w:r>
    </w:p>
    <w:p w14:paraId="3BF1028E" w14:textId="74E1CEC3" w:rsidR="00247472" w:rsidRPr="00247472" w:rsidRDefault="00247472" w:rsidP="00247472">
      <w:pPr>
        <w:pStyle w:val="ListParagraph"/>
        <w:numPr>
          <w:ilvl w:val="0"/>
          <w:numId w:val="3"/>
        </w:numPr>
        <w:spacing w:line="360" w:lineRule="auto"/>
        <w:rPr>
          <w:rFonts w:ascii="Times New Roman" w:hAnsi="Times New Roman" w:cs="Times New Roman"/>
        </w:rPr>
      </w:pPr>
      <w:r w:rsidRPr="00247472">
        <w:rPr>
          <w:rFonts w:ascii="Times New Roman" w:hAnsi="Times New Roman" w:cs="Times New Roman"/>
        </w:rPr>
        <w:t>Subsidies</w:t>
      </w:r>
    </w:p>
    <w:p w14:paraId="01F22F4E" w14:textId="31E4A0F8" w:rsidR="00247472" w:rsidRPr="00247472" w:rsidRDefault="00247472" w:rsidP="00247472">
      <w:pPr>
        <w:pStyle w:val="ListParagraph"/>
        <w:numPr>
          <w:ilvl w:val="0"/>
          <w:numId w:val="3"/>
        </w:numPr>
        <w:spacing w:line="360" w:lineRule="auto"/>
        <w:rPr>
          <w:rFonts w:ascii="Times New Roman" w:hAnsi="Times New Roman" w:cs="Times New Roman"/>
        </w:rPr>
      </w:pPr>
      <w:r w:rsidRPr="00247472">
        <w:rPr>
          <w:rFonts w:ascii="Times New Roman" w:hAnsi="Times New Roman" w:cs="Times New Roman"/>
        </w:rPr>
        <w:t xml:space="preserve">Other </w:t>
      </w:r>
    </w:p>
    <w:p w14:paraId="2B002475" w14:textId="7A751B64" w:rsidR="00247472" w:rsidRPr="00247472" w:rsidRDefault="00247472" w:rsidP="00247472">
      <w:pPr>
        <w:pStyle w:val="ListParagraph"/>
        <w:numPr>
          <w:ilvl w:val="0"/>
          <w:numId w:val="3"/>
        </w:numPr>
        <w:spacing w:line="360" w:lineRule="auto"/>
        <w:rPr>
          <w:rFonts w:ascii="Times New Roman" w:hAnsi="Times New Roman" w:cs="Times New Roman"/>
        </w:rPr>
      </w:pPr>
      <w:r w:rsidRPr="00247472">
        <w:rPr>
          <w:rFonts w:ascii="Times New Roman" w:hAnsi="Times New Roman" w:cs="Times New Roman"/>
        </w:rPr>
        <w:t xml:space="preserve">Housing </w:t>
      </w:r>
    </w:p>
    <w:p w14:paraId="01D56717" w14:textId="3DE442C3" w:rsidR="00247472" w:rsidRPr="00247472" w:rsidRDefault="00247472" w:rsidP="00247472">
      <w:pPr>
        <w:pStyle w:val="ListParagraph"/>
        <w:numPr>
          <w:ilvl w:val="0"/>
          <w:numId w:val="3"/>
        </w:numPr>
        <w:spacing w:line="360" w:lineRule="auto"/>
        <w:rPr>
          <w:rFonts w:ascii="Times New Roman" w:hAnsi="Times New Roman" w:cs="Times New Roman"/>
        </w:rPr>
      </w:pPr>
      <w:r w:rsidRPr="00247472">
        <w:rPr>
          <w:rFonts w:ascii="Times New Roman" w:hAnsi="Times New Roman" w:cs="Times New Roman"/>
        </w:rPr>
        <w:t xml:space="preserve">Waiver </w:t>
      </w:r>
    </w:p>
    <w:p w14:paraId="04E517B7" w14:textId="6028EBD0" w:rsidR="00FE5A7E" w:rsidRPr="00832EC2" w:rsidRDefault="004C61CC" w:rsidP="00FE5A7E">
      <w:pPr>
        <w:pStyle w:val="ListParagraph"/>
        <w:numPr>
          <w:ilvl w:val="0"/>
          <w:numId w:val="1"/>
        </w:numPr>
        <w:spacing w:line="360" w:lineRule="auto"/>
        <w:rPr>
          <w:rFonts w:ascii="Times New Roman" w:hAnsi="Times New Roman" w:cs="Times New Roman"/>
          <w:color w:val="000000" w:themeColor="text1"/>
        </w:rPr>
      </w:pPr>
      <w:r w:rsidRPr="00832EC2">
        <w:rPr>
          <w:rFonts w:ascii="Times New Roman" w:hAnsi="Times New Roman" w:cs="Times New Roman"/>
          <w:b/>
          <w:bCs/>
          <w:color w:val="000000" w:themeColor="text1"/>
        </w:rPr>
        <w:t xml:space="preserve">Active </w:t>
      </w:r>
      <w:proofErr w:type="spellStart"/>
      <w:r w:rsidRPr="00832EC2">
        <w:rPr>
          <w:rFonts w:ascii="Times New Roman" w:hAnsi="Times New Roman" w:cs="Times New Roman"/>
          <w:b/>
          <w:bCs/>
          <w:color w:val="000000" w:themeColor="text1"/>
        </w:rPr>
        <w:t>Labour</w:t>
      </w:r>
      <w:proofErr w:type="spellEnd"/>
      <w:r w:rsidRPr="00832EC2">
        <w:rPr>
          <w:rFonts w:ascii="Times New Roman" w:hAnsi="Times New Roman" w:cs="Times New Roman"/>
          <w:b/>
          <w:bCs/>
          <w:color w:val="000000" w:themeColor="text1"/>
        </w:rPr>
        <w:t xml:space="preserve"> (Market policies/programs)</w:t>
      </w:r>
      <w:r w:rsidRPr="00832EC2">
        <w:rPr>
          <w:rFonts w:ascii="Times New Roman" w:hAnsi="Times New Roman" w:cs="Times New Roman"/>
          <w:color w:val="000000" w:themeColor="text1"/>
        </w:rPr>
        <w:t xml:space="preserve">: Programs aimed to train the labor force to “increase human capital.” These programs include training, “private sector incentive programs,” public works, and “services and sanctions.” The private sector program </w:t>
      </w:r>
      <w:r w:rsidR="00FE5A7E" w:rsidRPr="00832EC2">
        <w:rPr>
          <w:rFonts w:ascii="Times New Roman" w:hAnsi="Times New Roman" w:cs="Times New Roman"/>
          <w:color w:val="000000" w:themeColor="text1"/>
        </w:rPr>
        <w:t>provides</w:t>
      </w:r>
      <w:r w:rsidRPr="00832EC2">
        <w:rPr>
          <w:rFonts w:ascii="Times New Roman" w:hAnsi="Times New Roman" w:cs="Times New Roman"/>
          <w:color w:val="000000" w:themeColor="text1"/>
        </w:rPr>
        <w:t xml:space="preserve"> </w:t>
      </w:r>
      <w:r w:rsidR="00FE5A7E" w:rsidRPr="00832EC2">
        <w:rPr>
          <w:rFonts w:ascii="Times New Roman" w:hAnsi="Times New Roman" w:cs="Times New Roman"/>
          <w:color w:val="000000" w:themeColor="text1"/>
        </w:rPr>
        <w:t xml:space="preserve">“incentives to employers” to alter working conditions and behaviors like wage subsidies. </w:t>
      </w:r>
      <w:r w:rsidR="00F2607A" w:rsidRPr="00F2607A">
        <w:rPr>
          <w:rFonts w:ascii="Times New Roman" w:hAnsi="Times New Roman" w:cs="Times New Roman"/>
          <w:b/>
          <w:bCs/>
          <w:color w:val="000000" w:themeColor="text1"/>
        </w:rPr>
        <w:t>Category: Labor</w:t>
      </w:r>
      <w:r w:rsidR="00A83ED8">
        <w:rPr>
          <w:rFonts w:ascii="Times New Roman" w:hAnsi="Times New Roman" w:cs="Times New Roman"/>
          <w:b/>
          <w:bCs/>
          <w:color w:val="000000" w:themeColor="text1"/>
        </w:rPr>
        <w:t xml:space="preserve"> </w:t>
      </w:r>
      <w:r w:rsidR="00A83ED8" w:rsidRPr="00A83ED8">
        <w:rPr>
          <w:rFonts w:ascii="Apple Color Emoji" w:hAnsi="Apple Color Emoji" w:cs="Apple Color Emoji"/>
          <w:b/>
          <w:bCs/>
          <w:color w:val="000000" w:themeColor="text1"/>
        </w:rPr>
        <w:t>✅</w:t>
      </w:r>
    </w:p>
    <w:p w14:paraId="091C8349" w14:textId="5F00DFA7" w:rsidR="00FB71CE" w:rsidRPr="00832EC2" w:rsidRDefault="00A215C3" w:rsidP="00FE5A7E">
      <w:pPr>
        <w:pStyle w:val="ListParagraph"/>
        <w:numPr>
          <w:ilvl w:val="0"/>
          <w:numId w:val="1"/>
        </w:numPr>
        <w:spacing w:line="360" w:lineRule="auto"/>
        <w:rPr>
          <w:rFonts w:ascii="Times New Roman" w:hAnsi="Times New Roman" w:cs="Times New Roman"/>
          <w:color w:val="000000" w:themeColor="text1"/>
        </w:rPr>
      </w:pPr>
      <w:r w:rsidRPr="00832EC2">
        <w:rPr>
          <w:rFonts w:ascii="Times New Roman" w:hAnsi="Times New Roman" w:cs="Times New Roman"/>
          <w:b/>
          <w:bCs/>
          <w:color w:val="000000" w:themeColor="text1"/>
        </w:rPr>
        <w:t xml:space="preserve">(Old-) </w:t>
      </w:r>
      <w:r w:rsidR="00FE5A7E" w:rsidRPr="00832EC2">
        <w:rPr>
          <w:rFonts w:ascii="Times New Roman" w:hAnsi="Times New Roman" w:cs="Times New Roman"/>
          <w:b/>
          <w:bCs/>
          <w:color w:val="000000" w:themeColor="text1"/>
        </w:rPr>
        <w:t>Age Pension</w:t>
      </w:r>
      <w:r w:rsidR="00FE5A7E" w:rsidRPr="00832EC2">
        <w:rPr>
          <w:rFonts w:ascii="Times New Roman" w:hAnsi="Times New Roman" w:cs="Times New Roman"/>
          <w:color w:val="000000" w:themeColor="text1"/>
        </w:rPr>
        <w:t xml:space="preserve">: </w:t>
      </w:r>
      <w:r w:rsidRPr="00832EC2">
        <w:rPr>
          <w:rFonts w:ascii="Times New Roman" w:hAnsi="Times New Roman" w:cs="Times New Roman"/>
          <w:color w:val="000000" w:themeColor="text1"/>
        </w:rPr>
        <w:t xml:space="preserve">Usually a “wage-related, periodic payment” </w:t>
      </w:r>
      <w:r w:rsidR="00FB71CE" w:rsidRPr="00832EC2">
        <w:rPr>
          <w:rFonts w:ascii="Times New Roman" w:hAnsi="Times New Roman" w:cs="Times New Roman"/>
          <w:color w:val="000000" w:themeColor="text1"/>
        </w:rPr>
        <w:t xml:space="preserve">for retirement – payments by the employer and employee with interest. </w:t>
      </w:r>
      <w:r w:rsidR="00F2607A" w:rsidRPr="00F2607A">
        <w:rPr>
          <w:rFonts w:ascii="Times New Roman" w:hAnsi="Times New Roman" w:cs="Times New Roman"/>
          <w:b/>
          <w:bCs/>
          <w:color w:val="000000" w:themeColor="text1"/>
        </w:rPr>
        <w:t>Category: Pension</w:t>
      </w:r>
      <w:r w:rsidR="00A83ED8">
        <w:rPr>
          <w:rFonts w:ascii="Times New Roman" w:hAnsi="Times New Roman" w:cs="Times New Roman"/>
          <w:b/>
          <w:bCs/>
          <w:color w:val="000000" w:themeColor="text1"/>
        </w:rPr>
        <w:t xml:space="preserve"> </w:t>
      </w:r>
      <w:r w:rsidR="00A83ED8" w:rsidRPr="00A83ED8">
        <w:rPr>
          <w:rFonts w:ascii="Apple Color Emoji" w:hAnsi="Apple Color Emoji" w:cs="Apple Color Emoji"/>
          <w:b/>
          <w:bCs/>
          <w:color w:val="000000" w:themeColor="text1"/>
        </w:rPr>
        <w:t>✅</w:t>
      </w:r>
    </w:p>
    <w:p w14:paraId="60FE0716" w14:textId="105B6690" w:rsidR="00FE5A7E" w:rsidRPr="00832EC2" w:rsidRDefault="00FB71CE" w:rsidP="00FE5A7E">
      <w:pPr>
        <w:pStyle w:val="ListParagraph"/>
        <w:numPr>
          <w:ilvl w:val="0"/>
          <w:numId w:val="1"/>
        </w:numPr>
        <w:spacing w:line="360" w:lineRule="auto"/>
        <w:rPr>
          <w:rFonts w:ascii="Times New Roman" w:hAnsi="Times New Roman" w:cs="Times New Roman"/>
          <w:color w:val="000000" w:themeColor="text1"/>
        </w:rPr>
      </w:pPr>
      <w:r w:rsidRPr="00832EC2">
        <w:rPr>
          <w:rFonts w:ascii="Times New Roman" w:hAnsi="Times New Roman" w:cs="Times New Roman"/>
          <w:b/>
          <w:bCs/>
          <w:color w:val="000000" w:themeColor="text1"/>
        </w:rPr>
        <w:t>Agricultural subsidies</w:t>
      </w:r>
      <w:r w:rsidRPr="00832EC2">
        <w:rPr>
          <w:rFonts w:ascii="Times New Roman" w:hAnsi="Times New Roman" w:cs="Times New Roman"/>
          <w:color w:val="000000" w:themeColor="text1"/>
        </w:rPr>
        <w:t>:</w:t>
      </w:r>
      <w:r w:rsidR="00145793" w:rsidRPr="00832EC2">
        <w:rPr>
          <w:rFonts w:ascii="Times New Roman" w:hAnsi="Times New Roman" w:cs="Times New Roman"/>
          <w:color w:val="000000" w:themeColor="text1"/>
        </w:rPr>
        <w:t xml:space="preserve"> </w:t>
      </w:r>
      <w:r w:rsidR="00941138" w:rsidRPr="00832EC2">
        <w:rPr>
          <w:rFonts w:ascii="Times New Roman" w:hAnsi="Times New Roman" w:cs="Times New Roman"/>
          <w:color w:val="000000" w:themeColor="text1"/>
        </w:rPr>
        <w:t xml:space="preserve">a government or </w:t>
      </w:r>
      <w:r w:rsidR="00E51430" w:rsidRPr="00832EC2">
        <w:rPr>
          <w:rFonts w:ascii="Times New Roman" w:hAnsi="Times New Roman" w:cs="Times New Roman"/>
          <w:color w:val="000000" w:themeColor="text1"/>
        </w:rPr>
        <w:t>third-party</w:t>
      </w:r>
      <w:r w:rsidR="00941138" w:rsidRPr="00832EC2">
        <w:rPr>
          <w:rFonts w:ascii="Times New Roman" w:hAnsi="Times New Roman" w:cs="Times New Roman"/>
          <w:color w:val="000000" w:themeColor="text1"/>
        </w:rPr>
        <w:t xml:space="preserve"> incentive to support yields, avert risk from natural disasters, and sway supply and demand conditions.</w:t>
      </w:r>
      <w:r w:rsidR="00F2607A">
        <w:rPr>
          <w:rFonts w:ascii="Times New Roman" w:hAnsi="Times New Roman" w:cs="Times New Roman"/>
          <w:color w:val="000000" w:themeColor="text1"/>
        </w:rPr>
        <w:t xml:space="preserve"> </w:t>
      </w:r>
      <w:r w:rsidR="00F2607A" w:rsidRPr="00F2607A">
        <w:rPr>
          <w:rFonts w:ascii="Times New Roman" w:hAnsi="Times New Roman" w:cs="Times New Roman"/>
          <w:b/>
          <w:bCs/>
          <w:color w:val="000000" w:themeColor="text1"/>
        </w:rPr>
        <w:t>Category: Subsidies</w:t>
      </w:r>
      <w:r w:rsidR="00A83ED8">
        <w:rPr>
          <w:rFonts w:ascii="Times New Roman" w:hAnsi="Times New Roman" w:cs="Times New Roman"/>
          <w:b/>
          <w:bCs/>
          <w:color w:val="000000" w:themeColor="text1"/>
        </w:rPr>
        <w:t xml:space="preserve"> </w:t>
      </w:r>
      <w:r w:rsidR="00A83ED8" w:rsidRPr="00A83ED8">
        <w:rPr>
          <w:rFonts w:ascii="Apple Color Emoji" w:hAnsi="Apple Color Emoji" w:cs="Apple Color Emoji"/>
          <w:b/>
          <w:bCs/>
          <w:color w:val="000000" w:themeColor="text1"/>
        </w:rPr>
        <w:t>✅</w:t>
      </w:r>
    </w:p>
    <w:p w14:paraId="0D97DF80" w14:textId="2B552870" w:rsidR="00E51430" w:rsidRPr="00832EC2" w:rsidRDefault="00DA1BB1"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Asylum seeker: </w:t>
      </w:r>
      <w:r w:rsidR="00C60377" w:rsidRPr="00832EC2">
        <w:rPr>
          <w:rFonts w:ascii="Times New Roman" w:hAnsi="Times New Roman" w:cs="Times New Roman"/>
          <w:color w:val="000000" w:themeColor="text1"/>
        </w:rPr>
        <w:t>“an individual who is seeking international protection</w:t>
      </w:r>
      <w:r w:rsidR="00C266B5" w:rsidRPr="00832EC2">
        <w:rPr>
          <w:rFonts w:ascii="Times New Roman" w:hAnsi="Times New Roman" w:cs="Times New Roman"/>
          <w:color w:val="000000" w:themeColor="text1"/>
        </w:rPr>
        <w:t>,</w:t>
      </w:r>
      <w:r w:rsidR="00C60377" w:rsidRPr="00832EC2">
        <w:rPr>
          <w:rFonts w:ascii="Times New Roman" w:hAnsi="Times New Roman" w:cs="Times New Roman"/>
          <w:color w:val="000000" w:themeColor="text1"/>
        </w:rPr>
        <w:t>”</w:t>
      </w:r>
      <w:r w:rsidR="00C266B5" w:rsidRPr="00832EC2">
        <w:rPr>
          <w:rFonts w:ascii="Times New Roman" w:hAnsi="Times New Roman" w:cs="Times New Roman"/>
          <w:color w:val="000000" w:themeColor="text1"/>
        </w:rPr>
        <w:t xml:space="preserve"> yet not considered a refugee</w:t>
      </w:r>
      <w:r w:rsidR="00F04D25" w:rsidRPr="00832EC2">
        <w:rPr>
          <w:rFonts w:ascii="Times New Roman" w:hAnsi="Times New Roman" w:cs="Times New Roman"/>
          <w:color w:val="000000" w:themeColor="text1"/>
        </w:rPr>
        <w:t xml:space="preserve"> because the seeker does not currently have a host country.</w:t>
      </w:r>
      <w:r w:rsidR="00F2607A">
        <w:rPr>
          <w:rFonts w:ascii="Times New Roman" w:hAnsi="Times New Roman" w:cs="Times New Roman"/>
          <w:color w:val="000000" w:themeColor="text1"/>
        </w:rPr>
        <w:t xml:space="preserve"> </w:t>
      </w:r>
      <w:r w:rsidR="00F2607A">
        <w:rPr>
          <w:rFonts w:ascii="Times New Roman" w:hAnsi="Times New Roman" w:cs="Times New Roman"/>
          <w:b/>
          <w:bCs/>
          <w:color w:val="000000" w:themeColor="text1"/>
        </w:rPr>
        <w:t>Category: Other</w:t>
      </w:r>
      <w:r w:rsidR="00A83ED8">
        <w:rPr>
          <w:rFonts w:ascii="Times New Roman" w:hAnsi="Times New Roman" w:cs="Times New Roman"/>
          <w:b/>
          <w:bCs/>
          <w:color w:val="000000" w:themeColor="text1"/>
        </w:rPr>
        <w:t xml:space="preserve"> </w:t>
      </w:r>
      <w:r w:rsidR="00A83ED8" w:rsidRPr="00A83ED8">
        <w:rPr>
          <w:rFonts w:ascii="Apple Color Emoji" w:hAnsi="Apple Color Emoji" w:cs="Apple Color Emoji"/>
          <w:b/>
          <w:bCs/>
          <w:color w:val="000000" w:themeColor="text1"/>
        </w:rPr>
        <w:t>✅</w:t>
      </w:r>
    </w:p>
    <w:p w14:paraId="5F15C1E3" w14:textId="29DCF438" w:rsidR="00F04D25" w:rsidRPr="00832EC2" w:rsidRDefault="00F04D25"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Basic income: </w:t>
      </w:r>
      <w:r w:rsidRPr="00832EC2">
        <w:rPr>
          <w:rFonts w:ascii="Times New Roman" w:hAnsi="Times New Roman" w:cs="Times New Roman"/>
          <w:color w:val="000000" w:themeColor="text1"/>
        </w:rPr>
        <w:t>“a periodic cash payment unconditionally delivered to all on an individual basis, without means-test or work requirement.”</w:t>
      </w:r>
      <w:r w:rsidR="00787BA0" w:rsidRPr="00832EC2">
        <w:rPr>
          <w:rFonts w:ascii="Times New Roman" w:hAnsi="Times New Roman" w:cs="Times New Roman"/>
          <w:color w:val="000000" w:themeColor="text1"/>
        </w:rPr>
        <w:t xml:space="preserve"> 5 characteristics: periodic, cash payment, </w:t>
      </w:r>
      <w:r w:rsidR="00787BA0" w:rsidRPr="00832EC2">
        <w:rPr>
          <w:rFonts w:ascii="Times New Roman" w:hAnsi="Times New Roman" w:cs="Times New Roman"/>
          <w:color w:val="000000" w:themeColor="text1"/>
        </w:rPr>
        <w:lastRenderedPageBreak/>
        <w:t xml:space="preserve">individual, universal </w:t>
      </w:r>
      <w:r w:rsidR="00BD055A" w:rsidRPr="00832EC2">
        <w:rPr>
          <w:rFonts w:ascii="Times New Roman" w:hAnsi="Times New Roman" w:cs="Times New Roman"/>
          <w:color w:val="000000" w:themeColor="text1"/>
        </w:rPr>
        <w:t xml:space="preserve">(without means test), unconditional (without requirements). </w:t>
      </w:r>
      <w:r w:rsidR="00F2607A">
        <w:rPr>
          <w:rFonts w:ascii="Times New Roman" w:hAnsi="Times New Roman" w:cs="Times New Roman"/>
          <w:b/>
          <w:bCs/>
          <w:color w:val="000000" w:themeColor="text1"/>
        </w:rPr>
        <w:t>Category: Cash</w:t>
      </w:r>
      <w:r w:rsidR="00A0237A">
        <w:rPr>
          <w:rFonts w:ascii="Times New Roman" w:hAnsi="Times New Roman" w:cs="Times New Roman"/>
          <w:b/>
          <w:bCs/>
          <w:color w:val="000000" w:themeColor="text1"/>
        </w:rPr>
        <w:t xml:space="preserve"> Transfer</w:t>
      </w:r>
      <w:r w:rsidR="00A83ED8">
        <w:rPr>
          <w:rFonts w:ascii="Times New Roman" w:hAnsi="Times New Roman" w:cs="Times New Roman"/>
          <w:b/>
          <w:bCs/>
          <w:color w:val="000000" w:themeColor="text1"/>
        </w:rPr>
        <w:t xml:space="preserve"> </w:t>
      </w:r>
      <w:r w:rsidR="00A83ED8" w:rsidRPr="00A83ED8">
        <w:rPr>
          <w:rFonts w:ascii="Apple Color Emoji" w:hAnsi="Apple Color Emoji" w:cs="Apple Color Emoji"/>
          <w:b/>
          <w:bCs/>
          <w:color w:val="000000" w:themeColor="text1"/>
        </w:rPr>
        <w:t>✅</w:t>
      </w:r>
    </w:p>
    <w:p w14:paraId="21796CC5" w14:textId="0579AA88" w:rsidR="00F2607A" w:rsidRPr="00F2607A" w:rsidRDefault="00BD055A" w:rsidP="00F2607A">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Basic Needs: </w:t>
      </w:r>
      <w:r w:rsidRPr="00832EC2">
        <w:rPr>
          <w:rFonts w:ascii="Times New Roman" w:hAnsi="Times New Roman" w:cs="Times New Roman"/>
          <w:color w:val="000000" w:themeColor="text1"/>
        </w:rPr>
        <w:t>“concept of basic needs refers to the essential goods, utilities, services, or resources required on a regular basis by households for ensuring long term survival</w:t>
      </w:r>
      <w:r w:rsidR="001F2E05" w:rsidRPr="00832EC2">
        <w:rPr>
          <w:rFonts w:ascii="Times New Roman" w:hAnsi="Times New Roman" w:cs="Times New Roman"/>
          <w:color w:val="000000" w:themeColor="text1"/>
        </w:rPr>
        <w:t xml:space="preserve"> and minimum living standards.”</w:t>
      </w:r>
      <w:r w:rsidR="00F2607A">
        <w:rPr>
          <w:rFonts w:ascii="Times New Roman" w:hAnsi="Times New Roman" w:cs="Times New Roman"/>
          <w:color w:val="000000" w:themeColor="text1"/>
        </w:rPr>
        <w:t xml:space="preserve"> </w:t>
      </w:r>
      <w:r w:rsidR="00F2607A">
        <w:rPr>
          <w:rFonts w:ascii="Times New Roman" w:hAnsi="Times New Roman" w:cs="Times New Roman"/>
          <w:b/>
          <w:bCs/>
          <w:color w:val="000000" w:themeColor="text1"/>
        </w:rPr>
        <w:t xml:space="preserve">Category: </w:t>
      </w:r>
      <w:r w:rsidR="00A0237A">
        <w:rPr>
          <w:rFonts w:ascii="Times New Roman" w:hAnsi="Times New Roman" w:cs="Times New Roman"/>
          <w:b/>
          <w:bCs/>
          <w:color w:val="000000" w:themeColor="text1"/>
        </w:rPr>
        <w:t xml:space="preserve">In-Kind </w:t>
      </w:r>
      <w:r w:rsidR="00F2607A">
        <w:rPr>
          <w:rFonts w:ascii="Times New Roman" w:hAnsi="Times New Roman" w:cs="Times New Roman"/>
          <w:b/>
          <w:bCs/>
          <w:color w:val="000000" w:themeColor="text1"/>
        </w:rPr>
        <w:t>Transfer</w:t>
      </w:r>
      <w:r w:rsidR="00A83ED8">
        <w:rPr>
          <w:rFonts w:ascii="Times New Roman" w:hAnsi="Times New Roman" w:cs="Times New Roman"/>
          <w:b/>
          <w:bCs/>
          <w:color w:val="000000" w:themeColor="text1"/>
        </w:rPr>
        <w:t xml:space="preserve"> </w:t>
      </w:r>
      <w:r w:rsidR="00A83ED8" w:rsidRPr="00A83ED8">
        <w:rPr>
          <w:rFonts w:ascii="Apple Color Emoji" w:hAnsi="Apple Color Emoji" w:cs="Apple Color Emoji"/>
          <w:b/>
          <w:bCs/>
          <w:color w:val="000000" w:themeColor="text1"/>
        </w:rPr>
        <w:t>✅</w:t>
      </w:r>
    </w:p>
    <w:p w14:paraId="48C150DC" w14:textId="68B4CB7B" w:rsidR="00BD055A" w:rsidRPr="00832EC2" w:rsidRDefault="001F2E05"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color w:val="000000" w:themeColor="text1"/>
        </w:rPr>
        <w:t xml:space="preserve"> </w:t>
      </w:r>
      <w:r w:rsidR="00162DED" w:rsidRPr="00832EC2">
        <w:rPr>
          <w:rFonts w:ascii="Times New Roman" w:hAnsi="Times New Roman" w:cs="Times New Roman"/>
          <w:b/>
          <w:bCs/>
          <w:color w:val="000000" w:themeColor="text1"/>
        </w:rPr>
        <w:t>Cash assistance</w:t>
      </w:r>
      <w:r w:rsidR="00162DED" w:rsidRPr="00832EC2">
        <w:rPr>
          <w:rFonts w:ascii="Times New Roman" w:hAnsi="Times New Roman" w:cs="Times New Roman"/>
          <w:color w:val="000000" w:themeColor="text1"/>
        </w:rPr>
        <w:t>:</w:t>
      </w:r>
      <w:r w:rsidR="00162DED" w:rsidRPr="00832EC2">
        <w:rPr>
          <w:rFonts w:ascii="Times New Roman" w:hAnsi="Times New Roman" w:cs="Times New Roman"/>
          <w:b/>
          <w:bCs/>
          <w:color w:val="000000" w:themeColor="text1"/>
        </w:rPr>
        <w:t xml:space="preserve"> </w:t>
      </w:r>
      <w:r w:rsidR="00162DED" w:rsidRPr="00832EC2">
        <w:rPr>
          <w:rFonts w:ascii="Times New Roman" w:hAnsi="Times New Roman" w:cs="Times New Roman"/>
          <w:color w:val="000000" w:themeColor="text1"/>
        </w:rPr>
        <w:t>“all programs where cash transfers for goods or services are directly provided to recipients. Refers to the provision of cash transfer</w:t>
      </w:r>
      <w:r w:rsidR="0045401A" w:rsidRPr="00832EC2">
        <w:rPr>
          <w:rFonts w:ascii="Times New Roman" w:hAnsi="Times New Roman" w:cs="Times New Roman"/>
          <w:color w:val="000000" w:themeColor="text1"/>
        </w:rPr>
        <w:t xml:space="preserve">s given to individuals, households, or community recipients.” – used to refer “specifically to cash transfers only.” </w:t>
      </w:r>
      <w:r w:rsidR="00F2607A">
        <w:rPr>
          <w:rFonts w:ascii="Times New Roman" w:hAnsi="Times New Roman" w:cs="Times New Roman"/>
          <w:b/>
          <w:bCs/>
          <w:color w:val="000000" w:themeColor="text1"/>
        </w:rPr>
        <w:t xml:space="preserve">Category: </w:t>
      </w:r>
      <w:r w:rsidR="00F82795">
        <w:rPr>
          <w:rFonts w:ascii="Times New Roman" w:hAnsi="Times New Roman" w:cs="Times New Roman"/>
          <w:b/>
          <w:bCs/>
          <w:color w:val="000000" w:themeColor="text1"/>
        </w:rPr>
        <w:t xml:space="preserve">Cash </w:t>
      </w:r>
      <w:r w:rsidR="000557FB">
        <w:rPr>
          <w:rFonts w:ascii="Times New Roman" w:hAnsi="Times New Roman" w:cs="Times New Roman"/>
          <w:b/>
          <w:bCs/>
          <w:color w:val="000000" w:themeColor="text1"/>
        </w:rPr>
        <w:t>Transfer</w:t>
      </w:r>
      <w:r w:rsidR="00616AD7">
        <w:rPr>
          <w:rFonts w:ascii="Times New Roman" w:hAnsi="Times New Roman" w:cs="Times New Roman"/>
          <w:b/>
          <w:bCs/>
          <w:color w:val="000000" w:themeColor="text1"/>
        </w:rPr>
        <w:t xml:space="preserve"> </w:t>
      </w:r>
      <w:r w:rsidR="00616AD7" w:rsidRPr="00616AD7">
        <w:rPr>
          <w:rFonts w:ascii="Apple Color Emoji" w:hAnsi="Apple Color Emoji" w:cs="Apple Color Emoji"/>
          <w:b/>
          <w:bCs/>
          <w:color w:val="000000" w:themeColor="text1"/>
        </w:rPr>
        <w:t>✅</w:t>
      </w:r>
    </w:p>
    <w:p w14:paraId="7A35BCA2" w14:textId="1A1AF7C5" w:rsidR="0045401A" w:rsidRPr="00832EC2" w:rsidRDefault="0045401A"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Cash (for</w:t>
      </w:r>
      <w:r w:rsidR="00D26912" w:rsidRPr="00832EC2">
        <w:rPr>
          <w:rFonts w:ascii="Times New Roman" w:hAnsi="Times New Roman" w:cs="Times New Roman"/>
          <w:b/>
          <w:bCs/>
          <w:color w:val="000000" w:themeColor="text1"/>
        </w:rPr>
        <w:t>)</w:t>
      </w:r>
      <w:r w:rsidRPr="00832EC2">
        <w:rPr>
          <w:rFonts w:ascii="Times New Roman" w:hAnsi="Times New Roman" w:cs="Times New Roman"/>
          <w:b/>
          <w:bCs/>
          <w:color w:val="000000" w:themeColor="text1"/>
        </w:rPr>
        <w:t xml:space="preserve"> Asset</w:t>
      </w:r>
      <w:r w:rsidR="00D26912" w:rsidRPr="00832EC2">
        <w:rPr>
          <w:rFonts w:ascii="Times New Roman" w:hAnsi="Times New Roman" w:cs="Times New Roman"/>
          <w:b/>
          <w:bCs/>
          <w:color w:val="000000" w:themeColor="text1"/>
        </w:rPr>
        <w:t>:</w:t>
      </w:r>
      <w:r w:rsidR="00D26912" w:rsidRPr="00832EC2">
        <w:rPr>
          <w:rFonts w:ascii="Times New Roman" w:hAnsi="Times New Roman" w:cs="Times New Roman"/>
          <w:color w:val="000000" w:themeColor="text1"/>
        </w:rPr>
        <w:t xml:space="preserve"> </w:t>
      </w:r>
      <w:r w:rsidR="00A9228C" w:rsidRPr="00832EC2">
        <w:rPr>
          <w:rFonts w:ascii="Times New Roman" w:hAnsi="Times New Roman" w:cs="Times New Roman"/>
          <w:color w:val="000000" w:themeColor="text1"/>
        </w:rPr>
        <w:t>“Cash payments provided to participants for taking part in projects to create community or public assets, such as irrigation systems, roads etc.”</w:t>
      </w:r>
      <w:r w:rsidR="000557FB">
        <w:rPr>
          <w:rFonts w:ascii="Times New Roman" w:hAnsi="Times New Roman" w:cs="Times New Roman"/>
          <w:color w:val="000000" w:themeColor="text1"/>
        </w:rPr>
        <w:t xml:space="preserve"> </w:t>
      </w:r>
      <w:r w:rsidR="000557FB">
        <w:rPr>
          <w:rFonts w:ascii="Times New Roman" w:hAnsi="Times New Roman" w:cs="Times New Roman"/>
          <w:b/>
          <w:bCs/>
          <w:color w:val="000000" w:themeColor="text1"/>
        </w:rPr>
        <w:t>Category: Cash</w:t>
      </w:r>
      <w:r w:rsidR="00F82795">
        <w:rPr>
          <w:rFonts w:ascii="Times New Roman" w:hAnsi="Times New Roman" w:cs="Times New Roman"/>
          <w:b/>
          <w:bCs/>
          <w:color w:val="000000" w:themeColor="text1"/>
        </w:rPr>
        <w:t xml:space="preserve"> Transfer</w:t>
      </w:r>
      <w:r w:rsidR="00616AD7">
        <w:rPr>
          <w:rFonts w:ascii="Times New Roman" w:hAnsi="Times New Roman" w:cs="Times New Roman"/>
          <w:b/>
          <w:bCs/>
          <w:color w:val="000000" w:themeColor="text1"/>
        </w:rPr>
        <w:t xml:space="preserve"> </w:t>
      </w:r>
      <w:r w:rsidR="00616AD7" w:rsidRPr="00616AD7">
        <w:rPr>
          <w:rFonts w:ascii="Apple Color Emoji" w:hAnsi="Apple Color Emoji" w:cs="Apple Color Emoji"/>
          <w:b/>
          <w:bCs/>
          <w:color w:val="000000" w:themeColor="text1"/>
        </w:rPr>
        <w:t>✅</w:t>
      </w:r>
    </w:p>
    <w:p w14:paraId="13E3197C" w14:textId="0FF798B9" w:rsidR="00E27721" w:rsidRPr="00832EC2" w:rsidRDefault="00A9228C" w:rsidP="00E27721">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Cash (for) Work:</w:t>
      </w:r>
      <w:r w:rsidRPr="00832EC2">
        <w:rPr>
          <w:rFonts w:ascii="Times New Roman" w:hAnsi="Times New Roman" w:cs="Times New Roman"/>
          <w:color w:val="000000" w:themeColor="text1"/>
        </w:rPr>
        <w:t xml:space="preserve"> “Cash transfer dist</w:t>
      </w:r>
      <w:r w:rsidR="00FC3818" w:rsidRPr="00832EC2">
        <w:rPr>
          <w:rFonts w:ascii="Times New Roman" w:hAnsi="Times New Roman" w:cs="Times New Roman"/>
          <w:color w:val="000000" w:themeColor="text1"/>
        </w:rPr>
        <w:t xml:space="preserve">ributed to vulnerable individuals or households in exchange for </w:t>
      </w:r>
      <w:proofErr w:type="spellStart"/>
      <w:r w:rsidR="00FC3818" w:rsidRPr="00832EC2">
        <w:rPr>
          <w:rFonts w:ascii="Times New Roman" w:hAnsi="Times New Roman" w:cs="Times New Roman"/>
          <w:color w:val="000000" w:themeColor="text1"/>
        </w:rPr>
        <w:t>labour</w:t>
      </w:r>
      <w:proofErr w:type="spellEnd"/>
      <w:r w:rsidR="00FC3818" w:rsidRPr="00832EC2">
        <w:rPr>
          <w:rFonts w:ascii="Times New Roman" w:hAnsi="Times New Roman" w:cs="Times New Roman"/>
          <w:color w:val="000000" w:themeColor="text1"/>
        </w:rPr>
        <w:t>.”</w:t>
      </w:r>
      <w:r w:rsidR="000557FB">
        <w:rPr>
          <w:rFonts w:ascii="Times New Roman" w:hAnsi="Times New Roman" w:cs="Times New Roman"/>
          <w:color w:val="000000" w:themeColor="text1"/>
        </w:rPr>
        <w:t xml:space="preserve"> </w:t>
      </w:r>
      <w:r w:rsidR="000557FB">
        <w:rPr>
          <w:rFonts w:ascii="Times New Roman" w:hAnsi="Times New Roman" w:cs="Times New Roman"/>
          <w:b/>
          <w:bCs/>
          <w:color w:val="000000" w:themeColor="text1"/>
        </w:rPr>
        <w:t xml:space="preserve">Category: Cash </w:t>
      </w:r>
      <w:r w:rsidR="00F82795">
        <w:rPr>
          <w:rFonts w:ascii="Times New Roman" w:hAnsi="Times New Roman" w:cs="Times New Roman"/>
          <w:b/>
          <w:bCs/>
          <w:color w:val="000000" w:themeColor="text1"/>
        </w:rPr>
        <w:t>Transfer</w:t>
      </w:r>
      <w:r w:rsidR="00616AD7">
        <w:rPr>
          <w:rFonts w:ascii="Times New Roman" w:hAnsi="Times New Roman" w:cs="Times New Roman"/>
          <w:b/>
          <w:bCs/>
          <w:color w:val="000000" w:themeColor="text1"/>
        </w:rPr>
        <w:t xml:space="preserve"> </w:t>
      </w:r>
      <w:r w:rsidR="00616AD7" w:rsidRPr="00616AD7">
        <w:rPr>
          <w:rFonts w:ascii="Apple Color Emoji" w:hAnsi="Apple Color Emoji" w:cs="Apple Color Emoji"/>
          <w:b/>
          <w:bCs/>
          <w:color w:val="000000" w:themeColor="text1"/>
        </w:rPr>
        <w:t>✅</w:t>
      </w:r>
    </w:p>
    <w:p w14:paraId="66687EDB" w14:textId="6C4D1BA0" w:rsidR="00DF6FA7" w:rsidRPr="00832EC2" w:rsidRDefault="00DF6FA7" w:rsidP="00E27721">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Cash Grants</w:t>
      </w:r>
      <w:r w:rsidR="00E27721" w:rsidRPr="00832EC2">
        <w:rPr>
          <w:rFonts w:ascii="Times New Roman" w:hAnsi="Times New Roman" w:cs="Times New Roman"/>
          <w:b/>
          <w:bCs/>
          <w:color w:val="000000" w:themeColor="text1"/>
        </w:rPr>
        <w:t>,</w:t>
      </w:r>
      <w:r w:rsidRPr="00832EC2">
        <w:rPr>
          <w:rFonts w:ascii="Times New Roman" w:hAnsi="Times New Roman" w:cs="Times New Roman"/>
          <w:b/>
          <w:bCs/>
          <w:color w:val="000000" w:themeColor="text1"/>
        </w:rPr>
        <w:t xml:space="preserve"> (Multi-purpose)</w:t>
      </w:r>
      <w:r w:rsidR="00E27721" w:rsidRPr="00832EC2">
        <w:rPr>
          <w:rFonts w:ascii="Times New Roman" w:hAnsi="Times New Roman" w:cs="Times New Roman"/>
          <w:b/>
          <w:bCs/>
          <w:color w:val="000000" w:themeColor="text1"/>
        </w:rPr>
        <w:t xml:space="preserve"> (NEW)</w:t>
      </w:r>
      <w:r w:rsidRPr="00832EC2">
        <w:rPr>
          <w:rFonts w:ascii="Times New Roman" w:hAnsi="Times New Roman" w:cs="Times New Roman"/>
          <w:b/>
          <w:bCs/>
          <w:color w:val="000000" w:themeColor="text1"/>
        </w:rPr>
        <w:t xml:space="preserve">: </w:t>
      </w:r>
      <w:r w:rsidR="00E27721" w:rsidRPr="00832EC2">
        <w:rPr>
          <w:rFonts w:ascii="Times New Roman" w:hAnsi="Times New Roman" w:cs="Times New Roman"/>
          <w:b/>
          <w:bCs/>
          <w:color w:val="000000" w:themeColor="text1"/>
        </w:rPr>
        <w:t>“</w:t>
      </w:r>
      <w:r w:rsidR="00E27721" w:rsidRPr="00832EC2">
        <w:rPr>
          <w:rFonts w:ascii="Times New Roman" w:hAnsi="Times New Roman" w:cs="Times New Roman"/>
          <w:color w:val="000000" w:themeColor="text1"/>
          <w:shd w:val="clear" w:color="auto" w:fill="FEFEFE"/>
        </w:rPr>
        <w:t>a transfer (either regular or one-off) corresponding to the amount of money a household needs to cover, fully or partially, a set of basic and/or recovery needs. They are by definition unrestricted cash transfers</w:t>
      </w:r>
      <w:r w:rsidR="00E27721" w:rsidRPr="00832EC2">
        <w:rPr>
          <w:rFonts w:ascii="Times New Roman" w:hAnsi="Times New Roman" w:cs="Times New Roman"/>
          <w:color w:val="000000" w:themeColor="text1"/>
        </w:rPr>
        <w:t>.</w:t>
      </w:r>
      <w:r w:rsidR="00E27721" w:rsidRPr="00832EC2">
        <w:rPr>
          <w:rFonts w:ascii="Times New Roman" w:hAnsi="Times New Roman" w:cs="Times New Roman"/>
          <w:color w:val="000000" w:themeColor="text1"/>
          <w:shd w:val="clear" w:color="auto" w:fill="FEFEFE"/>
        </w:rPr>
        <w:t>”</w:t>
      </w:r>
      <w:r w:rsidR="000557FB">
        <w:rPr>
          <w:rFonts w:ascii="Times New Roman" w:hAnsi="Times New Roman" w:cs="Times New Roman"/>
          <w:color w:val="000000" w:themeColor="text1"/>
          <w:shd w:val="clear" w:color="auto" w:fill="FEFEFE"/>
        </w:rPr>
        <w:t xml:space="preserve"> </w:t>
      </w:r>
      <w:r w:rsidR="000557FB">
        <w:rPr>
          <w:rFonts w:ascii="Times New Roman" w:hAnsi="Times New Roman" w:cs="Times New Roman"/>
          <w:b/>
          <w:bCs/>
          <w:color w:val="000000" w:themeColor="text1"/>
          <w:shd w:val="clear" w:color="auto" w:fill="FEFEFE"/>
        </w:rPr>
        <w:t xml:space="preserve">Category: </w:t>
      </w:r>
      <w:r w:rsidR="00F82795">
        <w:rPr>
          <w:rFonts w:ascii="Times New Roman" w:hAnsi="Times New Roman" w:cs="Times New Roman"/>
          <w:b/>
          <w:bCs/>
          <w:color w:val="000000" w:themeColor="text1"/>
          <w:shd w:val="clear" w:color="auto" w:fill="FEFEFE"/>
        </w:rPr>
        <w:t xml:space="preserve">Cash </w:t>
      </w:r>
      <w:r w:rsidR="000557FB">
        <w:rPr>
          <w:rFonts w:ascii="Times New Roman" w:hAnsi="Times New Roman" w:cs="Times New Roman"/>
          <w:b/>
          <w:bCs/>
          <w:color w:val="000000" w:themeColor="text1"/>
          <w:shd w:val="clear" w:color="auto" w:fill="FEFEFE"/>
        </w:rPr>
        <w:t>Transfers</w:t>
      </w:r>
      <w:r w:rsidR="00616AD7">
        <w:rPr>
          <w:rFonts w:ascii="Times New Roman" w:hAnsi="Times New Roman" w:cs="Times New Roman"/>
          <w:b/>
          <w:bCs/>
          <w:color w:val="000000" w:themeColor="text1"/>
          <w:shd w:val="clear" w:color="auto" w:fill="FEFEFE"/>
        </w:rPr>
        <w:t xml:space="preserve"> </w:t>
      </w:r>
      <w:r w:rsidR="00616AD7" w:rsidRPr="00616AD7">
        <w:rPr>
          <w:rFonts w:ascii="Apple Color Emoji" w:hAnsi="Apple Color Emoji" w:cs="Apple Color Emoji"/>
          <w:b/>
          <w:bCs/>
          <w:color w:val="000000" w:themeColor="text1"/>
          <w:shd w:val="clear" w:color="auto" w:fill="FEFEFE"/>
        </w:rPr>
        <w:t>✅</w:t>
      </w:r>
    </w:p>
    <w:p w14:paraId="0060A8F4" w14:textId="74FD8B4F" w:rsidR="00FC3818" w:rsidRPr="00832EC2" w:rsidRDefault="00FC3818" w:rsidP="00DD52EC">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Cash Plus: </w:t>
      </w:r>
      <w:r w:rsidR="00BC003F" w:rsidRPr="00832EC2">
        <w:rPr>
          <w:rFonts w:ascii="Times New Roman" w:hAnsi="Times New Roman" w:cs="Times New Roman"/>
          <w:color w:val="000000" w:themeColor="text1"/>
        </w:rPr>
        <w:t xml:space="preserve">“complementary programming where cash transfer </w:t>
      </w:r>
      <w:r w:rsidR="00E27721" w:rsidRPr="00832EC2">
        <w:rPr>
          <w:rFonts w:ascii="Times New Roman" w:hAnsi="Times New Roman" w:cs="Times New Roman"/>
          <w:color w:val="000000" w:themeColor="text1"/>
        </w:rPr>
        <w:t>is</w:t>
      </w:r>
      <w:r w:rsidR="00BC003F" w:rsidRPr="00832EC2">
        <w:rPr>
          <w:rFonts w:ascii="Times New Roman" w:hAnsi="Times New Roman" w:cs="Times New Roman"/>
          <w:color w:val="000000" w:themeColor="text1"/>
        </w:rPr>
        <w:t xml:space="preserve"> combined with other modalities or activities.” </w:t>
      </w:r>
      <w:r w:rsidR="000557FB">
        <w:rPr>
          <w:rFonts w:ascii="Times New Roman" w:hAnsi="Times New Roman" w:cs="Times New Roman"/>
          <w:b/>
          <w:bCs/>
          <w:color w:val="000000" w:themeColor="text1"/>
        </w:rPr>
        <w:t xml:space="preserve">Category: </w:t>
      </w:r>
      <w:r w:rsidR="00F82795">
        <w:rPr>
          <w:rFonts w:ascii="Times New Roman" w:hAnsi="Times New Roman" w:cs="Times New Roman"/>
          <w:b/>
          <w:bCs/>
          <w:color w:val="000000" w:themeColor="text1"/>
        </w:rPr>
        <w:t xml:space="preserve">Cash </w:t>
      </w:r>
      <w:r w:rsidR="000557FB">
        <w:rPr>
          <w:rFonts w:ascii="Times New Roman" w:hAnsi="Times New Roman" w:cs="Times New Roman"/>
          <w:b/>
          <w:bCs/>
          <w:color w:val="000000" w:themeColor="text1"/>
        </w:rPr>
        <w:t>Transfer</w:t>
      </w:r>
      <w:r w:rsidR="00616AD7">
        <w:rPr>
          <w:rFonts w:ascii="Times New Roman" w:hAnsi="Times New Roman" w:cs="Times New Roman"/>
          <w:b/>
          <w:bCs/>
          <w:color w:val="000000" w:themeColor="text1"/>
        </w:rPr>
        <w:t xml:space="preserve"> </w:t>
      </w:r>
      <w:r w:rsidR="00616AD7" w:rsidRPr="00616AD7">
        <w:rPr>
          <w:rFonts w:ascii="Apple Color Emoji" w:hAnsi="Apple Color Emoji" w:cs="Apple Color Emoji"/>
          <w:b/>
          <w:bCs/>
          <w:color w:val="000000" w:themeColor="text1"/>
        </w:rPr>
        <w:t>✅</w:t>
      </w:r>
    </w:p>
    <w:p w14:paraId="5D1A104B" w14:textId="2882E1E8" w:rsidR="001F3B9C" w:rsidRPr="00832EC2" w:rsidRDefault="001F3B9C" w:rsidP="00DD52EC">
      <w:pPr>
        <w:pStyle w:val="ListParagraph"/>
        <w:numPr>
          <w:ilvl w:val="0"/>
          <w:numId w:val="2"/>
        </w:numPr>
        <w:spacing w:line="360" w:lineRule="auto"/>
        <w:rPr>
          <w:rFonts w:ascii="Times New Roman" w:eastAsia="Times New Roman" w:hAnsi="Times New Roman" w:cs="Times New Roman"/>
          <w:color w:val="000000" w:themeColor="text1"/>
        </w:rPr>
      </w:pPr>
      <w:r w:rsidRPr="00832EC2">
        <w:rPr>
          <w:rFonts w:ascii="Times New Roman" w:hAnsi="Times New Roman" w:cs="Times New Roman"/>
          <w:b/>
          <w:bCs/>
          <w:color w:val="000000" w:themeColor="text1"/>
        </w:rPr>
        <w:t xml:space="preserve">Cash Transfer: </w:t>
      </w:r>
      <w:r w:rsidRPr="00832EC2">
        <w:rPr>
          <w:rFonts w:ascii="Times New Roman" w:hAnsi="Times New Roman" w:cs="Times New Roman"/>
          <w:color w:val="000000" w:themeColor="text1"/>
        </w:rPr>
        <w:t>“</w:t>
      </w:r>
      <w:r w:rsidRPr="00832EC2">
        <w:rPr>
          <w:rFonts w:ascii="Times New Roman" w:eastAsia="Times New Roman" w:hAnsi="Times New Roman" w:cs="Times New Roman"/>
          <w:color w:val="000000" w:themeColor="text1"/>
          <w:shd w:val="clear" w:color="auto" w:fill="FEFEFE"/>
        </w:rPr>
        <w:t>Cash transfers are direct, regular, and predictable non-contributory cash payments that help poor and vulnerable households to raise and smooth incomes.</w:t>
      </w:r>
      <w:r w:rsidR="000557FB">
        <w:rPr>
          <w:rFonts w:ascii="Times New Roman" w:eastAsia="Times New Roman" w:hAnsi="Times New Roman" w:cs="Times New Roman"/>
          <w:color w:val="000000" w:themeColor="text1"/>
          <w:shd w:val="clear" w:color="auto" w:fill="FEFEFE"/>
        </w:rPr>
        <w:t xml:space="preserve"> </w:t>
      </w:r>
      <w:r w:rsidR="000557FB">
        <w:rPr>
          <w:rFonts w:ascii="Times New Roman" w:eastAsia="Times New Roman" w:hAnsi="Times New Roman" w:cs="Times New Roman"/>
          <w:b/>
          <w:bCs/>
          <w:color w:val="000000" w:themeColor="text1"/>
          <w:shd w:val="clear" w:color="auto" w:fill="FEFEFE"/>
        </w:rPr>
        <w:t xml:space="preserve">Category: </w:t>
      </w:r>
      <w:r w:rsidR="00F82795">
        <w:rPr>
          <w:rFonts w:ascii="Times New Roman" w:eastAsia="Times New Roman" w:hAnsi="Times New Roman" w:cs="Times New Roman"/>
          <w:b/>
          <w:bCs/>
          <w:color w:val="000000" w:themeColor="text1"/>
          <w:shd w:val="clear" w:color="auto" w:fill="FEFEFE"/>
        </w:rPr>
        <w:t xml:space="preserve">Cash </w:t>
      </w:r>
      <w:r w:rsidR="000557FB">
        <w:rPr>
          <w:rFonts w:ascii="Times New Roman" w:eastAsia="Times New Roman" w:hAnsi="Times New Roman" w:cs="Times New Roman"/>
          <w:b/>
          <w:bCs/>
          <w:color w:val="000000" w:themeColor="text1"/>
          <w:shd w:val="clear" w:color="auto" w:fill="FEFEFE"/>
        </w:rPr>
        <w:t>Transfer</w:t>
      </w:r>
      <w:r w:rsidR="00616AD7">
        <w:rPr>
          <w:rFonts w:ascii="Times New Roman" w:eastAsia="Times New Roman" w:hAnsi="Times New Roman" w:cs="Times New Roman"/>
          <w:b/>
          <w:bCs/>
          <w:color w:val="000000" w:themeColor="text1"/>
          <w:shd w:val="clear" w:color="auto" w:fill="FEFEFE"/>
        </w:rPr>
        <w:t xml:space="preserve"> </w:t>
      </w:r>
      <w:r w:rsidR="00616AD7" w:rsidRPr="00616AD7">
        <w:rPr>
          <w:rFonts w:ascii="Apple Color Emoji" w:eastAsia="Times New Roman" w:hAnsi="Apple Color Emoji" w:cs="Apple Color Emoji"/>
          <w:b/>
          <w:bCs/>
          <w:color w:val="000000" w:themeColor="text1"/>
          <w:shd w:val="clear" w:color="auto" w:fill="FEFEFE"/>
        </w:rPr>
        <w:t>✅</w:t>
      </w:r>
    </w:p>
    <w:p w14:paraId="78AA7DEE" w14:textId="093C2954" w:rsidR="009E7E06" w:rsidRPr="00832EC2" w:rsidRDefault="004E4736" w:rsidP="009E7E06">
      <w:pPr>
        <w:pStyle w:val="ListParagraph"/>
        <w:numPr>
          <w:ilvl w:val="0"/>
          <w:numId w:val="2"/>
        </w:numPr>
        <w:spacing w:line="360" w:lineRule="auto"/>
        <w:rPr>
          <w:rFonts w:ascii="Times New Roman" w:hAnsi="Times New Roman" w:cs="Times New Roman"/>
          <w:color w:val="000000" w:themeColor="text1"/>
        </w:rPr>
      </w:pPr>
      <w:r w:rsidRPr="00832EC2">
        <w:rPr>
          <w:rFonts w:ascii="Times New Roman" w:hAnsi="Times New Roman" w:cs="Times New Roman"/>
          <w:b/>
          <w:bCs/>
          <w:color w:val="000000" w:themeColor="text1"/>
        </w:rPr>
        <w:t>Care Credits</w:t>
      </w:r>
      <w:r w:rsidR="00804B49">
        <w:rPr>
          <w:rFonts w:ascii="Times New Roman" w:hAnsi="Times New Roman" w:cs="Times New Roman"/>
          <w:b/>
          <w:bCs/>
          <w:color w:val="000000" w:themeColor="text1"/>
        </w:rPr>
        <w:t xml:space="preserve"> (NEW)</w:t>
      </w:r>
      <w:r w:rsidRPr="00832EC2">
        <w:rPr>
          <w:rFonts w:ascii="Times New Roman" w:hAnsi="Times New Roman" w:cs="Times New Roman"/>
          <w:color w:val="000000" w:themeColor="text1"/>
        </w:rPr>
        <w:t>:</w:t>
      </w:r>
      <w:r w:rsidR="00640DF1" w:rsidRPr="00832EC2">
        <w:rPr>
          <w:rFonts w:ascii="Times New Roman" w:hAnsi="Times New Roman" w:cs="Times New Roman"/>
          <w:color w:val="000000" w:themeColor="text1"/>
        </w:rPr>
        <w:t xml:space="preserve"> “</w:t>
      </w:r>
      <w:r w:rsidRPr="00832EC2">
        <w:rPr>
          <w:rFonts w:ascii="Times New Roman" w:hAnsi="Times New Roman" w:cs="Times New Roman"/>
          <w:color w:val="000000" w:themeColor="text1"/>
        </w:rPr>
        <w:t>to recognize and reward periods spent caring for children or other family members, and guarantee minimum pensions in line with international social security standards</w:t>
      </w:r>
      <w:r w:rsidR="00640DF1" w:rsidRPr="00832EC2">
        <w:rPr>
          <w:rFonts w:ascii="Times New Roman" w:hAnsi="Times New Roman" w:cs="Times New Roman"/>
          <w:color w:val="000000" w:themeColor="text1"/>
        </w:rPr>
        <w:t>” (Social Protection at the Crossroads, 54)</w:t>
      </w:r>
      <w:r w:rsidR="000557FB">
        <w:rPr>
          <w:rFonts w:ascii="Times New Roman" w:hAnsi="Times New Roman" w:cs="Times New Roman"/>
          <w:color w:val="000000" w:themeColor="text1"/>
        </w:rPr>
        <w:t xml:space="preserve"> </w:t>
      </w:r>
      <w:r w:rsidR="000557FB">
        <w:rPr>
          <w:rFonts w:ascii="Times New Roman" w:hAnsi="Times New Roman" w:cs="Times New Roman"/>
          <w:b/>
          <w:bCs/>
          <w:color w:val="000000" w:themeColor="text1"/>
        </w:rPr>
        <w:t>Category: Children</w:t>
      </w:r>
      <w:r w:rsidR="00616AD7">
        <w:rPr>
          <w:rFonts w:ascii="Times New Roman" w:hAnsi="Times New Roman" w:cs="Times New Roman"/>
          <w:b/>
          <w:bCs/>
          <w:color w:val="000000" w:themeColor="text1"/>
        </w:rPr>
        <w:t xml:space="preserve"> </w:t>
      </w:r>
      <w:r w:rsidR="00616AD7" w:rsidRPr="00616AD7">
        <w:rPr>
          <w:rFonts w:ascii="Apple Color Emoji" w:hAnsi="Apple Color Emoji" w:cs="Apple Color Emoji"/>
          <w:b/>
          <w:bCs/>
          <w:color w:val="000000" w:themeColor="text1"/>
        </w:rPr>
        <w:t>✅</w:t>
      </w:r>
    </w:p>
    <w:p w14:paraId="6E453303" w14:textId="53D3AD58" w:rsidR="009E7E06" w:rsidRPr="00832EC2" w:rsidRDefault="009E7E06" w:rsidP="009E7E06">
      <w:pPr>
        <w:pStyle w:val="ListParagraph"/>
        <w:numPr>
          <w:ilvl w:val="0"/>
          <w:numId w:val="2"/>
        </w:numPr>
        <w:spacing w:line="360" w:lineRule="auto"/>
        <w:rPr>
          <w:rFonts w:ascii="Times New Roman" w:hAnsi="Times New Roman" w:cs="Times New Roman"/>
          <w:color w:val="000000" w:themeColor="text1"/>
        </w:rPr>
      </w:pPr>
      <w:r w:rsidRPr="00832EC2">
        <w:rPr>
          <w:rFonts w:ascii="Times New Roman" w:hAnsi="Times New Roman" w:cs="Times New Roman"/>
          <w:b/>
          <w:bCs/>
          <w:color w:val="000000" w:themeColor="text1"/>
        </w:rPr>
        <w:lastRenderedPageBreak/>
        <w:t>(Social) Care Services</w:t>
      </w:r>
      <w:r w:rsidRPr="00832EC2">
        <w:rPr>
          <w:rFonts w:ascii="Times New Roman" w:hAnsi="Times New Roman" w:cs="Times New Roman"/>
          <w:color w:val="000000" w:themeColor="text1"/>
        </w:rPr>
        <w:t>:</w:t>
      </w:r>
      <w:r w:rsidRPr="00832EC2">
        <w:rPr>
          <w:rFonts w:ascii="Times New Roman" w:hAnsi="Times New Roman" w:cs="Times New Roman"/>
          <w:b/>
          <w:bCs/>
          <w:color w:val="000000" w:themeColor="text1"/>
        </w:rPr>
        <w:t xml:space="preserve"> </w:t>
      </w:r>
      <w:r w:rsidRPr="00832EC2">
        <w:rPr>
          <w:rFonts w:ascii="Times New Roman" w:hAnsi="Times New Roman" w:cs="Times New Roman"/>
          <w:color w:val="000000" w:themeColor="text1"/>
        </w:rPr>
        <w:t>“</w:t>
      </w:r>
      <w:r w:rsidRPr="00832EC2">
        <w:rPr>
          <w:rFonts w:ascii="Times New Roman" w:hAnsi="Times New Roman" w:cs="Times New Roman"/>
          <w:color w:val="000000" w:themeColor="text1"/>
          <w:shd w:val="clear" w:color="auto" w:fill="FEFEFE"/>
        </w:rPr>
        <w:t>"Social care services refer to non-cash interventions such as family support services to prevent family breakdown, child protection services to respond to abuse and neglect, alternative care for children, and social work support to people with disabilities</w:t>
      </w:r>
      <w:r w:rsidRPr="00832EC2">
        <w:rPr>
          <w:rFonts w:ascii="Times New Roman" w:hAnsi="Times New Roman" w:cs="Times New Roman"/>
          <w:color w:val="000000" w:themeColor="text1"/>
        </w:rPr>
        <w:t>”</w:t>
      </w:r>
      <w:r w:rsidR="000557FB">
        <w:rPr>
          <w:rFonts w:ascii="Times New Roman" w:hAnsi="Times New Roman" w:cs="Times New Roman"/>
          <w:color w:val="000000" w:themeColor="text1"/>
        </w:rPr>
        <w:t xml:space="preserve"> </w:t>
      </w:r>
      <w:r w:rsidR="000557FB">
        <w:rPr>
          <w:rFonts w:ascii="Times New Roman" w:hAnsi="Times New Roman" w:cs="Times New Roman"/>
          <w:b/>
          <w:bCs/>
          <w:color w:val="000000" w:themeColor="text1"/>
        </w:rPr>
        <w:t>Category: Health</w:t>
      </w:r>
      <w:r w:rsidR="00616AD7">
        <w:rPr>
          <w:rFonts w:ascii="Times New Roman" w:hAnsi="Times New Roman" w:cs="Times New Roman"/>
          <w:b/>
          <w:bCs/>
          <w:color w:val="000000" w:themeColor="text1"/>
        </w:rPr>
        <w:t xml:space="preserve"> </w:t>
      </w:r>
      <w:r w:rsidR="00616AD7" w:rsidRPr="00616AD7">
        <w:rPr>
          <w:rFonts w:ascii="Apple Color Emoji" w:hAnsi="Apple Color Emoji" w:cs="Apple Color Emoji"/>
          <w:b/>
          <w:bCs/>
          <w:color w:val="000000" w:themeColor="text1"/>
        </w:rPr>
        <w:t>✅</w:t>
      </w:r>
    </w:p>
    <w:p w14:paraId="0FBE854F" w14:textId="3DC5C8F2" w:rsidR="001F3B9C" w:rsidRPr="00832EC2" w:rsidRDefault="006D11CF"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Child rearing: </w:t>
      </w:r>
      <w:r w:rsidR="00DD0733" w:rsidRPr="00832EC2">
        <w:rPr>
          <w:rFonts w:ascii="Times New Roman" w:hAnsi="Times New Roman" w:cs="Times New Roman"/>
          <w:color w:val="000000" w:themeColor="text1"/>
        </w:rPr>
        <w:t xml:space="preserve">to bring up a child. </w:t>
      </w:r>
      <w:r w:rsidR="000557FB">
        <w:rPr>
          <w:rFonts w:ascii="Times New Roman" w:hAnsi="Times New Roman" w:cs="Times New Roman"/>
          <w:b/>
          <w:bCs/>
          <w:color w:val="000000" w:themeColor="text1"/>
        </w:rPr>
        <w:t>Category: Children</w:t>
      </w:r>
      <w:r w:rsidR="00616AD7">
        <w:rPr>
          <w:rFonts w:ascii="Times New Roman" w:hAnsi="Times New Roman" w:cs="Times New Roman"/>
          <w:b/>
          <w:bCs/>
          <w:color w:val="000000" w:themeColor="text1"/>
        </w:rPr>
        <w:t xml:space="preserve"> </w:t>
      </w:r>
      <w:r w:rsidR="00616AD7" w:rsidRPr="00616AD7">
        <w:rPr>
          <w:rFonts w:ascii="Apple Color Emoji" w:hAnsi="Apple Color Emoji" w:cs="Apple Color Emoji"/>
          <w:b/>
          <w:bCs/>
          <w:color w:val="000000" w:themeColor="text1"/>
        </w:rPr>
        <w:t>✅</w:t>
      </w:r>
    </w:p>
    <w:p w14:paraId="203FA14C" w14:textId="7C702BAB" w:rsidR="004349CB" w:rsidRPr="00832EC2" w:rsidRDefault="004349CB"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Child Support: </w:t>
      </w:r>
      <w:r w:rsidRPr="00832EC2">
        <w:rPr>
          <w:rFonts w:ascii="Times New Roman" w:hAnsi="Times New Roman" w:cs="Times New Roman"/>
          <w:color w:val="000000" w:themeColor="text1"/>
        </w:rPr>
        <w:t>payments for the support of one’s child (usually</w:t>
      </w:r>
      <w:r w:rsidR="0067034A" w:rsidRPr="00832EC2">
        <w:rPr>
          <w:rFonts w:ascii="Times New Roman" w:hAnsi="Times New Roman" w:cs="Times New Roman"/>
          <w:color w:val="000000" w:themeColor="text1"/>
        </w:rPr>
        <w:t xml:space="preserve"> ordered by a court for divorced parent)</w:t>
      </w:r>
      <w:r w:rsidR="000557FB">
        <w:rPr>
          <w:rFonts w:ascii="Times New Roman" w:hAnsi="Times New Roman" w:cs="Times New Roman"/>
          <w:color w:val="000000" w:themeColor="text1"/>
        </w:rPr>
        <w:t xml:space="preserve"> </w:t>
      </w:r>
      <w:r w:rsidR="000557FB">
        <w:rPr>
          <w:rFonts w:ascii="Times New Roman" w:hAnsi="Times New Roman" w:cs="Times New Roman"/>
          <w:b/>
          <w:bCs/>
          <w:color w:val="000000" w:themeColor="text1"/>
        </w:rPr>
        <w:t>Category: Children</w:t>
      </w:r>
      <w:r w:rsidR="00616AD7">
        <w:rPr>
          <w:rFonts w:ascii="Times New Roman" w:hAnsi="Times New Roman" w:cs="Times New Roman"/>
          <w:b/>
          <w:bCs/>
          <w:color w:val="000000" w:themeColor="text1"/>
        </w:rPr>
        <w:t xml:space="preserve"> </w:t>
      </w:r>
      <w:r w:rsidR="00616AD7" w:rsidRPr="00616AD7">
        <w:rPr>
          <w:rFonts w:ascii="Apple Color Emoji" w:hAnsi="Apple Color Emoji" w:cs="Apple Color Emoji"/>
          <w:b/>
          <w:bCs/>
          <w:color w:val="000000" w:themeColor="text1"/>
        </w:rPr>
        <w:t>✅</w:t>
      </w:r>
    </w:p>
    <w:p w14:paraId="6971B5CE" w14:textId="6147DD25" w:rsidR="0067034A" w:rsidRPr="00832EC2" w:rsidRDefault="0004393B"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Conditional</w:t>
      </w:r>
      <w:r w:rsidR="00ED1046" w:rsidRPr="00832EC2">
        <w:rPr>
          <w:rFonts w:ascii="Times New Roman" w:hAnsi="Times New Roman" w:cs="Times New Roman"/>
          <w:b/>
          <w:bCs/>
          <w:color w:val="000000" w:themeColor="text1"/>
        </w:rPr>
        <w:t xml:space="preserve"> (cash)</w:t>
      </w:r>
      <w:r w:rsidRPr="00832EC2">
        <w:rPr>
          <w:rFonts w:ascii="Times New Roman" w:hAnsi="Times New Roman" w:cs="Times New Roman"/>
          <w:b/>
          <w:bCs/>
          <w:color w:val="000000" w:themeColor="text1"/>
        </w:rPr>
        <w:t xml:space="preserve"> Transfers: </w:t>
      </w:r>
      <w:r w:rsidR="00ED1046" w:rsidRPr="00832EC2">
        <w:rPr>
          <w:rFonts w:ascii="Times New Roman" w:hAnsi="Times New Roman" w:cs="Times New Roman"/>
          <w:color w:val="000000" w:themeColor="text1"/>
        </w:rPr>
        <w:t>distribution of cash to those who successfully partake in an activity e.g., “that children attend school or that mothers attend primary health centers.”</w:t>
      </w:r>
      <w:r w:rsidR="00F82795">
        <w:rPr>
          <w:rFonts w:ascii="Times New Roman" w:hAnsi="Times New Roman" w:cs="Times New Roman"/>
          <w:color w:val="000000" w:themeColor="text1"/>
        </w:rPr>
        <w:t xml:space="preserve"> </w:t>
      </w:r>
      <w:r w:rsidR="00F82795">
        <w:rPr>
          <w:rFonts w:ascii="Times New Roman" w:hAnsi="Times New Roman" w:cs="Times New Roman"/>
          <w:b/>
          <w:bCs/>
          <w:color w:val="000000" w:themeColor="text1"/>
        </w:rPr>
        <w:t>Category: Cash Transfer</w:t>
      </w:r>
      <w:r w:rsidR="00103733">
        <w:rPr>
          <w:rFonts w:ascii="Times New Roman" w:hAnsi="Times New Roman" w:cs="Times New Roman"/>
          <w:b/>
          <w:bCs/>
          <w:color w:val="000000" w:themeColor="text1"/>
        </w:rPr>
        <w:t xml:space="preserve"> </w:t>
      </w:r>
      <w:r w:rsidR="00103733" w:rsidRPr="00103733">
        <w:rPr>
          <w:rFonts w:ascii="Apple Color Emoji" w:hAnsi="Apple Color Emoji" w:cs="Apple Color Emoji"/>
          <w:b/>
          <w:bCs/>
          <w:color w:val="000000" w:themeColor="text1"/>
        </w:rPr>
        <w:t>✅</w:t>
      </w:r>
    </w:p>
    <w:p w14:paraId="607D8E18" w14:textId="581CA658" w:rsidR="00EA34B6" w:rsidRPr="00832EC2" w:rsidRDefault="00EA34B6"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Contributory (health) insurance: (New)</w:t>
      </w:r>
      <w:r w:rsidRPr="00832EC2">
        <w:rPr>
          <w:rFonts w:ascii="Times New Roman" w:hAnsi="Times New Roman" w:cs="Times New Roman"/>
          <w:color w:val="000000" w:themeColor="text1"/>
        </w:rPr>
        <w:t>: “employment-related schemes which provide health insurance to employees based on contributions.”</w:t>
      </w:r>
      <w:r w:rsidR="00F82795">
        <w:rPr>
          <w:rFonts w:ascii="Times New Roman" w:hAnsi="Times New Roman" w:cs="Times New Roman"/>
          <w:color w:val="000000" w:themeColor="text1"/>
        </w:rPr>
        <w:t xml:space="preserve"> </w:t>
      </w:r>
      <w:r w:rsidR="00F82795">
        <w:rPr>
          <w:rFonts w:ascii="Times New Roman" w:hAnsi="Times New Roman" w:cs="Times New Roman"/>
          <w:b/>
          <w:bCs/>
          <w:color w:val="000000" w:themeColor="text1"/>
        </w:rPr>
        <w:t>Category: Health</w:t>
      </w:r>
      <w:r w:rsidR="00103733">
        <w:rPr>
          <w:rFonts w:ascii="Times New Roman" w:hAnsi="Times New Roman" w:cs="Times New Roman"/>
          <w:b/>
          <w:bCs/>
          <w:color w:val="000000" w:themeColor="text1"/>
        </w:rPr>
        <w:t xml:space="preserve"> </w:t>
      </w:r>
      <w:r w:rsidR="00103733" w:rsidRPr="00103733">
        <w:rPr>
          <w:rFonts w:ascii="Apple Color Emoji" w:hAnsi="Apple Color Emoji" w:cs="Apple Color Emoji"/>
          <w:b/>
          <w:bCs/>
          <w:color w:val="000000" w:themeColor="text1"/>
        </w:rPr>
        <w:t>✅</w:t>
      </w:r>
    </w:p>
    <w:p w14:paraId="13CBAA98" w14:textId="24877BE5" w:rsidR="00ED1046" w:rsidRPr="00832EC2" w:rsidRDefault="00ED1046"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Credits: </w:t>
      </w:r>
      <w:r w:rsidRPr="00832EC2">
        <w:rPr>
          <w:rFonts w:ascii="Times New Roman" w:hAnsi="Times New Roman" w:cs="Times New Roman"/>
          <w:color w:val="000000" w:themeColor="text1"/>
        </w:rPr>
        <w:t>X Not valid word</w:t>
      </w:r>
      <w:r w:rsidR="004E4736" w:rsidRPr="00832EC2">
        <w:rPr>
          <w:rFonts w:ascii="Times New Roman" w:hAnsi="Times New Roman" w:cs="Times New Roman"/>
          <w:color w:val="000000" w:themeColor="text1"/>
        </w:rPr>
        <w:t xml:space="preserve"> because many mentions are “photo credits”</w:t>
      </w:r>
      <w:r w:rsidRPr="00832EC2">
        <w:rPr>
          <w:rFonts w:ascii="Times New Roman" w:hAnsi="Times New Roman" w:cs="Times New Roman"/>
          <w:color w:val="000000" w:themeColor="text1"/>
        </w:rPr>
        <w:t>.</w:t>
      </w:r>
      <w:r w:rsidR="004E4736" w:rsidRPr="00832EC2">
        <w:rPr>
          <w:rFonts w:ascii="Times New Roman" w:hAnsi="Times New Roman" w:cs="Times New Roman"/>
          <w:color w:val="000000" w:themeColor="text1"/>
        </w:rPr>
        <w:t xml:space="preserve"> </w:t>
      </w:r>
      <w:r w:rsidR="004E4736" w:rsidRPr="00832EC2">
        <w:rPr>
          <w:rFonts w:ascii="Times New Roman" w:hAnsi="Times New Roman" w:cs="Times New Roman"/>
          <w:color w:val="000000" w:themeColor="text1"/>
        </w:rPr>
        <w:sym w:font="Wingdings" w:char="F0E0"/>
      </w:r>
      <w:r w:rsidR="004E4736" w:rsidRPr="00832EC2">
        <w:rPr>
          <w:rFonts w:ascii="Times New Roman" w:hAnsi="Times New Roman" w:cs="Times New Roman"/>
          <w:color w:val="000000" w:themeColor="text1"/>
        </w:rPr>
        <w:t xml:space="preserve"> extend out to </w:t>
      </w:r>
      <w:r w:rsidR="00F82795">
        <w:rPr>
          <w:rFonts w:ascii="Times New Roman" w:hAnsi="Times New Roman" w:cs="Times New Roman"/>
          <w:color w:val="000000" w:themeColor="text1"/>
        </w:rPr>
        <w:t xml:space="preserve">potential </w:t>
      </w:r>
      <w:r w:rsidR="004E4736" w:rsidRPr="00832EC2">
        <w:rPr>
          <w:rFonts w:ascii="Times New Roman" w:hAnsi="Times New Roman" w:cs="Times New Roman"/>
          <w:color w:val="000000" w:themeColor="text1"/>
        </w:rPr>
        <w:t>new words</w:t>
      </w:r>
      <w:r w:rsidR="00F82795">
        <w:rPr>
          <w:rFonts w:ascii="Times New Roman" w:hAnsi="Times New Roman" w:cs="Times New Roman"/>
          <w:color w:val="000000" w:themeColor="text1"/>
        </w:rPr>
        <w:t>?</w:t>
      </w:r>
      <w:r w:rsidR="004E4736" w:rsidRPr="00832EC2">
        <w:rPr>
          <w:rFonts w:ascii="Times New Roman" w:hAnsi="Times New Roman" w:cs="Times New Roman"/>
          <w:color w:val="000000" w:themeColor="text1"/>
        </w:rPr>
        <w:t xml:space="preserve"> </w:t>
      </w:r>
      <w:r w:rsidR="00F82795">
        <w:rPr>
          <w:rFonts w:ascii="Times New Roman" w:hAnsi="Times New Roman" w:cs="Times New Roman"/>
          <w:color w:val="000000" w:themeColor="text1"/>
        </w:rPr>
        <w:t xml:space="preserve">(social) security credit, </w:t>
      </w:r>
      <w:r w:rsidR="004E4736" w:rsidRPr="00832EC2">
        <w:rPr>
          <w:rFonts w:ascii="Times New Roman" w:hAnsi="Times New Roman" w:cs="Times New Roman"/>
          <w:color w:val="000000" w:themeColor="text1"/>
        </w:rPr>
        <w:t>care credits</w:t>
      </w:r>
      <w:r w:rsidR="00F82795">
        <w:rPr>
          <w:rFonts w:ascii="Times New Roman" w:hAnsi="Times New Roman" w:cs="Times New Roman"/>
          <w:color w:val="000000" w:themeColor="text1"/>
        </w:rPr>
        <w:t xml:space="preserve">, </w:t>
      </w:r>
      <w:r w:rsidR="00356890">
        <w:rPr>
          <w:rFonts w:ascii="Times New Roman" w:hAnsi="Times New Roman" w:cs="Times New Roman"/>
          <w:color w:val="000000" w:themeColor="text1"/>
        </w:rPr>
        <w:t>creditors,</w:t>
      </w:r>
      <w:r w:rsidR="00F82795">
        <w:rPr>
          <w:rFonts w:ascii="Times New Roman" w:hAnsi="Times New Roman" w:cs="Times New Roman"/>
          <w:color w:val="000000" w:themeColor="text1"/>
        </w:rPr>
        <w:t xml:space="preserve"> and debtors…</w:t>
      </w:r>
      <w:r w:rsidR="00356890">
        <w:rPr>
          <w:rFonts w:ascii="Times New Roman" w:hAnsi="Times New Roman" w:cs="Times New Roman"/>
          <w:color w:val="000000" w:themeColor="text1"/>
        </w:rPr>
        <w:t xml:space="preserve"> </w:t>
      </w:r>
    </w:p>
    <w:p w14:paraId="78CE6CE0" w14:textId="080C7EF7" w:rsidR="00ED1046" w:rsidRPr="00832EC2" w:rsidRDefault="00EA34B6"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Disability insurance: </w:t>
      </w:r>
      <w:r w:rsidR="003B4B1A" w:rsidRPr="00832EC2">
        <w:rPr>
          <w:rFonts w:ascii="Times New Roman" w:hAnsi="Times New Roman" w:cs="Times New Roman"/>
          <w:color w:val="000000" w:themeColor="text1"/>
        </w:rPr>
        <w:t>“disability benefits for persons assessed as permanently disabled as the result of non-work-related causes.” Also applies “for total disability as for old age.” Insurance may also “provide rehabilitation and training.”</w:t>
      </w:r>
      <w:r w:rsidR="00356890">
        <w:rPr>
          <w:rFonts w:ascii="Times New Roman" w:hAnsi="Times New Roman" w:cs="Times New Roman"/>
          <w:color w:val="000000" w:themeColor="text1"/>
        </w:rPr>
        <w:t xml:space="preserve"> </w:t>
      </w:r>
      <w:r w:rsidR="00356890">
        <w:rPr>
          <w:rFonts w:ascii="Times New Roman" w:hAnsi="Times New Roman" w:cs="Times New Roman"/>
          <w:b/>
          <w:bCs/>
          <w:color w:val="000000" w:themeColor="text1"/>
        </w:rPr>
        <w:t>Category: Health</w:t>
      </w:r>
      <w:r w:rsidR="00103733">
        <w:rPr>
          <w:rFonts w:ascii="Times New Roman" w:hAnsi="Times New Roman" w:cs="Times New Roman"/>
          <w:b/>
          <w:bCs/>
          <w:color w:val="000000" w:themeColor="text1"/>
        </w:rPr>
        <w:t xml:space="preserve"> </w:t>
      </w:r>
      <w:r w:rsidR="00103733" w:rsidRPr="00103733">
        <w:rPr>
          <w:rFonts w:ascii="Apple Color Emoji" w:hAnsi="Apple Color Emoji" w:cs="Apple Color Emoji"/>
          <w:b/>
          <w:bCs/>
          <w:color w:val="000000" w:themeColor="text1"/>
        </w:rPr>
        <w:t>✅</w:t>
      </w:r>
    </w:p>
    <w:p w14:paraId="497F6063" w14:textId="10FEB6CD" w:rsidR="003B4B1A" w:rsidRPr="00832EC2" w:rsidRDefault="003B4B1A"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Disability pension: </w:t>
      </w:r>
      <w:r w:rsidR="00D456A2" w:rsidRPr="00832EC2">
        <w:rPr>
          <w:rFonts w:ascii="Times New Roman" w:hAnsi="Times New Roman" w:cs="Times New Roman"/>
          <w:color w:val="000000" w:themeColor="text1"/>
        </w:rPr>
        <w:t xml:space="preserve">Monthly payment benefit based on disability of the recipient. </w:t>
      </w:r>
      <w:r w:rsidR="00356890">
        <w:rPr>
          <w:rFonts w:ascii="Times New Roman" w:hAnsi="Times New Roman" w:cs="Times New Roman"/>
          <w:color w:val="000000" w:themeColor="text1"/>
        </w:rPr>
        <w:t xml:space="preserve"> </w:t>
      </w:r>
      <w:r w:rsidR="00356890">
        <w:rPr>
          <w:rFonts w:ascii="Times New Roman" w:hAnsi="Times New Roman" w:cs="Times New Roman"/>
          <w:b/>
          <w:bCs/>
          <w:color w:val="000000" w:themeColor="text1"/>
        </w:rPr>
        <w:t>Category: Pension</w:t>
      </w:r>
      <w:r w:rsidR="00103733">
        <w:rPr>
          <w:rFonts w:ascii="Times New Roman" w:hAnsi="Times New Roman" w:cs="Times New Roman"/>
          <w:b/>
          <w:bCs/>
          <w:color w:val="000000" w:themeColor="text1"/>
        </w:rPr>
        <w:t xml:space="preserve"> </w:t>
      </w:r>
      <w:r w:rsidR="00103733" w:rsidRPr="00103733">
        <w:rPr>
          <w:rFonts w:ascii="Apple Color Emoji" w:hAnsi="Apple Color Emoji" w:cs="Apple Color Emoji"/>
          <w:b/>
          <w:bCs/>
          <w:color w:val="000000" w:themeColor="text1"/>
        </w:rPr>
        <w:t>✅</w:t>
      </w:r>
    </w:p>
    <w:p w14:paraId="427C1222" w14:textId="3113C485" w:rsidR="00714873" w:rsidRPr="00832EC2" w:rsidRDefault="00714873"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Educational (fee) waiver</w:t>
      </w:r>
      <w:r w:rsidRPr="00832EC2">
        <w:rPr>
          <w:rFonts w:ascii="Times New Roman" w:hAnsi="Times New Roman" w:cs="Times New Roman"/>
          <w:color w:val="000000" w:themeColor="text1"/>
        </w:rPr>
        <w:t>: “’School fee waiver should enable those who cannot afford to pay for their education to have access to schooling</w:t>
      </w:r>
      <w:r w:rsidR="005E23CF">
        <w:rPr>
          <w:rFonts w:ascii="Times New Roman" w:hAnsi="Times New Roman" w:cs="Times New Roman"/>
          <w:color w:val="000000" w:themeColor="text1"/>
        </w:rPr>
        <w:t xml:space="preserve"> via a lower fee or lack of</w:t>
      </w:r>
      <w:r w:rsidRPr="00832EC2">
        <w:rPr>
          <w:rFonts w:ascii="Times New Roman" w:hAnsi="Times New Roman" w:cs="Times New Roman"/>
          <w:color w:val="000000" w:themeColor="text1"/>
        </w:rPr>
        <w:t>.’”</w:t>
      </w:r>
      <w:r w:rsidR="00426A42">
        <w:rPr>
          <w:rFonts w:ascii="Times New Roman" w:hAnsi="Times New Roman" w:cs="Times New Roman"/>
          <w:color w:val="000000" w:themeColor="text1"/>
        </w:rPr>
        <w:t xml:space="preserve"> </w:t>
      </w:r>
      <w:r w:rsidR="00804B49">
        <w:rPr>
          <w:rFonts w:ascii="Times New Roman" w:hAnsi="Times New Roman" w:cs="Times New Roman"/>
          <w:b/>
          <w:bCs/>
          <w:color w:val="000000" w:themeColor="text1"/>
        </w:rPr>
        <w:t xml:space="preserve">Category: </w:t>
      </w:r>
      <w:r w:rsidR="005E23CF">
        <w:rPr>
          <w:rFonts w:ascii="Times New Roman" w:hAnsi="Times New Roman" w:cs="Times New Roman"/>
          <w:b/>
          <w:bCs/>
          <w:color w:val="000000" w:themeColor="text1"/>
        </w:rPr>
        <w:t>Waiver</w:t>
      </w:r>
      <w:r w:rsidR="00103733">
        <w:rPr>
          <w:rFonts w:ascii="Times New Roman" w:hAnsi="Times New Roman" w:cs="Times New Roman"/>
          <w:b/>
          <w:bCs/>
          <w:color w:val="000000" w:themeColor="text1"/>
        </w:rPr>
        <w:t xml:space="preserve"> </w:t>
      </w:r>
      <w:r w:rsidR="00103733" w:rsidRPr="00103733">
        <w:rPr>
          <w:rFonts w:ascii="Apple Color Emoji" w:hAnsi="Apple Color Emoji" w:cs="Apple Color Emoji"/>
          <w:b/>
          <w:bCs/>
          <w:color w:val="000000" w:themeColor="text1"/>
        </w:rPr>
        <w:t>✅</w:t>
      </w:r>
    </w:p>
    <w:p w14:paraId="3B4878BA" w14:textId="68FB6AB8" w:rsidR="00E04D05" w:rsidRPr="00832EC2" w:rsidRDefault="00E04D05" w:rsidP="00E04D05">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Electricity subsidies (NEW)</w:t>
      </w:r>
      <w:r w:rsidRPr="00832EC2">
        <w:rPr>
          <w:rFonts w:ascii="Times New Roman" w:hAnsi="Times New Roman" w:cs="Times New Roman"/>
          <w:color w:val="000000" w:themeColor="text1"/>
        </w:rPr>
        <w:t>: “subsidies are measured as the difference between the price of electricity paid by consumers and the average cost of supply.”</w:t>
      </w:r>
      <w:r w:rsidR="00B46D3B">
        <w:rPr>
          <w:rFonts w:ascii="Times New Roman" w:hAnsi="Times New Roman" w:cs="Times New Roman"/>
          <w:color w:val="000000" w:themeColor="text1"/>
        </w:rPr>
        <w:t xml:space="preserve"> </w:t>
      </w:r>
      <w:r w:rsidR="00B46D3B">
        <w:rPr>
          <w:rFonts w:ascii="Times New Roman" w:hAnsi="Times New Roman" w:cs="Times New Roman"/>
          <w:b/>
          <w:bCs/>
          <w:color w:val="000000" w:themeColor="text1"/>
        </w:rPr>
        <w:t>Category: Subsidies</w:t>
      </w:r>
      <w:r w:rsidR="00103733">
        <w:rPr>
          <w:rFonts w:ascii="Times New Roman" w:hAnsi="Times New Roman" w:cs="Times New Roman"/>
          <w:b/>
          <w:bCs/>
          <w:color w:val="000000" w:themeColor="text1"/>
        </w:rPr>
        <w:t xml:space="preserve"> </w:t>
      </w:r>
      <w:r w:rsidR="00103733" w:rsidRPr="00103733">
        <w:rPr>
          <w:rFonts w:ascii="Apple Color Emoji" w:hAnsi="Apple Color Emoji" w:cs="Apple Color Emoji"/>
          <w:b/>
          <w:bCs/>
          <w:color w:val="000000" w:themeColor="text1"/>
        </w:rPr>
        <w:t>✅</w:t>
      </w:r>
    </w:p>
    <w:p w14:paraId="14EA06A9" w14:textId="130BCF58" w:rsidR="00BB4D2A" w:rsidRPr="00832EC2" w:rsidRDefault="00BB4D2A"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lastRenderedPageBreak/>
        <w:t xml:space="preserve">Energy subsidies: </w:t>
      </w:r>
      <w:r w:rsidRPr="00832EC2">
        <w:rPr>
          <w:rFonts w:ascii="Times New Roman" w:hAnsi="Times New Roman" w:cs="Times New Roman"/>
          <w:color w:val="000000" w:themeColor="text1"/>
        </w:rPr>
        <w:t>“</w:t>
      </w:r>
      <w:r w:rsidR="00E04D05" w:rsidRPr="00832EC2">
        <w:rPr>
          <w:rFonts w:ascii="Times New Roman" w:hAnsi="Times New Roman" w:cs="Times New Roman"/>
          <w:color w:val="000000" w:themeColor="text1"/>
        </w:rPr>
        <w:t>any government action that concerns primarily the energy sector that lowers the cost of energy production, raises the price received by energy producers or lower the price paid by energy consumers.”</w:t>
      </w:r>
      <w:r w:rsidR="00B46D3B">
        <w:rPr>
          <w:rFonts w:ascii="Times New Roman" w:hAnsi="Times New Roman" w:cs="Times New Roman"/>
          <w:color w:val="000000" w:themeColor="text1"/>
        </w:rPr>
        <w:t xml:space="preserve"> </w:t>
      </w:r>
      <w:r w:rsidR="00B46D3B">
        <w:rPr>
          <w:rFonts w:ascii="Times New Roman" w:hAnsi="Times New Roman" w:cs="Times New Roman"/>
          <w:b/>
          <w:bCs/>
          <w:color w:val="000000" w:themeColor="text1"/>
        </w:rPr>
        <w:t>Category: Subsidies</w:t>
      </w:r>
      <w:r w:rsidR="00103733">
        <w:rPr>
          <w:rFonts w:ascii="Times New Roman" w:hAnsi="Times New Roman" w:cs="Times New Roman"/>
          <w:b/>
          <w:bCs/>
          <w:color w:val="000000" w:themeColor="text1"/>
        </w:rPr>
        <w:t xml:space="preserve"> </w:t>
      </w:r>
      <w:r w:rsidR="00103733" w:rsidRPr="00103733">
        <w:rPr>
          <w:rFonts w:ascii="Apple Color Emoji" w:hAnsi="Apple Color Emoji" w:cs="Apple Color Emoji"/>
          <w:b/>
          <w:bCs/>
          <w:color w:val="000000" w:themeColor="text1"/>
        </w:rPr>
        <w:t>✅</w:t>
      </w:r>
    </w:p>
    <w:p w14:paraId="60ECCEBB" w14:textId="78B5018A" w:rsidR="00E04D05" w:rsidRPr="00832EC2" w:rsidRDefault="00E04D05"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Energy waiver</w:t>
      </w:r>
      <w:r w:rsidRPr="00832EC2">
        <w:rPr>
          <w:rFonts w:ascii="Times New Roman" w:hAnsi="Times New Roman" w:cs="Times New Roman"/>
          <w:color w:val="000000" w:themeColor="text1"/>
        </w:rPr>
        <w:t xml:space="preserve">: </w:t>
      </w:r>
      <w:r w:rsidR="001D2369" w:rsidRPr="00832EC2">
        <w:rPr>
          <w:rFonts w:ascii="Times New Roman" w:hAnsi="Times New Roman" w:cs="Times New Roman"/>
          <w:color w:val="000000" w:themeColor="text1"/>
        </w:rPr>
        <w:t xml:space="preserve">waive the payment requirements for the recipient. </w:t>
      </w:r>
      <w:r w:rsidR="00B46D3B">
        <w:rPr>
          <w:rFonts w:ascii="Times New Roman" w:hAnsi="Times New Roman" w:cs="Times New Roman"/>
          <w:b/>
          <w:bCs/>
          <w:color w:val="000000" w:themeColor="text1"/>
        </w:rPr>
        <w:t>Category: Waiver</w:t>
      </w:r>
      <w:r w:rsidR="00103733">
        <w:rPr>
          <w:rFonts w:ascii="Times New Roman" w:hAnsi="Times New Roman" w:cs="Times New Roman"/>
          <w:b/>
          <w:bCs/>
          <w:color w:val="000000" w:themeColor="text1"/>
        </w:rPr>
        <w:t xml:space="preserve"> </w:t>
      </w:r>
      <w:r w:rsidR="00103733" w:rsidRPr="00103733">
        <w:rPr>
          <w:rFonts w:ascii="Apple Color Emoji" w:hAnsi="Apple Color Emoji" w:cs="Apple Color Emoji"/>
          <w:b/>
          <w:bCs/>
          <w:color w:val="000000" w:themeColor="text1"/>
        </w:rPr>
        <w:t>✅</w:t>
      </w:r>
    </w:p>
    <w:p w14:paraId="03183A04" w14:textId="7197E0C0" w:rsidR="00714873" w:rsidRPr="00832EC2" w:rsidRDefault="00714873"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Financial education</w:t>
      </w:r>
      <w:r w:rsidR="00E30961" w:rsidRPr="00832EC2">
        <w:rPr>
          <w:rFonts w:ascii="Times New Roman" w:hAnsi="Times New Roman" w:cs="Times New Roman"/>
          <w:b/>
          <w:bCs/>
          <w:color w:val="000000" w:themeColor="text1"/>
        </w:rPr>
        <w:t xml:space="preserve"> (NEW)</w:t>
      </w:r>
      <w:r w:rsidRPr="00832EC2">
        <w:rPr>
          <w:rFonts w:ascii="Times New Roman" w:hAnsi="Times New Roman" w:cs="Times New Roman"/>
          <w:color w:val="000000" w:themeColor="text1"/>
        </w:rPr>
        <w:t>: “’def</w:t>
      </w:r>
      <w:r w:rsidR="00D1168E" w:rsidRPr="00832EC2">
        <w:rPr>
          <w:rFonts w:ascii="Times New Roman" w:hAnsi="Times New Roman" w:cs="Times New Roman"/>
          <w:color w:val="000000" w:themeColor="text1"/>
        </w:rPr>
        <w:t>ined as the process y which financial consumers/investors improve their understanding of financial products… through information, instruction, and/or objective advice … to become aware of financial risk.’”</w:t>
      </w:r>
      <w:r w:rsidR="00B46D3B">
        <w:rPr>
          <w:rFonts w:ascii="Times New Roman" w:hAnsi="Times New Roman" w:cs="Times New Roman"/>
          <w:color w:val="000000" w:themeColor="text1"/>
        </w:rPr>
        <w:t xml:space="preserve"> </w:t>
      </w:r>
      <w:r w:rsidR="00B46D3B">
        <w:rPr>
          <w:rFonts w:ascii="Times New Roman" w:hAnsi="Times New Roman" w:cs="Times New Roman"/>
          <w:b/>
          <w:bCs/>
          <w:color w:val="000000" w:themeColor="text1"/>
        </w:rPr>
        <w:t>Category: Finance</w:t>
      </w:r>
      <w:r w:rsidR="00103733">
        <w:rPr>
          <w:rFonts w:ascii="Times New Roman" w:hAnsi="Times New Roman" w:cs="Times New Roman"/>
          <w:b/>
          <w:bCs/>
          <w:color w:val="000000" w:themeColor="text1"/>
        </w:rPr>
        <w:t xml:space="preserve"> </w:t>
      </w:r>
      <w:r w:rsidR="00103733" w:rsidRPr="00103733">
        <w:rPr>
          <w:rFonts w:ascii="Apple Color Emoji" w:hAnsi="Apple Color Emoji" w:cs="Apple Color Emoji"/>
          <w:b/>
          <w:bCs/>
          <w:color w:val="000000" w:themeColor="text1"/>
        </w:rPr>
        <w:t>✅</w:t>
      </w:r>
    </w:p>
    <w:p w14:paraId="7D0206E0" w14:textId="328B16D7" w:rsidR="00714873" w:rsidRPr="00832EC2" w:rsidRDefault="00714873"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Food Stamps</w:t>
      </w:r>
      <w:r w:rsidRPr="00832EC2">
        <w:rPr>
          <w:rFonts w:ascii="Times New Roman" w:hAnsi="Times New Roman" w:cs="Times New Roman"/>
          <w:color w:val="000000" w:themeColor="text1"/>
        </w:rPr>
        <w:t xml:space="preserve">: </w:t>
      </w:r>
      <w:r w:rsidR="00D1168E" w:rsidRPr="00832EC2">
        <w:rPr>
          <w:rFonts w:ascii="Times New Roman" w:hAnsi="Times New Roman" w:cs="Times New Roman"/>
          <w:color w:val="000000" w:themeColor="text1"/>
        </w:rPr>
        <w:t>“stamps or coupons that may be used for the purchase of food, or of particular foods.</w:t>
      </w:r>
      <w:r w:rsidR="00E30961" w:rsidRPr="00832EC2">
        <w:rPr>
          <w:rFonts w:ascii="Times New Roman" w:hAnsi="Times New Roman" w:cs="Times New Roman"/>
          <w:color w:val="000000" w:themeColor="text1"/>
        </w:rPr>
        <w:t>” Stamp values regard to “quantities of specific foods” or dollar value.</w:t>
      </w:r>
      <w:r w:rsidR="00B46D3B">
        <w:rPr>
          <w:rFonts w:ascii="Times New Roman" w:hAnsi="Times New Roman" w:cs="Times New Roman"/>
          <w:color w:val="000000" w:themeColor="text1"/>
        </w:rPr>
        <w:t xml:space="preserve"> </w:t>
      </w:r>
      <w:r w:rsidR="00B46D3B">
        <w:rPr>
          <w:rFonts w:ascii="Times New Roman" w:hAnsi="Times New Roman" w:cs="Times New Roman"/>
          <w:b/>
          <w:bCs/>
          <w:color w:val="000000" w:themeColor="text1"/>
        </w:rPr>
        <w:t>Category: Subsidies</w:t>
      </w:r>
      <w:r w:rsidR="00103733">
        <w:rPr>
          <w:rFonts w:ascii="Times New Roman" w:hAnsi="Times New Roman" w:cs="Times New Roman"/>
          <w:b/>
          <w:bCs/>
          <w:color w:val="000000" w:themeColor="text1"/>
        </w:rPr>
        <w:t xml:space="preserve"> </w:t>
      </w:r>
      <w:r w:rsidR="00103733" w:rsidRPr="00103733">
        <w:rPr>
          <w:rFonts w:ascii="Apple Color Emoji" w:hAnsi="Apple Color Emoji" w:cs="Apple Color Emoji"/>
          <w:b/>
          <w:bCs/>
          <w:color w:val="000000" w:themeColor="text1"/>
        </w:rPr>
        <w:t>✅</w:t>
      </w:r>
    </w:p>
    <w:p w14:paraId="3F8BDF78" w14:textId="2A5C87C0" w:rsidR="00E30961" w:rsidRPr="00832EC2" w:rsidRDefault="00E30961" w:rsidP="00FE5A7E">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Food subsidies</w:t>
      </w:r>
      <w:r w:rsidRPr="00832EC2">
        <w:rPr>
          <w:rFonts w:ascii="Times New Roman" w:hAnsi="Times New Roman" w:cs="Times New Roman"/>
          <w:color w:val="000000" w:themeColor="text1"/>
        </w:rPr>
        <w:t xml:space="preserve">: in its simplest form, “a direct untargeted subsidy that lowers the price of a staple food for all consumers.” </w:t>
      </w:r>
      <w:r w:rsidR="00124049" w:rsidRPr="00832EC2">
        <w:rPr>
          <w:rFonts w:ascii="Times New Roman" w:hAnsi="Times New Roman" w:cs="Times New Roman"/>
          <w:color w:val="000000" w:themeColor="text1"/>
        </w:rPr>
        <w:t>Targeted food subsidies require the recipient to meet certain socioeconomic characteristics</w:t>
      </w:r>
      <w:r w:rsidR="00B46D3B">
        <w:rPr>
          <w:rFonts w:ascii="Times New Roman" w:hAnsi="Times New Roman" w:cs="Times New Roman"/>
          <w:color w:val="000000" w:themeColor="text1"/>
        </w:rPr>
        <w:t xml:space="preserve">. </w:t>
      </w:r>
      <w:r w:rsidR="00B46D3B">
        <w:rPr>
          <w:rFonts w:ascii="Times New Roman" w:hAnsi="Times New Roman" w:cs="Times New Roman"/>
          <w:b/>
          <w:bCs/>
          <w:color w:val="000000" w:themeColor="text1"/>
        </w:rPr>
        <w:t>Category: Subsidies</w:t>
      </w:r>
      <w:r w:rsidR="00DB0C7A">
        <w:rPr>
          <w:rFonts w:ascii="Times New Roman" w:hAnsi="Times New Roman" w:cs="Times New Roman"/>
          <w:b/>
          <w:bCs/>
          <w:color w:val="000000" w:themeColor="text1"/>
        </w:rPr>
        <w:t xml:space="preserve"> </w:t>
      </w:r>
      <w:r w:rsidR="00DB0C7A" w:rsidRPr="00DB0C7A">
        <w:rPr>
          <w:rFonts w:ascii="Apple Color Emoji" w:hAnsi="Apple Color Emoji" w:cs="Apple Color Emoji"/>
          <w:b/>
          <w:bCs/>
          <w:color w:val="000000" w:themeColor="text1"/>
        </w:rPr>
        <w:t>✅</w:t>
      </w:r>
    </w:p>
    <w:p w14:paraId="6FF56962" w14:textId="1AF13798" w:rsidR="00266340" w:rsidRPr="00832EC2" w:rsidRDefault="00266340" w:rsidP="00266340">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Food (for) work:</w:t>
      </w:r>
      <w:r w:rsidRPr="00832EC2">
        <w:rPr>
          <w:rFonts w:ascii="Times New Roman" w:hAnsi="Times New Roman" w:cs="Times New Roman"/>
          <w:color w:val="000000" w:themeColor="text1"/>
        </w:rPr>
        <w:t xml:space="preserve"> “food distribution to individuals or households in exchange for </w:t>
      </w:r>
      <w:proofErr w:type="spellStart"/>
      <w:r w:rsidRPr="00832EC2">
        <w:rPr>
          <w:rFonts w:ascii="Times New Roman" w:hAnsi="Times New Roman" w:cs="Times New Roman"/>
          <w:color w:val="000000" w:themeColor="text1"/>
        </w:rPr>
        <w:t>labour</w:t>
      </w:r>
      <w:proofErr w:type="spellEnd"/>
      <w:r w:rsidRPr="00832EC2">
        <w:rPr>
          <w:rFonts w:ascii="Times New Roman" w:hAnsi="Times New Roman" w:cs="Times New Roman"/>
          <w:color w:val="000000" w:themeColor="text1"/>
        </w:rPr>
        <w:t>.”</w:t>
      </w:r>
      <w:r w:rsidR="00B46D3B">
        <w:rPr>
          <w:rFonts w:ascii="Times New Roman" w:hAnsi="Times New Roman" w:cs="Times New Roman"/>
          <w:color w:val="000000" w:themeColor="text1"/>
        </w:rPr>
        <w:t xml:space="preserve"> </w:t>
      </w:r>
      <w:r w:rsidR="00B04972">
        <w:rPr>
          <w:rFonts w:ascii="Times New Roman" w:hAnsi="Times New Roman" w:cs="Times New Roman"/>
          <w:b/>
          <w:bCs/>
          <w:color w:val="000000" w:themeColor="text1"/>
        </w:rPr>
        <w:t xml:space="preserve">Category: </w:t>
      </w:r>
      <w:r w:rsidR="00A0237A">
        <w:rPr>
          <w:rFonts w:ascii="Times New Roman" w:hAnsi="Times New Roman" w:cs="Times New Roman"/>
          <w:b/>
          <w:bCs/>
          <w:color w:val="000000" w:themeColor="text1"/>
        </w:rPr>
        <w:t xml:space="preserve">In-kind </w:t>
      </w:r>
      <w:r w:rsidR="00B04972">
        <w:rPr>
          <w:rFonts w:ascii="Times New Roman" w:hAnsi="Times New Roman" w:cs="Times New Roman"/>
          <w:b/>
          <w:bCs/>
          <w:color w:val="000000" w:themeColor="text1"/>
        </w:rPr>
        <w:t>Transfer</w:t>
      </w:r>
      <w:r w:rsidR="00DB0C7A">
        <w:rPr>
          <w:rFonts w:ascii="Times New Roman" w:hAnsi="Times New Roman" w:cs="Times New Roman"/>
          <w:b/>
          <w:bCs/>
          <w:color w:val="000000" w:themeColor="text1"/>
        </w:rPr>
        <w:t xml:space="preserve"> </w:t>
      </w:r>
      <w:r w:rsidR="00DB0C7A" w:rsidRPr="00DB0C7A">
        <w:rPr>
          <w:rFonts w:ascii="Apple Color Emoji" w:hAnsi="Apple Color Emoji" w:cs="Apple Color Emoji"/>
          <w:b/>
          <w:bCs/>
          <w:color w:val="000000" w:themeColor="text1"/>
        </w:rPr>
        <w:t>✅</w:t>
      </w:r>
    </w:p>
    <w:p w14:paraId="2FBDF8F7" w14:textId="71AEDE9E" w:rsidR="00266340" w:rsidRPr="00832EC2" w:rsidRDefault="00266340" w:rsidP="00266340">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Fuel subsidies:</w:t>
      </w:r>
      <w:r w:rsidRPr="00832EC2">
        <w:rPr>
          <w:rFonts w:ascii="Times New Roman" w:hAnsi="Times New Roman" w:cs="Times New Roman"/>
          <w:color w:val="000000" w:themeColor="text1"/>
        </w:rPr>
        <w:t xml:space="preserve"> “</w:t>
      </w:r>
      <w:r w:rsidRPr="00832EC2">
        <w:rPr>
          <w:rFonts w:ascii="Times New Roman" w:eastAsia="Times New Roman" w:hAnsi="Times New Roman" w:cs="Times New Roman"/>
          <w:color w:val="000000" w:themeColor="text1"/>
          <w:shd w:val="clear" w:color="auto" w:fill="FEFEFE"/>
        </w:rPr>
        <w:t>“A fossil fuel subsidy is any government action that lowers the cost of fossil fuel energy production, raises the price received by energy producers or lowers the price paid by energy consumers. There are a lot of activities under this simple definition—tax breaks and giveaways, but also loans at favorable rates, price controls, purchase requirements”</w:t>
      </w:r>
      <w:r w:rsidR="00B04972">
        <w:rPr>
          <w:rFonts w:ascii="Times New Roman" w:eastAsia="Times New Roman" w:hAnsi="Times New Roman" w:cs="Times New Roman"/>
          <w:color w:val="000000" w:themeColor="text1"/>
          <w:shd w:val="clear" w:color="auto" w:fill="FEFEFE"/>
        </w:rPr>
        <w:t xml:space="preserve"> </w:t>
      </w:r>
      <w:r w:rsidR="00B04972">
        <w:rPr>
          <w:rFonts w:ascii="Times New Roman" w:eastAsia="Times New Roman" w:hAnsi="Times New Roman" w:cs="Times New Roman"/>
          <w:b/>
          <w:bCs/>
          <w:color w:val="000000" w:themeColor="text1"/>
          <w:shd w:val="clear" w:color="auto" w:fill="FEFEFE"/>
        </w:rPr>
        <w:t>Category: Subsidies</w:t>
      </w:r>
      <w:r w:rsidR="00DB0C7A">
        <w:rPr>
          <w:rFonts w:ascii="Times New Roman" w:eastAsia="Times New Roman" w:hAnsi="Times New Roman" w:cs="Times New Roman"/>
          <w:b/>
          <w:bCs/>
          <w:color w:val="000000" w:themeColor="text1"/>
          <w:shd w:val="clear" w:color="auto" w:fill="FEFEFE"/>
        </w:rPr>
        <w:t xml:space="preserve"> </w:t>
      </w:r>
      <w:r w:rsidR="00DB0C7A" w:rsidRPr="00DB0C7A">
        <w:rPr>
          <w:rFonts w:ascii="Apple Color Emoji" w:eastAsia="Times New Roman" w:hAnsi="Apple Color Emoji" w:cs="Apple Color Emoji"/>
          <w:b/>
          <w:bCs/>
          <w:color w:val="000000" w:themeColor="text1"/>
          <w:shd w:val="clear" w:color="auto" w:fill="FEFEFE"/>
        </w:rPr>
        <w:t>✅</w:t>
      </w:r>
    </w:p>
    <w:p w14:paraId="02FD0BE5" w14:textId="584A7752" w:rsidR="002E6EE1" w:rsidRPr="00832EC2" w:rsidRDefault="00266340" w:rsidP="002E6EE1">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Funeral grants</w:t>
      </w:r>
      <w:r w:rsidR="002E6EE1" w:rsidRPr="00832EC2">
        <w:rPr>
          <w:rFonts w:ascii="Times New Roman" w:hAnsi="Times New Roman" w:cs="Times New Roman"/>
          <w:b/>
          <w:bCs/>
          <w:color w:val="000000" w:themeColor="text1"/>
        </w:rPr>
        <w:t xml:space="preserve"> (NEW)</w:t>
      </w:r>
      <w:r w:rsidRPr="00832EC2">
        <w:rPr>
          <w:rFonts w:ascii="Times New Roman" w:hAnsi="Times New Roman" w:cs="Times New Roman"/>
          <w:b/>
          <w:bCs/>
          <w:color w:val="000000" w:themeColor="text1"/>
        </w:rPr>
        <w:t>:</w:t>
      </w:r>
      <w:r w:rsidR="002E6EE1" w:rsidRPr="00832EC2">
        <w:rPr>
          <w:rFonts w:ascii="Times New Roman" w:hAnsi="Times New Roman" w:cs="Times New Roman"/>
          <w:b/>
          <w:bCs/>
          <w:color w:val="000000" w:themeColor="text1"/>
        </w:rPr>
        <w:t xml:space="preserve"> </w:t>
      </w:r>
      <w:r w:rsidR="002E6EE1" w:rsidRPr="00832EC2">
        <w:rPr>
          <w:rFonts w:ascii="Times New Roman" w:hAnsi="Times New Roman" w:cs="Times New Roman"/>
          <w:color w:val="000000" w:themeColor="text1"/>
        </w:rPr>
        <w:t>“cover funeral-related expenses”</w:t>
      </w:r>
      <w:r w:rsidR="00B04972">
        <w:rPr>
          <w:rFonts w:ascii="Times New Roman" w:hAnsi="Times New Roman" w:cs="Times New Roman"/>
          <w:color w:val="000000" w:themeColor="text1"/>
        </w:rPr>
        <w:t xml:space="preserve"> </w:t>
      </w:r>
      <w:r w:rsidR="00B04972">
        <w:rPr>
          <w:rFonts w:ascii="Times New Roman" w:hAnsi="Times New Roman" w:cs="Times New Roman"/>
          <w:b/>
          <w:bCs/>
          <w:color w:val="000000" w:themeColor="text1"/>
        </w:rPr>
        <w:t>Category: Other</w:t>
      </w:r>
      <w:r w:rsidR="00DB0C7A">
        <w:rPr>
          <w:rFonts w:ascii="Times New Roman" w:hAnsi="Times New Roman" w:cs="Times New Roman"/>
          <w:b/>
          <w:bCs/>
          <w:color w:val="000000" w:themeColor="text1"/>
        </w:rPr>
        <w:t xml:space="preserve"> </w:t>
      </w:r>
      <w:r w:rsidR="00DB0C7A" w:rsidRPr="00DB0C7A">
        <w:rPr>
          <w:rFonts w:ascii="Apple Color Emoji" w:hAnsi="Apple Color Emoji" w:cs="Apple Color Emoji"/>
          <w:b/>
          <w:bCs/>
          <w:color w:val="000000" w:themeColor="text1"/>
        </w:rPr>
        <w:t>✅</w:t>
      </w:r>
    </w:p>
    <w:p w14:paraId="21021B62" w14:textId="7DE89E6B" w:rsidR="00A6073A" w:rsidRPr="00832EC2" w:rsidRDefault="002E6EE1" w:rsidP="00A6073A">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Gender responsive (programming and policies):</w:t>
      </w:r>
      <w:r w:rsidRPr="00832EC2">
        <w:rPr>
          <w:rFonts w:ascii="Times New Roman" w:hAnsi="Times New Roman" w:cs="Times New Roman"/>
          <w:color w:val="000000" w:themeColor="text1"/>
        </w:rPr>
        <w:t xml:space="preserve"> “</w:t>
      </w:r>
      <w:r w:rsidRPr="00832EC2">
        <w:rPr>
          <w:rFonts w:ascii="Times New Roman" w:eastAsia="Times New Roman" w:hAnsi="Times New Roman" w:cs="Times New Roman"/>
          <w:color w:val="000000" w:themeColor="text1"/>
          <w:shd w:val="clear" w:color="auto" w:fill="FEFEFE"/>
        </w:rPr>
        <w:t xml:space="preserve">Gender-responsive </w:t>
      </w:r>
      <w:proofErr w:type="spellStart"/>
      <w:r w:rsidRPr="00832EC2">
        <w:rPr>
          <w:rFonts w:ascii="Times New Roman" w:eastAsia="Times New Roman" w:hAnsi="Times New Roman" w:cs="Times New Roman"/>
          <w:color w:val="000000" w:themeColor="text1"/>
          <w:shd w:val="clear" w:color="auto" w:fill="FEFEFE"/>
        </w:rPr>
        <w:t>programmes</w:t>
      </w:r>
      <w:proofErr w:type="spellEnd"/>
      <w:r w:rsidRPr="00832EC2">
        <w:rPr>
          <w:rFonts w:ascii="Times New Roman" w:eastAsia="Times New Roman" w:hAnsi="Times New Roman" w:cs="Times New Roman"/>
          <w:color w:val="000000" w:themeColor="text1"/>
          <w:shd w:val="clear" w:color="auto" w:fill="FEFEFE"/>
        </w:rPr>
        <w:t xml:space="preserve"> and policies reflect girls’ and women’s realities and needs, in components such as site selection, project staff, content, monitoring, etc. Gender-responsiveness means paying attention to the unique needs of females, valuing their perspectives, respecting their </w:t>
      </w:r>
      <w:r w:rsidRPr="00832EC2">
        <w:rPr>
          <w:rFonts w:ascii="Times New Roman" w:eastAsia="Times New Roman" w:hAnsi="Times New Roman" w:cs="Times New Roman"/>
          <w:color w:val="000000" w:themeColor="text1"/>
          <w:shd w:val="clear" w:color="auto" w:fill="FEFEFE"/>
        </w:rPr>
        <w:lastRenderedPageBreak/>
        <w:t>experiences, understanding developmental differences between girls and boys, women and men and ultimately empowering girls and women.”</w:t>
      </w:r>
      <w:r w:rsidR="00B04972">
        <w:rPr>
          <w:rFonts w:ascii="Times New Roman" w:eastAsia="Times New Roman" w:hAnsi="Times New Roman" w:cs="Times New Roman"/>
          <w:color w:val="000000" w:themeColor="text1"/>
          <w:shd w:val="clear" w:color="auto" w:fill="FEFEFE"/>
        </w:rPr>
        <w:t xml:space="preserve"> </w:t>
      </w:r>
      <w:r w:rsidR="00B04972">
        <w:rPr>
          <w:rFonts w:ascii="Times New Roman" w:eastAsia="Times New Roman" w:hAnsi="Times New Roman" w:cs="Times New Roman"/>
          <w:b/>
          <w:bCs/>
          <w:color w:val="000000" w:themeColor="text1"/>
          <w:shd w:val="clear" w:color="auto" w:fill="FEFEFE"/>
        </w:rPr>
        <w:t>Category: Other</w:t>
      </w:r>
      <w:r w:rsidR="00DB0C7A">
        <w:rPr>
          <w:rFonts w:ascii="Times New Roman" w:eastAsia="Times New Roman" w:hAnsi="Times New Roman" w:cs="Times New Roman"/>
          <w:b/>
          <w:bCs/>
          <w:color w:val="000000" w:themeColor="text1"/>
          <w:shd w:val="clear" w:color="auto" w:fill="FEFEFE"/>
        </w:rPr>
        <w:t xml:space="preserve"> </w:t>
      </w:r>
      <w:r w:rsidR="00DB0C7A" w:rsidRPr="00DB0C7A">
        <w:rPr>
          <w:rFonts w:ascii="Apple Color Emoji" w:eastAsia="Times New Roman" w:hAnsi="Apple Color Emoji" w:cs="Apple Color Emoji"/>
          <w:b/>
          <w:bCs/>
          <w:color w:val="000000" w:themeColor="text1"/>
          <w:shd w:val="clear" w:color="auto" w:fill="FEFEFE"/>
        </w:rPr>
        <w:t>✅</w:t>
      </w:r>
    </w:p>
    <w:p w14:paraId="7E0C077F" w14:textId="704ED7DD" w:rsidR="00A6073A" w:rsidRPr="00832EC2" w:rsidRDefault="00A6073A" w:rsidP="00A6073A">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Health insurance: </w:t>
      </w:r>
      <w:r w:rsidRPr="00832EC2">
        <w:rPr>
          <w:rFonts w:ascii="Times New Roman" w:eastAsia="Times New Roman" w:hAnsi="Times New Roman" w:cs="Times New Roman"/>
          <w:color w:val="000000" w:themeColor="text1"/>
          <w:shd w:val="clear" w:color="auto" w:fill="FEFEFE"/>
        </w:rPr>
        <w:t>“Financial protection against the health care costs arising from disease or accidental bodily injury. Such insurance usually covers all or part of the costs of treating the disease or injury. Insurance may be obtained on either an individual or a group basis.” </w:t>
      </w:r>
      <w:r w:rsidR="00B04972">
        <w:rPr>
          <w:rFonts w:ascii="Times New Roman" w:eastAsia="Times New Roman" w:hAnsi="Times New Roman" w:cs="Times New Roman"/>
          <w:b/>
          <w:bCs/>
          <w:color w:val="000000" w:themeColor="text1"/>
          <w:shd w:val="clear" w:color="auto" w:fill="FEFEFE"/>
        </w:rPr>
        <w:t>Category: Health</w:t>
      </w:r>
      <w:r w:rsidR="00DB0C7A" w:rsidRPr="00DB0C7A">
        <w:t xml:space="preserve"> </w:t>
      </w:r>
      <w:r w:rsidR="00DB0C7A" w:rsidRPr="00DB0C7A">
        <w:rPr>
          <w:rFonts w:ascii="Apple Color Emoji" w:eastAsia="Times New Roman" w:hAnsi="Apple Color Emoji" w:cs="Apple Color Emoji"/>
          <w:b/>
          <w:bCs/>
          <w:color w:val="000000" w:themeColor="text1"/>
          <w:shd w:val="clear" w:color="auto" w:fill="FEFEFE"/>
        </w:rPr>
        <w:t>✅</w:t>
      </w:r>
    </w:p>
    <w:p w14:paraId="69CD176B" w14:textId="1F699D86" w:rsidR="00A56C12" w:rsidRPr="00832EC2" w:rsidRDefault="00A6073A" w:rsidP="00A56C12">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Health protection: </w:t>
      </w:r>
      <w:r w:rsidRPr="00832EC2">
        <w:rPr>
          <w:rFonts w:ascii="Times New Roman" w:hAnsi="Times New Roman" w:cs="Times New Roman"/>
          <w:color w:val="000000" w:themeColor="text1"/>
        </w:rPr>
        <w:t xml:space="preserve">“Social health protection schemes </w:t>
      </w:r>
      <w:r w:rsidRPr="00832EC2">
        <w:rPr>
          <w:rFonts w:ascii="Times New Roman" w:eastAsia="Times New Roman" w:hAnsi="Times New Roman" w:cs="Times New Roman"/>
          <w:color w:val="000000" w:themeColor="text1"/>
        </w:rPr>
        <w:t>cover some or all of the costs of health services and products within a defined benefit package and are financed through taxes or individual contributions.” (Banks, Lena et al.</w:t>
      </w:r>
      <w:r w:rsidRPr="00832EC2">
        <w:rPr>
          <w:rFonts w:ascii="Times New Roman" w:hAnsi="Times New Roman" w:cs="Times New Roman"/>
          <w:color w:val="000000" w:themeColor="text1"/>
        </w:rPr>
        <w:t>)</w:t>
      </w:r>
      <w:r w:rsidR="00B04972">
        <w:rPr>
          <w:rFonts w:ascii="Times New Roman" w:hAnsi="Times New Roman" w:cs="Times New Roman"/>
          <w:color w:val="000000" w:themeColor="text1"/>
        </w:rPr>
        <w:t xml:space="preserve"> </w:t>
      </w:r>
      <w:r w:rsidR="00B04972">
        <w:rPr>
          <w:rFonts w:ascii="Times New Roman" w:hAnsi="Times New Roman" w:cs="Times New Roman"/>
          <w:b/>
          <w:bCs/>
          <w:color w:val="000000" w:themeColor="text1"/>
        </w:rPr>
        <w:t>Category: Health</w:t>
      </w:r>
      <w:r w:rsidR="00DB0C7A" w:rsidRPr="00DB0C7A">
        <w:t xml:space="preserve"> </w:t>
      </w:r>
      <w:r w:rsidR="00DB0C7A" w:rsidRPr="00DB0C7A">
        <w:rPr>
          <w:rFonts w:ascii="Apple Color Emoji" w:hAnsi="Apple Color Emoji" w:cs="Apple Color Emoji"/>
          <w:b/>
          <w:bCs/>
          <w:color w:val="000000" w:themeColor="text1"/>
        </w:rPr>
        <w:t>✅</w:t>
      </w:r>
    </w:p>
    <w:p w14:paraId="2C02CB47" w14:textId="2C0BE1A9" w:rsidR="006D201A" w:rsidRPr="00832EC2" w:rsidRDefault="006D201A" w:rsidP="006D201A">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Housing Assistance: </w:t>
      </w:r>
      <w:r w:rsidRPr="00832EC2">
        <w:rPr>
          <w:rFonts w:ascii="Times New Roman" w:hAnsi="Times New Roman" w:cs="Times New Roman"/>
          <w:color w:val="000000" w:themeColor="text1"/>
        </w:rPr>
        <w:t>attempts to provide recipients with adequate housing through subsidies, production, grants, and allowances.</w:t>
      </w:r>
      <w:r w:rsidR="00B04972">
        <w:rPr>
          <w:rFonts w:ascii="Times New Roman" w:hAnsi="Times New Roman" w:cs="Times New Roman"/>
          <w:color w:val="000000" w:themeColor="text1"/>
        </w:rPr>
        <w:t xml:space="preserve"> </w:t>
      </w:r>
      <w:r w:rsidR="00B04972">
        <w:rPr>
          <w:rFonts w:ascii="Times New Roman" w:hAnsi="Times New Roman" w:cs="Times New Roman"/>
          <w:b/>
          <w:bCs/>
          <w:color w:val="000000" w:themeColor="text1"/>
        </w:rPr>
        <w:t>Category: Housing</w:t>
      </w:r>
      <w:r w:rsidR="000F5E6F">
        <w:rPr>
          <w:rFonts w:ascii="Times New Roman" w:hAnsi="Times New Roman" w:cs="Times New Roman"/>
          <w:b/>
          <w:bCs/>
          <w:color w:val="000000" w:themeColor="text1"/>
        </w:rPr>
        <w:t xml:space="preserve"> (and Subsidies, </w:t>
      </w:r>
      <w:r w:rsidR="00A0237A">
        <w:rPr>
          <w:rFonts w:ascii="Times New Roman" w:hAnsi="Times New Roman" w:cs="Times New Roman"/>
          <w:b/>
          <w:bCs/>
          <w:color w:val="000000" w:themeColor="text1"/>
        </w:rPr>
        <w:t xml:space="preserve">Cash </w:t>
      </w:r>
      <w:r w:rsidR="000F5E6F">
        <w:rPr>
          <w:rFonts w:ascii="Times New Roman" w:hAnsi="Times New Roman" w:cs="Times New Roman"/>
          <w:b/>
          <w:bCs/>
          <w:color w:val="000000" w:themeColor="text1"/>
        </w:rPr>
        <w:t>Transfer to compare)</w:t>
      </w:r>
      <w:r w:rsidR="00DB0C7A" w:rsidRPr="00DB0C7A">
        <w:t xml:space="preserve"> </w:t>
      </w:r>
      <w:r w:rsidR="00DB0C7A" w:rsidRPr="00DB0C7A">
        <w:rPr>
          <w:rFonts w:ascii="Apple Color Emoji" w:hAnsi="Apple Color Emoji" w:cs="Apple Color Emoji"/>
          <w:b/>
          <w:bCs/>
          <w:color w:val="000000" w:themeColor="text1"/>
        </w:rPr>
        <w:t>✅</w:t>
      </w:r>
    </w:p>
    <w:p w14:paraId="7B028C50" w14:textId="4127FB00" w:rsidR="003C6843" w:rsidRPr="00832EC2" w:rsidRDefault="00A56C12" w:rsidP="006D201A">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Housing subsidies: </w:t>
      </w:r>
      <w:r w:rsidRPr="00832EC2">
        <w:rPr>
          <w:rFonts w:ascii="Times New Roman" w:hAnsi="Times New Roman" w:cs="Times New Roman"/>
          <w:color w:val="000000" w:themeColor="text1"/>
          <w:shd w:val="clear" w:color="auto" w:fill="FEFEFE"/>
        </w:rPr>
        <w:t>two kinds: supply-side and demand-side subsidies. “Traditional supply-side housing programs include government-built public housing and other so-called “bricks and mortar” subsidies given to the producers of housing, including, for example, subsidized financing, contributions of land and materials, and tax credits and deductions.” Demand-side subsidies, on the other hand, consist mainly of “capital grants and allowances targeted to poor households (…) In the housing sector, capital grants are one-time subsidies to households that they can use to purchase, build, or complete (new or existing) units or to rehabilitate existing units (…) A housing allowance is a regular ongoing subsidy to households that offsets some of the costs of their housing and housing-related services. Allowances can be provided to either owners or renters, and they may be used for new or existing housing.”</w:t>
      </w:r>
      <w:r w:rsidR="00B04972">
        <w:rPr>
          <w:rFonts w:ascii="Times New Roman" w:hAnsi="Times New Roman" w:cs="Times New Roman"/>
          <w:color w:val="000000" w:themeColor="text1"/>
          <w:shd w:val="clear" w:color="auto" w:fill="FEFEFE"/>
        </w:rPr>
        <w:t xml:space="preserve"> </w:t>
      </w:r>
      <w:r w:rsidR="00B04972">
        <w:rPr>
          <w:rFonts w:ascii="Times New Roman" w:hAnsi="Times New Roman" w:cs="Times New Roman"/>
          <w:b/>
          <w:bCs/>
          <w:color w:val="000000" w:themeColor="text1"/>
          <w:shd w:val="clear" w:color="auto" w:fill="FEFEFE"/>
        </w:rPr>
        <w:t>Category: Housing</w:t>
      </w:r>
      <w:r w:rsidR="000F5E6F">
        <w:rPr>
          <w:rFonts w:ascii="Times New Roman" w:hAnsi="Times New Roman" w:cs="Times New Roman"/>
          <w:b/>
          <w:bCs/>
          <w:color w:val="000000" w:themeColor="text1"/>
          <w:shd w:val="clear" w:color="auto" w:fill="FEFEFE"/>
        </w:rPr>
        <w:t xml:space="preserve"> (and Subsidies)</w:t>
      </w:r>
      <w:r w:rsidR="00E6751B">
        <w:rPr>
          <w:rFonts w:ascii="Times New Roman" w:hAnsi="Times New Roman" w:cs="Times New Roman"/>
          <w:b/>
          <w:bCs/>
          <w:color w:val="000000" w:themeColor="text1"/>
          <w:shd w:val="clear" w:color="auto" w:fill="FEFEFE"/>
        </w:rPr>
        <w:t xml:space="preserve"> </w:t>
      </w:r>
      <w:r w:rsidR="00E6751B" w:rsidRPr="00E6751B">
        <w:rPr>
          <w:rFonts w:ascii="Apple Color Emoji" w:hAnsi="Apple Color Emoji" w:cs="Apple Color Emoji"/>
          <w:b/>
          <w:bCs/>
          <w:color w:val="000000" w:themeColor="text1"/>
          <w:shd w:val="clear" w:color="auto" w:fill="FEFEFE"/>
        </w:rPr>
        <w:t>✅</w:t>
      </w:r>
    </w:p>
    <w:p w14:paraId="3302F203" w14:textId="1304FDCB" w:rsidR="006D201A" w:rsidRPr="00832EC2" w:rsidRDefault="006D201A" w:rsidP="006D201A">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Housing waiver: </w:t>
      </w:r>
      <w:r w:rsidRPr="00832EC2">
        <w:rPr>
          <w:rFonts w:ascii="Times New Roman" w:hAnsi="Times New Roman" w:cs="Times New Roman"/>
          <w:color w:val="000000" w:themeColor="text1"/>
        </w:rPr>
        <w:t>fees relating to housing like rent and utility to be waived for the benefit of the recipient.</w:t>
      </w:r>
      <w:r w:rsidR="000F5E6F">
        <w:rPr>
          <w:rFonts w:ascii="Times New Roman" w:hAnsi="Times New Roman" w:cs="Times New Roman"/>
          <w:color w:val="000000" w:themeColor="text1"/>
        </w:rPr>
        <w:t xml:space="preserve"> </w:t>
      </w:r>
      <w:r w:rsidR="000F5E6F">
        <w:rPr>
          <w:rFonts w:ascii="Times New Roman" w:hAnsi="Times New Roman" w:cs="Times New Roman"/>
          <w:b/>
          <w:bCs/>
          <w:color w:val="000000" w:themeColor="text1"/>
        </w:rPr>
        <w:t>Category: Housing (and waiver)</w:t>
      </w:r>
      <w:r w:rsidR="00E6751B">
        <w:rPr>
          <w:rFonts w:ascii="Times New Roman" w:hAnsi="Times New Roman" w:cs="Times New Roman"/>
          <w:b/>
          <w:bCs/>
          <w:color w:val="000000" w:themeColor="text1"/>
        </w:rPr>
        <w:t xml:space="preserve"> </w:t>
      </w:r>
      <w:r w:rsidR="00E6751B" w:rsidRPr="00E6751B">
        <w:rPr>
          <w:rFonts w:ascii="Apple Color Emoji" w:hAnsi="Apple Color Emoji" w:cs="Apple Color Emoji"/>
          <w:b/>
          <w:bCs/>
          <w:color w:val="000000" w:themeColor="text1"/>
        </w:rPr>
        <w:t>✅</w:t>
      </w:r>
    </w:p>
    <w:p w14:paraId="769376F3" w14:textId="17DDDBBD" w:rsidR="00BF1E9D" w:rsidRPr="00832EC2" w:rsidRDefault="006D201A" w:rsidP="00BF1E9D">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Housing, cash (for): </w:t>
      </w:r>
      <w:r w:rsidRPr="00832EC2">
        <w:rPr>
          <w:rFonts w:ascii="Times New Roman" w:hAnsi="Times New Roman" w:cs="Times New Roman"/>
          <w:color w:val="000000" w:themeColor="text1"/>
        </w:rPr>
        <w:t>Cash transfer distributed to vulnerable individuals or households in exchange for housing.</w:t>
      </w:r>
      <w:r w:rsidR="000F5E6F">
        <w:rPr>
          <w:rFonts w:ascii="Times New Roman" w:hAnsi="Times New Roman" w:cs="Times New Roman"/>
          <w:color w:val="000000" w:themeColor="text1"/>
        </w:rPr>
        <w:t xml:space="preserve"> </w:t>
      </w:r>
      <w:r w:rsidR="000F5E6F">
        <w:rPr>
          <w:rFonts w:ascii="Times New Roman" w:hAnsi="Times New Roman" w:cs="Times New Roman"/>
          <w:b/>
          <w:bCs/>
          <w:color w:val="000000" w:themeColor="text1"/>
        </w:rPr>
        <w:t>Category: Housing (and Cash Transfer)</w:t>
      </w:r>
      <w:r w:rsidR="00E6751B">
        <w:rPr>
          <w:rFonts w:ascii="Times New Roman" w:hAnsi="Times New Roman" w:cs="Times New Roman"/>
          <w:b/>
          <w:bCs/>
          <w:color w:val="000000" w:themeColor="text1"/>
        </w:rPr>
        <w:t xml:space="preserve"> </w:t>
      </w:r>
      <w:r w:rsidR="00E6751B" w:rsidRPr="00E6751B">
        <w:rPr>
          <w:rFonts w:ascii="Apple Color Emoji" w:hAnsi="Apple Color Emoji" w:cs="Apple Color Emoji"/>
          <w:b/>
          <w:bCs/>
          <w:color w:val="000000" w:themeColor="text1"/>
        </w:rPr>
        <w:t>✅</w:t>
      </w:r>
    </w:p>
    <w:p w14:paraId="3CF9F89F" w14:textId="1D95CA52" w:rsidR="00BF1E9D" w:rsidRPr="00832EC2" w:rsidRDefault="00FD628A" w:rsidP="00BF1E9D">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lastRenderedPageBreak/>
        <w:t xml:space="preserve">In-kind transfers: </w:t>
      </w:r>
      <w:r w:rsidR="00BF1E9D" w:rsidRPr="00832EC2">
        <w:rPr>
          <w:rFonts w:ascii="Times New Roman" w:hAnsi="Times New Roman" w:cs="Times New Roman"/>
          <w:b/>
          <w:bCs/>
          <w:color w:val="000000" w:themeColor="text1"/>
        </w:rPr>
        <w:t>“</w:t>
      </w:r>
      <w:r w:rsidR="00BF1E9D" w:rsidRPr="00832EC2">
        <w:rPr>
          <w:rFonts w:ascii="Times New Roman" w:hAnsi="Times New Roman" w:cs="Times New Roman"/>
          <w:color w:val="000000" w:themeColor="text1"/>
          <w:shd w:val="clear" w:color="auto" w:fill="FEFEFE"/>
        </w:rPr>
        <w:t>In-kind transfers provide non-cash benefits to eligible and registered beneficiaries. These are usually in the form of a commodity good.”</w:t>
      </w:r>
      <w:r w:rsidR="000F5E6F">
        <w:rPr>
          <w:rFonts w:ascii="Times New Roman" w:hAnsi="Times New Roman" w:cs="Times New Roman"/>
          <w:color w:val="000000" w:themeColor="text1"/>
          <w:shd w:val="clear" w:color="auto" w:fill="FEFEFE"/>
        </w:rPr>
        <w:t xml:space="preserve"> </w:t>
      </w:r>
      <w:r w:rsidR="000F5E6F">
        <w:rPr>
          <w:rFonts w:ascii="Times New Roman" w:hAnsi="Times New Roman" w:cs="Times New Roman"/>
          <w:b/>
          <w:bCs/>
          <w:color w:val="000000" w:themeColor="text1"/>
          <w:shd w:val="clear" w:color="auto" w:fill="FEFEFE"/>
        </w:rPr>
        <w:t xml:space="preserve">Category: </w:t>
      </w:r>
      <w:r w:rsidR="00A0237A">
        <w:rPr>
          <w:rFonts w:ascii="Times New Roman" w:hAnsi="Times New Roman" w:cs="Times New Roman"/>
          <w:b/>
          <w:bCs/>
          <w:color w:val="000000" w:themeColor="text1"/>
          <w:shd w:val="clear" w:color="auto" w:fill="FEFEFE"/>
        </w:rPr>
        <w:t>In-kind</w:t>
      </w:r>
      <w:r w:rsidR="000F5E6F">
        <w:rPr>
          <w:rFonts w:ascii="Times New Roman" w:hAnsi="Times New Roman" w:cs="Times New Roman"/>
          <w:b/>
          <w:bCs/>
          <w:color w:val="000000" w:themeColor="text1"/>
          <w:shd w:val="clear" w:color="auto" w:fill="FEFEFE"/>
        </w:rPr>
        <w:t xml:space="preserve"> Transfer</w:t>
      </w:r>
      <w:r w:rsidR="00E6751B">
        <w:rPr>
          <w:rFonts w:ascii="Times New Roman" w:hAnsi="Times New Roman" w:cs="Times New Roman"/>
          <w:b/>
          <w:bCs/>
          <w:color w:val="000000" w:themeColor="text1"/>
          <w:shd w:val="clear" w:color="auto" w:fill="FEFEFE"/>
        </w:rPr>
        <w:t xml:space="preserve"> </w:t>
      </w:r>
      <w:r w:rsidR="00E6751B" w:rsidRPr="00E6751B">
        <w:rPr>
          <w:rFonts w:ascii="Apple Color Emoji" w:hAnsi="Apple Color Emoji" w:cs="Apple Color Emoji"/>
          <w:b/>
          <w:bCs/>
          <w:color w:val="000000" w:themeColor="text1"/>
          <w:shd w:val="clear" w:color="auto" w:fill="FEFEFE"/>
        </w:rPr>
        <w:t>✅</w:t>
      </w:r>
    </w:p>
    <w:p w14:paraId="24DDBD10" w14:textId="7AABAF0F" w:rsidR="00ED3B1C" w:rsidRPr="00832EC2" w:rsidRDefault="00D325FF" w:rsidP="00ED3B1C">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Loans:</w:t>
      </w:r>
      <w:r w:rsidRPr="00832EC2">
        <w:rPr>
          <w:rFonts w:ascii="Times New Roman" w:hAnsi="Times New Roman" w:cs="Times New Roman"/>
          <w:color w:val="000000" w:themeColor="text1"/>
        </w:rPr>
        <w:t xml:space="preserve"> </w:t>
      </w:r>
      <w:r w:rsidR="004F2E4E" w:rsidRPr="00832EC2">
        <w:rPr>
          <w:rFonts w:ascii="Times New Roman" w:hAnsi="Times New Roman" w:cs="Times New Roman"/>
          <w:color w:val="000000" w:themeColor="text1"/>
        </w:rPr>
        <w:t xml:space="preserve">government or third party provided loans to finance </w:t>
      </w:r>
      <w:r w:rsidR="00910823" w:rsidRPr="00832EC2">
        <w:rPr>
          <w:rFonts w:ascii="Times New Roman" w:hAnsi="Times New Roman" w:cs="Times New Roman"/>
          <w:color w:val="000000" w:themeColor="text1"/>
        </w:rPr>
        <w:t xml:space="preserve">individual or household goods and services. </w:t>
      </w:r>
      <w:r w:rsidR="000F5E6F">
        <w:rPr>
          <w:rFonts w:ascii="Times New Roman" w:hAnsi="Times New Roman" w:cs="Times New Roman"/>
          <w:b/>
          <w:bCs/>
          <w:color w:val="000000" w:themeColor="text1"/>
        </w:rPr>
        <w:t>Category: Finance</w:t>
      </w:r>
      <w:r w:rsidR="00E6751B" w:rsidRPr="00E6751B">
        <w:t xml:space="preserve"> </w:t>
      </w:r>
      <w:r w:rsidR="00E6751B" w:rsidRPr="00E6751B">
        <w:rPr>
          <w:rFonts w:ascii="Apple Color Emoji" w:hAnsi="Apple Color Emoji" w:cs="Apple Color Emoji"/>
          <w:b/>
          <w:bCs/>
          <w:color w:val="000000" w:themeColor="text1"/>
        </w:rPr>
        <w:t>✅</w:t>
      </w:r>
    </w:p>
    <w:p w14:paraId="1242707D" w14:textId="1D9A5825" w:rsidR="00ED3B1C" w:rsidRPr="00832EC2" w:rsidRDefault="00885931" w:rsidP="00ED3B1C">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Maternity benefits:</w:t>
      </w:r>
      <w:r w:rsidRPr="00832EC2">
        <w:rPr>
          <w:rFonts w:ascii="Times New Roman" w:hAnsi="Times New Roman" w:cs="Times New Roman"/>
          <w:color w:val="000000" w:themeColor="text1"/>
        </w:rPr>
        <w:t xml:space="preserve"> </w:t>
      </w:r>
      <w:r w:rsidR="00ED3B1C" w:rsidRPr="00832EC2">
        <w:rPr>
          <w:rFonts w:ascii="Times New Roman" w:hAnsi="Times New Roman" w:cs="Times New Roman"/>
          <w:color w:val="000000" w:themeColor="text1"/>
        </w:rPr>
        <w:t>“</w:t>
      </w:r>
      <w:r w:rsidR="00ED3B1C" w:rsidRPr="00832EC2">
        <w:rPr>
          <w:rFonts w:ascii="Times New Roman" w:hAnsi="Times New Roman" w:cs="Times New Roman"/>
          <w:color w:val="000000" w:themeColor="text1"/>
          <w:shd w:val="clear" w:color="auto" w:fill="FEFEFE"/>
        </w:rPr>
        <w:t>It contributes to the health and well-being of mothers and their babies and thus to the achievement of major development goals … also promotes and achieves effective gender equality at work.”</w:t>
      </w:r>
      <w:r w:rsidR="000F5E6F">
        <w:rPr>
          <w:rFonts w:ascii="Times New Roman" w:hAnsi="Times New Roman" w:cs="Times New Roman"/>
          <w:color w:val="000000" w:themeColor="text1"/>
          <w:shd w:val="clear" w:color="auto" w:fill="FEFEFE"/>
        </w:rPr>
        <w:t xml:space="preserve"> </w:t>
      </w:r>
      <w:r w:rsidR="000F5E6F">
        <w:rPr>
          <w:rFonts w:ascii="Times New Roman" w:hAnsi="Times New Roman" w:cs="Times New Roman"/>
          <w:b/>
          <w:bCs/>
          <w:color w:val="000000" w:themeColor="text1"/>
          <w:shd w:val="clear" w:color="auto" w:fill="FEFEFE"/>
        </w:rPr>
        <w:t>Category: Health</w:t>
      </w:r>
      <w:r w:rsidR="00E6751B" w:rsidRPr="00E6751B">
        <w:t xml:space="preserve"> </w:t>
      </w:r>
      <w:r w:rsidR="00E6751B" w:rsidRPr="00E6751B">
        <w:rPr>
          <w:rFonts w:ascii="Apple Color Emoji" w:hAnsi="Apple Color Emoji" w:cs="Apple Color Emoji"/>
          <w:b/>
          <w:bCs/>
          <w:color w:val="000000" w:themeColor="text1"/>
          <w:shd w:val="clear" w:color="auto" w:fill="FEFEFE"/>
        </w:rPr>
        <w:t>✅</w:t>
      </w:r>
    </w:p>
    <w:p w14:paraId="35D150FF" w14:textId="1653F26B" w:rsidR="00ED3B1C" w:rsidRPr="00832EC2" w:rsidRDefault="00ED3B1C" w:rsidP="00ED3B1C">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Maternity Protection: “</w:t>
      </w:r>
      <w:r w:rsidRPr="00832EC2">
        <w:rPr>
          <w:rFonts w:ascii="Times New Roman" w:hAnsi="Times New Roman" w:cs="Times New Roman"/>
          <w:color w:val="000000" w:themeColor="text1"/>
          <w:shd w:val="clear" w:color="auto" w:fill="FEFEFE"/>
        </w:rPr>
        <w:t>maternity leave, cash and medical benefits, health protection at the workplace, employment protection and non-discrimination, and breastfeeding arrangements at work.”</w:t>
      </w:r>
      <w:r w:rsidR="000F5E6F">
        <w:rPr>
          <w:rFonts w:ascii="Times New Roman" w:hAnsi="Times New Roman" w:cs="Times New Roman"/>
          <w:color w:val="000000" w:themeColor="text1"/>
          <w:shd w:val="clear" w:color="auto" w:fill="FEFEFE"/>
        </w:rPr>
        <w:t xml:space="preserve"> </w:t>
      </w:r>
      <w:r w:rsidR="000F5E6F">
        <w:rPr>
          <w:rFonts w:ascii="Times New Roman" w:hAnsi="Times New Roman" w:cs="Times New Roman"/>
          <w:b/>
          <w:bCs/>
          <w:color w:val="000000" w:themeColor="text1"/>
          <w:shd w:val="clear" w:color="auto" w:fill="FEFEFE"/>
        </w:rPr>
        <w:t>Category: Health</w:t>
      </w:r>
      <w:r w:rsidR="00E6751B" w:rsidRPr="00E6751B">
        <w:t xml:space="preserve"> </w:t>
      </w:r>
      <w:r w:rsidR="00E6751B" w:rsidRPr="00E6751B">
        <w:rPr>
          <w:rFonts w:ascii="Apple Color Emoji" w:hAnsi="Apple Color Emoji" w:cs="Apple Color Emoji"/>
          <w:b/>
          <w:bCs/>
          <w:color w:val="000000" w:themeColor="text1"/>
          <w:shd w:val="clear" w:color="auto" w:fill="FEFEFE"/>
        </w:rPr>
        <w:t>✅</w:t>
      </w:r>
    </w:p>
    <w:p w14:paraId="112A91F5" w14:textId="465F0018" w:rsidR="00773A05" w:rsidRPr="00832EC2" w:rsidRDefault="00ED3B1C" w:rsidP="00773A05">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Microfinance: </w:t>
      </w:r>
      <w:r w:rsidRPr="00832EC2">
        <w:rPr>
          <w:rFonts w:ascii="Times New Roman" w:hAnsi="Times New Roman" w:cs="Times New Roman"/>
          <w:color w:val="000000" w:themeColor="text1"/>
        </w:rPr>
        <w:t>financial services such as “</w:t>
      </w:r>
      <w:r w:rsidRPr="00832EC2">
        <w:rPr>
          <w:rFonts w:ascii="Times New Roman" w:hAnsi="Times New Roman" w:cs="Times New Roman"/>
          <w:color w:val="000000" w:themeColor="text1"/>
          <w:shd w:val="clear" w:color="auto" w:fill="FEFEFE"/>
        </w:rPr>
        <w:t>deposits, loans, payment services, money transfers and insurance products – to the poor and low-income households, for their microenterprises and small businesses, to enable them to raise their income levels and improve their living standards.”</w:t>
      </w:r>
      <w:r w:rsidR="000F5E6F">
        <w:rPr>
          <w:rFonts w:ascii="Times New Roman" w:hAnsi="Times New Roman" w:cs="Times New Roman"/>
          <w:color w:val="000000" w:themeColor="text1"/>
          <w:shd w:val="clear" w:color="auto" w:fill="FEFEFE"/>
        </w:rPr>
        <w:t xml:space="preserve"> </w:t>
      </w:r>
      <w:r w:rsidR="000F5E6F">
        <w:rPr>
          <w:rFonts w:ascii="Times New Roman" w:hAnsi="Times New Roman" w:cs="Times New Roman"/>
          <w:b/>
          <w:bCs/>
          <w:color w:val="000000" w:themeColor="text1"/>
          <w:shd w:val="clear" w:color="auto" w:fill="FEFEFE"/>
        </w:rPr>
        <w:t>Category: Finance</w:t>
      </w:r>
      <w:r w:rsidR="00E6751B" w:rsidRPr="00E6751B">
        <w:t xml:space="preserve"> </w:t>
      </w:r>
      <w:r w:rsidR="00E6751B" w:rsidRPr="00E6751B">
        <w:rPr>
          <w:rFonts w:ascii="Apple Color Emoji" w:hAnsi="Apple Color Emoji" w:cs="Apple Color Emoji"/>
          <w:b/>
          <w:bCs/>
          <w:color w:val="000000" w:themeColor="text1"/>
          <w:shd w:val="clear" w:color="auto" w:fill="FEFEFE"/>
        </w:rPr>
        <w:t>✅</w:t>
      </w:r>
    </w:p>
    <w:p w14:paraId="72421DDF" w14:textId="2EEB7AF0" w:rsidR="00773A05" w:rsidRPr="00832EC2" w:rsidRDefault="00773A05" w:rsidP="00773A05">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Nutrition Based (Poverty Line): “</w:t>
      </w:r>
      <w:r w:rsidRPr="00832EC2">
        <w:rPr>
          <w:rFonts w:ascii="Times New Roman" w:hAnsi="Times New Roman" w:cs="Times New Roman"/>
          <w:color w:val="000000" w:themeColor="text1"/>
          <w:shd w:val="clear" w:color="auto" w:fill="FEFEFE"/>
        </w:rPr>
        <w:t>usually determined with reference to a nutritional norm converted into a minimum food basket and income needed to ensure access to such a basket (and, of course, other items of basic needs). People (or households) having incomes below the level thus determined are identified as poor – according to this measure.”</w:t>
      </w:r>
      <w:r w:rsidR="000F5E6F">
        <w:rPr>
          <w:rFonts w:ascii="Times New Roman" w:hAnsi="Times New Roman" w:cs="Times New Roman"/>
          <w:color w:val="000000" w:themeColor="text1"/>
          <w:shd w:val="clear" w:color="auto" w:fill="FEFEFE"/>
        </w:rPr>
        <w:t xml:space="preserve"> </w:t>
      </w:r>
      <w:r w:rsidR="000F5E6F">
        <w:rPr>
          <w:rFonts w:ascii="Times New Roman" w:hAnsi="Times New Roman" w:cs="Times New Roman"/>
          <w:b/>
          <w:bCs/>
          <w:color w:val="000000" w:themeColor="text1"/>
          <w:shd w:val="clear" w:color="auto" w:fill="FEFEFE"/>
        </w:rPr>
        <w:t>Category: Health</w:t>
      </w:r>
      <w:r w:rsidR="00E6751B" w:rsidRPr="00E6751B">
        <w:t xml:space="preserve"> </w:t>
      </w:r>
      <w:r w:rsidR="00E6751B" w:rsidRPr="00E6751B">
        <w:rPr>
          <w:rFonts w:ascii="Apple Color Emoji" w:hAnsi="Apple Color Emoji" w:cs="Apple Color Emoji"/>
          <w:b/>
          <w:bCs/>
          <w:color w:val="000000" w:themeColor="text1"/>
          <w:shd w:val="clear" w:color="auto" w:fill="FEFEFE"/>
        </w:rPr>
        <w:t>✅</w:t>
      </w:r>
    </w:p>
    <w:p w14:paraId="43B3BF99" w14:textId="3CCF703E" w:rsidR="00BA7AE9" w:rsidRPr="00832EC2" w:rsidRDefault="00773A05" w:rsidP="00BA7AE9">
      <w:pPr>
        <w:pStyle w:val="ListParagraph"/>
        <w:numPr>
          <w:ilvl w:val="0"/>
          <w:numId w:val="1"/>
        </w:numPr>
        <w:spacing w:line="360" w:lineRule="auto"/>
        <w:rPr>
          <w:rStyle w:val="apple-converted-space"/>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Passive </w:t>
      </w:r>
      <w:proofErr w:type="spellStart"/>
      <w:r w:rsidRPr="00832EC2">
        <w:rPr>
          <w:rFonts w:ascii="Times New Roman" w:hAnsi="Times New Roman" w:cs="Times New Roman"/>
          <w:b/>
          <w:bCs/>
          <w:color w:val="000000" w:themeColor="text1"/>
        </w:rPr>
        <w:t>Labour</w:t>
      </w:r>
      <w:proofErr w:type="spellEnd"/>
      <w:r w:rsidRPr="00832EC2">
        <w:rPr>
          <w:rFonts w:ascii="Times New Roman" w:hAnsi="Times New Roman" w:cs="Times New Roman"/>
          <w:b/>
          <w:bCs/>
          <w:color w:val="000000" w:themeColor="text1"/>
        </w:rPr>
        <w:t xml:space="preserve"> (Market Programs): “</w:t>
      </w:r>
      <w:r w:rsidRPr="00832EC2">
        <w:rPr>
          <w:rFonts w:ascii="Times New Roman" w:hAnsi="Times New Roman" w:cs="Times New Roman"/>
          <w:color w:val="000000" w:themeColor="text1"/>
          <w:shd w:val="clear" w:color="auto" w:fill="FEFEFE"/>
        </w:rPr>
        <w:t>include contributory unemployment insurance and non– contributory unemployment assistance.</w:t>
      </w:r>
      <w:r w:rsidRPr="00832EC2">
        <w:rPr>
          <w:rStyle w:val="apple-converted-space"/>
          <w:rFonts w:ascii="Times New Roman" w:hAnsi="Times New Roman" w:cs="Times New Roman"/>
          <w:color w:val="000000" w:themeColor="text1"/>
          <w:shd w:val="clear" w:color="auto" w:fill="FEFEFE"/>
        </w:rPr>
        <w:t>”</w:t>
      </w:r>
      <w:r w:rsidR="000F5E6F">
        <w:rPr>
          <w:rStyle w:val="apple-converted-space"/>
          <w:rFonts w:ascii="Times New Roman" w:hAnsi="Times New Roman" w:cs="Times New Roman"/>
          <w:color w:val="000000" w:themeColor="text1"/>
          <w:shd w:val="clear" w:color="auto" w:fill="FEFEFE"/>
        </w:rPr>
        <w:t xml:space="preserve"> </w:t>
      </w:r>
      <w:r w:rsidR="000F5E6F">
        <w:rPr>
          <w:rStyle w:val="apple-converted-space"/>
          <w:rFonts w:ascii="Times New Roman" w:hAnsi="Times New Roman" w:cs="Times New Roman"/>
          <w:b/>
          <w:bCs/>
          <w:color w:val="000000" w:themeColor="text1"/>
          <w:shd w:val="clear" w:color="auto" w:fill="FEFEFE"/>
        </w:rPr>
        <w:t xml:space="preserve">Category: </w:t>
      </w:r>
      <w:r w:rsidR="008C3159">
        <w:rPr>
          <w:rStyle w:val="apple-converted-space"/>
          <w:rFonts w:ascii="Times New Roman" w:hAnsi="Times New Roman" w:cs="Times New Roman"/>
          <w:b/>
          <w:bCs/>
          <w:color w:val="000000" w:themeColor="text1"/>
          <w:shd w:val="clear" w:color="auto" w:fill="FEFEFE"/>
        </w:rPr>
        <w:t xml:space="preserve">Labor </w:t>
      </w:r>
      <w:r w:rsidR="00E6751B" w:rsidRPr="00E6751B">
        <w:rPr>
          <w:rStyle w:val="apple-converted-space"/>
          <w:rFonts w:ascii="Apple Color Emoji" w:hAnsi="Apple Color Emoji" w:cs="Apple Color Emoji"/>
          <w:b/>
          <w:bCs/>
          <w:color w:val="000000" w:themeColor="text1"/>
          <w:shd w:val="clear" w:color="auto" w:fill="FEFEFE"/>
        </w:rPr>
        <w:t>✅</w:t>
      </w:r>
    </w:p>
    <w:p w14:paraId="5662743E" w14:textId="137D6904" w:rsidR="00BA7AE9" w:rsidRPr="00832EC2" w:rsidRDefault="003116E8" w:rsidP="00BA7AE9">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Public Works: </w:t>
      </w:r>
      <w:r w:rsidR="00BA7AE9" w:rsidRPr="00832EC2">
        <w:rPr>
          <w:rFonts w:ascii="Times New Roman" w:hAnsi="Times New Roman" w:cs="Times New Roman"/>
          <w:color w:val="000000" w:themeColor="text1"/>
        </w:rPr>
        <w:t>“</w:t>
      </w:r>
      <w:r w:rsidR="00BA7AE9" w:rsidRPr="00832EC2">
        <w:rPr>
          <w:rFonts w:ascii="Times New Roman" w:hAnsi="Times New Roman" w:cs="Times New Roman"/>
          <w:color w:val="000000" w:themeColor="text1"/>
          <w:shd w:val="clear" w:color="auto" w:fill="FEFEFE"/>
        </w:rPr>
        <w:t xml:space="preserve">subset of social protection </w:t>
      </w:r>
      <w:proofErr w:type="spellStart"/>
      <w:r w:rsidR="00BA7AE9" w:rsidRPr="00832EC2">
        <w:rPr>
          <w:rFonts w:ascii="Times New Roman" w:hAnsi="Times New Roman" w:cs="Times New Roman"/>
          <w:color w:val="000000" w:themeColor="text1"/>
          <w:shd w:val="clear" w:color="auto" w:fill="FEFEFE"/>
        </w:rPr>
        <w:t>programmes</w:t>
      </w:r>
      <w:proofErr w:type="spellEnd"/>
      <w:r w:rsidR="00BA7AE9" w:rsidRPr="00832EC2">
        <w:rPr>
          <w:rFonts w:ascii="Times New Roman" w:hAnsi="Times New Roman" w:cs="Times New Roman"/>
          <w:color w:val="000000" w:themeColor="text1"/>
          <w:shd w:val="clear" w:color="auto" w:fill="FEFEFE"/>
        </w:rPr>
        <w:t xml:space="preserve">, generally defined as public </w:t>
      </w:r>
      <w:proofErr w:type="spellStart"/>
      <w:r w:rsidR="00BA7AE9" w:rsidRPr="00832EC2">
        <w:rPr>
          <w:rFonts w:ascii="Times New Roman" w:hAnsi="Times New Roman" w:cs="Times New Roman"/>
          <w:color w:val="000000" w:themeColor="text1"/>
          <w:shd w:val="clear" w:color="auto" w:fill="FEFEFE"/>
        </w:rPr>
        <w:t>labour‐intensive</w:t>
      </w:r>
      <w:proofErr w:type="spellEnd"/>
      <w:r w:rsidR="00BA7AE9" w:rsidRPr="00832EC2">
        <w:rPr>
          <w:rFonts w:ascii="Times New Roman" w:hAnsi="Times New Roman" w:cs="Times New Roman"/>
          <w:color w:val="000000" w:themeColor="text1"/>
          <w:shd w:val="clear" w:color="auto" w:fill="FEFEFE"/>
        </w:rPr>
        <w:t xml:space="preserve"> infrastructure development initiatives which provide cash or food‐based payments. … They provide income transfers to the poor through employment and are often designed to smooth income particularly during ‘slack’ or ‘hungry’ periods of the </w:t>
      </w:r>
      <w:r w:rsidR="00BA7AE9" w:rsidRPr="00832EC2">
        <w:rPr>
          <w:rFonts w:ascii="Times New Roman" w:hAnsi="Times New Roman" w:cs="Times New Roman"/>
          <w:color w:val="000000" w:themeColor="text1"/>
          <w:shd w:val="clear" w:color="auto" w:fill="FEFEFE"/>
        </w:rPr>
        <w:lastRenderedPageBreak/>
        <w:t>year and they often build infrastructure.”</w:t>
      </w:r>
      <w:r w:rsidR="008C3159">
        <w:rPr>
          <w:rFonts w:ascii="Times New Roman" w:hAnsi="Times New Roman" w:cs="Times New Roman"/>
          <w:color w:val="000000" w:themeColor="text1"/>
          <w:shd w:val="clear" w:color="auto" w:fill="FEFEFE"/>
        </w:rPr>
        <w:t xml:space="preserve"> </w:t>
      </w:r>
      <w:r w:rsidR="008C3159">
        <w:rPr>
          <w:rFonts w:ascii="Times New Roman" w:hAnsi="Times New Roman" w:cs="Times New Roman"/>
          <w:b/>
          <w:bCs/>
          <w:color w:val="000000" w:themeColor="text1"/>
          <w:shd w:val="clear" w:color="auto" w:fill="FEFEFE"/>
        </w:rPr>
        <w:t xml:space="preserve">Category: Cash </w:t>
      </w:r>
      <w:r w:rsidR="00A0237A">
        <w:rPr>
          <w:rFonts w:ascii="Times New Roman" w:hAnsi="Times New Roman" w:cs="Times New Roman"/>
          <w:b/>
          <w:bCs/>
          <w:color w:val="000000" w:themeColor="text1"/>
          <w:shd w:val="clear" w:color="auto" w:fill="FEFEFE"/>
        </w:rPr>
        <w:t>Transfer AND In-Kind Transfer</w:t>
      </w:r>
      <w:r w:rsidR="00E6751B" w:rsidRPr="00E6751B">
        <w:t xml:space="preserve"> </w:t>
      </w:r>
      <w:r w:rsidR="00E6751B" w:rsidRPr="00E6751B">
        <w:rPr>
          <w:rFonts w:ascii="Apple Color Emoji" w:hAnsi="Apple Color Emoji" w:cs="Apple Color Emoji"/>
          <w:b/>
          <w:bCs/>
          <w:color w:val="000000" w:themeColor="text1"/>
          <w:shd w:val="clear" w:color="auto" w:fill="FEFEFE"/>
        </w:rPr>
        <w:t>✅</w:t>
      </w:r>
    </w:p>
    <w:p w14:paraId="2C13ABF9" w14:textId="1A4FF231" w:rsidR="009E7E06" w:rsidRPr="00832EC2" w:rsidRDefault="00BA7AE9" w:rsidP="009E7E06">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Retirement Pension: </w:t>
      </w:r>
      <w:r w:rsidR="00184C13" w:rsidRPr="00832EC2">
        <w:rPr>
          <w:rFonts w:ascii="Times New Roman" w:hAnsi="Times New Roman" w:cs="Times New Roman"/>
          <w:color w:val="000000" w:themeColor="text1"/>
        </w:rPr>
        <w:t>to “provide income security for older people in the country.”</w:t>
      </w:r>
      <w:r w:rsidR="007A61DB" w:rsidRPr="00832EC2">
        <w:rPr>
          <w:rFonts w:ascii="Times New Roman" w:hAnsi="Times New Roman" w:cs="Times New Roman"/>
          <w:color w:val="000000" w:themeColor="text1"/>
        </w:rPr>
        <w:t xml:space="preserve"> (Social Protection for Older Persons, 14)</w:t>
      </w:r>
      <w:r w:rsidR="008C3159">
        <w:rPr>
          <w:rFonts w:ascii="Times New Roman" w:hAnsi="Times New Roman" w:cs="Times New Roman"/>
          <w:color w:val="000000" w:themeColor="text1"/>
        </w:rPr>
        <w:t xml:space="preserve"> </w:t>
      </w:r>
      <w:r w:rsidR="008C3159">
        <w:rPr>
          <w:rFonts w:ascii="Times New Roman" w:hAnsi="Times New Roman" w:cs="Times New Roman"/>
          <w:b/>
          <w:bCs/>
          <w:color w:val="000000" w:themeColor="text1"/>
        </w:rPr>
        <w:t>Category: Pension</w:t>
      </w:r>
      <w:r w:rsidR="00E6751B" w:rsidRPr="00E6751B">
        <w:t xml:space="preserve"> </w:t>
      </w:r>
      <w:r w:rsidR="00E6751B" w:rsidRPr="00E6751B">
        <w:rPr>
          <w:rFonts w:ascii="Apple Color Emoji" w:hAnsi="Apple Color Emoji" w:cs="Apple Color Emoji"/>
          <w:b/>
          <w:bCs/>
          <w:color w:val="000000" w:themeColor="text1"/>
        </w:rPr>
        <w:t>✅</w:t>
      </w:r>
    </w:p>
    <w:p w14:paraId="6EDFE648" w14:textId="457A7928" w:rsidR="009E7E06" w:rsidRPr="00832EC2" w:rsidRDefault="007A61DB" w:rsidP="009E7E06">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School Feeding: </w:t>
      </w:r>
      <w:r w:rsidR="009E7E06" w:rsidRPr="00832EC2">
        <w:rPr>
          <w:rFonts w:ascii="Times New Roman" w:hAnsi="Times New Roman" w:cs="Times New Roman"/>
          <w:color w:val="000000" w:themeColor="text1"/>
          <w:shd w:val="clear" w:color="auto" w:fill="FEFEFE"/>
        </w:rPr>
        <w:t>"These programs aim to enhance the concentration span and learning capacity of school children by providing meals in schools to reduce short-term hunger that may otherwise impair children’s performance".</w:t>
      </w:r>
      <w:r w:rsidR="008C3159">
        <w:rPr>
          <w:rFonts w:ascii="Times New Roman" w:hAnsi="Times New Roman" w:cs="Times New Roman"/>
          <w:color w:val="000000" w:themeColor="text1"/>
          <w:shd w:val="clear" w:color="auto" w:fill="FEFEFE"/>
        </w:rPr>
        <w:t xml:space="preserve"> </w:t>
      </w:r>
      <w:r w:rsidR="008C3159">
        <w:rPr>
          <w:rFonts w:ascii="Times New Roman" w:hAnsi="Times New Roman" w:cs="Times New Roman"/>
          <w:b/>
          <w:bCs/>
          <w:color w:val="000000" w:themeColor="text1"/>
          <w:shd w:val="clear" w:color="auto" w:fill="FEFEFE"/>
        </w:rPr>
        <w:t>Category: Children</w:t>
      </w:r>
      <w:r w:rsidR="00E6751B" w:rsidRPr="00E6751B">
        <w:t xml:space="preserve"> </w:t>
      </w:r>
      <w:r w:rsidR="00E6751B" w:rsidRPr="00E6751B">
        <w:rPr>
          <w:rFonts w:ascii="Apple Color Emoji" w:hAnsi="Apple Color Emoji" w:cs="Apple Color Emoji"/>
          <w:b/>
          <w:bCs/>
          <w:color w:val="000000" w:themeColor="text1"/>
          <w:shd w:val="clear" w:color="auto" w:fill="FEFEFE"/>
        </w:rPr>
        <w:t>✅</w:t>
      </w:r>
    </w:p>
    <w:p w14:paraId="0C4B23E8" w14:textId="313BB901" w:rsidR="000E116F" w:rsidRPr="00832EC2" w:rsidRDefault="009E7E06" w:rsidP="000E116F">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School Lunch: </w:t>
      </w:r>
      <w:r w:rsidRPr="00832EC2">
        <w:rPr>
          <w:rFonts w:ascii="Times New Roman" w:hAnsi="Times New Roman" w:cs="Times New Roman"/>
          <w:color w:val="000000" w:themeColor="text1"/>
        </w:rPr>
        <w:t>See School Feeding</w:t>
      </w:r>
      <w:r w:rsidR="008C3159">
        <w:rPr>
          <w:rFonts w:ascii="Times New Roman" w:hAnsi="Times New Roman" w:cs="Times New Roman"/>
          <w:color w:val="000000" w:themeColor="text1"/>
        </w:rPr>
        <w:t xml:space="preserve"> </w:t>
      </w:r>
      <w:r w:rsidR="008C3159">
        <w:rPr>
          <w:rFonts w:ascii="Times New Roman" w:hAnsi="Times New Roman" w:cs="Times New Roman"/>
          <w:b/>
          <w:bCs/>
          <w:color w:val="000000" w:themeColor="text1"/>
        </w:rPr>
        <w:t>Category: Children</w:t>
      </w:r>
      <w:r w:rsidR="00E6751B" w:rsidRPr="00E6751B">
        <w:t xml:space="preserve"> </w:t>
      </w:r>
      <w:r w:rsidR="00E6751B" w:rsidRPr="00E6751B">
        <w:rPr>
          <w:rFonts w:ascii="Apple Color Emoji" w:hAnsi="Apple Color Emoji" w:cs="Apple Color Emoji"/>
          <w:b/>
          <w:bCs/>
          <w:color w:val="000000" w:themeColor="text1"/>
        </w:rPr>
        <w:t>✅</w:t>
      </w:r>
    </w:p>
    <w:p w14:paraId="303F9B54" w14:textId="41E9037F" w:rsidR="00186605" w:rsidRPr="00832EC2" w:rsidRDefault="009E7E06" w:rsidP="00186605">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Sustainable Development</w:t>
      </w:r>
      <w:r w:rsidRPr="00832EC2">
        <w:rPr>
          <w:rFonts w:ascii="Times New Roman" w:hAnsi="Times New Roman" w:cs="Times New Roman"/>
          <w:color w:val="000000" w:themeColor="text1"/>
        </w:rPr>
        <w:t>:</w:t>
      </w:r>
      <w:r w:rsidR="000E116F" w:rsidRPr="00832EC2">
        <w:rPr>
          <w:rFonts w:ascii="Times New Roman" w:hAnsi="Times New Roman" w:cs="Times New Roman"/>
          <w:color w:val="000000" w:themeColor="text1"/>
        </w:rPr>
        <w:t xml:space="preserve"> “</w:t>
      </w:r>
      <w:r w:rsidR="000E116F" w:rsidRPr="00832EC2">
        <w:rPr>
          <w:rFonts w:ascii="Times New Roman" w:hAnsi="Times New Roman" w:cs="Times New Roman"/>
          <w:color w:val="000000" w:themeColor="text1"/>
          <w:shd w:val="clear" w:color="auto" w:fill="FEFEFE"/>
        </w:rPr>
        <w:t>first appeared in the 1987 United Nations Brundtland Report: “Sustainable development is development that meets the needs of the present without compromising the ability of future generations to meet their own needs.”</w:t>
      </w:r>
      <w:r w:rsidR="00FF79B9">
        <w:rPr>
          <w:rFonts w:ascii="Times New Roman" w:hAnsi="Times New Roman" w:cs="Times New Roman"/>
          <w:color w:val="000000" w:themeColor="text1"/>
          <w:shd w:val="clear" w:color="auto" w:fill="FEFEFE"/>
        </w:rPr>
        <w:t xml:space="preserve"> </w:t>
      </w:r>
      <w:r w:rsidR="00FF79B9">
        <w:rPr>
          <w:rFonts w:ascii="Times New Roman" w:hAnsi="Times New Roman" w:cs="Times New Roman"/>
          <w:b/>
          <w:bCs/>
          <w:color w:val="000000" w:themeColor="text1"/>
          <w:shd w:val="clear" w:color="auto" w:fill="FEFEFE"/>
        </w:rPr>
        <w:t>Category: Other</w:t>
      </w:r>
      <w:r w:rsidR="00E6751B" w:rsidRPr="00E6751B">
        <w:t xml:space="preserve"> </w:t>
      </w:r>
      <w:r w:rsidR="00E6751B" w:rsidRPr="00E6751B">
        <w:rPr>
          <w:rFonts w:ascii="Apple Color Emoji" w:hAnsi="Apple Color Emoji" w:cs="Apple Color Emoji"/>
          <w:b/>
          <w:bCs/>
          <w:color w:val="000000" w:themeColor="text1"/>
          <w:shd w:val="clear" w:color="auto" w:fill="FEFEFE"/>
        </w:rPr>
        <w:t>✅</w:t>
      </w:r>
    </w:p>
    <w:p w14:paraId="072D42D2" w14:textId="72385504" w:rsidR="00186605" w:rsidRPr="00832EC2" w:rsidRDefault="00186605" w:rsidP="00186605">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Transportation Subsidies: </w:t>
      </w:r>
      <w:r w:rsidRPr="00832EC2">
        <w:rPr>
          <w:rFonts w:ascii="Times New Roman" w:hAnsi="Times New Roman" w:cs="Times New Roman"/>
          <w:color w:val="000000" w:themeColor="text1"/>
          <w:shd w:val="clear" w:color="auto" w:fill="FEFEFE"/>
        </w:rPr>
        <w:t>“All transport costs that are not covered by users, including all kinds of externalities, infrastructure costs or different regulation”</w:t>
      </w:r>
      <w:r w:rsidR="00FF79B9">
        <w:rPr>
          <w:rFonts w:ascii="Times New Roman" w:hAnsi="Times New Roman" w:cs="Times New Roman"/>
          <w:color w:val="000000" w:themeColor="text1"/>
          <w:shd w:val="clear" w:color="auto" w:fill="FEFEFE"/>
        </w:rPr>
        <w:t xml:space="preserve"> </w:t>
      </w:r>
      <w:r w:rsidR="00FF79B9">
        <w:rPr>
          <w:rFonts w:ascii="Times New Roman" w:hAnsi="Times New Roman" w:cs="Times New Roman"/>
          <w:b/>
          <w:bCs/>
          <w:color w:val="000000" w:themeColor="text1"/>
          <w:shd w:val="clear" w:color="auto" w:fill="FEFEFE"/>
        </w:rPr>
        <w:t>Category: Subsidies</w:t>
      </w:r>
      <w:r w:rsidR="00E6751B" w:rsidRPr="00E6751B">
        <w:t xml:space="preserve"> </w:t>
      </w:r>
      <w:r w:rsidR="00E6751B" w:rsidRPr="00E6751B">
        <w:rPr>
          <w:rFonts w:ascii="Apple Color Emoji" w:hAnsi="Apple Color Emoji" w:cs="Apple Color Emoji"/>
          <w:b/>
          <w:bCs/>
          <w:color w:val="000000" w:themeColor="text1"/>
          <w:shd w:val="clear" w:color="auto" w:fill="FEFEFE"/>
        </w:rPr>
        <w:t>✅</w:t>
      </w:r>
    </w:p>
    <w:p w14:paraId="07CDA97D" w14:textId="52C5310E" w:rsidR="00541E19" w:rsidRPr="00832EC2" w:rsidRDefault="00186605" w:rsidP="00541E19">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Transportation Benefits: </w:t>
      </w:r>
      <w:r w:rsidRPr="00832EC2">
        <w:rPr>
          <w:rFonts w:ascii="Times New Roman" w:hAnsi="Times New Roman" w:cs="Times New Roman"/>
          <w:color w:val="000000" w:themeColor="text1"/>
        </w:rPr>
        <w:t>See Transportation subsidies</w:t>
      </w:r>
      <w:r w:rsidR="00FF79B9">
        <w:rPr>
          <w:rFonts w:ascii="Times New Roman" w:hAnsi="Times New Roman" w:cs="Times New Roman"/>
          <w:color w:val="000000" w:themeColor="text1"/>
        </w:rPr>
        <w:t xml:space="preserve">. </w:t>
      </w:r>
      <w:r w:rsidR="00FF79B9">
        <w:rPr>
          <w:rFonts w:ascii="Times New Roman" w:hAnsi="Times New Roman" w:cs="Times New Roman"/>
          <w:b/>
          <w:bCs/>
          <w:color w:val="000000" w:themeColor="text1"/>
        </w:rPr>
        <w:t>Category: Subsidies</w:t>
      </w:r>
      <w:r w:rsidR="00E6751B" w:rsidRPr="00E6751B">
        <w:t xml:space="preserve"> </w:t>
      </w:r>
      <w:r w:rsidR="00E6751B" w:rsidRPr="00E6751B">
        <w:rPr>
          <w:rFonts w:ascii="Apple Color Emoji" w:hAnsi="Apple Color Emoji" w:cs="Apple Color Emoji"/>
          <w:b/>
          <w:bCs/>
          <w:color w:val="000000" w:themeColor="text1"/>
        </w:rPr>
        <w:t>✅</w:t>
      </w:r>
    </w:p>
    <w:p w14:paraId="468F4F2E" w14:textId="12726C96" w:rsidR="00541E19" w:rsidRPr="00832EC2" w:rsidRDefault="004725E5" w:rsidP="00541E19">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Unconditional</w:t>
      </w:r>
      <w:r w:rsidR="00541E19" w:rsidRPr="00832EC2">
        <w:rPr>
          <w:rFonts w:ascii="Times New Roman" w:hAnsi="Times New Roman" w:cs="Times New Roman"/>
          <w:b/>
          <w:bCs/>
          <w:color w:val="000000" w:themeColor="text1"/>
        </w:rPr>
        <w:t xml:space="preserve"> (Cash/In-kind)</w:t>
      </w:r>
      <w:r w:rsidRPr="00832EC2">
        <w:rPr>
          <w:rFonts w:ascii="Times New Roman" w:hAnsi="Times New Roman" w:cs="Times New Roman"/>
          <w:b/>
          <w:bCs/>
          <w:color w:val="000000" w:themeColor="text1"/>
        </w:rPr>
        <w:t xml:space="preserve"> Transfers: </w:t>
      </w:r>
      <w:r w:rsidR="00541E19" w:rsidRPr="00832EC2">
        <w:rPr>
          <w:rFonts w:ascii="Times New Roman" w:hAnsi="Times New Roman" w:cs="Times New Roman"/>
          <w:color w:val="000000" w:themeColor="text1"/>
          <w:shd w:val="clear" w:color="auto" w:fill="FEFEFE"/>
        </w:rPr>
        <w:t>"Grants paid to beneficiaries without the beneficiary having to do anything specific to receive the benefit.” / “Unconditional in-kind transfers (UITs) distribute food, vouchers, or other in-kind transfers without any form of conditionality or co-responsibility.”</w:t>
      </w:r>
      <w:r w:rsidR="00FF79B9">
        <w:rPr>
          <w:rFonts w:ascii="Times New Roman" w:hAnsi="Times New Roman" w:cs="Times New Roman"/>
          <w:color w:val="000000" w:themeColor="text1"/>
          <w:shd w:val="clear" w:color="auto" w:fill="FEFEFE"/>
        </w:rPr>
        <w:t xml:space="preserve"> </w:t>
      </w:r>
      <w:r w:rsidR="00FF79B9">
        <w:rPr>
          <w:rFonts w:ascii="Times New Roman" w:hAnsi="Times New Roman" w:cs="Times New Roman"/>
          <w:b/>
          <w:bCs/>
          <w:color w:val="000000" w:themeColor="text1"/>
          <w:shd w:val="clear" w:color="auto" w:fill="FEFEFE"/>
        </w:rPr>
        <w:t>Category: Cash Transfers</w:t>
      </w:r>
      <w:r w:rsidR="00A0237A">
        <w:rPr>
          <w:rFonts w:ascii="Times New Roman" w:hAnsi="Times New Roman" w:cs="Times New Roman"/>
          <w:b/>
          <w:bCs/>
          <w:color w:val="000000" w:themeColor="text1"/>
          <w:shd w:val="clear" w:color="auto" w:fill="FEFEFE"/>
        </w:rPr>
        <w:t xml:space="preserve"> AND In-kind Transfers</w:t>
      </w:r>
      <w:r w:rsidR="00A130B0" w:rsidRPr="00A130B0">
        <w:t xml:space="preserve"> </w:t>
      </w:r>
      <w:r w:rsidR="00A130B0" w:rsidRPr="00A130B0">
        <w:rPr>
          <w:rFonts w:ascii="Apple Color Emoji" w:hAnsi="Apple Color Emoji" w:cs="Apple Color Emoji"/>
          <w:b/>
          <w:bCs/>
          <w:color w:val="000000" w:themeColor="text1"/>
          <w:shd w:val="clear" w:color="auto" w:fill="FEFEFE"/>
        </w:rPr>
        <w:t>✅</w:t>
      </w:r>
    </w:p>
    <w:p w14:paraId="2DB49791" w14:textId="3416C964" w:rsidR="00541E19" w:rsidRPr="00832EC2" w:rsidRDefault="00541E19" w:rsidP="00541E19">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Unemployment Assistance: </w:t>
      </w:r>
      <w:r w:rsidRPr="00832EC2">
        <w:rPr>
          <w:rFonts w:ascii="Times New Roman" w:hAnsi="Times New Roman" w:cs="Times New Roman"/>
          <w:color w:val="000000" w:themeColor="text1"/>
          <w:shd w:val="clear" w:color="auto" w:fill="FEFEFE"/>
        </w:rPr>
        <w:t xml:space="preserve">"Payments of UA benefits are intended to eliminate or reduce poverty among </w:t>
      </w:r>
      <w:r w:rsidR="00832EC2" w:rsidRPr="00832EC2">
        <w:rPr>
          <w:rFonts w:ascii="Times New Roman" w:hAnsi="Times New Roman" w:cs="Times New Roman"/>
          <w:color w:val="000000" w:themeColor="text1"/>
          <w:shd w:val="clear" w:color="auto" w:fill="FEFEFE"/>
        </w:rPr>
        <w:t>low-income</w:t>
      </w:r>
      <w:r w:rsidRPr="00832EC2">
        <w:rPr>
          <w:rFonts w:ascii="Times New Roman" w:hAnsi="Times New Roman" w:cs="Times New Roman"/>
          <w:color w:val="000000" w:themeColor="text1"/>
          <w:shd w:val="clear" w:color="auto" w:fill="FEFEFE"/>
        </w:rPr>
        <w:t xml:space="preserve"> families where unemployment occurs. (…) UA is paid to only to families with unemployment whose income and assets fall below the thresholds specified by a means test.”</w:t>
      </w:r>
      <w:r w:rsidR="00FF79B9">
        <w:rPr>
          <w:rFonts w:ascii="Times New Roman" w:hAnsi="Times New Roman" w:cs="Times New Roman"/>
          <w:color w:val="000000" w:themeColor="text1"/>
          <w:shd w:val="clear" w:color="auto" w:fill="FEFEFE"/>
        </w:rPr>
        <w:t xml:space="preserve"> </w:t>
      </w:r>
      <w:r w:rsidR="00FF79B9">
        <w:rPr>
          <w:rFonts w:ascii="Times New Roman" w:hAnsi="Times New Roman" w:cs="Times New Roman"/>
          <w:b/>
          <w:bCs/>
          <w:color w:val="000000" w:themeColor="text1"/>
          <w:shd w:val="clear" w:color="auto" w:fill="FEFEFE"/>
        </w:rPr>
        <w:t xml:space="preserve">Category: </w:t>
      </w:r>
      <w:r w:rsidR="00C273CC">
        <w:rPr>
          <w:rFonts w:ascii="Times New Roman" w:hAnsi="Times New Roman" w:cs="Times New Roman"/>
          <w:b/>
          <w:bCs/>
          <w:color w:val="000000" w:themeColor="text1"/>
          <w:shd w:val="clear" w:color="auto" w:fill="FEFEFE"/>
        </w:rPr>
        <w:t>Cash Transfer OR Labor</w:t>
      </w:r>
      <w:r w:rsidR="00A130B0">
        <w:rPr>
          <w:rFonts w:ascii="Times New Roman" w:hAnsi="Times New Roman" w:cs="Times New Roman"/>
          <w:b/>
          <w:bCs/>
          <w:color w:val="000000" w:themeColor="text1"/>
          <w:shd w:val="clear" w:color="auto" w:fill="FEFEFE"/>
        </w:rPr>
        <w:t xml:space="preserve"> </w:t>
      </w:r>
      <w:r w:rsidR="00A130B0" w:rsidRPr="00A130B0">
        <w:rPr>
          <w:rFonts w:ascii="Apple Color Emoji" w:hAnsi="Apple Color Emoji" w:cs="Apple Color Emoji"/>
          <w:b/>
          <w:bCs/>
          <w:color w:val="000000" w:themeColor="text1"/>
          <w:shd w:val="clear" w:color="auto" w:fill="FEFEFE"/>
        </w:rPr>
        <w:t>✅</w:t>
      </w:r>
    </w:p>
    <w:p w14:paraId="0ACBEEB1" w14:textId="5A225E7C" w:rsidR="00541E19" w:rsidRPr="00832EC2" w:rsidRDefault="00541E19" w:rsidP="00541E19">
      <w:pPr>
        <w:pStyle w:val="ListParagraph"/>
        <w:numPr>
          <w:ilvl w:val="0"/>
          <w:numId w:val="1"/>
        </w:numPr>
        <w:spacing w:line="360" w:lineRule="auto"/>
        <w:rPr>
          <w:rStyle w:val="apple-converted-space"/>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Unemployment Insurance: </w:t>
      </w:r>
      <w:r w:rsidRPr="00832EC2">
        <w:rPr>
          <w:rFonts w:ascii="Times New Roman" w:hAnsi="Times New Roman" w:cs="Times New Roman"/>
          <w:color w:val="000000" w:themeColor="text1"/>
          <w:shd w:val="clear" w:color="auto" w:fill="FEFEFE"/>
        </w:rPr>
        <w:t xml:space="preserve">“Payments of UI benefits are intended to smooth income by replacing a portion of an eligible worker’s lost wages attributable to unemployment (…) </w:t>
      </w:r>
      <w:r w:rsidRPr="00832EC2">
        <w:rPr>
          <w:rFonts w:ascii="Times New Roman" w:hAnsi="Times New Roman" w:cs="Times New Roman"/>
          <w:color w:val="000000" w:themeColor="text1"/>
          <w:shd w:val="clear" w:color="auto" w:fill="FEFEFE"/>
        </w:rPr>
        <w:lastRenderedPageBreak/>
        <w:t>Recipients of UI can have high income since payments are made to partially offset the earnings losses experienced by the individual regardless of total family income.”</w:t>
      </w:r>
      <w:r w:rsidRPr="00832EC2">
        <w:rPr>
          <w:rStyle w:val="apple-converted-space"/>
          <w:rFonts w:ascii="Times New Roman" w:hAnsi="Times New Roman" w:cs="Times New Roman"/>
          <w:color w:val="000000" w:themeColor="text1"/>
          <w:shd w:val="clear" w:color="auto" w:fill="FEFEFE"/>
        </w:rPr>
        <w:t> </w:t>
      </w:r>
      <w:r w:rsidR="00C273CC">
        <w:rPr>
          <w:rFonts w:ascii="Times New Roman" w:hAnsi="Times New Roman" w:cs="Times New Roman"/>
          <w:b/>
          <w:bCs/>
          <w:color w:val="000000" w:themeColor="text1"/>
          <w:shd w:val="clear" w:color="auto" w:fill="FEFEFE"/>
        </w:rPr>
        <w:t>Category: Cash Transfer OR Labor</w:t>
      </w:r>
    </w:p>
    <w:p w14:paraId="2BCE6413" w14:textId="76DEE449" w:rsidR="00541E19" w:rsidRPr="00832EC2" w:rsidRDefault="00541E19" w:rsidP="00541E19">
      <w:pPr>
        <w:pStyle w:val="ListParagraph"/>
        <w:numPr>
          <w:ilvl w:val="0"/>
          <w:numId w:val="1"/>
        </w:numPr>
        <w:spacing w:line="360" w:lineRule="auto"/>
        <w:rPr>
          <w:rStyle w:val="apple-converted-space"/>
          <w:rFonts w:ascii="Times New Roman" w:hAnsi="Times New Roman" w:cs="Times New Roman"/>
          <w:b/>
          <w:bCs/>
          <w:color w:val="000000" w:themeColor="text1"/>
        </w:rPr>
      </w:pPr>
      <w:r w:rsidRPr="00832EC2">
        <w:rPr>
          <w:rFonts w:ascii="Times New Roman" w:hAnsi="Times New Roman" w:cs="Times New Roman"/>
          <w:b/>
          <w:bCs/>
          <w:color w:val="000000" w:themeColor="text1"/>
        </w:rPr>
        <w:t>Unemployment Protection (</w:t>
      </w:r>
      <w:proofErr w:type="spellStart"/>
      <w:r w:rsidRPr="00832EC2">
        <w:rPr>
          <w:rFonts w:ascii="Times New Roman" w:hAnsi="Times New Roman" w:cs="Times New Roman"/>
          <w:b/>
          <w:bCs/>
          <w:color w:val="000000" w:themeColor="text1"/>
        </w:rPr>
        <w:t>Programmes</w:t>
      </w:r>
      <w:proofErr w:type="spellEnd"/>
      <w:r w:rsidRPr="00832EC2">
        <w:rPr>
          <w:rFonts w:ascii="Times New Roman" w:hAnsi="Times New Roman" w:cs="Times New Roman"/>
          <w:b/>
          <w:bCs/>
          <w:color w:val="000000" w:themeColor="text1"/>
        </w:rPr>
        <w:t xml:space="preserve">): </w:t>
      </w:r>
      <w:r w:rsidRPr="00832EC2">
        <w:rPr>
          <w:rFonts w:ascii="Times New Roman" w:hAnsi="Times New Roman" w:cs="Times New Roman"/>
          <w:color w:val="000000" w:themeColor="text1"/>
          <w:shd w:val="clear" w:color="auto" w:fill="FEFEFE"/>
        </w:rPr>
        <w:t xml:space="preserve">“Unemployment protection </w:t>
      </w:r>
      <w:proofErr w:type="spellStart"/>
      <w:r w:rsidRPr="00832EC2">
        <w:rPr>
          <w:rFonts w:ascii="Times New Roman" w:hAnsi="Times New Roman" w:cs="Times New Roman"/>
          <w:color w:val="000000" w:themeColor="text1"/>
          <w:shd w:val="clear" w:color="auto" w:fill="FEFEFE"/>
        </w:rPr>
        <w:t>programmes</w:t>
      </w:r>
      <w:proofErr w:type="spellEnd"/>
      <w:r w:rsidRPr="00832EC2">
        <w:rPr>
          <w:rFonts w:ascii="Times New Roman" w:hAnsi="Times New Roman" w:cs="Times New Roman"/>
          <w:color w:val="000000" w:themeColor="text1"/>
          <w:shd w:val="clear" w:color="auto" w:fill="FEFEFE"/>
        </w:rPr>
        <w:t xml:space="preserve"> provide compensation for the loss of income resulting from involuntary unemployment. As such, these </w:t>
      </w:r>
      <w:proofErr w:type="spellStart"/>
      <w:r w:rsidRPr="00832EC2">
        <w:rPr>
          <w:rFonts w:ascii="Times New Roman" w:hAnsi="Times New Roman" w:cs="Times New Roman"/>
          <w:color w:val="000000" w:themeColor="text1"/>
          <w:shd w:val="clear" w:color="auto" w:fill="FEFEFE"/>
        </w:rPr>
        <w:t>programmes</w:t>
      </w:r>
      <w:proofErr w:type="spellEnd"/>
      <w:r w:rsidRPr="00832EC2">
        <w:rPr>
          <w:rFonts w:ascii="Times New Roman" w:hAnsi="Times New Roman" w:cs="Times New Roman"/>
          <w:color w:val="000000" w:themeColor="text1"/>
          <w:shd w:val="clear" w:color="auto" w:fill="FEFEFE"/>
        </w:rPr>
        <w:t xml:space="preserve"> act as a source of income replacement during periods of economic adjustment.</w:t>
      </w:r>
      <w:r w:rsidRPr="00832EC2">
        <w:rPr>
          <w:rStyle w:val="apple-converted-space"/>
          <w:rFonts w:ascii="Times New Roman" w:hAnsi="Times New Roman" w:cs="Times New Roman"/>
          <w:color w:val="000000" w:themeColor="text1"/>
          <w:shd w:val="clear" w:color="auto" w:fill="FEFEFE"/>
        </w:rPr>
        <w:t> </w:t>
      </w:r>
      <w:r w:rsidR="00C273CC">
        <w:rPr>
          <w:rFonts w:ascii="Times New Roman" w:hAnsi="Times New Roman" w:cs="Times New Roman"/>
          <w:b/>
          <w:bCs/>
          <w:color w:val="000000" w:themeColor="text1"/>
          <w:shd w:val="clear" w:color="auto" w:fill="FEFEFE"/>
        </w:rPr>
        <w:t>Category: Cash Transfer OR Labor</w:t>
      </w:r>
      <w:r w:rsidR="00A130B0" w:rsidRPr="00A130B0">
        <w:t xml:space="preserve"> </w:t>
      </w:r>
      <w:r w:rsidR="00A130B0" w:rsidRPr="00A130B0">
        <w:rPr>
          <w:rFonts w:ascii="Apple Color Emoji" w:hAnsi="Apple Color Emoji" w:cs="Apple Color Emoji"/>
          <w:b/>
          <w:bCs/>
          <w:color w:val="000000" w:themeColor="text1"/>
          <w:shd w:val="clear" w:color="auto" w:fill="FEFEFE"/>
        </w:rPr>
        <w:t>✅</w:t>
      </w:r>
    </w:p>
    <w:p w14:paraId="04B29D85" w14:textId="2D5B1BE4" w:rsidR="00541E19" w:rsidRPr="00832EC2" w:rsidRDefault="00541E19" w:rsidP="00541E19">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Universal (Basic) Income: </w:t>
      </w:r>
      <w:r w:rsidRPr="00832EC2">
        <w:rPr>
          <w:rFonts w:ascii="Times New Roman" w:hAnsi="Times New Roman" w:cs="Times New Roman"/>
          <w:color w:val="000000" w:themeColor="text1"/>
          <w:shd w:val="clear" w:color="auto" w:fill="FEFEFE"/>
        </w:rPr>
        <w:t>“A basic income is a periodic cash payment unconditionally delivered to all on an individual basis, without means-test or work requirement.”</w:t>
      </w:r>
      <w:r w:rsidR="00C273CC">
        <w:rPr>
          <w:rFonts w:ascii="Times New Roman" w:hAnsi="Times New Roman" w:cs="Times New Roman"/>
          <w:b/>
          <w:bCs/>
          <w:color w:val="000000" w:themeColor="text1"/>
          <w:shd w:val="clear" w:color="auto" w:fill="FEFEFE"/>
        </w:rPr>
        <w:t xml:space="preserve"> Category: Cash Transfer</w:t>
      </w:r>
      <w:r w:rsidR="00A130B0" w:rsidRPr="00A130B0">
        <w:t xml:space="preserve"> </w:t>
      </w:r>
      <w:r w:rsidR="00A130B0" w:rsidRPr="00A130B0">
        <w:rPr>
          <w:rFonts w:ascii="Apple Color Emoji" w:hAnsi="Apple Color Emoji" w:cs="Apple Color Emoji"/>
          <w:b/>
          <w:bCs/>
          <w:color w:val="000000" w:themeColor="text1"/>
          <w:shd w:val="clear" w:color="auto" w:fill="FEFEFE"/>
        </w:rPr>
        <w:t>✅</w:t>
      </w:r>
    </w:p>
    <w:p w14:paraId="2C9AA188" w14:textId="45625A70" w:rsidR="00541E19" w:rsidRPr="00832EC2" w:rsidRDefault="00541E19" w:rsidP="00541E19">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Universal Benefits (NEW): </w:t>
      </w:r>
      <w:r w:rsidRPr="00832EC2">
        <w:rPr>
          <w:rFonts w:ascii="Times New Roman" w:hAnsi="Times New Roman" w:cs="Times New Roman"/>
          <w:color w:val="000000" w:themeColor="text1"/>
          <w:shd w:val="clear" w:color="auto" w:fill="FEFEFE"/>
        </w:rPr>
        <w:t>"Tax-financed benefits or transfers that are paid to all citizens or inhabitants falling into a specific category of the population.”</w:t>
      </w:r>
      <w:r w:rsidR="00C273CC">
        <w:rPr>
          <w:rFonts w:ascii="Times New Roman" w:hAnsi="Times New Roman" w:cs="Times New Roman"/>
          <w:color w:val="000000" w:themeColor="text1"/>
          <w:shd w:val="clear" w:color="auto" w:fill="FEFEFE"/>
        </w:rPr>
        <w:t xml:space="preserve"> </w:t>
      </w:r>
      <w:r w:rsidR="00C273CC">
        <w:rPr>
          <w:rFonts w:ascii="Times New Roman" w:hAnsi="Times New Roman" w:cs="Times New Roman"/>
          <w:b/>
          <w:bCs/>
          <w:color w:val="000000" w:themeColor="text1"/>
          <w:shd w:val="clear" w:color="auto" w:fill="FEFEFE"/>
        </w:rPr>
        <w:t>Category: Cash Transfer</w:t>
      </w:r>
      <w:r w:rsidR="00A130B0" w:rsidRPr="00A130B0">
        <w:t xml:space="preserve"> </w:t>
      </w:r>
      <w:r w:rsidR="00A130B0" w:rsidRPr="00A130B0">
        <w:rPr>
          <w:rFonts w:ascii="Apple Color Emoji" w:hAnsi="Apple Color Emoji" w:cs="Apple Color Emoji"/>
          <w:b/>
          <w:bCs/>
          <w:color w:val="000000" w:themeColor="text1"/>
          <w:shd w:val="clear" w:color="auto" w:fill="FEFEFE"/>
        </w:rPr>
        <w:t>✅</w:t>
      </w:r>
    </w:p>
    <w:p w14:paraId="70B7AADB" w14:textId="41699977" w:rsidR="00186605" w:rsidRPr="00832EC2" w:rsidRDefault="00541E19" w:rsidP="006D201A">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Utility subsidies: </w:t>
      </w:r>
      <w:r w:rsidRPr="00832EC2">
        <w:rPr>
          <w:rFonts w:ascii="Times New Roman" w:hAnsi="Times New Roman" w:cs="Times New Roman"/>
          <w:color w:val="000000" w:themeColor="text1"/>
          <w:shd w:val="clear" w:color="auto" w:fill="FEFEFE"/>
        </w:rPr>
        <w:t>All utility costs that are not covered by users.</w:t>
      </w:r>
      <w:r w:rsidR="00C273CC">
        <w:rPr>
          <w:rFonts w:ascii="Times New Roman" w:hAnsi="Times New Roman" w:cs="Times New Roman"/>
          <w:color w:val="000000" w:themeColor="text1"/>
          <w:shd w:val="clear" w:color="auto" w:fill="FEFEFE"/>
        </w:rPr>
        <w:t xml:space="preserve"> </w:t>
      </w:r>
      <w:r w:rsidR="00C273CC">
        <w:rPr>
          <w:rFonts w:ascii="Times New Roman" w:hAnsi="Times New Roman" w:cs="Times New Roman"/>
          <w:b/>
          <w:bCs/>
          <w:color w:val="000000" w:themeColor="text1"/>
          <w:shd w:val="clear" w:color="auto" w:fill="FEFEFE"/>
        </w:rPr>
        <w:t>Category: Subsidies</w:t>
      </w:r>
      <w:r w:rsidR="00A130B0" w:rsidRPr="00A130B0">
        <w:t xml:space="preserve"> </w:t>
      </w:r>
      <w:r w:rsidR="00A130B0" w:rsidRPr="00A130B0">
        <w:rPr>
          <w:rFonts w:ascii="Apple Color Emoji" w:hAnsi="Apple Color Emoji" w:cs="Apple Color Emoji"/>
          <w:b/>
          <w:bCs/>
          <w:color w:val="000000" w:themeColor="text1"/>
          <w:shd w:val="clear" w:color="auto" w:fill="FEFEFE"/>
        </w:rPr>
        <w:t>✅</w:t>
      </w:r>
    </w:p>
    <w:p w14:paraId="12FCCB36" w14:textId="2B3ECBB7" w:rsidR="003242CA" w:rsidRPr="00832EC2" w:rsidRDefault="00541E19" w:rsidP="003242CA">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Utility Waiver: </w:t>
      </w:r>
      <w:r w:rsidRPr="00832EC2">
        <w:rPr>
          <w:rFonts w:ascii="Times New Roman" w:hAnsi="Times New Roman" w:cs="Times New Roman"/>
          <w:color w:val="000000" w:themeColor="text1"/>
        </w:rPr>
        <w:t xml:space="preserve">cost of utility </w:t>
      </w:r>
      <w:r w:rsidR="003242CA" w:rsidRPr="00832EC2">
        <w:rPr>
          <w:rFonts w:ascii="Times New Roman" w:hAnsi="Times New Roman" w:cs="Times New Roman"/>
          <w:color w:val="000000" w:themeColor="text1"/>
        </w:rPr>
        <w:t>to be waived for the benefit of the recipient.</w:t>
      </w:r>
      <w:r w:rsidR="00C273CC">
        <w:rPr>
          <w:rFonts w:ascii="Times New Roman" w:hAnsi="Times New Roman" w:cs="Times New Roman"/>
          <w:color w:val="000000" w:themeColor="text1"/>
        </w:rPr>
        <w:t xml:space="preserve"> </w:t>
      </w:r>
      <w:r w:rsidR="00C273CC">
        <w:rPr>
          <w:rFonts w:ascii="Times New Roman" w:hAnsi="Times New Roman" w:cs="Times New Roman"/>
          <w:b/>
          <w:bCs/>
          <w:color w:val="000000" w:themeColor="text1"/>
        </w:rPr>
        <w:t>Category: Waiver</w:t>
      </w:r>
      <w:r w:rsidR="00A130B0" w:rsidRPr="00A130B0">
        <w:t xml:space="preserve"> </w:t>
      </w:r>
      <w:r w:rsidR="00A130B0" w:rsidRPr="00A130B0">
        <w:rPr>
          <w:rFonts w:ascii="Apple Color Emoji" w:hAnsi="Apple Color Emoji" w:cs="Apple Color Emoji"/>
          <w:b/>
          <w:bCs/>
          <w:color w:val="000000" w:themeColor="text1"/>
        </w:rPr>
        <w:t>✅</w:t>
      </w:r>
    </w:p>
    <w:p w14:paraId="3F143601" w14:textId="481D324B" w:rsidR="003242CA" w:rsidRPr="00832EC2" w:rsidRDefault="003242CA" w:rsidP="003242CA">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Vouchers: </w:t>
      </w:r>
      <w:r w:rsidRPr="00832EC2">
        <w:rPr>
          <w:rFonts w:ascii="Times New Roman" w:hAnsi="Times New Roman" w:cs="Times New Roman"/>
          <w:color w:val="000000" w:themeColor="text1"/>
          <w:shd w:val="clear" w:color="auto" w:fill="FEFEFE"/>
        </w:rPr>
        <w:t>“A paper, token or e-voucher that can be exchanged for a set quantity or value of goods, denominated either as a cash value (</w:t>
      </w:r>
      <w:proofErr w:type="gramStart"/>
      <w:r w:rsidRPr="00832EC2">
        <w:rPr>
          <w:rFonts w:ascii="Times New Roman" w:hAnsi="Times New Roman" w:cs="Times New Roman"/>
          <w:color w:val="000000" w:themeColor="text1"/>
          <w:shd w:val="clear" w:color="auto" w:fill="FEFEFE"/>
        </w:rPr>
        <w:t>e.g.</w:t>
      </w:r>
      <w:proofErr w:type="gramEnd"/>
      <w:r w:rsidRPr="00832EC2">
        <w:rPr>
          <w:rFonts w:ascii="Times New Roman" w:hAnsi="Times New Roman" w:cs="Times New Roman"/>
          <w:color w:val="000000" w:themeColor="text1"/>
          <w:shd w:val="clear" w:color="auto" w:fill="FEFEFE"/>
        </w:rPr>
        <w:t xml:space="preserve"> $15) or predetermined commodities or services (e.g. 5 kg maize; milling of 5kg of maize), or a combination of value and commodities.</w:t>
      </w:r>
      <w:r w:rsidR="00C273CC">
        <w:rPr>
          <w:rFonts w:ascii="Times New Roman" w:hAnsi="Times New Roman" w:cs="Times New Roman"/>
          <w:color w:val="000000" w:themeColor="text1"/>
          <w:shd w:val="clear" w:color="auto" w:fill="FEFEFE"/>
        </w:rPr>
        <w:t>”</w:t>
      </w:r>
      <w:r w:rsidR="00AF54DF">
        <w:rPr>
          <w:rFonts w:ascii="Times New Roman" w:hAnsi="Times New Roman" w:cs="Times New Roman"/>
          <w:color w:val="000000" w:themeColor="text1"/>
          <w:shd w:val="clear" w:color="auto" w:fill="FEFEFE"/>
        </w:rPr>
        <w:t xml:space="preserve"> </w:t>
      </w:r>
      <w:r w:rsidR="00AF54DF">
        <w:rPr>
          <w:rFonts w:ascii="Times New Roman" w:hAnsi="Times New Roman" w:cs="Times New Roman"/>
          <w:b/>
          <w:bCs/>
          <w:color w:val="000000" w:themeColor="text1"/>
          <w:shd w:val="clear" w:color="auto" w:fill="FEFEFE"/>
        </w:rPr>
        <w:t>Category: Cash Transfer</w:t>
      </w:r>
      <w:r w:rsidR="00AF54DF">
        <w:rPr>
          <w:rFonts w:ascii="Times New Roman" w:hAnsi="Times New Roman" w:cs="Times New Roman"/>
          <w:color w:val="000000" w:themeColor="text1"/>
          <w:shd w:val="clear" w:color="auto" w:fill="FEFEFE"/>
        </w:rPr>
        <w:t xml:space="preserve"> (because this is a non-cash benefit)</w:t>
      </w:r>
      <w:r w:rsidR="00A130B0" w:rsidRPr="00A130B0">
        <w:t xml:space="preserve"> </w:t>
      </w:r>
      <w:r w:rsidR="00A130B0" w:rsidRPr="00A130B0">
        <w:rPr>
          <w:rFonts w:ascii="Apple Color Emoji" w:hAnsi="Apple Color Emoji" w:cs="Apple Color Emoji"/>
          <w:color w:val="000000" w:themeColor="text1"/>
          <w:shd w:val="clear" w:color="auto" w:fill="FEFEFE"/>
        </w:rPr>
        <w:t>✅</w:t>
      </w:r>
    </w:p>
    <w:p w14:paraId="77845774" w14:textId="65376B20" w:rsidR="003242CA" w:rsidRPr="00663D0F" w:rsidRDefault="003242CA" w:rsidP="00A0237A">
      <w:pPr>
        <w:pStyle w:val="ListParagraph"/>
        <w:numPr>
          <w:ilvl w:val="0"/>
          <w:numId w:val="1"/>
        </w:numPr>
        <w:spacing w:line="360" w:lineRule="auto"/>
        <w:rPr>
          <w:rFonts w:ascii="Times New Roman" w:hAnsi="Times New Roman" w:cs="Times New Roman"/>
          <w:b/>
          <w:bCs/>
          <w:color w:val="000000" w:themeColor="text1"/>
        </w:rPr>
      </w:pPr>
      <w:r w:rsidRPr="00832EC2">
        <w:rPr>
          <w:rFonts w:ascii="Times New Roman" w:hAnsi="Times New Roman" w:cs="Times New Roman"/>
          <w:b/>
          <w:bCs/>
          <w:color w:val="000000" w:themeColor="text1"/>
        </w:rPr>
        <w:t xml:space="preserve">Wage Subsidies: </w:t>
      </w:r>
      <w:r w:rsidRPr="00832EC2">
        <w:rPr>
          <w:rFonts w:ascii="Times New Roman" w:hAnsi="Times New Roman" w:cs="Times New Roman"/>
          <w:color w:val="000000" w:themeColor="text1"/>
          <w:shd w:val="clear" w:color="auto" w:fill="FEFEFE"/>
        </w:rPr>
        <w:t xml:space="preserve">“We define wage subsidies (or </w:t>
      </w:r>
      <w:r w:rsidRPr="00C273CC">
        <w:rPr>
          <w:rFonts w:ascii="Times New Roman" w:hAnsi="Times New Roman" w:cs="Times New Roman"/>
          <w:b/>
          <w:bCs/>
          <w:color w:val="000000" w:themeColor="text1"/>
          <w:shd w:val="clear" w:color="auto" w:fill="FEFEFE"/>
        </w:rPr>
        <w:t>hiring subsidies</w:t>
      </w:r>
      <w:r w:rsidRPr="00832EC2">
        <w:rPr>
          <w:rFonts w:ascii="Times New Roman" w:hAnsi="Times New Roman" w:cs="Times New Roman"/>
          <w:color w:val="000000" w:themeColor="text1"/>
          <w:shd w:val="clear" w:color="auto" w:fill="FEFEFE"/>
        </w:rPr>
        <w:t xml:space="preserve">, or </w:t>
      </w:r>
      <w:r w:rsidRPr="00C273CC">
        <w:rPr>
          <w:rFonts w:ascii="Times New Roman" w:hAnsi="Times New Roman" w:cs="Times New Roman"/>
          <w:b/>
          <w:bCs/>
          <w:color w:val="000000" w:themeColor="text1"/>
          <w:shd w:val="clear" w:color="auto" w:fill="FEFEFE"/>
        </w:rPr>
        <w:t>employment subsidies</w:t>
      </w:r>
      <w:r w:rsidRPr="00832EC2">
        <w:rPr>
          <w:rFonts w:ascii="Times New Roman" w:hAnsi="Times New Roman" w:cs="Times New Roman"/>
          <w:color w:val="000000" w:themeColor="text1"/>
          <w:shd w:val="clear" w:color="auto" w:fill="FEFEFE"/>
        </w:rPr>
        <w:t>) as transfers’ non-wage employment costs. Their main goal is to provide incentives for employers to hire members of the target group.”</w:t>
      </w:r>
      <w:r w:rsidRPr="00832EC2">
        <w:rPr>
          <w:rStyle w:val="apple-converted-space"/>
          <w:rFonts w:ascii="Times New Roman" w:hAnsi="Times New Roman" w:cs="Times New Roman"/>
          <w:color w:val="000000" w:themeColor="text1"/>
          <w:shd w:val="clear" w:color="auto" w:fill="FEFEFE"/>
        </w:rPr>
        <w:t> </w:t>
      </w:r>
      <w:r w:rsidR="00AF54DF">
        <w:rPr>
          <w:rStyle w:val="apple-converted-space"/>
          <w:rFonts w:ascii="Times New Roman" w:hAnsi="Times New Roman" w:cs="Times New Roman"/>
          <w:b/>
          <w:bCs/>
          <w:color w:val="000000" w:themeColor="text1"/>
          <w:shd w:val="clear" w:color="auto" w:fill="FEFEFE"/>
        </w:rPr>
        <w:t>Category: Subsidies</w:t>
      </w:r>
      <w:r w:rsidR="00663D0F">
        <w:rPr>
          <w:rStyle w:val="apple-converted-space"/>
          <w:rFonts w:ascii="Times New Roman" w:hAnsi="Times New Roman" w:cs="Times New Roman"/>
          <w:b/>
          <w:bCs/>
          <w:color w:val="000000" w:themeColor="text1"/>
          <w:shd w:val="clear" w:color="auto" w:fill="FEFEFE"/>
        </w:rPr>
        <w:t xml:space="preserve"> </w:t>
      </w:r>
      <w:r w:rsidR="00663D0F" w:rsidRPr="00A130B0">
        <w:rPr>
          <w:rFonts w:ascii="Apple Color Emoji" w:hAnsi="Apple Color Emoji" w:cs="Apple Color Emoji"/>
          <w:color w:val="000000" w:themeColor="text1"/>
          <w:shd w:val="clear" w:color="auto" w:fill="FEFEFE"/>
        </w:rPr>
        <w:t>✅</w:t>
      </w:r>
    </w:p>
    <w:p w14:paraId="1A158A76" w14:textId="4FDF9418" w:rsidR="00663D0F" w:rsidRDefault="00663D0F">
      <w:pPr>
        <w:rPr>
          <w:b/>
          <w:bCs/>
          <w:color w:val="000000" w:themeColor="text1"/>
        </w:rPr>
      </w:pPr>
      <w:r>
        <w:rPr>
          <w:b/>
          <w:bCs/>
          <w:color w:val="000000" w:themeColor="text1"/>
        </w:rPr>
        <w:br w:type="page"/>
      </w:r>
    </w:p>
    <w:p w14:paraId="46C8BE73" w14:textId="24BD4317" w:rsidR="00FE5A7E" w:rsidRPr="00832EC2" w:rsidRDefault="00C52B7F" w:rsidP="00663D0F">
      <w:pPr>
        <w:jc w:val="center"/>
      </w:pPr>
      <w:r w:rsidRPr="00832EC2">
        <w:lastRenderedPageBreak/>
        <w:t>Citation Page</w:t>
      </w:r>
    </w:p>
    <w:p w14:paraId="1E311B3A" w14:textId="5CEE3CC3" w:rsidR="00C52B7F" w:rsidRPr="00832EC2" w:rsidRDefault="00C52B7F" w:rsidP="00C52B7F">
      <w:pPr>
        <w:jc w:val="center"/>
      </w:pPr>
    </w:p>
    <w:p w14:paraId="342CFBA3" w14:textId="177E08DB" w:rsidR="00832EC2" w:rsidRDefault="00A344B5" w:rsidP="00832EC2">
      <w:pPr>
        <w:rPr>
          <w:color w:val="303030"/>
          <w:shd w:val="clear" w:color="auto" w:fill="FFFFFF"/>
        </w:rPr>
      </w:pPr>
      <w:r w:rsidRPr="00832EC2">
        <w:rPr>
          <w:color w:val="303030"/>
          <w:shd w:val="clear" w:color="auto" w:fill="FFFFFF"/>
        </w:rPr>
        <w:t xml:space="preserve">Banks, Lena </w:t>
      </w:r>
      <w:proofErr w:type="spellStart"/>
      <w:r w:rsidRPr="00832EC2">
        <w:rPr>
          <w:color w:val="303030"/>
          <w:shd w:val="clear" w:color="auto" w:fill="FFFFFF"/>
        </w:rPr>
        <w:t>Morgon</w:t>
      </w:r>
      <w:proofErr w:type="spellEnd"/>
      <w:r w:rsidRPr="00832EC2">
        <w:rPr>
          <w:color w:val="303030"/>
          <w:shd w:val="clear" w:color="auto" w:fill="FFFFFF"/>
        </w:rPr>
        <w:t xml:space="preserve"> et al. “Social health protection to improve access to health care for people </w:t>
      </w:r>
      <w:r w:rsidR="00832EC2">
        <w:rPr>
          <w:color w:val="303030"/>
          <w:shd w:val="clear" w:color="auto" w:fill="FFFFFF"/>
        </w:rPr>
        <w:tab/>
      </w:r>
      <w:r w:rsidRPr="00832EC2">
        <w:rPr>
          <w:color w:val="303030"/>
          <w:shd w:val="clear" w:color="auto" w:fill="FFFFFF"/>
        </w:rPr>
        <w:t>with disabilities.”</w:t>
      </w:r>
      <w:r w:rsidRPr="00832EC2">
        <w:rPr>
          <w:rStyle w:val="apple-converted-space"/>
          <w:color w:val="303030"/>
          <w:shd w:val="clear" w:color="auto" w:fill="FFFFFF"/>
        </w:rPr>
        <w:t> </w:t>
      </w:r>
      <w:r w:rsidRPr="00832EC2">
        <w:rPr>
          <w:i/>
          <w:iCs/>
          <w:color w:val="303030"/>
        </w:rPr>
        <w:t>Bulletin of the World Health Organization</w:t>
      </w:r>
      <w:r w:rsidRPr="00832EC2">
        <w:rPr>
          <w:rStyle w:val="apple-converted-space"/>
          <w:color w:val="303030"/>
          <w:shd w:val="clear" w:color="auto" w:fill="FFFFFF"/>
        </w:rPr>
        <w:t> </w:t>
      </w:r>
      <w:r w:rsidRPr="00832EC2">
        <w:rPr>
          <w:color w:val="303030"/>
          <w:shd w:val="clear" w:color="auto" w:fill="FFFFFF"/>
        </w:rPr>
        <w:t xml:space="preserve">vol. 99,8 (2021): 543-543A. </w:t>
      </w:r>
      <w:r w:rsidR="00832EC2">
        <w:rPr>
          <w:color w:val="303030"/>
          <w:shd w:val="clear" w:color="auto" w:fill="FFFFFF"/>
        </w:rPr>
        <w:tab/>
      </w:r>
      <w:r w:rsidRPr="00832EC2">
        <w:rPr>
          <w:color w:val="303030"/>
          <w:shd w:val="clear" w:color="auto" w:fill="FFFFFF"/>
        </w:rPr>
        <w:t>doi:10.2471/BLT.21.286685</w:t>
      </w:r>
    </w:p>
    <w:p w14:paraId="6D6E3AAD" w14:textId="77777777" w:rsidR="00832EC2" w:rsidRDefault="00832EC2" w:rsidP="00832EC2">
      <w:pPr>
        <w:rPr>
          <w:color w:val="303030"/>
          <w:shd w:val="clear" w:color="auto" w:fill="FFFFFF"/>
        </w:rPr>
      </w:pPr>
    </w:p>
    <w:p w14:paraId="37FCA517" w14:textId="679463F0" w:rsidR="00832EC2" w:rsidRPr="00832EC2" w:rsidRDefault="00832EC2" w:rsidP="00832EC2">
      <w:pPr>
        <w:rPr>
          <w:color w:val="303030"/>
          <w:shd w:val="clear" w:color="auto" w:fill="FFFFFF"/>
        </w:rPr>
      </w:pPr>
      <w:r>
        <w:rPr>
          <w:color w:val="303030"/>
          <w:shd w:val="clear" w:color="auto" w:fill="FFFFFF"/>
        </w:rPr>
        <w:t xml:space="preserve">SocialProtection.org. </w:t>
      </w:r>
      <w:r>
        <w:rPr>
          <w:i/>
          <w:iCs/>
          <w:color w:val="000000"/>
        </w:rPr>
        <w:t>Glossary</w:t>
      </w:r>
      <w:r>
        <w:rPr>
          <w:color w:val="000000"/>
        </w:rPr>
        <w:t xml:space="preserve">, </w:t>
      </w:r>
      <w:hyperlink r:id="rId8" w:history="1">
        <w:r w:rsidRPr="000835CD">
          <w:rPr>
            <w:rStyle w:val="Hyperlink"/>
          </w:rPr>
          <w:t>https://socialprotection.org/learn/glossary/what-is-social-</w:t>
        </w:r>
        <w:r w:rsidRPr="000835CD">
          <w:rPr>
            <w:rStyle w:val="Hyperlink"/>
          </w:rPr>
          <w:tab/>
          <w:t>protection.</w:t>
        </w:r>
      </w:hyperlink>
      <w:r>
        <w:rPr>
          <w:rStyle w:val="apple-converted-space"/>
          <w:color w:val="000000"/>
        </w:rPr>
        <w:t> </w:t>
      </w:r>
    </w:p>
    <w:p w14:paraId="5CEF4374" w14:textId="77777777" w:rsidR="00A344B5" w:rsidRPr="00832EC2" w:rsidRDefault="00A344B5" w:rsidP="00C52B7F"/>
    <w:p w14:paraId="4948DE0E" w14:textId="42CAE9AB" w:rsidR="00020304" w:rsidRPr="00832EC2" w:rsidRDefault="00AA0520" w:rsidP="00C52B7F">
      <w:r w:rsidRPr="00832EC2">
        <w:t xml:space="preserve">International </w:t>
      </w:r>
      <w:proofErr w:type="spellStart"/>
      <w:r w:rsidRPr="00832EC2">
        <w:t>Labour</w:t>
      </w:r>
      <w:proofErr w:type="spellEnd"/>
      <w:r w:rsidRPr="00832EC2">
        <w:t xml:space="preserve"> Office. </w:t>
      </w:r>
      <w:r w:rsidRPr="00832EC2">
        <w:rPr>
          <w:i/>
          <w:iCs/>
        </w:rPr>
        <w:t xml:space="preserve">World Social Protection Report 2020-22: Social Protection at the </w:t>
      </w:r>
      <w:r w:rsidR="00832EC2">
        <w:rPr>
          <w:i/>
          <w:iCs/>
        </w:rPr>
        <w:tab/>
      </w:r>
      <w:r w:rsidRPr="00832EC2">
        <w:rPr>
          <w:i/>
          <w:iCs/>
        </w:rPr>
        <w:t>Crossroads – in Pursuit of a Better Future</w:t>
      </w:r>
      <w:r w:rsidRPr="00832EC2">
        <w:t>. Geneva: ILO, 2021</w:t>
      </w:r>
    </w:p>
    <w:p w14:paraId="585D6B50" w14:textId="12EAC63D" w:rsidR="00A344B5" w:rsidRPr="00832EC2" w:rsidRDefault="00A344B5" w:rsidP="00C52B7F"/>
    <w:p w14:paraId="53C3D465" w14:textId="7D732C25" w:rsidR="00A344B5" w:rsidRPr="00832EC2" w:rsidRDefault="00A344B5" w:rsidP="00C52B7F">
      <w:r w:rsidRPr="00832EC2">
        <w:t xml:space="preserve">Social Protection Department International </w:t>
      </w:r>
      <w:proofErr w:type="spellStart"/>
      <w:r w:rsidRPr="00832EC2">
        <w:t>Labour</w:t>
      </w:r>
      <w:proofErr w:type="spellEnd"/>
      <w:r w:rsidRPr="00832EC2">
        <w:t xml:space="preserve"> Office. </w:t>
      </w:r>
      <w:r w:rsidRPr="00832EC2">
        <w:rPr>
          <w:i/>
          <w:iCs/>
        </w:rPr>
        <w:t xml:space="preserve">Social Protection for Older Persons: </w:t>
      </w:r>
      <w:r w:rsidR="00832EC2">
        <w:rPr>
          <w:i/>
          <w:iCs/>
        </w:rPr>
        <w:tab/>
      </w:r>
      <w:r w:rsidRPr="00832EC2">
        <w:rPr>
          <w:i/>
          <w:iCs/>
        </w:rPr>
        <w:t>Policy Trends and Statistics 2017-19</w:t>
      </w:r>
      <w:r w:rsidRPr="00832EC2">
        <w:t>. Geneva: ILO, 2018</w:t>
      </w:r>
    </w:p>
    <w:p w14:paraId="1E08A065" w14:textId="77777777" w:rsidR="00020304" w:rsidRPr="00020304" w:rsidRDefault="00020304" w:rsidP="00C52B7F">
      <w:pPr>
        <w:rPr>
          <w:rFonts w:asciiTheme="minorHAnsi" w:hAnsiTheme="minorHAnsi" w:cstheme="minorHAnsi"/>
        </w:rPr>
      </w:pPr>
    </w:p>
    <w:sectPr w:rsidR="00020304" w:rsidRPr="00020304" w:rsidSect="00C9499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6EB3D" w14:textId="77777777" w:rsidR="00F30F7B" w:rsidRDefault="00F30F7B" w:rsidP="00C54073">
      <w:r>
        <w:separator/>
      </w:r>
    </w:p>
  </w:endnote>
  <w:endnote w:type="continuationSeparator" w:id="0">
    <w:p w14:paraId="03E947BD" w14:textId="77777777" w:rsidR="00F30F7B" w:rsidRDefault="00F30F7B" w:rsidP="00C54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02BBC" w14:textId="77777777" w:rsidR="00F30F7B" w:rsidRDefault="00F30F7B" w:rsidP="00C54073">
      <w:r>
        <w:separator/>
      </w:r>
    </w:p>
  </w:footnote>
  <w:footnote w:type="continuationSeparator" w:id="0">
    <w:p w14:paraId="619E2CE5" w14:textId="77777777" w:rsidR="00F30F7B" w:rsidRDefault="00F30F7B" w:rsidP="00C54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CE2A" w14:textId="44F5DCA9" w:rsidR="0041619D" w:rsidRDefault="00C54073">
    <w:pPr>
      <w:pStyle w:val="Header"/>
      <w:rPr>
        <w:rFonts w:ascii="Times New Roman" w:hAnsi="Times New Roman" w:cs="Times New Roman"/>
      </w:rPr>
    </w:pPr>
    <w:r w:rsidRPr="00832EC2">
      <w:rPr>
        <w:rFonts w:ascii="Times New Roman" w:hAnsi="Times New Roman" w:cs="Times New Roman"/>
      </w:rPr>
      <w:t>Key Phrase Definitions &amp; Categorization</w:t>
    </w:r>
    <w:r w:rsidRPr="00832EC2">
      <w:rPr>
        <w:rFonts w:ascii="Times New Roman" w:hAnsi="Times New Roman" w:cs="Times New Roman"/>
      </w:rPr>
      <w:tab/>
    </w:r>
    <w:r w:rsidRPr="00832EC2">
      <w:rPr>
        <w:rFonts w:ascii="Times New Roman" w:hAnsi="Times New Roman" w:cs="Times New Roman"/>
      </w:rPr>
      <w:tab/>
      <w:t>sp</w:t>
    </w:r>
    <w:r w:rsidR="00671560">
      <w:rPr>
        <w:rFonts w:ascii="Times New Roman" w:hAnsi="Times New Roman" w:cs="Times New Roman"/>
      </w:rPr>
      <w:t>_</w:t>
    </w:r>
    <w:r w:rsidRPr="00832EC2">
      <w:rPr>
        <w:rFonts w:ascii="Times New Roman" w:hAnsi="Times New Roman" w:cs="Times New Roman"/>
      </w:rPr>
      <w:t>analytics_v</w:t>
    </w:r>
    <w:r w:rsidR="0041619D">
      <w:rPr>
        <w:rFonts w:ascii="Times New Roman" w:hAnsi="Times New Roman" w:cs="Times New Roman"/>
      </w:rPr>
      <w:t>7</w:t>
    </w:r>
  </w:p>
  <w:p w14:paraId="0676260E" w14:textId="77777777" w:rsidR="00900F07" w:rsidRDefault="00900F07">
    <w:pPr>
      <w:pStyle w:val="Header"/>
      <w:rPr>
        <w:rFonts w:ascii="Times New Roman" w:hAnsi="Times New Roman" w:cs="Times New Roman"/>
      </w:rPr>
    </w:pPr>
  </w:p>
  <w:p w14:paraId="48F872D1" w14:textId="18A313F4" w:rsidR="00B04972" w:rsidRDefault="00B04972">
    <w:pPr>
      <w:pStyle w:val="Header"/>
      <w:rPr>
        <w:rFonts w:ascii="Times New Roman" w:hAnsi="Times New Roman" w:cs="Times New Roman"/>
      </w:rPr>
    </w:pPr>
    <w:r>
      <w:rPr>
        <w:rFonts w:ascii="Times New Roman" w:hAnsi="Times New Roman" w:cs="Times New Roman"/>
      </w:rPr>
      <w:t>**</w:t>
    </w:r>
    <w:r w:rsidR="000F5E6F">
      <w:rPr>
        <w:rFonts w:ascii="Times New Roman" w:hAnsi="Times New Roman" w:cs="Times New Roman"/>
      </w:rPr>
      <w:t xml:space="preserve">Quoted </w:t>
    </w:r>
    <w:r w:rsidR="00900F07">
      <w:rPr>
        <w:rFonts w:ascii="Times New Roman" w:hAnsi="Times New Roman" w:cs="Times New Roman"/>
      </w:rPr>
      <w:t xml:space="preserve">Definitions not directly accompanied by a citation is from the glossary </w:t>
    </w:r>
    <w:r w:rsidR="000F5E6F">
      <w:rPr>
        <w:rFonts w:ascii="Times New Roman" w:hAnsi="Times New Roman" w:cs="Times New Roman"/>
      </w:rPr>
      <w:t xml:space="preserve">at </w:t>
    </w:r>
    <w:r w:rsidR="00900F07">
      <w:rPr>
        <w:rFonts w:ascii="Times New Roman" w:hAnsi="Times New Roman" w:cs="Times New Roman"/>
      </w:rPr>
      <w:t>socialprotection.org</w:t>
    </w:r>
    <w:r w:rsidR="000F5E6F">
      <w:rPr>
        <w:rFonts w:ascii="Times New Roman" w:hAnsi="Times New Roman" w:cs="Times New Roman"/>
      </w:rPr>
      <w:t xml:space="preserve">. </w:t>
    </w:r>
    <w:r>
      <w:rPr>
        <w:rFonts w:ascii="Times New Roman" w:hAnsi="Times New Roman" w:cs="Times New Roman"/>
      </w:rPr>
      <w:t>Other definitions from a different source are accompanied with a direct citation**</w:t>
    </w:r>
  </w:p>
  <w:p w14:paraId="7D47B1D9" w14:textId="77777777" w:rsidR="00900F07" w:rsidRPr="00832EC2" w:rsidRDefault="00900F0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45194"/>
    <w:multiLevelType w:val="hybridMultilevel"/>
    <w:tmpl w:val="DB5E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80CA7"/>
    <w:multiLevelType w:val="hybridMultilevel"/>
    <w:tmpl w:val="18A8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D27D1"/>
    <w:multiLevelType w:val="hybridMultilevel"/>
    <w:tmpl w:val="5D644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3293117">
    <w:abstractNumId w:val="1"/>
  </w:num>
  <w:num w:numId="2" w16cid:durableId="1979560">
    <w:abstractNumId w:val="0"/>
  </w:num>
  <w:num w:numId="3" w16cid:durableId="2065055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73"/>
    <w:rsid w:val="00020304"/>
    <w:rsid w:val="0004393B"/>
    <w:rsid w:val="000557FB"/>
    <w:rsid w:val="000E116F"/>
    <w:rsid w:val="000F5E6F"/>
    <w:rsid w:val="00103733"/>
    <w:rsid w:val="00124049"/>
    <w:rsid w:val="00145793"/>
    <w:rsid w:val="00162DED"/>
    <w:rsid w:val="00184C13"/>
    <w:rsid w:val="00186605"/>
    <w:rsid w:val="001D2369"/>
    <w:rsid w:val="001F2E05"/>
    <w:rsid w:val="001F3B9C"/>
    <w:rsid w:val="00247472"/>
    <w:rsid w:val="00266340"/>
    <w:rsid w:val="002D6A55"/>
    <w:rsid w:val="002E6EE1"/>
    <w:rsid w:val="003116E8"/>
    <w:rsid w:val="003119AC"/>
    <w:rsid w:val="003242CA"/>
    <w:rsid w:val="00356890"/>
    <w:rsid w:val="003B4B1A"/>
    <w:rsid w:val="003C6843"/>
    <w:rsid w:val="0041619D"/>
    <w:rsid w:val="00426A42"/>
    <w:rsid w:val="004349CB"/>
    <w:rsid w:val="00436FDD"/>
    <w:rsid w:val="0045401A"/>
    <w:rsid w:val="004725E5"/>
    <w:rsid w:val="004C61CC"/>
    <w:rsid w:val="004E4736"/>
    <w:rsid w:val="004F2E4E"/>
    <w:rsid w:val="00541E19"/>
    <w:rsid w:val="00553A76"/>
    <w:rsid w:val="00597BE3"/>
    <w:rsid w:val="005E23CF"/>
    <w:rsid w:val="00616AD7"/>
    <w:rsid w:val="0061727D"/>
    <w:rsid w:val="00640DF1"/>
    <w:rsid w:val="00663D0F"/>
    <w:rsid w:val="0067034A"/>
    <w:rsid w:val="00671560"/>
    <w:rsid w:val="00681C08"/>
    <w:rsid w:val="006B5DC2"/>
    <w:rsid w:val="006D11CF"/>
    <w:rsid w:val="006D201A"/>
    <w:rsid w:val="00714873"/>
    <w:rsid w:val="00773A05"/>
    <w:rsid w:val="00787BA0"/>
    <w:rsid w:val="007A61DB"/>
    <w:rsid w:val="00804B49"/>
    <w:rsid w:val="00832EC2"/>
    <w:rsid w:val="00885931"/>
    <w:rsid w:val="008C3159"/>
    <w:rsid w:val="00900F07"/>
    <w:rsid w:val="00903DDA"/>
    <w:rsid w:val="00910823"/>
    <w:rsid w:val="00941138"/>
    <w:rsid w:val="009E7E06"/>
    <w:rsid w:val="00A0237A"/>
    <w:rsid w:val="00A130B0"/>
    <w:rsid w:val="00A215C3"/>
    <w:rsid w:val="00A344B5"/>
    <w:rsid w:val="00A56C12"/>
    <w:rsid w:val="00A6073A"/>
    <w:rsid w:val="00A83ED8"/>
    <w:rsid w:val="00A8449F"/>
    <w:rsid w:val="00A9228C"/>
    <w:rsid w:val="00AA0520"/>
    <w:rsid w:val="00AF54DF"/>
    <w:rsid w:val="00B04972"/>
    <w:rsid w:val="00B46D3B"/>
    <w:rsid w:val="00B73240"/>
    <w:rsid w:val="00BA7AE9"/>
    <w:rsid w:val="00BB4D2A"/>
    <w:rsid w:val="00BC003F"/>
    <w:rsid w:val="00BD055A"/>
    <w:rsid w:val="00BF1E9D"/>
    <w:rsid w:val="00C266B5"/>
    <w:rsid w:val="00C273CC"/>
    <w:rsid w:val="00C37033"/>
    <w:rsid w:val="00C42307"/>
    <w:rsid w:val="00C52B7F"/>
    <w:rsid w:val="00C54073"/>
    <w:rsid w:val="00C60377"/>
    <w:rsid w:val="00C94997"/>
    <w:rsid w:val="00CF72F1"/>
    <w:rsid w:val="00D1168E"/>
    <w:rsid w:val="00D26912"/>
    <w:rsid w:val="00D325FF"/>
    <w:rsid w:val="00D456A2"/>
    <w:rsid w:val="00D90E99"/>
    <w:rsid w:val="00DA1BB1"/>
    <w:rsid w:val="00DB0C7A"/>
    <w:rsid w:val="00DD0733"/>
    <w:rsid w:val="00DD35B6"/>
    <w:rsid w:val="00DD52EC"/>
    <w:rsid w:val="00DF6FA7"/>
    <w:rsid w:val="00E03F78"/>
    <w:rsid w:val="00E04D05"/>
    <w:rsid w:val="00E27721"/>
    <w:rsid w:val="00E30961"/>
    <w:rsid w:val="00E51430"/>
    <w:rsid w:val="00E6751B"/>
    <w:rsid w:val="00EA34B6"/>
    <w:rsid w:val="00ED1046"/>
    <w:rsid w:val="00ED3B1C"/>
    <w:rsid w:val="00F04D25"/>
    <w:rsid w:val="00F2607A"/>
    <w:rsid w:val="00F30F7B"/>
    <w:rsid w:val="00F82795"/>
    <w:rsid w:val="00FB71CE"/>
    <w:rsid w:val="00FC3818"/>
    <w:rsid w:val="00FD628A"/>
    <w:rsid w:val="00FE5A7E"/>
    <w:rsid w:val="00FF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522D"/>
  <w15:chartTrackingRefBased/>
  <w15:docId w15:val="{DD84FE49-1EF9-C347-9881-B194C9C8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2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07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54073"/>
  </w:style>
  <w:style w:type="paragraph" w:styleId="Footer">
    <w:name w:val="footer"/>
    <w:basedOn w:val="Normal"/>
    <w:link w:val="FooterChar"/>
    <w:uiPriority w:val="99"/>
    <w:unhideWhenUsed/>
    <w:rsid w:val="00C5407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54073"/>
  </w:style>
  <w:style w:type="paragraph" w:styleId="ListParagraph">
    <w:name w:val="List Paragraph"/>
    <w:basedOn w:val="Normal"/>
    <w:uiPriority w:val="34"/>
    <w:qFormat/>
    <w:rsid w:val="00FE5A7E"/>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266340"/>
  </w:style>
  <w:style w:type="paragraph" w:styleId="NormalWeb">
    <w:name w:val="Normal (Web)"/>
    <w:basedOn w:val="Normal"/>
    <w:uiPriority w:val="99"/>
    <w:unhideWhenUsed/>
    <w:rsid w:val="00832EC2"/>
    <w:pPr>
      <w:spacing w:before="100" w:beforeAutospacing="1" w:after="100" w:afterAutospacing="1"/>
    </w:pPr>
  </w:style>
  <w:style w:type="character" w:styleId="Hyperlink">
    <w:name w:val="Hyperlink"/>
    <w:basedOn w:val="DefaultParagraphFont"/>
    <w:uiPriority w:val="99"/>
    <w:unhideWhenUsed/>
    <w:rsid w:val="00832EC2"/>
    <w:rPr>
      <w:color w:val="0563C1" w:themeColor="hyperlink"/>
      <w:u w:val="single"/>
    </w:rPr>
  </w:style>
  <w:style w:type="character" w:styleId="UnresolvedMention">
    <w:name w:val="Unresolved Mention"/>
    <w:basedOn w:val="DefaultParagraphFont"/>
    <w:uiPriority w:val="99"/>
    <w:semiHidden/>
    <w:unhideWhenUsed/>
    <w:rsid w:val="00832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1860">
      <w:bodyDiv w:val="1"/>
      <w:marLeft w:val="0"/>
      <w:marRight w:val="0"/>
      <w:marTop w:val="0"/>
      <w:marBottom w:val="0"/>
      <w:divBdr>
        <w:top w:val="none" w:sz="0" w:space="0" w:color="auto"/>
        <w:left w:val="none" w:sz="0" w:space="0" w:color="auto"/>
        <w:bottom w:val="none" w:sz="0" w:space="0" w:color="auto"/>
        <w:right w:val="none" w:sz="0" w:space="0" w:color="auto"/>
      </w:divBdr>
    </w:div>
    <w:div w:id="38281321">
      <w:bodyDiv w:val="1"/>
      <w:marLeft w:val="0"/>
      <w:marRight w:val="0"/>
      <w:marTop w:val="0"/>
      <w:marBottom w:val="0"/>
      <w:divBdr>
        <w:top w:val="none" w:sz="0" w:space="0" w:color="auto"/>
        <w:left w:val="none" w:sz="0" w:space="0" w:color="auto"/>
        <w:bottom w:val="none" w:sz="0" w:space="0" w:color="auto"/>
        <w:right w:val="none" w:sz="0" w:space="0" w:color="auto"/>
      </w:divBdr>
    </w:div>
    <w:div w:id="57553648">
      <w:bodyDiv w:val="1"/>
      <w:marLeft w:val="0"/>
      <w:marRight w:val="0"/>
      <w:marTop w:val="0"/>
      <w:marBottom w:val="0"/>
      <w:divBdr>
        <w:top w:val="none" w:sz="0" w:space="0" w:color="auto"/>
        <w:left w:val="none" w:sz="0" w:space="0" w:color="auto"/>
        <w:bottom w:val="none" w:sz="0" w:space="0" w:color="auto"/>
        <w:right w:val="none" w:sz="0" w:space="0" w:color="auto"/>
      </w:divBdr>
    </w:div>
    <w:div w:id="66418294">
      <w:bodyDiv w:val="1"/>
      <w:marLeft w:val="0"/>
      <w:marRight w:val="0"/>
      <w:marTop w:val="0"/>
      <w:marBottom w:val="0"/>
      <w:divBdr>
        <w:top w:val="none" w:sz="0" w:space="0" w:color="auto"/>
        <w:left w:val="none" w:sz="0" w:space="0" w:color="auto"/>
        <w:bottom w:val="none" w:sz="0" w:space="0" w:color="auto"/>
        <w:right w:val="none" w:sz="0" w:space="0" w:color="auto"/>
      </w:divBdr>
      <w:divsChild>
        <w:div w:id="1053967281">
          <w:marLeft w:val="0"/>
          <w:marRight w:val="0"/>
          <w:marTop w:val="0"/>
          <w:marBottom w:val="0"/>
          <w:divBdr>
            <w:top w:val="none" w:sz="0" w:space="0" w:color="auto"/>
            <w:left w:val="none" w:sz="0" w:space="0" w:color="auto"/>
            <w:bottom w:val="none" w:sz="0" w:space="0" w:color="auto"/>
            <w:right w:val="none" w:sz="0" w:space="0" w:color="auto"/>
          </w:divBdr>
          <w:divsChild>
            <w:div w:id="10008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845">
      <w:bodyDiv w:val="1"/>
      <w:marLeft w:val="0"/>
      <w:marRight w:val="0"/>
      <w:marTop w:val="0"/>
      <w:marBottom w:val="0"/>
      <w:divBdr>
        <w:top w:val="none" w:sz="0" w:space="0" w:color="auto"/>
        <w:left w:val="none" w:sz="0" w:space="0" w:color="auto"/>
        <w:bottom w:val="none" w:sz="0" w:space="0" w:color="auto"/>
        <w:right w:val="none" w:sz="0" w:space="0" w:color="auto"/>
      </w:divBdr>
    </w:div>
    <w:div w:id="258683741">
      <w:bodyDiv w:val="1"/>
      <w:marLeft w:val="0"/>
      <w:marRight w:val="0"/>
      <w:marTop w:val="0"/>
      <w:marBottom w:val="0"/>
      <w:divBdr>
        <w:top w:val="none" w:sz="0" w:space="0" w:color="auto"/>
        <w:left w:val="none" w:sz="0" w:space="0" w:color="auto"/>
        <w:bottom w:val="none" w:sz="0" w:space="0" w:color="auto"/>
        <w:right w:val="none" w:sz="0" w:space="0" w:color="auto"/>
      </w:divBdr>
    </w:div>
    <w:div w:id="290212447">
      <w:bodyDiv w:val="1"/>
      <w:marLeft w:val="0"/>
      <w:marRight w:val="0"/>
      <w:marTop w:val="0"/>
      <w:marBottom w:val="0"/>
      <w:divBdr>
        <w:top w:val="none" w:sz="0" w:space="0" w:color="auto"/>
        <w:left w:val="none" w:sz="0" w:space="0" w:color="auto"/>
        <w:bottom w:val="none" w:sz="0" w:space="0" w:color="auto"/>
        <w:right w:val="none" w:sz="0" w:space="0" w:color="auto"/>
      </w:divBdr>
    </w:div>
    <w:div w:id="316148693">
      <w:bodyDiv w:val="1"/>
      <w:marLeft w:val="0"/>
      <w:marRight w:val="0"/>
      <w:marTop w:val="0"/>
      <w:marBottom w:val="0"/>
      <w:divBdr>
        <w:top w:val="none" w:sz="0" w:space="0" w:color="auto"/>
        <w:left w:val="none" w:sz="0" w:space="0" w:color="auto"/>
        <w:bottom w:val="none" w:sz="0" w:space="0" w:color="auto"/>
        <w:right w:val="none" w:sz="0" w:space="0" w:color="auto"/>
      </w:divBdr>
    </w:div>
    <w:div w:id="362051255">
      <w:bodyDiv w:val="1"/>
      <w:marLeft w:val="0"/>
      <w:marRight w:val="0"/>
      <w:marTop w:val="0"/>
      <w:marBottom w:val="0"/>
      <w:divBdr>
        <w:top w:val="none" w:sz="0" w:space="0" w:color="auto"/>
        <w:left w:val="none" w:sz="0" w:space="0" w:color="auto"/>
        <w:bottom w:val="none" w:sz="0" w:space="0" w:color="auto"/>
        <w:right w:val="none" w:sz="0" w:space="0" w:color="auto"/>
      </w:divBdr>
    </w:div>
    <w:div w:id="388695649">
      <w:bodyDiv w:val="1"/>
      <w:marLeft w:val="0"/>
      <w:marRight w:val="0"/>
      <w:marTop w:val="0"/>
      <w:marBottom w:val="0"/>
      <w:divBdr>
        <w:top w:val="none" w:sz="0" w:space="0" w:color="auto"/>
        <w:left w:val="none" w:sz="0" w:space="0" w:color="auto"/>
        <w:bottom w:val="none" w:sz="0" w:space="0" w:color="auto"/>
        <w:right w:val="none" w:sz="0" w:space="0" w:color="auto"/>
      </w:divBdr>
    </w:div>
    <w:div w:id="490098849">
      <w:bodyDiv w:val="1"/>
      <w:marLeft w:val="0"/>
      <w:marRight w:val="0"/>
      <w:marTop w:val="0"/>
      <w:marBottom w:val="0"/>
      <w:divBdr>
        <w:top w:val="none" w:sz="0" w:space="0" w:color="auto"/>
        <w:left w:val="none" w:sz="0" w:space="0" w:color="auto"/>
        <w:bottom w:val="none" w:sz="0" w:space="0" w:color="auto"/>
        <w:right w:val="none" w:sz="0" w:space="0" w:color="auto"/>
      </w:divBdr>
    </w:div>
    <w:div w:id="637807078">
      <w:bodyDiv w:val="1"/>
      <w:marLeft w:val="0"/>
      <w:marRight w:val="0"/>
      <w:marTop w:val="0"/>
      <w:marBottom w:val="0"/>
      <w:divBdr>
        <w:top w:val="none" w:sz="0" w:space="0" w:color="auto"/>
        <w:left w:val="none" w:sz="0" w:space="0" w:color="auto"/>
        <w:bottom w:val="none" w:sz="0" w:space="0" w:color="auto"/>
        <w:right w:val="none" w:sz="0" w:space="0" w:color="auto"/>
      </w:divBdr>
    </w:div>
    <w:div w:id="683479153">
      <w:bodyDiv w:val="1"/>
      <w:marLeft w:val="0"/>
      <w:marRight w:val="0"/>
      <w:marTop w:val="0"/>
      <w:marBottom w:val="0"/>
      <w:divBdr>
        <w:top w:val="none" w:sz="0" w:space="0" w:color="auto"/>
        <w:left w:val="none" w:sz="0" w:space="0" w:color="auto"/>
        <w:bottom w:val="none" w:sz="0" w:space="0" w:color="auto"/>
        <w:right w:val="none" w:sz="0" w:space="0" w:color="auto"/>
      </w:divBdr>
    </w:div>
    <w:div w:id="711463667">
      <w:bodyDiv w:val="1"/>
      <w:marLeft w:val="0"/>
      <w:marRight w:val="0"/>
      <w:marTop w:val="0"/>
      <w:marBottom w:val="0"/>
      <w:divBdr>
        <w:top w:val="none" w:sz="0" w:space="0" w:color="auto"/>
        <w:left w:val="none" w:sz="0" w:space="0" w:color="auto"/>
        <w:bottom w:val="none" w:sz="0" w:space="0" w:color="auto"/>
        <w:right w:val="none" w:sz="0" w:space="0" w:color="auto"/>
      </w:divBdr>
    </w:div>
    <w:div w:id="748969288">
      <w:bodyDiv w:val="1"/>
      <w:marLeft w:val="0"/>
      <w:marRight w:val="0"/>
      <w:marTop w:val="0"/>
      <w:marBottom w:val="0"/>
      <w:divBdr>
        <w:top w:val="none" w:sz="0" w:space="0" w:color="auto"/>
        <w:left w:val="none" w:sz="0" w:space="0" w:color="auto"/>
        <w:bottom w:val="none" w:sz="0" w:space="0" w:color="auto"/>
        <w:right w:val="none" w:sz="0" w:space="0" w:color="auto"/>
      </w:divBdr>
    </w:div>
    <w:div w:id="793250062">
      <w:bodyDiv w:val="1"/>
      <w:marLeft w:val="0"/>
      <w:marRight w:val="0"/>
      <w:marTop w:val="0"/>
      <w:marBottom w:val="0"/>
      <w:divBdr>
        <w:top w:val="none" w:sz="0" w:space="0" w:color="auto"/>
        <w:left w:val="none" w:sz="0" w:space="0" w:color="auto"/>
        <w:bottom w:val="none" w:sz="0" w:space="0" w:color="auto"/>
        <w:right w:val="none" w:sz="0" w:space="0" w:color="auto"/>
      </w:divBdr>
    </w:div>
    <w:div w:id="795411790">
      <w:bodyDiv w:val="1"/>
      <w:marLeft w:val="0"/>
      <w:marRight w:val="0"/>
      <w:marTop w:val="0"/>
      <w:marBottom w:val="0"/>
      <w:divBdr>
        <w:top w:val="none" w:sz="0" w:space="0" w:color="auto"/>
        <w:left w:val="none" w:sz="0" w:space="0" w:color="auto"/>
        <w:bottom w:val="none" w:sz="0" w:space="0" w:color="auto"/>
        <w:right w:val="none" w:sz="0" w:space="0" w:color="auto"/>
      </w:divBdr>
    </w:div>
    <w:div w:id="859198840">
      <w:bodyDiv w:val="1"/>
      <w:marLeft w:val="0"/>
      <w:marRight w:val="0"/>
      <w:marTop w:val="0"/>
      <w:marBottom w:val="0"/>
      <w:divBdr>
        <w:top w:val="none" w:sz="0" w:space="0" w:color="auto"/>
        <w:left w:val="none" w:sz="0" w:space="0" w:color="auto"/>
        <w:bottom w:val="none" w:sz="0" w:space="0" w:color="auto"/>
        <w:right w:val="none" w:sz="0" w:space="0" w:color="auto"/>
      </w:divBdr>
    </w:div>
    <w:div w:id="880946836">
      <w:bodyDiv w:val="1"/>
      <w:marLeft w:val="0"/>
      <w:marRight w:val="0"/>
      <w:marTop w:val="0"/>
      <w:marBottom w:val="0"/>
      <w:divBdr>
        <w:top w:val="none" w:sz="0" w:space="0" w:color="auto"/>
        <w:left w:val="none" w:sz="0" w:space="0" w:color="auto"/>
        <w:bottom w:val="none" w:sz="0" w:space="0" w:color="auto"/>
        <w:right w:val="none" w:sz="0" w:space="0" w:color="auto"/>
      </w:divBdr>
    </w:div>
    <w:div w:id="952251038">
      <w:bodyDiv w:val="1"/>
      <w:marLeft w:val="0"/>
      <w:marRight w:val="0"/>
      <w:marTop w:val="0"/>
      <w:marBottom w:val="0"/>
      <w:divBdr>
        <w:top w:val="none" w:sz="0" w:space="0" w:color="auto"/>
        <w:left w:val="none" w:sz="0" w:space="0" w:color="auto"/>
        <w:bottom w:val="none" w:sz="0" w:space="0" w:color="auto"/>
        <w:right w:val="none" w:sz="0" w:space="0" w:color="auto"/>
      </w:divBdr>
    </w:div>
    <w:div w:id="980307052">
      <w:bodyDiv w:val="1"/>
      <w:marLeft w:val="0"/>
      <w:marRight w:val="0"/>
      <w:marTop w:val="0"/>
      <w:marBottom w:val="0"/>
      <w:divBdr>
        <w:top w:val="none" w:sz="0" w:space="0" w:color="auto"/>
        <w:left w:val="none" w:sz="0" w:space="0" w:color="auto"/>
        <w:bottom w:val="none" w:sz="0" w:space="0" w:color="auto"/>
        <w:right w:val="none" w:sz="0" w:space="0" w:color="auto"/>
      </w:divBdr>
    </w:div>
    <w:div w:id="1103570942">
      <w:bodyDiv w:val="1"/>
      <w:marLeft w:val="0"/>
      <w:marRight w:val="0"/>
      <w:marTop w:val="0"/>
      <w:marBottom w:val="0"/>
      <w:divBdr>
        <w:top w:val="none" w:sz="0" w:space="0" w:color="auto"/>
        <w:left w:val="none" w:sz="0" w:space="0" w:color="auto"/>
        <w:bottom w:val="none" w:sz="0" w:space="0" w:color="auto"/>
        <w:right w:val="none" w:sz="0" w:space="0" w:color="auto"/>
      </w:divBdr>
    </w:div>
    <w:div w:id="1245334247">
      <w:bodyDiv w:val="1"/>
      <w:marLeft w:val="0"/>
      <w:marRight w:val="0"/>
      <w:marTop w:val="0"/>
      <w:marBottom w:val="0"/>
      <w:divBdr>
        <w:top w:val="none" w:sz="0" w:space="0" w:color="auto"/>
        <w:left w:val="none" w:sz="0" w:space="0" w:color="auto"/>
        <w:bottom w:val="none" w:sz="0" w:space="0" w:color="auto"/>
        <w:right w:val="none" w:sz="0" w:space="0" w:color="auto"/>
      </w:divBdr>
    </w:div>
    <w:div w:id="1306474749">
      <w:bodyDiv w:val="1"/>
      <w:marLeft w:val="0"/>
      <w:marRight w:val="0"/>
      <w:marTop w:val="0"/>
      <w:marBottom w:val="0"/>
      <w:divBdr>
        <w:top w:val="none" w:sz="0" w:space="0" w:color="auto"/>
        <w:left w:val="none" w:sz="0" w:space="0" w:color="auto"/>
        <w:bottom w:val="none" w:sz="0" w:space="0" w:color="auto"/>
        <w:right w:val="none" w:sz="0" w:space="0" w:color="auto"/>
      </w:divBdr>
    </w:div>
    <w:div w:id="1313212961">
      <w:bodyDiv w:val="1"/>
      <w:marLeft w:val="0"/>
      <w:marRight w:val="0"/>
      <w:marTop w:val="0"/>
      <w:marBottom w:val="0"/>
      <w:divBdr>
        <w:top w:val="none" w:sz="0" w:space="0" w:color="auto"/>
        <w:left w:val="none" w:sz="0" w:space="0" w:color="auto"/>
        <w:bottom w:val="none" w:sz="0" w:space="0" w:color="auto"/>
        <w:right w:val="none" w:sz="0" w:space="0" w:color="auto"/>
      </w:divBdr>
    </w:div>
    <w:div w:id="1330865511">
      <w:bodyDiv w:val="1"/>
      <w:marLeft w:val="0"/>
      <w:marRight w:val="0"/>
      <w:marTop w:val="0"/>
      <w:marBottom w:val="0"/>
      <w:divBdr>
        <w:top w:val="none" w:sz="0" w:space="0" w:color="auto"/>
        <w:left w:val="none" w:sz="0" w:space="0" w:color="auto"/>
        <w:bottom w:val="none" w:sz="0" w:space="0" w:color="auto"/>
        <w:right w:val="none" w:sz="0" w:space="0" w:color="auto"/>
      </w:divBdr>
    </w:div>
    <w:div w:id="1516773891">
      <w:bodyDiv w:val="1"/>
      <w:marLeft w:val="0"/>
      <w:marRight w:val="0"/>
      <w:marTop w:val="0"/>
      <w:marBottom w:val="0"/>
      <w:divBdr>
        <w:top w:val="none" w:sz="0" w:space="0" w:color="auto"/>
        <w:left w:val="none" w:sz="0" w:space="0" w:color="auto"/>
        <w:bottom w:val="none" w:sz="0" w:space="0" w:color="auto"/>
        <w:right w:val="none" w:sz="0" w:space="0" w:color="auto"/>
      </w:divBdr>
    </w:div>
    <w:div w:id="1548225828">
      <w:bodyDiv w:val="1"/>
      <w:marLeft w:val="0"/>
      <w:marRight w:val="0"/>
      <w:marTop w:val="0"/>
      <w:marBottom w:val="0"/>
      <w:divBdr>
        <w:top w:val="none" w:sz="0" w:space="0" w:color="auto"/>
        <w:left w:val="none" w:sz="0" w:space="0" w:color="auto"/>
        <w:bottom w:val="none" w:sz="0" w:space="0" w:color="auto"/>
        <w:right w:val="none" w:sz="0" w:space="0" w:color="auto"/>
      </w:divBdr>
    </w:div>
    <w:div w:id="1570001700">
      <w:bodyDiv w:val="1"/>
      <w:marLeft w:val="0"/>
      <w:marRight w:val="0"/>
      <w:marTop w:val="0"/>
      <w:marBottom w:val="0"/>
      <w:divBdr>
        <w:top w:val="none" w:sz="0" w:space="0" w:color="auto"/>
        <w:left w:val="none" w:sz="0" w:space="0" w:color="auto"/>
        <w:bottom w:val="none" w:sz="0" w:space="0" w:color="auto"/>
        <w:right w:val="none" w:sz="0" w:space="0" w:color="auto"/>
      </w:divBdr>
    </w:div>
    <w:div w:id="1595166541">
      <w:bodyDiv w:val="1"/>
      <w:marLeft w:val="0"/>
      <w:marRight w:val="0"/>
      <w:marTop w:val="0"/>
      <w:marBottom w:val="0"/>
      <w:divBdr>
        <w:top w:val="none" w:sz="0" w:space="0" w:color="auto"/>
        <w:left w:val="none" w:sz="0" w:space="0" w:color="auto"/>
        <w:bottom w:val="none" w:sz="0" w:space="0" w:color="auto"/>
        <w:right w:val="none" w:sz="0" w:space="0" w:color="auto"/>
      </w:divBdr>
    </w:div>
    <w:div w:id="1627463525">
      <w:bodyDiv w:val="1"/>
      <w:marLeft w:val="0"/>
      <w:marRight w:val="0"/>
      <w:marTop w:val="0"/>
      <w:marBottom w:val="0"/>
      <w:divBdr>
        <w:top w:val="none" w:sz="0" w:space="0" w:color="auto"/>
        <w:left w:val="none" w:sz="0" w:space="0" w:color="auto"/>
        <w:bottom w:val="none" w:sz="0" w:space="0" w:color="auto"/>
        <w:right w:val="none" w:sz="0" w:space="0" w:color="auto"/>
      </w:divBdr>
    </w:div>
    <w:div w:id="1653213037">
      <w:bodyDiv w:val="1"/>
      <w:marLeft w:val="0"/>
      <w:marRight w:val="0"/>
      <w:marTop w:val="0"/>
      <w:marBottom w:val="0"/>
      <w:divBdr>
        <w:top w:val="none" w:sz="0" w:space="0" w:color="auto"/>
        <w:left w:val="none" w:sz="0" w:space="0" w:color="auto"/>
        <w:bottom w:val="none" w:sz="0" w:space="0" w:color="auto"/>
        <w:right w:val="none" w:sz="0" w:space="0" w:color="auto"/>
      </w:divBdr>
    </w:div>
    <w:div w:id="1662612602">
      <w:bodyDiv w:val="1"/>
      <w:marLeft w:val="0"/>
      <w:marRight w:val="0"/>
      <w:marTop w:val="0"/>
      <w:marBottom w:val="0"/>
      <w:divBdr>
        <w:top w:val="none" w:sz="0" w:space="0" w:color="auto"/>
        <w:left w:val="none" w:sz="0" w:space="0" w:color="auto"/>
        <w:bottom w:val="none" w:sz="0" w:space="0" w:color="auto"/>
        <w:right w:val="none" w:sz="0" w:space="0" w:color="auto"/>
      </w:divBdr>
    </w:div>
    <w:div w:id="1878275476">
      <w:bodyDiv w:val="1"/>
      <w:marLeft w:val="0"/>
      <w:marRight w:val="0"/>
      <w:marTop w:val="0"/>
      <w:marBottom w:val="0"/>
      <w:divBdr>
        <w:top w:val="none" w:sz="0" w:space="0" w:color="auto"/>
        <w:left w:val="none" w:sz="0" w:space="0" w:color="auto"/>
        <w:bottom w:val="none" w:sz="0" w:space="0" w:color="auto"/>
        <w:right w:val="none" w:sz="0" w:space="0" w:color="auto"/>
      </w:divBdr>
    </w:div>
    <w:div w:id="1967734604">
      <w:bodyDiv w:val="1"/>
      <w:marLeft w:val="0"/>
      <w:marRight w:val="0"/>
      <w:marTop w:val="0"/>
      <w:marBottom w:val="0"/>
      <w:divBdr>
        <w:top w:val="none" w:sz="0" w:space="0" w:color="auto"/>
        <w:left w:val="none" w:sz="0" w:space="0" w:color="auto"/>
        <w:bottom w:val="none" w:sz="0" w:space="0" w:color="auto"/>
        <w:right w:val="none" w:sz="0" w:space="0" w:color="auto"/>
      </w:divBdr>
    </w:div>
    <w:div w:id="211674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protection.org/learn/glossary/what-is-social-%09protec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9B9C2-2B42-8F43-8015-5AEAB86AA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9</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2022-04-14T23:52:00Z</dcterms:created>
  <dcterms:modified xsi:type="dcterms:W3CDTF">2022-05-03T17:53:00Z</dcterms:modified>
</cp:coreProperties>
</file>