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1B26" w14:textId="788FE03E" w:rsidR="00882D7E" w:rsidRPr="000642E2" w:rsidRDefault="000642E2">
      <w:pPr>
        <w:rPr>
          <w:rFonts w:ascii="Arial Black" w:hAnsi="Arial Black"/>
          <w:lang w:val="en-US"/>
        </w:rPr>
      </w:pPr>
      <w:r w:rsidRPr="000642E2">
        <w:rPr>
          <w:rFonts w:ascii="Arial Black" w:hAnsi="Arial Black"/>
          <w:lang w:val="en-US"/>
        </w:rPr>
        <w:t xml:space="preserve">25.10.02 </w:t>
      </w:r>
      <w:proofErr w:type="spellStart"/>
      <w:r w:rsidRPr="000642E2">
        <w:rPr>
          <w:rFonts w:ascii="Arial Black" w:hAnsi="Arial Black"/>
          <w:lang w:val="en-US"/>
        </w:rPr>
        <w:t>SIngleTon</w:t>
      </w:r>
      <w:proofErr w:type="spellEnd"/>
      <w:r w:rsidRPr="000642E2">
        <w:rPr>
          <w:rFonts w:ascii="Arial Black" w:hAnsi="Arial Black"/>
          <w:lang w:val="en-US"/>
        </w:rPr>
        <w:t xml:space="preserve"> Init</w:t>
      </w:r>
    </w:p>
    <w:p w14:paraId="124E2E57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В ASP.NET Core существует несколько способов инициализировать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-классы с параметрами:</w:t>
      </w:r>
    </w:p>
    <w:p w14:paraId="5C548D74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1. Прямая регистрация через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AddSingleton</w:t>
      </w:r>
      <w:proofErr w:type="spellEnd"/>
      <w:r w:rsidRPr="000642E2">
        <w:rPr>
          <w:rFonts w:ascii="Arial Black" w:eastAsia="Times New Roman" w:hAnsi="Arial Black" w:cs="Arial"/>
          <w:b/>
          <w:bCs/>
          <w:lang w:eastAsia="ru-RU"/>
        </w:rPr>
        <w:t> с лямбда-выражением</w:t>
      </w:r>
    </w:p>
    <w:p w14:paraId="32C390C7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Можно указать параметры прямо в лямбда-выражении при регистрации сервиса:</w:t>
      </w:r>
    </w:p>
    <w:p w14:paraId="139602E1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642E2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CF92A61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Service(param1, param2));</w:t>
      </w:r>
    </w:p>
    <w:p w14:paraId="7DDBD7BA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Здесь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sp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 — это провайдер сервисов, который позволяет получить зависимости из контейнера.</w:t>
      </w:r>
    </w:p>
    <w:p w14:paraId="75EFEA96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2. Использование фабричных методов</w:t>
      </w:r>
    </w:p>
    <w:p w14:paraId="10076B9D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Можно определить фабричный метод, который будет создавать экземпляр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с нужными параметрами:</w:t>
      </w:r>
    </w:p>
    <w:p w14:paraId="07B827E7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642E2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3EDF6F6E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&gt;(provider =&gt; </w:t>
      </w:r>
    </w:p>
    <w:p w14:paraId="1CC2B6BD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4E93A16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setting = </w:t>
      </w:r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provider.GetRequiredService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&lt;IConfiguration&gt;().GetValue&lt;</w:t>
      </w:r>
      <w:r w:rsidRPr="000642E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0642E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"SomeSetting"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2665E7F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Service(setting);</w:t>
      </w:r>
    </w:p>
    <w:p w14:paraId="1C43F565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});</w:t>
      </w:r>
    </w:p>
    <w:p w14:paraId="7629F390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0642E2">
        <w:rPr>
          <w:rFonts w:ascii="Arial Black" w:eastAsia="Times New Roman" w:hAnsi="Arial Black" w:cs="Arial"/>
          <w:b/>
          <w:bCs/>
          <w:lang w:val="en-US" w:eastAsia="ru-RU"/>
        </w:rPr>
        <w:t xml:space="preserve">3. </w:t>
      </w:r>
      <w:r w:rsidRPr="000642E2">
        <w:rPr>
          <w:rFonts w:ascii="Arial Black" w:eastAsia="Times New Roman" w:hAnsi="Arial Black" w:cs="Arial"/>
          <w:b/>
          <w:bCs/>
          <w:lang w:eastAsia="ru-RU"/>
        </w:rPr>
        <w:t>Регистрация</w:t>
      </w:r>
      <w:r w:rsidRPr="000642E2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642E2">
        <w:rPr>
          <w:rFonts w:ascii="Arial Black" w:eastAsia="Times New Roman" w:hAnsi="Arial Black" w:cs="Arial"/>
          <w:b/>
          <w:bCs/>
          <w:lang w:eastAsia="ru-RU"/>
        </w:rPr>
        <w:t>через</w:t>
      </w:r>
      <w:r w:rsidRPr="000642E2">
        <w:rPr>
          <w:rFonts w:ascii="Arial Black" w:eastAsia="Times New Roman" w:hAnsi="Arial Black" w:cs="Arial"/>
          <w:b/>
          <w:bCs/>
          <w:lang w:val="en-US" w:eastAsia="ru-RU"/>
        </w:rPr>
        <w:t>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IHostedService</w:t>
      </w:r>
      <w:proofErr w:type="spellEnd"/>
      <w:r w:rsidRPr="000642E2">
        <w:rPr>
          <w:rFonts w:ascii="Arial Black" w:eastAsia="Times New Roman" w:hAnsi="Arial Black" w:cs="Arial"/>
          <w:b/>
          <w:bCs/>
          <w:lang w:val="en-US" w:eastAsia="ru-RU"/>
        </w:rPr>
        <w:t> </w:t>
      </w:r>
      <w:r w:rsidRPr="000642E2">
        <w:rPr>
          <w:rFonts w:ascii="Arial Black" w:eastAsia="Times New Roman" w:hAnsi="Arial Black" w:cs="Arial"/>
          <w:b/>
          <w:bCs/>
          <w:lang w:eastAsia="ru-RU"/>
        </w:rPr>
        <w:t>или</w:t>
      </w:r>
      <w:r w:rsidRPr="000642E2">
        <w:rPr>
          <w:rFonts w:ascii="Arial Black" w:eastAsia="Times New Roman" w:hAnsi="Arial Black" w:cs="Arial"/>
          <w:b/>
          <w:bCs/>
          <w:lang w:val="en-US" w:eastAsia="ru-RU"/>
        </w:rPr>
        <w:t>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BackgroundService</w:t>
      </w:r>
      <w:proofErr w:type="spellEnd"/>
    </w:p>
    <w:p w14:paraId="4271CD47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Если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требует сложной инициализации, можно зарегистрировать его как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IHostedService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:</w:t>
      </w:r>
    </w:p>
    <w:p w14:paraId="22DD0146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642E2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386A42A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IMyHostedService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MyHostedService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</w:t>
      </w:r>
    </w:p>
    <w:p w14:paraId="2F54888B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(x =&gt; 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x.GetRequiredService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IMyHostedService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&gt;());</w:t>
      </w:r>
    </w:p>
    <w:p w14:paraId="5907198E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4. Использование параметров конфигурации</w:t>
      </w:r>
    </w:p>
    <w:p w14:paraId="006C4D5B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Параметры можно брать из файла конфигурации </w:t>
      </w:r>
      <w:proofErr w:type="spellStart"/>
      <w:proofErr w:type="gram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appsettings.json</w:t>
      </w:r>
      <w:proofErr w:type="spellEnd"/>
      <w:proofErr w:type="gramEnd"/>
      <w:r w:rsidRPr="000642E2">
        <w:rPr>
          <w:rFonts w:ascii="Arial Black" w:eastAsia="Times New Roman" w:hAnsi="Arial Black" w:cs="Arial"/>
          <w:lang w:eastAsia="ru-RU"/>
        </w:rPr>
        <w:t> или других источников:</w:t>
      </w:r>
    </w:p>
    <w:p w14:paraId="55E05DB2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642E2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B775401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services.Configure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&lt;MyOptions&gt;(Configuration.GetSection(</w:t>
      </w:r>
      <w:r w:rsidRPr="000642E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"MyOptions"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));</w:t>
      </w:r>
    </w:p>
    <w:p w14:paraId="4BDE5D3D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</w:p>
    <w:p w14:paraId="2CABD3D0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6E9A68E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options = </w:t>
      </w: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sp.GetRequiredService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IOptions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MyOptions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&gt;&gt;().Value;</w:t>
      </w:r>
    </w:p>
    <w:p w14:paraId="5CA7872D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Service(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options.Param1, options.Param2);</w:t>
      </w:r>
    </w:p>
    <w:p w14:paraId="21F9B146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});</w:t>
      </w:r>
    </w:p>
    <w:p w14:paraId="0312A1CD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5. Передача зависимостей через DI</w:t>
      </w:r>
    </w:p>
    <w:p w14:paraId="7CD5E101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642E2">
        <w:rPr>
          <w:rFonts w:ascii="Arial Black" w:eastAsia="Times New Roman" w:hAnsi="Arial Black" w:cs="Arial"/>
          <w:lang w:eastAsia="ru-RU"/>
        </w:rPr>
        <w:lastRenderedPageBreak/>
        <w:t>Singleton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может получать параметры через внедрение зависимостей (DI):</w:t>
      </w:r>
    </w:p>
    <w:p w14:paraId="3425D1A9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642E2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9E91956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642E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MySingleton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642E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ISingleton</w:t>
      </w:r>
      <w:proofErr w:type="spellEnd"/>
    </w:p>
    <w:p w14:paraId="6E7DC305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9AF7B4B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642E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MySingleton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IDependency1 dep1, IDependency2 dep2)</w:t>
      </w:r>
    </w:p>
    <w:p w14:paraId="0C19DC6B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729A520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642E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642E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инициализация</w:t>
      </w:r>
    </w:p>
    <w:p w14:paraId="73B09590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5866A674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750C94C4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EB4213B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&gt;();</w:t>
      </w:r>
    </w:p>
    <w:p w14:paraId="5F6BC25A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6. Отложенная инициализация (</w:t>
      </w:r>
      <w:proofErr w:type="spellStart"/>
      <w:r w:rsidRPr="000642E2">
        <w:rPr>
          <w:rFonts w:ascii="Arial Black" w:eastAsia="Times New Roman" w:hAnsi="Arial Black" w:cs="Arial"/>
          <w:b/>
          <w:bCs/>
          <w:lang w:eastAsia="ru-RU"/>
        </w:rPr>
        <w:t>Lazy</w:t>
      </w:r>
      <w:proofErr w:type="spellEnd"/>
      <w:r w:rsidRPr="000642E2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0642E2">
        <w:rPr>
          <w:rFonts w:ascii="Arial Black" w:eastAsia="Times New Roman" w:hAnsi="Arial Black" w:cs="Arial"/>
          <w:b/>
          <w:bCs/>
          <w:lang w:eastAsia="ru-RU"/>
        </w:rPr>
        <w:t>Initialization</w:t>
      </w:r>
      <w:proofErr w:type="spellEnd"/>
      <w:r w:rsidRPr="000642E2">
        <w:rPr>
          <w:rFonts w:ascii="Arial Black" w:eastAsia="Times New Roman" w:hAnsi="Arial Black" w:cs="Arial"/>
          <w:b/>
          <w:bCs/>
          <w:lang w:eastAsia="ru-RU"/>
        </w:rPr>
        <w:t>)</w:t>
      </w:r>
    </w:p>
    <w:p w14:paraId="440BE284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Можно использовать отложенную инициализацию, когда экземпляр создаётся только при первом обращении:</w:t>
      </w:r>
    </w:p>
    <w:p w14:paraId="16FDCA68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642E2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14AB334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&lt;Lazy&lt;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&gt;&gt;(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</w:p>
    <w:p w14:paraId="49C986F1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Lazy&lt;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() =&gt;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sp.GetService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IDependency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&gt;())));</w:t>
      </w:r>
    </w:p>
    <w:p w14:paraId="534A961B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7. Использование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AutoActivationExtensions</w:t>
      </w:r>
      <w:proofErr w:type="spellEnd"/>
    </w:p>
    <w:p w14:paraId="6F6D5961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В новых версиях .NET можно использовать расширения для автоматической активации:</w:t>
      </w:r>
    </w:p>
    <w:p w14:paraId="510ADAB2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642E2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874AD44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services.AddAutoActivation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&gt;();</w:t>
      </w:r>
    </w:p>
    <w:p w14:paraId="1F27D1F0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 xml:space="preserve">8. Регистрация через </w:t>
      </w:r>
      <w:proofErr w:type="spellStart"/>
      <w:r w:rsidRPr="000642E2">
        <w:rPr>
          <w:rFonts w:ascii="Arial Black" w:eastAsia="Times New Roman" w:hAnsi="Arial Black" w:cs="Arial"/>
          <w:b/>
          <w:bCs/>
          <w:lang w:eastAsia="ru-RU"/>
        </w:rPr>
        <w:t>кастомные</w:t>
      </w:r>
      <w:proofErr w:type="spellEnd"/>
      <w:r w:rsidRPr="000642E2">
        <w:rPr>
          <w:rFonts w:ascii="Arial Black" w:eastAsia="Times New Roman" w:hAnsi="Arial Black" w:cs="Arial"/>
          <w:b/>
          <w:bCs/>
          <w:lang w:eastAsia="ru-RU"/>
        </w:rPr>
        <w:t xml:space="preserve"> расширения</w:t>
      </w:r>
    </w:p>
    <w:p w14:paraId="55AD9B8F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Можно создать собственные расширения для DI-контейнера, которые будут регистрировать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с нужными параметрами:</w:t>
      </w:r>
    </w:p>
    <w:p w14:paraId="00359FB5" w14:textId="77777777" w:rsidR="000642E2" w:rsidRPr="000642E2" w:rsidRDefault="000642E2" w:rsidP="000642E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642E2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43CA5AB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IServiceCollection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642E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AddMySingleton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this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IServiceCollection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services, Action&lt;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MySingletonOptions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 configure)</w:t>
      </w:r>
    </w:p>
    <w:p w14:paraId="45AC4C77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DFE540F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options =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MySingletonOptions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0EBB3B2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configure(options);</w:t>
      </w:r>
    </w:p>
    <w:p w14:paraId="0D596B0A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Service(options));</w:t>
      </w:r>
    </w:p>
    <w:p w14:paraId="3A6C1B07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642E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services</w:t>
      </w:r>
      <w:proofErr w:type="spellEnd"/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60559E74" w14:textId="77777777" w:rsidR="000642E2" w:rsidRPr="000642E2" w:rsidRDefault="000642E2" w:rsidP="000642E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642E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FACA9D9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Где указываются параметры</w:t>
      </w:r>
    </w:p>
    <w:p w14:paraId="2DFCBE47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Параметры для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-классов указываются:</w:t>
      </w:r>
    </w:p>
    <w:p w14:paraId="541C7877" w14:textId="77777777" w:rsidR="000642E2" w:rsidRPr="000642E2" w:rsidRDefault="000642E2" w:rsidP="000642E2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в методах регистрации сервисов (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ConfigureServices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 в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Startup.cs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);</w:t>
      </w:r>
    </w:p>
    <w:p w14:paraId="634662CB" w14:textId="77777777" w:rsidR="000642E2" w:rsidRPr="000642E2" w:rsidRDefault="000642E2" w:rsidP="000642E2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lastRenderedPageBreak/>
        <w:t>в конфигурационных файлах (</w:t>
      </w:r>
      <w:proofErr w:type="spellStart"/>
      <w:proofErr w:type="gram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appsettings.json</w:t>
      </w:r>
      <w:proofErr w:type="spellEnd"/>
      <w:proofErr w:type="gramEnd"/>
      <w:r w:rsidRPr="000642E2">
        <w:rPr>
          <w:rFonts w:ascii="Arial Black" w:eastAsia="Times New Roman" w:hAnsi="Arial Black" w:cs="Arial"/>
          <w:lang w:eastAsia="ru-RU"/>
        </w:rPr>
        <w:t>);</w:t>
      </w:r>
    </w:p>
    <w:p w14:paraId="1E48DF5D" w14:textId="77777777" w:rsidR="000642E2" w:rsidRPr="000642E2" w:rsidRDefault="000642E2" w:rsidP="000642E2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через внедрение зависимостей (DI);</w:t>
      </w:r>
    </w:p>
    <w:p w14:paraId="6CADAF8D" w14:textId="77777777" w:rsidR="000642E2" w:rsidRPr="000642E2" w:rsidRDefault="000642E2" w:rsidP="000642E2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в фабричных методах;</w:t>
      </w:r>
    </w:p>
    <w:p w14:paraId="5E3499F9" w14:textId="77777777" w:rsidR="000642E2" w:rsidRPr="000642E2" w:rsidRDefault="000642E2" w:rsidP="000642E2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в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кастомных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расширениях DI-контейнера;</w:t>
      </w:r>
    </w:p>
    <w:p w14:paraId="2303D913" w14:textId="77777777" w:rsidR="000642E2" w:rsidRPr="000642E2" w:rsidRDefault="000642E2" w:rsidP="000642E2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через параметры конструктора при регистрации сервиса.</w:t>
      </w:r>
    </w:p>
    <w:p w14:paraId="65AB6BCB" w14:textId="77777777" w:rsidR="000642E2" w:rsidRPr="000642E2" w:rsidRDefault="000642E2" w:rsidP="000642E2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b/>
          <w:bCs/>
          <w:lang w:eastAsia="ru-RU"/>
        </w:rPr>
        <w:t>Важные замечания</w:t>
      </w:r>
    </w:p>
    <w:p w14:paraId="7C5325EE" w14:textId="77777777" w:rsidR="000642E2" w:rsidRPr="000642E2" w:rsidRDefault="000642E2" w:rsidP="000642E2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При работе с многопоточностью нужно обеспечить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потокобезопасность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инициализации.</w:t>
      </w:r>
    </w:p>
    <w:p w14:paraId="1CE31DD7" w14:textId="77777777" w:rsidR="000642E2" w:rsidRPr="000642E2" w:rsidRDefault="000642E2" w:rsidP="000642E2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Следует избегать чрезмерного использования глобальных состояний.</w:t>
      </w:r>
    </w:p>
    <w:p w14:paraId="4FFC76AE" w14:textId="77777777" w:rsidR="000642E2" w:rsidRPr="000642E2" w:rsidRDefault="000642E2" w:rsidP="000642E2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Для тестирования можно использовать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моки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 xml:space="preserve"> или фейковые объекты.</w:t>
      </w:r>
    </w:p>
    <w:p w14:paraId="2361C62F" w14:textId="77777777" w:rsidR="000642E2" w:rsidRPr="000642E2" w:rsidRDefault="000642E2" w:rsidP="000642E2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При сложной инициализации рекомендуется использовать </w:t>
      </w:r>
      <w:proofErr w:type="spellStart"/>
      <w:r w:rsidRPr="000642E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IHostedService</w:t>
      </w:r>
      <w:proofErr w:type="spellEnd"/>
      <w:r w:rsidRPr="000642E2">
        <w:rPr>
          <w:rFonts w:ascii="Arial Black" w:eastAsia="Times New Roman" w:hAnsi="Arial Black" w:cs="Arial"/>
          <w:lang w:eastAsia="ru-RU"/>
        </w:rPr>
        <w:t>.</w:t>
      </w:r>
    </w:p>
    <w:p w14:paraId="78FCABCC" w14:textId="77777777" w:rsidR="000642E2" w:rsidRPr="000642E2" w:rsidRDefault="000642E2" w:rsidP="000642E2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>Выбор конкретного способа зависит от требований к проекту, сложности инициализации и типа параметров.</w:t>
      </w:r>
    </w:p>
    <w:p w14:paraId="1057B031" w14:textId="0773A995" w:rsidR="000642E2" w:rsidRPr="000642E2" w:rsidRDefault="000642E2" w:rsidP="000642E2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object w:dxaOrig="1440" w:dyaOrig="1440" w14:anchorId="4A9D5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5pt;height:29.8pt" o:ole="">
            <v:imagedata r:id="rId5" o:title=""/>
          </v:shape>
          <w:control r:id="rId6" w:name="DefaultOcxName" w:shapeid="_x0000_i1027"/>
        </w:object>
      </w:r>
    </w:p>
    <w:p w14:paraId="0F0EFDAD" w14:textId="77777777" w:rsidR="000642E2" w:rsidRPr="000642E2" w:rsidRDefault="000642E2" w:rsidP="000642E2">
      <w:pPr>
        <w:spacing w:after="0" w:line="240" w:lineRule="atLeast"/>
        <w:jc w:val="center"/>
        <w:rPr>
          <w:rFonts w:ascii="Arial Black" w:eastAsia="Times New Roman" w:hAnsi="Arial Black" w:cs="Arial"/>
          <w:lang w:eastAsia="ru-RU"/>
        </w:rPr>
      </w:pPr>
      <w:r w:rsidRPr="000642E2">
        <w:rPr>
          <w:rFonts w:ascii="Arial Black" w:eastAsia="Times New Roman" w:hAnsi="Arial Black" w:cs="Arial"/>
          <w:lang w:eastAsia="ru-RU"/>
        </w:rPr>
        <w:t xml:space="preserve">Алиса старается, но может </w:t>
      </w:r>
      <w:proofErr w:type="spellStart"/>
      <w:r w:rsidRPr="000642E2">
        <w:rPr>
          <w:rFonts w:ascii="Arial Black" w:eastAsia="Times New Roman" w:hAnsi="Arial Black" w:cs="Arial"/>
          <w:lang w:eastAsia="ru-RU"/>
        </w:rPr>
        <w:t>ошиба</w:t>
      </w:r>
      <w:proofErr w:type="spellEnd"/>
    </w:p>
    <w:p w14:paraId="429A9406" w14:textId="77777777" w:rsidR="000642E2" w:rsidRPr="000642E2" w:rsidRDefault="000642E2">
      <w:pPr>
        <w:rPr>
          <w:rFonts w:ascii="Arial Black" w:hAnsi="Arial Black"/>
          <w:lang w:val="en-US"/>
        </w:rPr>
      </w:pPr>
    </w:p>
    <w:sectPr w:rsidR="000642E2" w:rsidRPr="000642E2" w:rsidSect="00064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967"/>
    <w:multiLevelType w:val="multilevel"/>
    <w:tmpl w:val="9A3E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3201D"/>
    <w:multiLevelType w:val="multilevel"/>
    <w:tmpl w:val="7EF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E2"/>
    <w:rsid w:val="000642E2"/>
    <w:rsid w:val="008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FA41"/>
  <w15:chartTrackingRefBased/>
  <w15:docId w15:val="{51C76A59-5435-4C05-8AE5-09EDFD8B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486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671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2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746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5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7350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67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08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975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8514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35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9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96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3118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8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034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2715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0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9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54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4665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9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63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3723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9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89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7166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7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757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688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32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06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28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2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2025-10-02T10:57:00Z</dcterms:created>
  <dcterms:modified xsi:type="dcterms:W3CDTF">2025-10-02T11:00:00Z</dcterms:modified>
</cp:coreProperties>
</file>