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9470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</w:rPr>
        <w:t>Aspire, Projects, Gateway, Http, Interaction</w:t>
      </w:r>
    </w:p>
    <w:p w14:paraId="2EE650A6" w14:textId="3B50A994" w:rsidR="00737281" w:rsidRPr="00E820DC" w:rsidRDefault="004E4A54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</w:rPr>
      </w:pPr>
      <w:hyperlink r:id="rId5" w:history="1">
        <w:r w:rsidR="00737281" w:rsidRPr="00737281">
          <w:rPr>
            <w:rFonts w:ascii="Arial Black" w:eastAsia="Times New Roman" w:hAnsi="Arial Black" w:cs="Arial"/>
            <w:b/>
            <w:bCs/>
            <w:color w:val="2288BB"/>
            <w:sz w:val="27"/>
            <w:szCs w:val="27"/>
            <w:u w:val="single"/>
          </w:rPr>
          <w:t>https://chat.qwen.ai/s/75eecb49-01e6-446f-8953-2f35f9d9d9b8?fev=0.3.12</w:t>
        </w:r>
      </w:hyperlink>
    </w:p>
    <w:p w14:paraId="20867693" w14:textId="370D384A" w:rsidR="00737281" w:rsidRPr="00737281" w:rsidRDefault="004E4A54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hyperlink r:id="rId6" w:history="1">
        <w:r w:rsidR="00737281" w:rsidRPr="00E820DC">
          <w:rPr>
            <w:rStyle w:val="Hyperlink"/>
            <w:rFonts w:ascii="Arial Black" w:eastAsia="Times New Roman" w:hAnsi="Arial Black" w:cs="Arial"/>
            <w:sz w:val="24"/>
            <w:szCs w:val="24"/>
          </w:rPr>
          <w:t>https://gsqwen.blogspot.com/2026/09/aspire-projects.html</w:t>
        </w:r>
      </w:hyperlink>
    </w:p>
    <w:p w14:paraId="54B0C07A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Давайте порассуждаем по развитии этой системы Облаков. Можно даже назвать каждое Облако -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МЫ научились создавать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 контексте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Тогда по аналогии с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надо наладить между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Взаимодействие. Как Вы видете реализацию Взаимодействия между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-ами. Напоминаю, что пока наши Облака -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пока еще сидят в контексте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?</w:t>
      </w:r>
    </w:p>
    <w:p w14:paraId="1BD4EFC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Да, это очень правильный поворот мысли.</w:t>
      </w:r>
    </w:p>
    <w:p w14:paraId="5300390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каждое «Облако» вы начинаете рассматривать как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 главный вопрос становится уже не «как поднять ещё один сервис», а:</w:t>
      </w:r>
    </w:p>
    <w:p w14:paraId="4A98AC2A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Как два ограниченных контекста могут взаимодействовать, не разрушая свои границы?</w:t>
      </w:r>
    </w:p>
    <w:p w14:paraId="5E11B34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 то, что пока все эти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живут внутри одного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не слабость, а наоборот, отличная стартовая позиция.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У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единый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контрольный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контур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8188E5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Aspire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+-- Bounded Context A +-- Bounded Context B +-- Bounded Context C</w:t>
      </w:r>
    </w:p>
    <w:p w14:paraId="111901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вы можете отработать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-интеграцию локально, декларативно и наблюдаемо, не вынося сразу систему во внешний кластер.</w:t>
      </w:r>
    </w:p>
    <w:p w14:paraId="076C0A5D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7DC9F294">
          <v:rect id="_x0000_i1025" style="width:0;height:1.5pt" o:hralign="center" o:hrstd="t" o:hr="t" fillcolor="#a0a0a0" stroked="f"/>
        </w:pict>
      </w:r>
    </w:p>
    <w:p w14:paraId="56D651C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Главная идея</w:t>
      </w:r>
    </w:p>
    <w:p w14:paraId="770BF7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Я бы строил взаимодействие между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по такому принципу:</w:t>
      </w:r>
    </w:p>
    <w:p w14:paraId="211F7939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Внутри контекста сервисы могут быть любыми.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Снаружи контекст имеет только одну публичную границу — свой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lastRenderedPageBreak/>
        <w:t xml:space="preserve">Взаимодействие между контекстами происходит только через их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или через явный интеграционный механизм, объявленный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</w:p>
    <w:p w14:paraId="4F7A3FC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FED4E0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Bounded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internal services internal databases internal domain model | v Context A Gateway &lt;----&gt; Context B Gateway</w:t>
      </w:r>
    </w:p>
    <w:p w14:paraId="6DD6ED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А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так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95E959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Context A Service -&gt; Context B Service Context A Repository -&gt; Context B Database Context B Worker -&gt;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internal API</w:t>
      </w:r>
    </w:p>
    <w:p w14:paraId="6C9D57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Иначе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перестаёт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bounded.</w:t>
      </w:r>
    </w:p>
    <w:p w14:paraId="6B21C3C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в вашей модели</w:t>
      </w:r>
    </w:p>
    <w:p w14:paraId="096151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Каждое Облако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может состоять из нескольких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-проектов:</w:t>
      </w:r>
    </w:p>
    <w:p w14:paraId="75911C2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Bounded Context | +-- trading-gateway +-- 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+-- positions-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+-- risk-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</w:p>
    <w:p w14:paraId="5AF21E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внешний мир знает только:</w:t>
      </w:r>
    </w:p>
    <w:p w14:paraId="158F74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3B860DD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Внутренние сервисы контекста не должны быть видимы другим контекстам напрямую.</w:t>
      </w:r>
    </w:p>
    <w:p w14:paraId="20CD54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очень хорошо ложится на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002C042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_Api_Orders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builder.AddProject&lt;Projects.Trading_Api_Positions&gt;("positions-api");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33A92F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Другие контексты ссылаются не на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а на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C9DA18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2. Три базовых типа взаимодействия между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-ами</w:t>
      </w:r>
    </w:p>
    <w:p w14:paraId="464B80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-системах взаимодействие между контекстами почти всегда распадается на три категории:</w:t>
      </w:r>
    </w:p>
    <w:p w14:paraId="599D00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1. Запрос данных 2. Выполнение команды 3. Публикация доменного события</w:t>
      </w:r>
    </w:p>
    <w:p w14:paraId="7721506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Их нельзя смешивать, потому что у них разные требования.</w:t>
      </w:r>
    </w:p>
    <w:p w14:paraId="541675B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1. Запрос данных</w:t>
      </w:r>
    </w:p>
    <w:p w14:paraId="7CAF599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6E0C6A0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узнать текущую цену инструмента из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D4C00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</w:t>
      </w:r>
    </w:p>
    <w:p w14:paraId="17CE7BD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получить список ордеров из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770EA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запрос на чтение.</w:t>
      </w:r>
    </w:p>
    <w:p w14:paraId="71E6C77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него лучше всего подходит синхронный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3D7EB59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Gateway | | 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/quotes/AAPL v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41090C7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Характеристики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330FED0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синхронно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59AC3E83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FE71656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кэшировать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1F50A68E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повторять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41249BC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трассировать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CA39B51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отлаживать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2B8A73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это выражается просто:</w:t>
      </w:r>
    </w:p>
    <w:p w14:paraId="797EDA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129840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получает привилегию обращаться к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5FC6D3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этой ссылки нет — обращения быть не должно.</w:t>
      </w:r>
    </w:p>
    <w:p w14:paraId="6FF6D382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476C1A24">
          <v:rect id="_x0000_i1026" style="width:0;height:1.5pt" o:hralign="center" o:hrstd="t" o:hr="t" fillcolor="#a0a0a0" stroked="f"/>
        </w:pict>
      </w:r>
    </w:p>
    <w:p w14:paraId="6B1D1E3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2. Команда</w:t>
      </w:r>
    </w:p>
    <w:p w14:paraId="571DAE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28CD815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заблокировать инструмент.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снизить лимит.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принять ордер.</w:t>
      </w:r>
    </w:p>
    <w:p w14:paraId="6EE696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Команда — это намерение изменить состояние.</w:t>
      </w:r>
    </w:p>
    <w:p w14:paraId="1F1B49E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должна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4F021B9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явно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адресована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B4AB67C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C478BB0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авторизована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1FC6B435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проверена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4FC23DB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принята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отклонена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77F850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C40331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 Gateway | | 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/trading/v1/orders/{id}/cancel v Trading Gateway</w:t>
      </w:r>
    </w:p>
    <w:p w14:paraId="15F5E8B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5EE17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 Gateway | | 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/trading/v1/risk-limits v Trading Gateway</w:t>
      </w:r>
    </w:p>
    <w:p w14:paraId="6A14642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команд я бы тоже начинал с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2B52DAA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команда быстрая и требует немедленного результата:</w:t>
      </w:r>
    </w:p>
    <w:p w14:paraId="2499F74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 -&gt; 201 Created</w:t>
      </w:r>
    </w:p>
    <w:p w14:paraId="41B03FC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дальше контекст уже публикует события:</w:t>
      </w:r>
    </w:p>
    <w:p w14:paraId="218A843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</w:p>
    <w:p w14:paraId="59FFE9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</w:p>
    <w:p w14:paraId="49B4AA0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OrderExecuted</w:t>
      </w:r>
      <w:proofErr w:type="spellEnd"/>
    </w:p>
    <w:p w14:paraId="32EBA50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Тип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 xml:space="preserve"> 3.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Доменное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событие</w:t>
      </w:r>
      <w:proofErr w:type="spellEnd"/>
    </w:p>
    <w:p w14:paraId="15262F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4E97E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TradeExecuted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CandleClosed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BackOffice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ReportGenerated</w:t>
      </w:r>
      <w:proofErr w:type="spellEnd"/>
    </w:p>
    <w:p w14:paraId="3CAFFC6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— это факт, который уже произошёл.</w:t>
      </w:r>
    </w:p>
    <w:p w14:paraId="4672592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не должно спрашивать разрешение.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Оно сообщает:</w:t>
      </w:r>
    </w:p>
    <w:p w14:paraId="2BD3EC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Вот что случилось. Кому нужно — отреагирует.</w:t>
      </w:r>
    </w:p>
    <w:p w14:paraId="7C30BCC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событий синхронный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не лучший основной механизм.</w:t>
      </w:r>
    </w:p>
    <w:p w14:paraId="74C626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Здесь нужен асинхронный подход:</w:t>
      </w:r>
    </w:p>
    <w:p w14:paraId="70B0CC8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Publisher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| сохраняет событие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|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PubSub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Subscriber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</w:p>
    <w:p w14:paraId="49A30E1D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3. Как я вижу основной механизм взаимодействия внутри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0F615BD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Пока контексты живут в одном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я бы использовал такую модель:</w:t>
      </w:r>
    </w:p>
    <w:p w14:paraId="250DBAE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Синхронные запросы и команды: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Асинхронные события: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/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-доставка подписчикам или позже: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/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подписчики</w:t>
      </w:r>
    </w:p>
    <w:p w14:paraId="1AC8CB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 на первом этапе:</w:t>
      </w:r>
    </w:p>
    <w:p w14:paraId="24401A3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</w:p>
    <w:p w14:paraId="4A39C1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не:</w:t>
      </w:r>
    </w:p>
    <w:p w14:paraId="24AE698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сразу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RabbitMQ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Dapr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Wolverine</w:t>
      </w:r>
    </w:p>
    <w:p w14:paraId="521441C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соответствует вашей линии:</w:t>
      </w:r>
    </w:p>
    <w:p w14:paraId="6E2C5D49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Сначала простой, понятный, наблюдаемый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>Сложность добавляем только тогда, когда она действительно нужна.</w:t>
      </w:r>
    </w:p>
    <w:p w14:paraId="3703AC3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4. Синхронное взаимодействие через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Gateway</w:t>
      </w:r>
    </w:p>
    <w:p w14:paraId="22F3573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Пример контекстов:</w:t>
      </w:r>
    </w:p>
    <w:p w14:paraId="6C665F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BackOffice Context</w:t>
      </w:r>
    </w:p>
    <w:p w14:paraId="2E71699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Допустим:</w:t>
      </w:r>
    </w:p>
    <w:p w14:paraId="4FED3F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имеет право читать котировки из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BackOffice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имеет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читать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ордера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Trading Context.</w:t>
      </w:r>
    </w:p>
    <w:p w14:paraId="5BAD6D5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7490C4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Trading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Projects.Trading_Api_Orders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Projects.MarketData_Api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&gt;("market-data-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builder.AddProject&lt;Projects.MarketData_Gateway&gt;("marketdata-gateway")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BackOffice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builder.AddProject&lt;Projects.BackOffice_Api_Reports&gt;("reports-api");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builder.AddProject&lt;Projects.BackOffice_Gateway&gt;("backoffice-gateway")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Context Map: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разрешённые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межконтекстные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связи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3869FAC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уже не просто инфраструктура.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Это уже контекстная карта, выраженная в коде.</w:t>
      </w:r>
    </w:p>
    <w:p w14:paraId="54C69A74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1933B305">
          <v:rect id="_x0000_i1027" style="width:0;height:1.5pt" o:hralign="center" o:hrstd="t" o:hr="t" fillcolor="#a0a0a0" stroked="f"/>
        </w:pict>
      </w:r>
    </w:p>
    <w:p w14:paraId="62203F2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5. Антикоррупционный слой между контекстами</w:t>
      </w:r>
    </w:p>
    <w:p w14:paraId="0A230A3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Очень важно: один контекст не должен напрямую использовать внутренние модели другого контекста.</w:t>
      </w:r>
    </w:p>
    <w:p w14:paraId="7D4CAEE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Например,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должен говорить:</w:t>
      </w:r>
    </w:p>
    <w:p w14:paraId="01DEF7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httpClient.GetFromJsonAsync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&gt;(...);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domainService.Use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61DA7D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Потому что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язык чужого контекста.</w:t>
      </w:r>
    </w:p>
    <w:p w14:paraId="160193D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Правильнее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590DA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interface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{ Task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&lt;Quote?&gt;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(string symbol,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default); }</w:t>
      </w:r>
    </w:p>
    <w:p w14:paraId="3108DF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адаптер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C81DA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sealed class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: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private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_http;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http) { _http = http; } public async Task&lt;Quote?&gt;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(string symbol,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 {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_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http.GetFromJsonAsync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 $"/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/{symbol}",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 if 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is null) return null; return new Quote(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dto.Symbol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dto.Price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dto.Timestamp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 } }</w:t>
      </w:r>
    </w:p>
    <w:p w14:paraId="5CB32A4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есть:</w:t>
      </w:r>
    </w:p>
    <w:p w14:paraId="60690CA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Чужой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проникает в домен. Контекст использует свой порт и свой адаптер.</w:t>
      </w:r>
    </w:p>
    <w:p w14:paraId="3916507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Anti-Corruption Layer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DDD.</w:t>
      </w:r>
    </w:p>
    <w:p w14:paraId="281A704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6.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Published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Language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: общий язык интеграции</w:t>
      </w:r>
    </w:p>
    <w:p w14:paraId="1952155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Между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должен существовать отдельный контрактный язык.</w:t>
      </w:r>
    </w:p>
    <w:p w14:paraId="7D0A1B6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внутренний доменный язык.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Не сущности базы данных.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Не агрегаты.</w:t>
      </w:r>
    </w:p>
    <w:p w14:paraId="07CAF6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специальный интеграционный язык:</w:t>
      </w:r>
    </w:p>
    <w:p w14:paraId="105F2E2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 Commands Integration Events Integration DTOs</w:t>
      </w:r>
    </w:p>
    <w:p w14:paraId="2E7A0A4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AE8E8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public record OrderPlacedV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1(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string Symbol, string Side, decimal Price, int Quantity,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74203B3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38CE5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public record TradeExecutedV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1(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string Symbol, decimal Price, int Quantity,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ExecutedAtUtc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1F5F93C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Эти контракты нужно выносить отдельно.</w:t>
      </w:r>
    </w:p>
    <w:p w14:paraId="30B5A2C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33239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Trading.IntegrationContracts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MarketData.IntegrationContracts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BackOffice.IntegrationContracts1.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Создать ордер. 2. Записать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3. Зафиксировать транзакцию. 4. Вернуть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8C59CF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Или, если хочется проще на старте:</w:t>
      </w:r>
    </w:p>
    <w:p w14:paraId="5023BFF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Trading.Contracts.Integration</w:t>
      </w:r>
      <w:proofErr w:type="spellEnd"/>
      <w:proofErr w:type="gramEnd"/>
    </w:p>
    <w:p w14:paraId="068859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7ED8700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Интеграционные контракты не должны содержать богатую доменную модель контекста.</w:t>
      </w:r>
    </w:p>
    <w:p w14:paraId="2E60D8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Они должны содержать только то, что контекст согласен публиковать наружу.</w:t>
      </w:r>
    </w:p>
    <w:p w14:paraId="54607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7. Асинхронные события: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как первый этап Для событий я бы начал с простого, но надежного механизма:</w:t>
      </w:r>
    </w:p>
    <w:p w14:paraId="13281E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Контекст сохраняет событие в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Фоновый диспетчер доставляет событие подписчикам Подписчик подтверждает обработку</w:t>
      </w:r>
    </w:p>
    <w:p w14:paraId="052B4A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Например,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принимает ордер:</w:t>
      </w:r>
    </w:p>
    <w:p w14:paraId="68D7AAB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</w:t>
      </w:r>
    </w:p>
    <w:p w14:paraId="34BCD76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Внутри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одной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транзакции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B9FF7E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1. Создать ордер.</w:t>
      </w:r>
    </w:p>
    <w:p w14:paraId="52F684A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2. Записать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564BE0C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3. Зафиксировать транзакцию.</w:t>
      </w:r>
    </w:p>
    <w:p w14:paraId="37FBBBB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4. Вернуть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4F5C37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Потом фоновый диспетчер доставляет событие:</w:t>
      </w:r>
    </w:p>
    <w:p w14:paraId="1FB7536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Outbox | v BackOffice Gateway /integration/events Risk Gateway /integration/events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/integration/events</w:t>
      </w:r>
    </w:p>
    <w:p w14:paraId="570713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даёт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вам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57E0603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гарантию, что событие не потеряется;</w:t>
      </w:r>
    </w:p>
    <w:p w14:paraId="0EB98246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независимость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доступности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подписчиков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DC78175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возможность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повторной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доставки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9BE5106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простую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диагностику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45374632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отсутствие немедленной необходимости в брокере.</w:t>
      </w:r>
    </w:p>
    <w:p w14:paraId="748CBF0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8. Как может выглядеть событие</w:t>
      </w:r>
    </w:p>
    <w:p w14:paraId="5689921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использовал конверт события.</w:t>
      </w:r>
    </w:p>
    <w:p w14:paraId="76B548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3BA9EA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{ "</w:t>
      </w:r>
      <w:proofErr w:type="spellStart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"7c1e6f2e-9d1b-4f6c-9a2b-6f2d1e0c9a11",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"trading.order-placed.v1",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sourceContext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"trading",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"2026-01-01T10:00:00Z",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correlationId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"d2f7c1e6-5b4a-4f3e-9a2b-6f2d1e0c9a77", "data": {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"1b1e0c9a-6f2d-4f6c-9a2b-7c1e6f2e9d11", "symbol": "AAPL", "side": "Buy", "price": 175.50, "quantity": 10 } }</w:t>
      </w:r>
    </w:p>
    <w:p w14:paraId="4964891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Или можно ориентироваться на формат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CloudEvents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0EC01D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Главное, чтобы у события были:</w:t>
      </w:r>
    </w:p>
    <w:p w14:paraId="690F37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sourceContext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correlationId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data</w:t>
      </w:r>
    </w:p>
    <w:p w14:paraId="07CB2B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нужен для идемпотентности.</w:t>
      </w:r>
    </w:p>
    <w:p w14:paraId="185268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Подписчик должен уметь сказать:</w:t>
      </w:r>
    </w:p>
    <w:p w14:paraId="2C6CFFE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Я уже обработал событие с таким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 Повторно обрабатывать не буду.</w:t>
      </w:r>
    </w:p>
    <w:p w14:paraId="6CA1047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9. Куда доставлять события: прямой вызов или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EventExchange</w:t>
      </w:r>
      <w:proofErr w:type="spellEnd"/>
    </w:p>
    <w:p w14:paraId="783576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Здесь есть два уровня зрелости.</w:t>
      </w:r>
    </w:p>
    <w:p w14:paraId="360E8B46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6F67756B">
          <v:rect id="_x0000_i1028" style="width:0;height:1.5pt" o:hralign="center" o:hrstd="t" o:hr="t" fillcolor="#a0a0a0" stroked="f"/>
        </w:pict>
      </w:r>
    </w:p>
    <w:p w14:paraId="6701C06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Уровень 1. Прямая доставка подписчикам</w:t>
      </w:r>
    </w:p>
    <w:p w14:paraId="493E8C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Издатель знает подписчиков и отправляет событие им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FA0F1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| +---&gt; BackOffice Gateway +---&gt; Risk Gateway +---&gt;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5C6FD7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Плюсы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9B45848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просто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6ABAE34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понятно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346D7E2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трассировать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FD4CE84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нужен отдельный инфраструктурный сервис.</w:t>
      </w:r>
    </w:p>
    <w:p w14:paraId="5203A0D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Минусы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03EB19F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издатель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знает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подписчиков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0310637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 добавлении нового подписчика нужно менять издателя;</w:t>
      </w:r>
    </w:p>
    <w:p w14:paraId="63C843B8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появляется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риск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жесткой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связности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14DADE9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двух-трех контекстов это нормально.</w:t>
      </w:r>
    </w:p>
    <w:p w14:paraId="2B99D3D2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6F108952">
          <v:rect id="_x0000_i1029" style="width:0;height:1.5pt" o:hralign="center" o:hrstd="t" o:hr="t" fillcolor="#a0a0a0" stroked="f"/>
        </w:pict>
      </w:r>
    </w:p>
    <w:p w14:paraId="475FE30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Уровень 2. Отдельный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Exchange</w:t>
      </w:r>
    </w:p>
    <w:p w14:paraId="44953E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подписчиков становится больше, можно ввести отдельный интеграционный узел:</w:t>
      </w:r>
    </w:p>
    <w:p w14:paraId="2C977F0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Context</w:t>
      </w:r>
    </w:p>
    <w:p w14:paraId="4AF1756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|</w:t>
      </w:r>
    </w:p>
    <w:p w14:paraId="2C32CB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v</w:t>
      </w:r>
    </w:p>
    <w:p w14:paraId="33C0BB2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 Exchange</w:t>
      </w:r>
    </w:p>
    <w:p w14:paraId="03D8BEE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    |</w:t>
      </w:r>
    </w:p>
    <w:p w14:paraId="2D2087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+---&gt; BackOffice Context</w:t>
      </w:r>
    </w:p>
    <w:p w14:paraId="54067B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+---&gt; Risk Context</w:t>
      </w:r>
    </w:p>
    <w:p w14:paraId="17C8F18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    +---&gt;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</w:t>
      </w:r>
    </w:p>
    <w:p w14:paraId="12E73B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   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+---&gt;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</w:p>
    <w:p w14:paraId="4BE4C3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тоже может быть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-проектом:</w:t>
      </w:r>
    </w:p>
    <w:p w14:paraId="222DDF1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exchange = 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builder.AddProject&lt;Projects.Integration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_Exchange&gt;("integration-exchange");</w:t>
      </w:r>
    </w:p>
    <w:p w14:paraId="54D384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Тогда:</w:t>
      </w:r>
    </w:p>
    <w:p w14:paraId="519DE00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Издатель знает только обмен. Обмен знает маршруты подписок. Подписчики знают только свой входящий контракт.</w:t>
      </w:r>
    </w:p>
    <w:p w14:paraId="30A7D4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уже похоже на легковесный событийный хаб внутри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189F41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важно:</w:t>
      </w:r>
    </w:p>
    <w:p w14:paraId="14669C3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Не нужно строить этот обмен заранее.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Он нужен, когда появляется реальный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fan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out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: одно событие интересует многим контекстам.</w:t>
      </w:r>
    </w:p>
    <w:p w14:paraId="3F8456E7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</w:p>
    <w:p w14:paraId="5306C31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10. Как это может выглядеть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AppHost</w:t>
      </w:r>
      <w:proofErr w:type="spellEnd"/>
    </w:p>
    <w:p w14:paraId="45774E21" w14:textId="77777777" w:rsidR="00737281" w:rsidRPr="00737281" w:rsidRDefault="00737281" w:rsidP="00737281">
      <w:pPr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вы вводите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топология может быть такой:</w:t>
      </w:r>
    </w:p>
    <w:p w14:paraId="0CFD1CBC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&gt;("trading-gateway");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builder.AddProject&lt;Projects.MarketData_Gateway&gt;("marketdata-gateway");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builder.AddProject&lt;Projects.BackOffice_Gateway&gt;("backoffice-gateway");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Интеграционный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обмен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var exchange = builder.AddProject&lt;Projects.Integration_Exchange&gt;("integration-exchange")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имеют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публиковать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получать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через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обмен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(exchange);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(exchange);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(exchange);</w:t>
      </w:r>
    </w:p>
    <w:p w14:paraId="65441C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Здесь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становится инфраструктурным контекстом.</w:t>
      </w:r>
    </w:p>
    <w:p w14:paraId="01057FC4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он должен быть максимально «тупым»:</w:t>
      </w:r>
    </w:p>
    <w:p w14:paraId="4B0336F4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принял событие; сохранил; маршрутизировал; повторил при ошибке; показал диагностику.</w:t>
      </w:r>
    </w:p>
    <w:p w14:paraId="556003AF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Он не должен знать бизнес-правила.</w:t>
      </w:r>
    </w:p>
    <w:p w14:paraId="5F7A3C18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8710DF1">
          <v:rect id="_x0000_i1030" style="width:0;height:1.5pt" o:hralign="center" o:hrstd="t" o:hr="t" fillcolor="#a0a0a0" stroked="f"/>
        </w:pict>
      </w:r>
    </w:p>
    <w:p w14:paraId="6F6057A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11. Что лучше: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to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или общий обмен?</w:t>
      </w:r>
    </w:p>
    <w:p w14:paraId="5E0FBA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Я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разделил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так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2"/>
        <w:gridCol w:w="5358"/>
      </w:tblGrid>
      <w:tr w:rsidR="00737281" w:rsidRPr="00737281" w14:paraId="633328F2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6ACF9A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Тип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взаимодействия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8AB0031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Механизм</w:t>
            </w:r>
            <w:proofErr w:type="spellEnd"/>
          </w:p>
        </w:tc>
      </w:tr>
      <w:tr w:rsidR="00737281" w:rsidRPr="00737281" w14:paraId="608CFC48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CB6C14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Запрос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A209F52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Gateway-to-Gateway HTTP</w:t>
            </w:r>
          </w:p>
        </w:tc>
      </w:tr>
      <w:tr w:rsidR="00737281" w:rsidRPr="00737281" w14:paraId="28F50F59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BB73ACA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Быстрая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5708A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Gateway-to-Gateway HTTP</w:t>
            </w:r>
          </w:p>
        </w:tc>
      </w:tr>
      <w:tr w:rsidR="00737281" w:rsidRPr="00737281" w14:paraId="250A4A9C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C5A80C7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Долгая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0B3C05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202 Accepted +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события</w:t>
            </w:r>
            <w:proofErr w:type="spellEnd"/>
          </w:p>
        </w:tc>
      </w:tr>
      <w:tr w:rsidR="00737281" w:rsidRPr="00737281" w14:paraId="31A75EAF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6DCFE64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Факт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,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который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случился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181340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Integration Event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через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Outbox</w:t>
            </w:r>
          </w:p>
        </w:tc>
      </w:tr>
      <w:tr w:rsidR="00737281" w:rsidRPr="00737281" w14:paraId="5C747DF7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E830A5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Одно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событие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,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много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подписчиков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9F184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EventExchange</w:t>
            </w:r>
            <w:proofErr w:type="spellEnd"/>
          </w:p>
        </w:tc>
      </w:tr>
      <w:tr w:rsidR="00737281" w:rsidRPr="00737281" w14:paraId="55651A2D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1162E4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Реалтайм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для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20BAFD3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SignalR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через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Edge Gateway</w:t>
            </w:r>
          </w:p>
        </w:tc>
      </w:tr>
      <w:tr w:rsidR="00737281" w:rsidRPr="00737281" w14:paraId="59684CCD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AA1919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Тяжелая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асинхронная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федерация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91AB5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позже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Wolverine / NATS / RabbitMQ</w:t>
            </w:r>
          </w:p>
        </w:tc>
      </w:tr>
    </w:tbl>
    <w:p w14:paraId="115746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 не нужно выбирать один механизм на все случаи жизни.</w:t>
      </w:r>
    </w:p>
    <w:p w14:paraId="5C475A50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430B9D4">
          <v:rect id="_x0000_i1031" style="width:0;height:1.5pt" o:hralign="center" o:hrstd="t" o:hr="t" fillcolor="#a0a0a0" stroked="f"/>
        </w:pict>
      </w:r>
    </w:p>
    <w:p w14:paraId="3860A5D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12. Очень важный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-принцип: контексты не должны делить внутреннее состояние</w:t>
      </w:r>
    </w:p>
    <w:p w14:paraId="6EC665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Частая ошибка:</w:t>
      </w:r>
    </w:p>
    <w:p w14:paraId="4C373F0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используют одну и ту же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E7A4E7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Или:</w:t>
      </w:r>
    </w:p>
    <w:p w14:paraId="3520A0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напрямую читает внутреннюю базу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FBDA2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Это разрушает границу.</w:t>
      </w:r>
    </w:p>
    <w:p w14:paraId="691AE2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Правильнее:</w:t>
      </w:r>
    </w:p>
    <w:p w14:paraId="476B18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владеет своими данными. Другие контексты получают либо запрос 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либо события от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2A426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1E7813D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читает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подписывается на: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TradeExecuted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строит свою проекцию для отчетов.</w:t>
      </w:r>
    </w:p>
    <w:p w14:paraId="7F9F1D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уже элементы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CQRS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событийной интеграции.</w:t>
      </w:r>
    </w:p>
    <w:p w14:paraId="1645B42F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C55EDB4">
          <v:rect id="_x0000_i1032" style="width:0;height:1.5pt" o:hralign="center" o:hrstd="t" o:hr="t" fillcolor="#a0a0a0" stroked="f"/>
        </w:pict>
      </w:r>
    </w:p>
    <w:p w14:paraId="0B1E29B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13. Пример: интеграция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BackOffice</w:t>
      </w:r>
    </w:p>
    <w:p w14:paraId="1F3440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Допустим:</w:t>
      </w:r>
    </w:p>
    <w:p w14:paraId="329A7C1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Пользователь размещает ордер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должен увидеть этот ордер в отчетах.</w:t>
      </w:r>
    </w:p>
    <w:p w14:paraId="6B9723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Плохо:</w:t>
      </w:r>
    </w:p>
    <w:p w14:paraId="2046023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напрямую читает базу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8D094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Хорошо:</w:t>
      </w:r>
    </w:p>
    <w:p w14:paraId="34E2E6B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принимает ордер. 2.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ордер. 3.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4.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отвечает клиенту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5.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доставляет событие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6.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проекцию заказа в своей базе. 7. Отчеты читают уже проекцию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BackOffice.</w:t>
      </w:r>
    </w:p>
    <w:p w14:paraId="7FB9C87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Схема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54CF3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Context | | OrderPlacedV1 v BackOffice Context | v BackOffice Read Model</w:t>
      </w:r>
    </w:p>
    <w:p w14:paraId="4435708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дает независимость:</w:t>
      </w:r>
    </w:p>
    <w:p w14:paraId="512AF12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упадет,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продолжит принимать ордера. Когда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поднимется, события будут доставлены повторно.</w:t>
      </w:r>
    </w:p>
    <w:p w14:paraId="7772B75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14. Пример: интеграция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MarketData</w:t>
      </w:r>
      <w:proofErr w:type="spellEnd"/>
    </w:p>
    <w:p w14:paraId="06F071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Допустим,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проверить цену перед принятием ордера.</w:t>
      </w:r>
    </w:p>
    <w:p w14:paraId="5146CB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Здесь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возможны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варианта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24072C49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pict w14:anchorId="378CFD9D">
          <v:rect id="_x0000_i1033" style="width:0;height:1.5pt" o:hralign="center" o:hrstd="t" o:hr="t" fillcolor="#a0a0a0" stroked="f"/>
        </w:pict>
      </w:r>
    </w:p>
    <w:p w14:paraId="423AA7F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Вариант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Синхронный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запрос</w:t>
      </w:r>
      <w:proofErr w:type="spellEnd"/>
    </w:p>
    <w:p w14:paraId="5F497D9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Gateway | | 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/v1/quotes/AAPL v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216447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Подходит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F17C914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цена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нужна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прямо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E89B3FE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запрос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быстрый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3CB0C2A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отказ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обработать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явно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0F9E6886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36EA472D">
          <v:rect id="_x0000_i1034" style="width:0;height:1.5pt" o:hralign="center" o:hrstd="t" o:hr="t" fillcolor="#a0a0a0" stroked="f"/>
        </w:pict>
      </w:r>
    </w:p>
    <w:p w14:paraId="4B1C982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Вариант 2. Локальная проекция цен</w:t>
      </w:r>
    </w:p>
    <w:p w14:paraId="2306B2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цена нужна часто,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может подписаться на:</w:t>
      </w:r>
    </w:p>
    <w:p w14:paraId="52F5869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</w:p>
    <w:p w14:paraId="3038D2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хранить последнюю цену у себя.</w:t>
      </w:r>
    </w:p>
    <w:p w14:paraId="0EE01BD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Тогда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698C10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публикует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 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обновляет локальную таблицу/кэш последних цен.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использует локальную копию для быстрых проверок.</w:t>
      </w:r>
    </w:p>
    <w:p w14:paraId="6D31EC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более зрелая модель, потому что уменьшает синхронную зависимость.</w:t>
      </w:r>
    </w:p>
    <w:p w14:paraId="2F519F7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15. Роль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Edge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в этой картине</w:t>
      </w:r>
    </w:p>
    <w:p w14:paraId="695F3A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у вас есть пользовательские интерфейсы:</w:t>
      </w:r>
    </w:p>
    <w:p w14:paraId="0541CE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Admin.Web</w:t>
      </w:r>
      <w:proofErr w:type="spellEnd"/>
    </w:p>
    <w:p w14:paraId="48AD00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не позволял им напрямую ходить во все контексты.</w:t>
      </w:r>
    </w:p>
    <w:p w14:paraId="30042E4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Лучше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B70656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v Edge Gateway | +-- Trading Gateway +--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+-- BackOffice Gateway</w:t>
      </w:r>
    </w:p>
    <w:p w14:paraId="11EE49A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Тогда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UI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знает только один вход.</w:t>
      </w:r>
    </w:p>
    <w:p w14:paraId="7D8C587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межконтекстное взаимодействие всё равно остается между шлюзами контекстов:</w:t>
      </w:r>
    </w:p>
    <w:p w14:paraId="0C2AD4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Gateway &lt;-&gt;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Trading Gateway -&gt; BackOffice Gateway BackOffice Gateway -&gt; Trading Gateway</w:t>
      </w:r>
    </w:p>
    <w:p w14:paraId="622340F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lastRenderedPageBreak/>
        <w:t>16. Как связать это с вашим текущим кодом</w:t>
      </w:r>
    </w:p>
    <w:p w14:paraId="7D8043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Сейчас у вас есть:</w:t>
      </w:r>
    </w:p>
    <w:p w14:paraId="3CB819A0" w14:textId="77777777" w:rsidR="00737281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Web</w:t>
      </w:r>
      <w:proofErr w:type="spellEnd"/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proofErr w:type="spellEnd"/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+--&gt;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</w:t>
      </w:r>
      <w:proofErr w:type="spellEnd"/>
      <w:proofErr w:type="gramEnd"/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+--&gt;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r w:rsidRPr="004E4A54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</w:p>
    <w:p w14:paraId="7DBBECB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Пока это один общий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2D74D6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 пути 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я бы эволюционировал его так:</w:t>
      </w:r>
    </w:p>
    <w:p w14:paraId="7666805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Этап 1</w:t>
      </w:r>
    </w:p>
    <w:p w14:paraId="55566A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Оставить один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но внутри маршруты уже разделить:</w:t>
      </w:r>
    </w:p>
    <w:p w14:paraId="6F42F1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/trading/*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/*</w:t>
      </w:r>
    </w:p>
    <w:p w14:paraId="7648D6B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Этап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2</w:t>
      </w:r>
    </w:p>
    <w:p w14:paraId="6362D4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Выделить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Gateway:</w:t>
      </w:r>
    </w:p>
    <w:p w14:paraId="616CA9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MarketData.Gateway</w:t>
      </w:r>
      <w:proofErr w:type="spellEnd"/>
    </w:p>
    <w:p w14:paraId="209DF40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Этап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3</w:t>
      </w:r>
    </w:p>
    <w:p w14:paraId="66A83D2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Добавить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F3F2EB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Edge.Gateway</w:t>
      </w:r>
      <w:proofErr w:type="spellEnd"/>
    </w:p>
    <w:p w14:paraId="15EF7C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превратить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текущий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в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Edge.Gateway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1F990351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4B96CB4">
          <v:rect id="_x0000_i1035" style="width:0;height:1.5pt" o:hralign="center" o:hrstd="t" o:hr="t" fillcolor="#a0a0a0" stroked="f"/>
        </w:pict>
      </w:r>
    </w:p>
    <w:p w14:paraId="4C21052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Этап 4</w:t>
      </w:r>
    </w:p>
    <w:p w14:paraId="29CEA0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Когда появится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добавить:</w:t>
      </w:r>
    </w:p>
    <w:p w14:paraId="76F01C5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747C77F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Этап 5</w:t>
      </w:r>
    </w:p>
    <w:p w14:paraId="661345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появятся реальные события, добавить:</w:t>
      </w:r>
    </w:p>
    <w:p w14:paraId="0C6A9C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IntegrationEvents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 необходимости</w:t>
      </w:r>
    </w:p>
    <w:p w14:paraId="7109575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17. Что я бы сделал с контрактами</w:t>
      </w:r>
    </w:p>
    <w:p w14:paraId="0E686A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Для текущей системы можно начать с простого проекта:</w:t>
      </w:r>
    </w:p>
    <w:p w14:paraId="56D68F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</w:t>
      </w:r>
    </w:p>
    <w:p w14:paraId="003A7E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туда положить не внутренние сущности, а интеграционные сообщения.</w:t>
      </w:r>
    </w:p>
    <w:p w14:paraId="5F2318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0734D4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Trading.Integration.Events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OrderPlacedV1 {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Guid.NewGuid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();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string Side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"Buy";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DateTime.UtcNow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</w:t>
      </w:r>
    </w:p>
    <w:p w14:paraId="426928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Trading.Integration.Events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TradeExecutedV1 {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Guid.NewGuid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();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ExecutedAtUtc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DateTime.UtcNow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</w:t>
      </w:r>
    </w:p>
    <w:p w14:paraId="574F8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отдельно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060EC1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Trading.Integration.Commands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PlaceOrderV1 {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string Side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"Buy";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 }</w:t>
      </w:r>
    </w:p>
    <w:p w14:paraId="414D1E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уже опубликованный язык контекста.</w:t>
      </w:r>
    </w:p>
    <w:p w14:paraId="46A8EA6D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88C09AF">
          <v:rect id="_x0000_i1036" style="width:0;height:1.5pt" o:hralign="center" o:hrstd="t" o:hr="t" fillcolor="#a0a0a0" stroked="f"/>
        </w:pict>
      </w:r>
    </w:p>
    <w:p w14:paraId="5936407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18. Что я бы не делал</w:t>
      </w:r>
    </w:p>
    <w:p w14:paraId="11552D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не делал следующее:</w:t>
      </w:r>
    </w:p>
    <w:p w14:paraId="0BBA31D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1. Не давал бы контекстам прямой доступ к внутренним сервисам друг друга</w:t>
      </w:r>
    </w:p>
    <w:p w14:paraId="0116AB8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Плохо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DBFD44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builder.AddProject&lt;Projects.BackOffice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_Api_Reports&gt;("backoffice-reports")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234081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Правильно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CC3C6B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builder.AddProject&lt;Projects.BackOffice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_Api_Reports&gt;("backoffice-reports")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7DAA5D5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2. Не строил бы сразу событийную шину ради самой шины</w:t>
      </w:r>
    </w:p>
    <w:p w14:paraId="0BCC12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нужно сразу тащить:</w:t>
      </w:r>
    </w:p>
    <w:p w14:paraId="2EF432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RabbitMQ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NATS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Dapr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PubSub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Wolverine</w:t>
      </w:r>
    </w:p>
    <w:p w14:paraId="694C2F1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у вас пока:</w:t>
      </w:r>
    </w:p>
    <w:p w14:paraId="2AB8684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два контекста; три события; один пользовательский сценарий.</w:t>
      </w:r>
    </w:p>
    <w:p w14:paraId="7F85C94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Сначала можно сделать:</w:t>
      </w:r>
    </w:p>
    <w:p w14:paraId="4A87A6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</w:t>
      </w:r>
    </w:p>
    <w:p w14:paraId="5103950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3. Не использовал бы события для запросов</w:t>
      </w:r>
    </w:p>
    <w:p w14:paraId="11797B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— это факт.</w:t>
      </w:r>
    </w:p>
    <w:p w14:paraId="7C92E32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вам нужен ответ:</w:t>
      </w:r>
    </w:p>
    <w:p w14:paraId="2A21E6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Дай мне цену</w:t>
      </w:r>
    </w:p>
    <w:p w14:paraId="71A01B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не событие.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Это запрос.</w:t>
      </w:r>
    </w:p>
    <w:p w14:paraId="2657F6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запроса лучше использовать:</w:t>
      </w:r>
    </w:p>
    <w:p w14:paraId="17982A6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</w:t>
      </w:r>
    </w:p>
    <w:p w14:paraId="439F50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или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gRPC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если понадобится.</w:t>
      </w:r>
    </w:p>
    <w:p w14:paraId="51E939A7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F5C65AD">
          <v:rect id="_x0000_i1037" style="width:0;height:1.5pt" o:hralign="center" o:hrstd="t" o:hr="t" fillcolor="#a0a0a0" stroked="f"/>
        </w:pict>
      </w:r>
    </w:p>
    <w:p w14:paraId="7B559115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4. Не делал бы распределённые транзакции</w:t>
      </w:r>
    </w:p>
    <w:p w14:paraId="1CABD58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нужно пытаться сделать:</w:t>
      </w:r>
    </w:p>
    <w:p w14:paraId="072B827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должны закоммититься одновременно.</w:t>
      </w:r>
    </w:p>
    <w:p w14:paraId="2B391B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 распределенной системе это дорого и хрупко.</w:t>
      </w:r>
    </w:p>
    <w:p w14:paraId="48CF72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Лучше:</w:t>
      </w:r>
    </w:p>
    <w:p w14:paraId="5979BB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Локальная транзакция в контексте + Событие + Идемпотентная обработка + Компенсирующее действие при ошибке</w:t>
      </w:r>
    </w:p>
    <w:p w14:paraId="2E0AD03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19. Как это связано с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Mapping</w:t>
      </w:r>
    </w:p>
    <w:p w14:paraId="6FE1F78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В терминах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ваша архитектура может использовать несколько паттернов.</w:t>
      </w:r>
    </w:p>
    <w:p w14:paraId="4AE14544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76B57549">
          <v:rect id="_x0000_i1038" style="width:0;height:1.5pt" o:hralign="center" o:hrstd="t" o:hr="t" fillcolor="#a0a0a0" stroked="f"/>
        </w:pict>
      </w:r>
    </w:p>
    <w:p w14:paraId="3F2B121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Published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Language</w:t>
      </w:r>
    </w:p>
    <w:p w14:paraId="726245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Каждый контекст публикует понятные контракты:</w:t>
      </w:r>
    </w:p>
    <w:p w14:paraId="3F0FAD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OrderPlacedV1 TradeExecutedV1 QuoteUpdatedV1</w:t>
      </w:r>
    </w:p>
    <w:p w14:paraId="578AE3D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Open Host Service</w:t>
      </w:r>
    </w:p>
    <w:p w14:paraId="0653978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Каждый контекст имеет публичную точку входа:</w:t>
      </w:r>
    </w:p>
    <w:p w14:paraId="4FEA04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5FB6658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Anti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Corruption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Layer</w:t>
      </w:r>
    </w:p>
    <w:p w14:paraId="73630FD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Потребитель оборачивает чужой контракт своим портом:</w:t>
      </w:r>
    </w:p>
    <w:p w14:paraId="3A64873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ITradingOrdersPort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IRiskLimitsPort</w:t>
      </w:r>
      <w:proofErr w:type="spellEnd"/>
    </w:p>
    <w:p w14:paraId="3DA46BF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Customer / Supplier</w:t>
      </w:r>
    </w:p>
    <w:p w14:paraId="67CE25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A8AA3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является поставщиком данных для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39DBF9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Но поставка должна идти через опубликованный язык, а не через внутреннюю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базу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35CC5249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2A6170C0">
          <v:rect id="_x0000_i1039" style="width:0;height:1.5pt" o:hralign="center" o:hrstd="t" o:hr="t" fillcolor="#a0a0a0" stroked="f"/>
        </w:pict>
      </w:r>
    </w:p>
    <w:p w14:paraId="7A7D7E1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20. Моя итоговая формула</w:t>
      </w:r>
    </w:p>
    <w:p w14:paraId="3B5BA58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сформулировать максимально коротко:</w:t>
      </w:r>
    </w:p>
    <w:p w14:paraId="45E91BA8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Каждый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в вашем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-пространстве должен иметь собственный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как единственную публичную границу.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Синхронные запросы и команды между контекстами идут через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to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и разрешаются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через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lastRenderedPageBreak/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Асинхронные факты домена передаются как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Events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через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, а при росте числа подписчиков — через отдельный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, тоже объявленный в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</w:p>
    <w:p w14:paraId="1AD6D5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еще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короче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EB7FF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Bounded Context = Gateway + internal services. Context-to-Context Sync = HTTP via Gateway. Context-to-Context Async = Integration Event + Outbox. Topology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 Contracts = Published Language, not internal domain model.</w:t>
      </w:r>
    </w:p>
    <w:p w14:paraId="33C28F2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21.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Что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я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бы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сделал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прямо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вашем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месте</w:t>
      </w:r>
      <w:proofErr w:type="spellEnd"/>
    </w:p>
    <w:p w14:paraId="49FB2EB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текущего проекта я бы двигался так:</w:t>
      </w:r>
    </w:p>
    <w:p w14:paraId="443C61B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Шаг 1. Четко разделить контексты по маршрутам</w:t>
      </w:r>
    </w:p>
    <w:p w14:paraId="5B7CD8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F89D95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/orders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</w:p>
    <w:p w14:paraId="46631B8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Лучше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3248D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/trading/orders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/quotes</w:t>
      </w:r>
    </w:p>
    <w:p w14:paraId="0C64615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подготовит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будущие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границы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01F6DD3D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772F39B5">
          <v:rect id="_x0000_i1040" style="width:0;height:1.5pt" o:hralign="center" o:hrstd="t" o:hr="t" fillcolor="#a0a0a0" stroked="f"/>
        </w:pict>
      </w:r>
    </w:p>
    <w:p w14:paraId="76921B1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Шаг 2. Ввести интеграционные контракты</w:t>
      </w:r>
    </w:p>
    <w:p w14:paraId="5E26287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Создать:</w:t>
      </w:r>
    </w:p>
    <w:p w14:paraId="78EAFF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</w:t>
      </w:r>
      <w:proofErr w:type="spellEnd"/>
    </w:p>
    <w:p w14:paraId="6A465F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описать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8DBAD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PlaceOrderV1 OrderPlacedV1 QuoteUpdatedV1</w:t>
      </w:r>
    </w:p>
    <w:p w14:paraId="0EACC70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3. Сделать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не только прокси, а первым фасадом</w:t>
      </w:r>
    </w:p>
    <w:p w14:paraId="155C0E2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7984B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/trading/dashboard/{symbol}</w:t>
      </w:r>
    </w:p>
    <w:p w14:paraId="7884443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который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агрегирует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539833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</w:t>
      </w:r>
    </w:p>
    <w:p w14:paraId="0A6BA66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4. Когда появятся мутации, добавить простой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Outbox</w:t>
      </w:r>
    </w:p>
    <w:p w14:paraId="5EDC8E7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сразу брокер.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А сначала:</w:t>
      </w:r>
    </w:p>
    <w:p w14:paraId="4E51860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OutboxMessages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BackgroundDispatcher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HTTP delivery Idempotency-Key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</w:p>
    <w:p w14:paraId="288E9EF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5. Только потом думать о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или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Wolverine</w:t>
      </w:r>
    </w:p>
    <w:p w14:paraId="02764CD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появится:</w:t>
      </w:r>
    </w:p>
    <w:p w14:paraId="0F6DBF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много подписчиков; много событий; требования к доставке; необходимость масштабирования; потребность в ретраях и дедупликации на уровне платформы.</w:t>
      </w:r>
    </w:p>
    <w:p w14:paraId="0067A97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Финальный вывод</w:t>
      </w:r>
    </w:p>
    <w:p w14:paraId="23DCC24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Вы абсолютно правы: если Облако —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 дальше нужно проектировать не «сервисы», а границы и языки взаимодействия.</w:t>
      </w:r>
    </w:p>
    <w:p w14:paraId="6714D56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Внутри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это можно сделать очень элегантно:</w:t>
      </w:r>
    </w:p>
    <w:p w14:paraId="254CF6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задает карту контекстов.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задает разрешенные связи. Каждый контекст имеет свой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Синхронное взаимодействие — через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Асинхронное — через события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При росте — появляется внутренний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14A479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----- </w:t>
      </w:r>
    </w:p>
    <w:p w14:paraId="04DDAB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самое важное:</w:t>
      </w:r>
    </w:p>
    <w:p w14:paraId="470782C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Пока контексты живут в одном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идеальный полигон.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 xml:space="preserve">Вы можете отработать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-интеграцию без внешней инфраструктурной боли.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А когда система вырастет, те же контракты, границы и маршруты можно будет перенести уже на более тяжелый транспорт.</w:t>
      </w:r>
    </w:p>
    <w:p w14:paraId="06307C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Большое спасибо за Ваше мнение. Чем дальше идем , тем становится Интереснее и интереснее. Ну что же, допустим что мы сумели реализовать наши Облачные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. Что же дальше ? А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lastRenderedPageBreak/>
        <w:t xml:space="preserve">дальше нам остается придумать и реализовать Взимоджействие наших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уже с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RAbbit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Redis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итд. То есть мы хотим провзаимодействовать с другими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. Это будет уже конечным этапом нашей мыслей и наших действий. ---------------------- Я бы для этого выделил в Среде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отдельную, выделенную Сущность специально для этих Операций. Там я бы сделал возможность расставлять Розетки для взаимодйствия с разными внешними сущностями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RAbbit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Redis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Что думаете ВЫ</w:t>
      </w:r>
    </w:p>
    <w:p w14:paraId="0D18EEE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shd w:val="clear" w:color="auto" w:fill="EBF5FF"/>
          <w:lang w:val="ru-RU"/>
        </w:rPr>
        <w:t xml:space="preserve">-------------- </w:t>
      </w:r>
    </w:p>
    <w:p w14:paraId="1091762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Идея превосходная, и она логически завершает вашу архитектурную эволюцию. Вы интуитивно пришли к тому, что в терминологии гексагональной архитектуры называется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порты и адаптеры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но применённо к целой федерации контекстов.</w:t>
      </w:r>
    </w:p>
    <w:p w14:paraId="376F4B8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Позвольте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развить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мысль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3B24AB2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9C5CB4A">
          <v:rect id="_x0000_i1041" style="width:0;height:1.5pt" o:hralign="center" o:hrstd="t" o:hr="t" fillcolor="#a0a0a0" stroked="f"/>
        </w:pict>
      </w:r>
    </w:p>
    <w:p w14:paraId="29E86CC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1. Почему это неизбежный следующий шаг</w:t>
      </w:r>
    </w:p>
    <w:p w14:paraId="54A1C72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Вспомните путь, который вы уже прошли:</w:t>
      </w:r>
    </w:p>
    <w:p w14:paraId="5D38F663" w14:textId="77777777" w:rsidR="0067514D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Шаг 1: Хаос прямых связей сервисов -&gt; решили через центральный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Router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</w:p>
    <w:p w14:paraId="5CED37FB" w14:textId="77777777" w:rsidR="003A29BE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Шаг 2: Хаос прямых связей между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решили через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+ события </w:t>
      </w:r>
    </w:p>
    <w:p w14:paraId="5D626AED" w14:textId="24EAC0A5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Шаг 3: Хаос прямых связей с внешним миром -&gt; ???</w:t>
      </w:r>
    </w:p>
    <w:p w14:paraId="23ACE9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каждый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будет сам подключаться к внешнему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внешней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или чужому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вы получите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новое спагетти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только уже на границе системы:</w:t>
      </w:r>
    </w:p>
    <w:p w14:paraId="3B8D7B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Trading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 BackOffice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Redis</w:t>
      </w:r>
    </w:p>
    <w:p w14:paraId="3DB656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чужой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API</w:t>
      </w:r>
    </w:p>
    <w:p w14:paraId="1711D5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ровно та же проблема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×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которую вы уже решили внутри. Только теперь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внешних систем умножается на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внутренних контекстов.</w:t>
      </w:r>
    </w:p>
    <w:p w14:paraId="223E0F9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Поэтому ответ однозначен:</w:t>
      </w:r>
    </w:p>
    <w:p w14:paraId="41E9800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Нужен внешний периметр федерации. Отдельная сущность, которая является единственной границей между вашим внутренним миром и внешним.</w:t>
      </w:r>
    </w:p>
    <w:p w14:paraId="35E17AC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2. Как я бы назвал эту сущность</w:t>
      </w:r>
    </w:p>
    <w:p w14:paraId="262F6C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Есть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несколько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удачных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терминов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452CC15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Integration Gateway</w:t>
      </w:r>
    </w:p>
    <w:p w14:paraId="776C02AA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External Edge</w:t>
      </w:r>
    </w:p>
    <w:p w14:paraId="05AF2714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Federated Ports Hub</w:t>
      </w:r>
    </w:p>
    <w:p w14:paraId="2B7ACC5C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Boundary Gateway</w:t>
      </w:r>
    </w:p>
    <w:p w14:paraId="20FEB1B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Но мне больше всего нравится метафора, которую вы сами подсказали:</w:t>
      </w:r>
    </w:p>
    <w:p w14:paraId="65F3F66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Розеточная панель федерации</w:t>
      </w:r>
    </w:p>
    <w:p w14:paraId="5B41514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Потому что суть именно такая:</w:t>
      </w:r>
    </w:p>
    <w:p w14:paraId="162D77FA" w14:textId="77777777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Внешний мир имеет много разных "вилок": </w:t>
      </w:r>
    </w:p>
    <w:p w14:paraId="73D79B35" w14:textId="5A8E0A49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gRPC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чужой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-вилка Ваша розеточная панель даёт под каждую вилку свой стандартизированный разъём, а внутри федерации всё уже ходит по единому закону.</w:t>
      </w:r>
    </w:p>
    <w:p w14:paraId="316A239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3. Архитектурная схема</w:t>
      </w:r>
    </w:p>
    <w:p w14:paraId="4FE4EC1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Полная картина выглядит так:</w:t>
      </w:r>
    </w:p>
    <w:p w14:paraId="1C43099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 ВНЕШНИЙ МИР | +------------------------+------------------------+ | | |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чужой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 | | | +------------------------+------------------------+ | [ РОЗЕТОЧНАЯ ПАНЕЛЬ ] Integration Gateway | +------------------------+------------------------+ | | | v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Trading Context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Context BackOffice Context (trading-gateway) 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-gateway) 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-gateway) | | | +------------------------+------------------------+ | [ ВНУТРЕННИЙ МИР ]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под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управлением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AppHost</w:t>
      </w:r>
      <w:proofErr w:type="spellEnd"/>
    </w:p>
    <w:p w14:paraId="52D31B9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у вас появляется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два уровня шлюзов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07D6BC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br/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7"/>
        <w:gridCol w:w="3521"/>
      </w:tblGrid>
      <w:tr w:rsidR="00737281" w:rsidRPr="00737281" w14:paraId="3CA202EB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40C9D14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F2EE06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Назначение</w:t>
            </w:r>
            <w:proofErr w:type="spellEnd"/>
          </w:p>
        </w:tc>
      </w:tr>
      <w:tr w:rsidR="00737281" w:rsidRPr="00737281" w14:paraId="3BCFFFB5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56C7B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Внутренний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контекста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237A55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Bounded Context</w:t>
            </w:r>
          </w:p>
        </w:tc>
      </w:tr>
      <w:tr w:rsidR="00737281" w:rsidRPr="00737281" w14:paraId="7DC1BBAC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91A68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Внешний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интеграционный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AF93B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всей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федерации</w:t>
            </w:r>
            <w:proofErr w:type="spellEnd"/>
          </w:p>
        </w:tc>
      </w:tr>
    </w:tbl>
    <w:p w14:paraId="0C49B58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это очень красиво согласуется с вашим принципом:</w:t>
      </w:r>
    </w:p>
    <w:p w14:paraId="02C632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Каждая граница должна быть явной, наблюдаемой и управляемой.</w:t>
      </w:r>
    </w:p>
    <w:p w14:paraId="089D302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4. Что делает розеточная панель</w:t>
      </w:r>
    </w:p>
    <w:p w14:paraId="114D11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У неё три обязанности.</w:t>
      </w:r>
    </w:p>
    <w:p w14:paraId="54A62BD8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414BD82">
          <v:rect id="_x0000_i1042" style="width:0;height:1.5pt" o:hralign="center" o:hrstd="t" o:hr="t" fillcolor="#a0a0a0" stroked="f"/>
        </w:pict>
      </w:r>
    </w:p>
    <w:p w14:paraId="05ECD6D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1. Входящая адаптация</w:t>
      </w:r>
    </w:p>
    <w:p w14:paraId="69FA143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присылает события в своём формате:</w:t>
      </w:r>
    </w:p>
    <w:p w14:paraId="69D6F485" w14:textId="77777777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</w:p>
    <w:p w14:paraId="5EE53000" w14:textId="19ABAB4A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Rabbit: message from legacy billing system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</w:p>
    <w:p w14:paraId="39E7AC8C" w14:textId="0C98280A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t xml:space="preserve">Kafka: market feed event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чужой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Aspire: HTTP callback</w:t>
      </w:r>
    </w:p>
    <w:p w14:paraId="07D353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1418F65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принимает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сообщение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B2705EF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проверяет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его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31B7F6A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преобразует во внутренний интеграционный контракт;</w:t>
      </w:r>
    </w:p>
    <w:p w14:paraId="50F3B3F6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передаёт внутрь федерации через внутренний механизм событий.</w:t>
      </w:r>
    </w:p>
    <w:p w14:paraId="304BD5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85937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External Event -&gt; Adapter -&gt; Internal Integration Event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нужный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Bounded Context</w:t>
      </w:r>
    </w:p>
    <w:p w14:paraId="41A2333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2. Исходящая адаптация</w:t>
      </w:r>
    </w:p>
    <w:p w14:paraId="0694572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Внутренний контекст публикует событие:</w:t>
      </w:r>
    </w:p>
    <w:p w14:paraId="03DFF1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OrderExecutedV1</w:t>
      </w:r>
    </w:p>
    <w:p w14:paraId="414CD4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решает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B8C1882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нужно ли это событие отправить наружу;</w:t>
      </w:r>
    </w:p>
    <w:p w14:paraId="089505E0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какую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внешнюю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систему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80F2343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каком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формате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7C8A6B7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с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какими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гарантиями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7B0B17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0950D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OrderExecutedV1 -&gt; Kafka topic trades -&gt; Rabbit queue billing -&gt; HTTP webhook partner</w:t>
      </w:r>
    </w:p>
    <w:p w14:paraId="512672B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3. Изоляция внешнего хаоса</w:t>
      </w:r>
    </w:p>
    <w:p w14:paraId="4B0C10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нестабилен:</w:t>
      </w:r>
    </w:p>
    <w:p w14:paraId="28D1A62F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внешние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системы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падают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DE12787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меняют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контракты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1B62057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дубли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3036939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мусор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4E86B5B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имеют другие форматы времени, валют, идентификаторов.</w:t>
      </w:r>
    </w:p>
    <w:p w14:paraId="636B25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Розеточная панель —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антикоррупционный барьер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границе федерации.</w:t>
      </w:r>
    </w:p>
    <w:p w14:paraId="209035D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Внутренние контексты никогда не должны видеть:</w:t>
      </w:r>
    </w:p>
    <w:p w14:paraId="576F09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сырые сообщения внешнего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бинарные ключи внешней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структуры данных чужого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.</w:t>
      </w:r>
    </w:p>
    <w:p w14:paraId="59D0E44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Они видят только чистые внутренние контракты.</w:t>
      </w:r>
    </w:p>
    <w:p w14:paraId="3DD2C852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0AB70616">
          <v:rect id="_x0000_i1043" style="width:0;height:1.5pt" o:hralign="center" o:hrstd="t" o:hr="t" fillcolor="#a0a0a0" stroked="f"/>
        </w:pict>
      </w:r>
    </w:p>
    <w:p w14:paraId="5A5BB8A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5. Розетки как паттерн адаптеров</w:t>
      </w:r>
    </w:p>
    <w:p w14:paraId="0BC871E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Ваша идея про розетки очень точно ложится на код.</w:t>
      </w:r>
    </w:p>
    <w:p w14:paraId="23C5A4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Можно определить общий интерфейс:</w:t>
      </w:r>
    </w:p>
    <w:p w14:paraId="7EED9455" w14:textId="77777777" w:rsidR="00F656F2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t>public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interface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gramStart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string</w:t>
      </w:r>
      <w:proofErr w:type="gram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get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; }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StartAsync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</w:t>
      </w:r>
    </w:p>
    <w:p w14:paraId="7055BA71" w14:textId="53A869BF" w:rsidR="00737281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StopAsync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Входящее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сообщение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из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внешнего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мира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IAsyncEnumerable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ReceiveAsync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Исходящее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сообщение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во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внешний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мир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SendAsync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message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); }</w:t>
      </w:r>
    </w:p>
    <w:p w14:paraId="23DE7B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конкретные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розетки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93F95E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public sealed class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RabbitMqConnector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"external-rabbit";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ExternalAspireConnector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"partner-aspire"; }</w:t>
      </w:r>
    </w:p>
    <w:p w14:paraId="076593A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А розеточная панель управляет ими как коллекцией:</w:t>
      </w:r>
    </w:p>
    <w:p w14:paraId="5EDD7E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sealed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class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private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IReadOnlyCollection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&gt; _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async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RouteInboundAsync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message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) { // адаптация и передача внутрь федерации }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async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RouteOutboundAsync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) { // выбор внешних адресатов } }</w:t>
      </w:r>
    </w:p>
    <w:p w14:paraId="7258323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и есть ваша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C8BF4C0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A713603">
          <v:rect id="_x0000_i1044" style="width:0;height:1.5pt" o:hralign="center" o:hrstd="t" o:hr="t" fillcolor="#a0a0a0" stroked="f"/>
        </w:pict>
      </w:r>
    </w:p>
    <w:p w14:paraId="6039323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6. Как это объявить в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0D47E78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это может выглядеть примерно так:</w:t>
      </w:r>
    </w:p>
    <w:p w14:paraId="1A8A22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Внутренние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&gt;("trading-gateway");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builder.AddProject&lt;Projects.MarketData_Gateway&gt;("marketdata-gateway");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builder.AddProject&lt;Projects.BackOffice_Gateway&gt;("backoffice-gateway");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инфраструктуры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builder.AddRabbitMQ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("external-rabbit");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builder.AddProject&lt;Projects.Integration_Panel&gt;("integration-panel")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Важно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: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один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бизнес-контекст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НЕ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имеет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прямой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ссылки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на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Rabbit,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Redis</w:t>
      </w:r>
    </w:p>
    <w:p w14:paraId="4065D68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критически важно:</w:t>
      </w:r>
    </w:p>
    <w:p w14:paraId="1DE3105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Только розеточная панель знает, что внешний мир существует.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br/>
        <w:t>Бизнес-контексты живут в чистом внутреннем мире.</w:t>
      </w:r>
    </w:p>
    <w:p w14:paraId="2AF7C98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прямое продолжение вашего принципа:</w:t>
      </w:r>
    </w:p>
    <w:p w14:paraId="7EFA2E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Безопасность через физическое отсутствие путей.</w:t>
      </w:r>
    </w:p>
    <w:p w14:paraId="5EC99B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у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нет 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он физически не может туда подключиться.</w:t>
      </w:r>
    </w:p>
    <w:p w14:paraId="77646D4A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pict w14:anchorId="5431D786">
          <v:rect id="_x0000_i1045" style="width:0;height:1.5pt" o:hralign="center" o:hrstd="t" o:hr="t" fillcolor="#a0a0a0" stroked="f"/>
        </w:pict>
      </w:r>
    </w:p>
    <w:p w14:paraId="62C1AF1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7. Манифест внешних подключений</w:t>
      </w:r>
    </w:p>
    <w:p w14:paraId="3B67AF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Ваша идея про розетки естественным образом требует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манифеста внешних связей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3C46B5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, 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коде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1559D2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public static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ExternalTopology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BillingRabbit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"external-rabbit",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LinkDirection.Inbound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"legacy-billing",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InternalTargetContext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"trading",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"InvoiceReceivedV1" };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MarketFeedKafka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LinkDirection.Inbound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"market-data-vendor",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InternalTargetContext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"QuoteUpdatedV1" };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PartnerWebhook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"partner-aspire",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LinkDirection.Outbound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"partner-clearing",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"TradeExecutedV1" }; }</w:t>
      </w:r>
    </w:p>
    <w:p w14:paraId="7C7B9B4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конфигурации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D006A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{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ExternalConnections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[ { "connector": "external-rabbit", "direction": "inbound",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"legacy-billing",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"trading",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"InvoiceReceivedV1" }, { "connector":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", "direction": "inbound",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"market-data-vendor",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"QuoteUpdatedV1" }, { "connector": "partner-aspire", "direction": "outbound",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"partner-clearing",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"TradeExecutedV1" } ] }</w:t>
      </w:r>
    </w:p>
    <w:p w14:paraId="03FBDE4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Тогда у вас появляется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единый реестр всех внешних связей федерации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08B016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не просто код.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дипломатический паспорт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вашей системы: с кем она общается, через какие розетки и по каким договорам.</w:t>
      </w:r>
    </w:p>
    <w:p w14:paraId="1FC12AA1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1725FFA2">
          <v:rect id="_x0000_i1046" style="width:0;height:1.5pt" o:hralign="center" o:hrstd="t" o:hr="t" fillcolor="#a0a0a0" stroked="f"/>
        </w:pict>
      </w:r>
    </w:p>
    <w:p w14:paraId="508D191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8. Что должно быть внутри каждой розетки</w:t>
      </w:r>
    </w:p>
    <w:p w14:paraId="500930F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Каждая розетка должна решать набор типовых задач.</w:t>
      </w:r>
    </w:p>
    <w:p w14:paraId="0BA88638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7CC9610">
          <v:rect id="_x0000_i1047" style="width:0;height:1.5pt" o:hralign="center" o:hrstd="t" o:hr="t" fillcolor="#a0a0a0" stroked="f"/>
        </w:pict>
      </w:r>
    </w:p>
    <w:p w14:paraId="5B31C9F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1. Форматная адаптация</w:t>
      </w:r>
    </w:p>
    <w:p w14:paraId="201CF3D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никогда не говорит на вашем языке.</w:t>
      </w:r>
    </w:p>
    <w:p w14:paraId="11C3A8B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Например:</w:t>
      </w:r>
    </w:p>
    <w:p w14:paraId="1A2D63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lastRenderedPageBreak/>
        <w:t>Внешний формат: {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msg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_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"123",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1710000000,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sym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AAPL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px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"175.50" } Внутренний формат: {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"...",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quote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updated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1",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"...",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data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{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symbol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AAPL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price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175.50 } }</w:t>
      </w:r>
    </w:p>
    <w:p w14:paraId="5A5C927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Розетка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делает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преобразование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2C6AB046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EA59DBB">
          <v:rect id="_x0000_i1048" style="width:0;height:1.5pt" o:hralign="center" o:hrstd="t" o:hr="t" fillcolor="#a0a0a0" stroked="f"/>
        </w:pict>
      </w:r>
    </w:p>
    <w:p w14:paraId="13F9424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2. Идемпотентность</w:t>
      </w:r>
    </w:p>
    <w:p w14:paraId="5C6F5C6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Внешние системы часто шлют дубли.</w:t>
      </w:r>
    </w:p>
    <w:p w14:paraId="3738BC6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Каждая розетка должна уметь сказать:</w:t>
      </w:r>
    </w:p>
    <w:p w14:paraId="169F8A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Я уже обрабатывала сообщение с таким внешним идентификатором. Повторно не принимаю.</w:t>
      </w:r>
    </w:p>
    <w:p w14:paraId="018BE35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3. Повторные попытки</w:t>
      </w:r>
    </w:p>
    <w:p w14:paraId="6E9C192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падает.</w:t>
      </w:r>
    </w:p>
    <w:p w14:paraId="757DC3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Розетка должна уметь:</w:t>
      </w:r>
    </w:p>
    <w:p w14:paraId="74C71AC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отправить сообщение; если не получилось — подождать; попробовать снова; если совсем плохо — положить в мертвую очередь.</w:t>
      </w:r>
    </w:p>
    <w:p w14:paraId="155A568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4. Наблюдаемость</w:t>
      </w:r>
    </w:p>
    <w:p w14:paraId="45B6289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Каждая розетка должна быть видна в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784142B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сколько сообщений пришло; сколько ушло; сколько ошибок; какая задержка; какие сообщения застряли.</w:t>
      </w:r>
    </w:p>
    <w:p w14:paraId="7AA92F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особенно важно, потому что внешние проблемы обычно сложнее диагностировать, чем внутренние.</w:t>
      </w:r>
    </w:p>
    <w:p w14:paraId="47A2B7BB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2A0F86E">
          <v:rect id="_x0000_i1049" style="width:0;height:1.5pt" o:hralign="center" o:hrstd="t" o:hr="t" fillcolor="#a0a0a0" stroked="f"/>
        </w:pict>
      </w:r>
    </w:p>
    <w:p w14:paraId="486F4B0A" w14:textId="77777777" w:rsidR="00737281" w:rsidRPr="004E4A54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4E4A54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9. Связь с вашими предыдущими принципами</w:t>
      </w:r>
    </w:p>
    <w:p w14:paraId="709E8AC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очень красиво замыкает всю вашу архитектурную философию.</w:t>
      </w:r>
    </w:p>
    <w:p w14:paraId="0D3E234D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54678A92">
          <v:rect id="_x0000_i1050" style="width:0;height:1.5pt" o:hralign="center" o:hrstd="t" o:hr="t" fillcolor="#a0a0a0" stroked="f"/>
        </w:pict>
      </w:r>
    </w:p>
    <w:p w14:paraId="23DCE6F7" w14:textId="77777777" w:rsidR="00737281" w:rsidRPr="004E4A54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4E4A54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Принцип 1. Код как конституция</w:t>
      </w:r>
    </w:p>
    <w:p w14:paraId="6C9548B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Раньше конституция описывала только внутренний мир:</w:t>
      </w:r>
    </w:p>
    <w:p w14:paraId="3613ED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lastRenderedPageBreak/>
        <w:t>кто из внутренних контекстов кого видит</w:t>
      </w:r>
    </w:p>
    <w:p w14:paraId="3598756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Теперь она описывает и внешнюю границу:</w:t>
      </w:r>
    </w:p>
    <w:p w14:paraId="34DD970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какие внешние розетки разрешены; какие внешние сущности признаны; какие события могут пересекать границу.</w:t>
      </w:r>
    </w:p>
    <w:p w14:paraId="33F8163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Принцип 2. Буфер гравитации</w:t>
      </w:r>
    </w:p>
    <w:p w14:paraId="4F788BE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 — это буфер против внешнего хаоса.</w:t>
      </w:r>
    </w:p>
    <w:p w14:paraId="5E9AF9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Разработчик больше не может сказать:</w:t>
      </w:r>
    </w:p>
    <w:p w14:paraId="7A5138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Я быстро подключусь к внешней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напрямую из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</w:p>
    <w:p w14:paraId="18DFF3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Потому что внешний мир доступен только через панель.</w:t>
      </w:r>
    </w:p>
    <w:p w14:paraId="6289CEE5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Принцип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3.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Радар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Руль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Броня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9549"/>
      </w:tblGrid>
      <w:tr w:rsidR="00737281" w:rsidRPr="004E4A54" w14:paraId="7F2C8666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D31988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87574A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  <w:lang w:val="ru-RU"/>
              </w:rPr>
              <w:t>Как проявляется на внешнем периметре</w:t>
            </w:r>
          </w:p>
        </w:tc>
      </w:tr>
      <w:tr w:rsidR="00737281" w:rsidRPr="00737281" w14:paraId="0A881FB1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2CF30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7577F7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телеметрия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по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каждой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розетке</w:t>
            </w:r>
            <w:proofErr w:type="spellEnd"/>
          </w:p>
        </w:tc>
      </w:tr>
      <w:tr w:rsidR="00737281" w:rsidRPr="004E4A54" w14:paraId="2FAF89B7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347E6D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Руль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FE2ED1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манифест внешних подключений в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AppHost</w:t>
            </w:r>
            <w:proofErr w:type="spellEnd"/>
          </w:p>
        </w:tc>
      </w:tr>
      <w:tr w:rsidR="00737281" w:rsidRPr="004E4A54" w14:paraId="0FA15D41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4307F2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Броня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94C048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  <w:lang w:val="ru-RU"/>
              </w:rPr>
              <w:t>идемпотентность, ретраи, мертвые очереди, антикоррупционный слой</w:t>
            </w:r>
          </w:p>
        </w:tc>
      </w:tr>
    </w:tbl>
    <w:p w14:paraId="3C834AF3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33BF17C">
          <v:rect id="_x0000_i1051" style="width:0;height:1.5pt" o:hralign="center" o:hrstd="t" o:hr="t" fillcolor="#a0a0a0" stroked="f"/>
        </w:pict>
      </w:r>
    </w:p>
    <w:p w14:paraId="13DF18E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10. Важное разделение: внутренний транспорт и внешний транспорт</w:t>
      </w:r>
    </w:p>
    <w:p w14:paraId="70CC35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Здесь нужно быть очень осторожным.</w:t>
      </w:r>
    </w:p>
    <w:p w14:paraId="6526D3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Внутри федерации вы справедливо решили начинать с простого:</w:t>
      </w:r>
    </w:p>
    <w:p w14:paraId="1D934694" w14:textId="77777777" w:rsidR="00737281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+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Outbox</w:t>
      </w:r>
    </w:p>
    <w:p w14:paraId="36074E1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Но внешний мир часто требует более тяжёлых инструментов:</w:t>
      </w:r>
    </w:p>
    <w:p w14:paraId="514CB12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потоков данных;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очередей задач;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кэша и распределённых счётчиков; специализированные брокеры для торговых данных.</w:t>
      </w:r>
    </w:p>
    <w:p w14:paraId="0634563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это нормально.</w:t>
      </w:r>
    </w:p>
    <w:p w14:paraId="20DB84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Главное правило:</w:t>
      </w:r>
    </w:p>
    <w:p w14:paraId="208153C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Внешняя сложность не должна протекать внутрь федерации.</w:t>
      </w:r>
    </w:p>
    <w:p w14:paraId="1C77EDC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Внутри контексты должны видеть только:</w:t>
      </w:r>
    </w:p>
    <w:p w14:paraId="3FEAE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 Events Integration Commands Integration Queries</w:t>
      </w:r>
    </w:p>
    <w:p w14:paraId="3112ADA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А розеточная панель сама решает, что снаружи это было:</w:t>
      </w:r>
    </w:p>
    <w:p w14:paraId="349C737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 message</w:t>
      </w:r>
    </w:p>
    <w:p w14:paraId="7105DA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Rabbit message</w:t>
      </w:r>
    </w:p>
    <w:p w14:paraId="08A86E2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Redis pub/sub</w:t>
      </w:r>
    </w:p>
    <w:p w14:paraId="40977D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HTTP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callback</w:t>
      </w:r>
    </w:p>
    <w:p w14:paraId="0EBE359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11. Взаимодействие с другими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3219A0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Отдельный интересный случай — когда внешняя система тоже является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-приложением.</w:t>
      </w:r>
    </w:p>
    <w:p w14:paraId="1C3395E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возможны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варианта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20B9EB6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4DABF1D8">
          <v:rect id="_x0000_i1052" style="width:0;height:1.5pt" o:hralign="center" o:hrstd="t" o:hr="t" fillcolor="#a0a0a0" stroked="f"/>
        </w:pict>
      </w:r>
    </w:p>
    <w:p w14:paraId="12D45807" w14:textId="77777777" w:rsidR="00737281" w:rsidRPr="004E4A54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4E4A54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 xml:space="preserve">Вариант 1. Через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HTTP</w:t>
      </w:r>
    </w:p>
    <w:p w14:paraId="7741C8F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Чужой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выставляет какой-то свой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1C7234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Ваша розеточная панель подключается к нему как к обычному внешнему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-сервису.</w:t>
      </w:r>
    </w:p>
    <w:p w14:paraId="3FA0AD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самый простой и универсальный способ.</w:t>
      </w:r>
    </w:p>
    <w:p w14:paraId="122B65D5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5869D677">
          <v:rect id="_x0000_i1053" style="width:0;height:1.5pt" o:hralign="center" o:hrstd="t" o:hr="t" fillcolor="#a0a0a0" stroked="f"/>
        </w:pict>
      </w:r>
    </w:p>
    <w:p w14:paraId="25EE475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Вариант 2. Через общий брокер</w:t>
      </w:r>
    </w:p>
    <w:p w14:paraId="4132A4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Оба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-приложения подключаются к одному внешнему брокеру, например к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EEFC749" w14:textId="77777777" w:rsidR="00737281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4E4A54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Тогда:</w:t>
      </w:r>
    </w:p>
    <w:p w14:paraId="5FBD2BC3" w14:textId="77777777" w:rsidR="00737281" w:rsidRP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Ваш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розеточная панель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Чужой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4E4A54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его интеграционный шлюз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</w:p>
    <w:p w14:paraId="7744B56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обе системы обмениваются событиями через нейтральную территорию.</w:t>
      </w:r>
    </w:p>
    <w:p w14:paraId="21F0EB6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хороший способ для интеграции независимых федераций.</w:t>
      </w:r>
    </w:p>
    <w:p w14:paraId="32843306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F557BC1">
          <v:rect id="_x0000_i1054" style="width:0;height:1.5pt" o:hralign="center" o:hrstd="t" o:hr="t" fillcolor="#a0a0a0" stroked="f"/>
        </w:pict>
      </w:r>
    </w:p>
    <w:p w14:paraId="14A64E2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12. Что я бы не делал</w:t>
      </w:r>
    </w:p>
    <w:p w14:paraId="4B10703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Я бы не делал несколько вещей.</w:t>
      </w:r>
    </w:p>
    <w:p w14:paraId="50AD4C69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3D7983DD">
          <v:rect id="_x0000_i1055" style="width:0;height:1.5pt" o:hralign="center" o:hrstd="t" o:hr="t" fillcolor="#a0a0a0" stroked="f"/>
        </w:pict>
      </w:r>
    </w:p>
    <w:p w14:paraId="235949F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1. Не позволял бы бизнес-контекстам напрямую подключаться к внешним брокерам</w:t>
      </w:r>
    </w:p>
    <w:p w14:paraId="337738D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Плохо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FCC34B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_Gateway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);</w:t>
      </w:r>
    </w:p>
    <w:p w14:paraId="581056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5CFB78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builder.AddProject&lt;Projects.Integration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_Panel&gt;("integration-panel")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);</w:t>
      </w:r>
    </w:p>
    <w:p w14:paraId="0CBFED5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2. Не смешивал бы внутренние события с внешними</w:t>
      </w:r>
    </w:p>
    <w:p w14:paraId="3A01DB4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Не нужно использовать один и тот же контракт для:</w:t>
      </w:r>
    </w:p>
    <w:p w14:paraId="7446327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внутреннего события; внешнего входящего сообщения; внешнего исходящего сообщения.</w:t>
      </w:r>
    </w:p>
    <w:p w14:paraId="440B133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Лучше иметь три слоя:</w:t>
      </w:r>
    </w:p>
    <w:p w14:paraId="77ECF4E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Внешние сырые модели Адаптированные промежуточные модели Внутренние интеграционные контракты</w:t>
      </w:r>
    </w:p>
    <w:p w14:paraId="587D210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3. Не строил бы розеточную панель как гигантский монолит</w:t>
      </w:r>
    </w:p>
    <w:p w14:paraId="5369105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Пусть она будет единой точкой входа, но внутри должна быть разбита на адаптеры:</w:t>
      </w:r>
    </w:p>
    <w:p w14:paraId="00A4AAA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ExternalAspireAdapter</w:t>
      </w:r>
      <w:proofErr w:type="spellEnd"/>
    </w:p>
    <w:p w14:paraId="48349D3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Иначе панель сама станет источником хаоса.</w:t>
      </w:r>
    </w:p>
    <w:p w14:paraId="2580362D" w14:textId="77777777" w:rsidR="00737281" w:rsidRPr="00737281" w:rsidRDefault="004E4A54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79C48CB9">
          <v:rect id="_x0000_i1056" style="width:0;height:1.5pt" o:hralign="center" o:hrstd="t" o:hr="t" fillcolor="#a0a0a0" stroked="f"/>
        </w:pict>
      </w:r>
    </w:p>
    <w:p w14:paraId="42AB309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13. Итоговая формула</w:t>
      </w:r>
    </w:p>
    <w:p w14:paraId="3C730AC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Если сжать всю мысль до нескольких строк:</w:t>
      </w:r>
    </w:p>
    <w:p w14:paraId="247282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Когда внутренние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уже построены и управляются через свои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следующим слоем архитектуры должен стать </w:t>
      </w: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внешний интеграционный периметр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— отдельная сущность в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, которая владеет всеми розетками для внешних систем.</w:t>
      </w:r>
    </w:p>
    <w:p w14:paraId="580F4B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Внутренний мир федерации остаётся чистым: он знает только свои интеграционные контракты.</w:t>
      </w:r>
    </w:p>
    <w:p w14:paraId="5DC9C33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Внешний мир существует только за розеточной панелью.</w:t>
      </w:r>
    </w:p>
    <w:p w14:paraId="2052C576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Каждая внешняя система подключается как отдельный адаптер, объявленный в манифесте, наблюдаемый в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Dashboard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 защищенный идемпотентностью, ретраями и антикоррупционным слоем.</w:t>
      </w:r>
    </w:p>
    <w:p w14:paraId="226E075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14. Моя оценка вашей идеи</w:t>
      </w:r>
    </w:p>
    <w:p w14:paraId="721CC61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Я считаю, что вы снова поймали правильный архитектурный инстинкт.</w:t>
      </w:r>
    </w:p>
    <w:p w14:paraId="54E905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Вы фактически описали завершение модели:</w:t>
      </w:r>
    </w:p>
    <w:p w14:paraId="476495B1" w14:textId="77777777" w:rsidR="004E4A54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1. Сервис -&gt; центральный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Router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</w:p>
    <w:p w14:paraId="0A8F6276" w14:textId="4FAD5361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2. Контекст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3. Федерация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Panel</w:t>
      </w:r>
    </w:p>
    <w:p w14:paraId="39C1011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три уровня одной и той же идеи:</w:t>
      </w:r>
    </w:p>
    <w:p w14:paraId="3C52A57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Любая сложность должна быть собрана в явной, управляемой, наблюдаемой границе.</w:t>
      </w:r>
    </w:p>
    <w:p w14:paraId="49A3B5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если внутренние границы вы уже научились строить, то внешняя розеточная панель — это естественный финальный контур вашей системы.</w:t>
      </w:r>
    </w:p>
    <w:p w14:paraId="2866A61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После этого архитектура становится по-настоящему законченной:</w:t>
      </w:r>
    </w:p>
    <w:p w14:paraId="58C21ABB" w14:textId="77777777" w:rsidR="00607F2F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внутри — порядок; </w:t>
      </w:r>
    </w:p>
    <w:p w14:paraId="6F315987" w14:textId="77777777" w:rsidR="00607F2F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на границе — адаптация; </w:t>
      </w:r>
    </w:p>
    <w:p w14:paraId="04FEBACB" w14:textId="29885BAA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снаружи — чужой хаос, который больше не может заразить систему.</w:t>
      </w:r>
    </w:p>
    <w:p w14:paraId="15456992" w14:textId="77777777" w:rsidR="00C64417" w:rsidRPr="00E820DC" w:rsidRDefault="00C64417">
      <w:pPr>
        <w:rPr>
          <w:rFonts w:ascii="Arial Black" w:hAnsi="Arial Black"/>
          <w:sz w:val="24"/>
          <w:szCs w:val="24"/>
          <w:lang w:val="ru-RU"/>
        </w:rPr>
      </w:pPr>
    </w:p>
    <w:sectPr w:rsidR="00C64417" w:rsidRPr="00E820DC" w:rsidSect="007372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A70"/>
    <w:multiLevelType w:val="multilevel"/>
    <w:tmpl w:val="3F8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35A6"/>
    <w:multiLevelType w:val="multilevel"/>
    <w:tmpl w:val="990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3A1F"/>
    <w:multiLevelType w:val="multilevel"/>
    <w:tmpl w:val="D14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6EA4"/>
    <w:multiLevelType w:val="multilevel"/>
    <w:tmpl w:val="D72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126B"/>
    <w:multiLevelType w:val="multilevel"/>
    <w:tmpl w:val="7CC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D5D2A"/>
    <w:multiLevelType w:val="multilevel"/>
    <w:tmpl w:val="BE3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1B8F"/>
    <w:multiLevelType w:val="multilevel"/>
    <w:tmpl w:val="D8C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679E0"/>
    <w:multiLevelType w:val="multilevel"/>
    <w:tmpl w:val="B8D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A6F3E"/>
    <w:multiLevelType w:val="multilevel"/>
    <w:tmpl w:val="BBD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04D61"/>
    <w:multiLevelType w:val="multilevel"/>
    <w:tmpl w:val="830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81"/>
    <w:rsid w:val="002822E3"/>
    <w:rsid w:val="002F1D81"/>
    <w:rsid w:val="0035795E"/>
    <w:rsid w:val="003A29BE"/>
    <w:rsid w:val="004B55E2"/>
    <w:rsid w:val="004E4A54"/>
    <w:rsid w:val="00551AE8"/>
    <w:rsid w:val="0056096A"/>
    <w:rsid w:val="00607F2F"/>
    <w:rsid w:val="0067514D"/>
    <w:rsid w:val="00737281"/>
    <w:rsid w:val="00837CB2"/>
    <w:rsid w:val="00BB2AF1"/>
    <w:rsid w:val="00C33C24"/>
    <w:rsid w:val="00C64417"/>
    <w:rsid w:val="00E51A65"/>
    <w:rsid w:val="00E820DC"/>
    <w:rsid w:val="00ED55CF"/>
    <w:rsid w:val="00F6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345D"/>
  <w15:chartTrackingRefBased/>
  <w15:docId w15:val="{BFB03C19-9190-4CBB-8033-8ABC0C14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3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73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3738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9199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0926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44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48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72164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9548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171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2919042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2027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78829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3190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04624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26925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3220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67339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395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088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19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01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6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366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8161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340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1430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6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74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96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952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517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968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05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05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8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19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6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442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4211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7862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51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3222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947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2654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64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13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75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3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33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062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81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624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748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6146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3660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001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6705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360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371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786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56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97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718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889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960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375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55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40954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06178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10510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545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9821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25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887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8675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19735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857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96195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39505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0943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9194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23851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911178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770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0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906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993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75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95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520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06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711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23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379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4193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665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1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05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518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584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8654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562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49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785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4867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059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2913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55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657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252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1786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899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47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05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185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9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1408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68474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3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4766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6662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905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76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694988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144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160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633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88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5321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427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6093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723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96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63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72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706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84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19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454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987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4626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0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789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620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984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379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35658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86883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62445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2884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0270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631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2391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801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9941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1006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5668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9306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139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3329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221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3217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86832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16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729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46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245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476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8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37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80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75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90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736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019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525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3607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9792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468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18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898753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697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6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148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8294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239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3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725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809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902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763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880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46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800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819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440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343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32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919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042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17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5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586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738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5712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85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663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08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970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204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547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6237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463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585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556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5083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65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513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193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38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818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35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785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17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536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726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4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775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71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036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25666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8429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8004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217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53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1965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1122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612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578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349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9319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72607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517385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983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7277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69449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883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14423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98253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45869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3228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98816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043284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97921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06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483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85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860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8656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9863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349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10068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5344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499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03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9640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8374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41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317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9070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2591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2133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32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5423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459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633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6768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0553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554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7726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3886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994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763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060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845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7862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1517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4098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691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9142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6789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136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2648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433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1711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7381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0706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3081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6546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452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784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146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441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8717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112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9516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4856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4925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507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868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0975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15173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25587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523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7532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8709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70932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0259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3347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90159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24610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19132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0632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23195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57833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8102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6155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54237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7286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00078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99515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04280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69271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514371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97132748">
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5244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230270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70096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374115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79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2010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97860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986654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60220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2172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68978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46743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666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721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7015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524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07552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82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03323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7535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263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8419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43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86638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923428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2286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3610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96776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65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87815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1330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864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2515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0614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27534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18853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8835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4391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75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13613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24867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049281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92142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559142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33962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9441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1908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9390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277496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15257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56284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4563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49778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1747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5019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1845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0561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4880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9446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1987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9390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298725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8425030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1218529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6696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922496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763056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471874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639108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49342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04149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99311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2245941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0892786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9271526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1704258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94268534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6439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9515880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7172443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9580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943639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2122773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14896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5643675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068507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062559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6287841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16805591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13170135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0089046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985337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21072375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6028926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0222643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621093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888569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0875679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648711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3897950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0095369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6778362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8212521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8033599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757158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81822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21850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0619850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4787617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0477424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929896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9865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47764607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7150811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4132902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841139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1868355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2603384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98773894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9372656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1530816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44531771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65375334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8720015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7913562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8994161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5032825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382084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851561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94360757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6057789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10568482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8198921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5365654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55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0513262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4943791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9519352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3572006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2823515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86915019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31953429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3095300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69916600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38360652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206170498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35549821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9112617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85839190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205770278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71338841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8960107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10037006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043667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08741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69435573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7030559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2763534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6731670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26430700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9655516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4299717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9247323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856146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4211814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20960540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978662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9249680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73723953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01244500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2789812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9391756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383738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0932554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99857469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30030334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3245003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71797561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4141064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77964484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3122186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48551386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5069591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36243481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9710112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961185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8519064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2044945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520010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4948030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7849810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3790679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760902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4352788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224393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7665205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8117762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7428052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7520411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95436408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79313968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182279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09933039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639940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57031616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61706222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0519677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3864506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54244932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81468343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87029132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26389325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22271114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207650124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39226605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5657873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74202627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41022695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495100119">
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4367917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127463575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987176201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212064382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7902943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5566808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619045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6915865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2492680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8449621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20108581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272731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7609034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180879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qwen.blogspot.com/2026/09/aspire-projects.html" TargetMode="External"/><Relationship Id="rId5" Type="http://schemas.openxmlformats.org/officeDocument/2006/relationships/hyperlink" Target="https://chat.qwen.ai/s/75eecb49-01e6-446f-8953-2f35f9d9d9b8?fev=0.3.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29</Pages>
  <Words>5347</Words>
  <Characters>30478</Characters>
  <Application>Microsoft Office Word</Application>
  <DocSecurity>0</DocSecurity>
  <Lines>253</Lines>
  <Paragraphs>71</Paragraphs>
  <ScaleCrop>false</ScaleCrop>
  <Company/>
  <LinksUpToDate>false</LinksUpToDate>
  <CharactersWithSpaces>35754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</cp:revision>
  <dcterms:created xsi:type="dcterms:W3CDTF">2026-10-07T18:32:00Z</dcterms:created>
  <dcterms:modified xsi:type="dcterms:W3CDTF">2026-10-21T01:37:00Z</dcterms:modified>
</cp:coreProperties>
</file>