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06787" w14:textId="3B4EB400" w:rsidR="00FA763A" w:rsidRDefault="006823BD">
      <w:pPr>
        <w:rPr>
          <w:lang w:val="ru-RU"/>
        </w:rPr>
      </w:pPr>
      <w:r>
        <w:rPr>
          <w:lang w:val="ru-RU"/>
        </w:rPr>
        <w:t>Опрос</w:t>
      </w:r>
      <w:r>
        <w:rPr>
          <w:lang w:val="ru-RU"/>
        </w:rPr>
        <w:br/>
      </w:r>
    </w:p>
    <w:p w14:paraId="276460D2" w14:textId="77777777" w:rsidR="006823BD" w:rsidRPr="006823BD" w:rsidRDefault="006823BD" w:rsidP="006823B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6823BD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Ниже — честный черновик описания системы в формате обсуждения. Я заполняю только то, что реально подтверждается вашими диалогами и кодом из </w:t>
      </w:r>
      <w:r w:rsidRPr="006823BD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Trading</w:t>
      </w:r>
      <w:r w:rsidRPr="006823BD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.</w:t>
      </w:r>
      <w:r w:rsidRPr="006823BD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txt</w:t>
      </w:r>
      <w:r w:rsidRPr="006823BD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. Там, где фактов нет, я прямо пишу: </w:t>
      </w:r>
      <w:r w:rsidRPr="006823BD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«пропускаю»</w:t>
      </w:r>
      <w:r w:rsidRPr="006823BD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или </w:t>
      </w:r>
      <w:r w:rsidRPr="006823BD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«нет данных»</w:t>
      </w:r>
      <w:r w:rsidRPr="006823BD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50E3252A" w14:textId="3515A409" w:rsidR="006823BD" w:rsidRDefault="006823BD" w:rsidP="006823B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6823BD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Важная оговорка: сейчас это </w:t>
      </w:r>
      <w:r w:rsidRPr="006823BD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не продакшен-система</w:t>
      </w:r>
      <w:r w:rsidRPr="006823BD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, а </w:t>
      </w:r>
      <w:r w:rsidRPr="006823BD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архитектурный прототип / каркас</w:t>
      </w:r>
      <w:r w:rsidRPr="006823BD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. Поэтому многие пункты про </w:t>
      </w:r>
      <w:r w:rsidRPr="006823BD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KPI</w:t>
      </w:r>
      <w:r w:rsidRPr="006823BD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, экономику, эксплуатацию и отзывы пользователей заполнить без выдумок нельзя.</w:t>
      </w:r>
    </w:p>
    <w:p w14:paraId="1A42B6B4" w14:textId="0C67CB2B" w:rsidR="006823BD" w:rsidRDefault="006823BD" w:rsidP="006823B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</w:pPr>
    </w:p>
    <w:p w14:paraId="3AA105CB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Сводная таблица: «Как было / Как задумывалось / Что получили»</w:t>
      </w:r>
    </w:p>
    <w:p w14:paraId="4E6803B4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Аспект</w:t>
      </w:r>
    </w:p>
    <w:p w14:paraId="0762EAC2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Как было / типовой Status Quo</w:t>
      </w:r>
    </w:p>
    <w:p w14:paraId="78D4CA32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Как задумывалось</w:t>
      </w:r>
    </w:p>
    <w:p w14:paraId="165DE970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Что реально получили сейчас</w:t>
      </w:r>
    </w:p>
    <w:p w14:paraId="2BD1182C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Взаимодействие сервисов</w:t>
      </w:r>
    </w:p>
    <w:p w14:paraId="0F992974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Прямые связи сервисов, либо избыточные RabbitMQ / MassTransit / Kafka</w:t>
      </w:r>
    </w:p>
    <w:p w14:paraId="01D7F5FA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Уйти от N × N-спагетти к модели Сервисы ↔ Router ↔ Сервисы</w:t>
      </w:r>
    </w:p>
    <w:p w14:paraId="55041916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Есть</w:t>
      </w:r>
      <w:r w:rsidRPr="00423BC5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цепочка</w:t>
      </w:r>
      <w:r w:rsidRPr="00423BC5">
        <w:rPr>
          <w:rFonts w:ascii="Arial" w:eastAsia="Times New Roman" w:hAnsi="Arial" w:cs="Arial"/>
          <w:color w:val="222222"/>
          <w:sz w:val="24"/>
          <w:szCs w:val="24"/>
        </w:rPr>
        <w:t xml:space="preserve">: </w:t>
      </w:r>
      <w:proofErr w:type="spellStart"/>
      <w:r w:rsidRPr="00423BC5">
        <w:rPr>
          <w:rFonts w:ascii="Arial" w:eastAsia="Times New Roman" w:hAnsi="Arial" w:cs="Arial"/>
          <w:color w:val="222222"/>
          <w:sz w:val="24"/>
          <w:szCs w:val="24"/>
        </w:rPr>
        <w:t>Trading.Web</w:t>
      </w:r>
      <w:proofErr w:type="spellEnd"/>
      <w:r w:rsidRPr="00423BC5">
        <w:rPr>
          <w:rFonts w:ascii="Arial" w:eastAsia="Times New Roman" w:hAnsi="Arial" w:cs="Arial"/>
          <w:color w:val="222222"/>
          <w:sz w:val="24"/>
          <w:szCs w:val="24"/>
        </w:rPr>
        <w:t xml:space="preserve"> -&gt; </w:t>
      </w:r>
      <w:proofErr w:type="spellStart"/>
      <w:r w:rsidRPr="00423BC5">
        <w:rPr>
          <w:rFonts w:ascii="Arial" w:eastAsia="Times New Roman" w:hAnsi="Arial" w:cs="Arial"/>
          <w:color w:val="222222"/>
          <w:sz w:val="24"/>
          <w:szCs w:val="24"/>
        </w:rPr>
        <w:t>Trading.Gateway</w:t>
      </w:r>
      <w:proofErr w:type="spellEnd"/>
      <w:r w:rsidRPr="00423BC5">
        <w:rPr>
          <w:rFonts w:ascii="Arial" w:eastAsia="Times New Roman" w:hAnsi="Arial" w:cs="Arial"/>
          <w:color w:val="222222"/>
          <w:sz w:val="24"/>
          <w:szCs w:val="24"/>
        </w:rPr>
        <w:t xml:space="preserve"> -&gt; </w:t>
      </w:r>
      <w:proofErr w:type="spellStart"/>
      <w:r w:rsidRPr="00423BC5">
        <w:rPr>
          <w:rFonts w:ascii="Arial" w:eastAsia="Times New Roman" w:hAnsi="Arial" w:cs="Arial"/>
          <w:color w:val="222222"/>
          <w:sz w:val="24"/>
          <w:szCs w:val="24"/>
        </w:rPr>
        <w:t>Trading.Api.Orders</w:t>
      </w:r>
      <w:proofErr w:type="spellEnd"/>
      <w:r w:rsidRPr="00423BC5">
        <w:rPr>
          <w:rFonts w:ascii="Arial" w:eastAsia="Times New Roman" w:hAnsi="Arial" w:cs="Arial"/>
          <w:color w:val="222222"/>
          <w:sz w:val="24"/>
          <w:szCs w:val="24"/>
        </w:rPr>
        <w:t xml:space="preserve"> / </w:t>
      </w:r>
      <w:proofErr w:type="spellStart"/>
      <w:r w:rsidRPr="00423BC5">
        <w:rPr>
          <w:rFonts w:ascii="Arial" w:eastAsia="Times New Roman" w:hAnsi="Arial" w:cs="Arial"/>
          <w:color w:val="222222"/>
          <w:sz w:val="24"/>
          <w:szCs w:val="24"/>
        </w:rPr>
        <w:t>Trading.Api.MarketData</w:t>
      </w:r>
      <w:proofErr w:type="spellEnd"/>
    </w:p>
    <w:p w14:paraId="194353B6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Топология системы</w:t>
      </w:r>
    </w:p>
    <w:p w14:paraId="46EF3B1E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Неявные зависимости, скрытые HttpClient, магические URL</w:t>
      </w:r>
    </w:p>
    <w:p w14:paraId="62BBCB1C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AppHost как «живой манифест» и «код как конституция»</w:t>
      </w:r>
    </w:p>
    <w:p w14:paraId="596BC983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В Trading.AppHost/Program.cs явно задано: web знает только gateway, gateway знает orders-api и market-data-api</w:t>
      </w:r>
    </w:p>
    <w:p w14:paraId="171E865A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Маршрутизация</w:t>
      </w:r>
    </w:p>
    <w:p w14:paraId="0914E36B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Ручные адреса, порты, конфиги, потенциальный хаос</w:t>
      </w:r>
    </w:p>
    <w:p w14:paraId="0165469C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Централизованный маршрутизатор на HTTP/URI</w:t>
      </w:r>
    </w:p>
    <w:p w14:paraId="25526DC5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Trading.Gateway использует YARP + AddServiceDiscoveryDestinationResolver()</w:t>
      </w:r>
    </w:p>
    <w:p w14:paraId="6649E0A7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Наблюдаемость</w:t>
      </w:r>
    </w:p>
    <w:p w14:paraId="3B3C53F4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Разрозненные логи, трейсы надо специально связывать</w:t>
      </w:r>
    </w:p>
    <w:p w14:paraId="146D7B61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Единый</w:t>
      </w:r>
      <w:r w:rsidRPr="00423BC5">
        <w:rPr>
          <w:rFonts w:ascii="Arial" w:eastAsia="Times New Roman" w:hAnsi="Arial" w:cs="Arial"/>
          <w:color w:val="222222"/>
          <w:sz w:val="24"/>
          <w:szCs w:val="24"/>
        </w:rPr>
        <w:t xml:space="preserve"> «</w:t>
      </w: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радар</w:t>
      </w:r>
      <w:r w:rsidRPr="00423BC5">
        <w:rPr>
          <w:rFonts w:ascii="Arial" w:eastAsia="Times New Roman" w:hAnsi="Arial" w:cs="Arial"/>
          <w:color w:val="222222"/>
          <w:sz w:val="24"/>
          <w:szCs w:val="24"/>
        </w:rPr>
        <w:t xml:space="preserve">» </w:t>
      </w: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через</w:t>
      </w:r>
      <w:r w:rsidRPr="00423BC5">
        <w:rPr>
          <w:rFonts w:ascii="Arial" w:eastAsia="Times New Roman" w:hAnsi="Arial" w:cs="Arial"/>
          <w:color w:val="222222"/>
          <w:sz w:val="24"/>
          <w:szCs w:val="24"/>
        </w:rPr>
        <w:t xml:space="preserve"> Aspire Dashboard + </w:t>
      </w:r>
      <w:proofErr w:type="spellStart"/>
      <w:r w:rsidRPr="00423BC5">
        <w:rPr>
          <w:rFonts w:ascii="Arial" w:eastAsia="Times New Roman" w:hAnsi="Arial" w:cs="Arial"/>
          <w:color w:val="222222"/>
          <w:sz w:val="24"/>
          <w:szCs w:val="24"/>
        </w:rPr>
        <w:t>OpenTelemetry</w:t>
      </w:r>
      <w:proofErr w:type="spellEnd"/>
    </w:p>
    <w:p w14:paraId="4722F382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Подключен</w:t>
      </w:r>
      <w:r w:rsidRPr="00423BC5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423BC5">
        <w:rPr>
          <w:rFonts w:ascii="Arial" w:eastAsia="Times New Roman" w:hAnsi="Arial" w:cs="Arial"/>
          <w:color w:val="222222"/>
          <w:sz w:val="24"/>
          <w:szCs w:val="24"/>
        </w:rPr>
        <w:t>Trading.ServiceDefaults</w:t>
      </w:r>
      <w:proofErr w:type="spellEnd"/>
      <w:r w:rsidRPr="00423BC5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есть</w:t>
      </w:r>
      <w:r w:rsidRPr="00423BC5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423BC5">
        <w:rPr>
          <w:rFonts w:ascii="Arial" w:eastAsia="Times New Roman" w:hAnsi="Arial" w:cs="Arial"/>
          <w:color w:val="222222"/>
          <w:sz w:val="24"/>
          <w:szCs w:val="24"/>
        </w:rPr>
        <w:t>MapDefaultEndpoints</w:t>
      </w:r>
      <w:proofErr w:type="spellEnd"/>
      <w:r w:rsidRPr="00423BC5">
        <w:rPr>
          <w:rFonts w:ascii="Arial" w:eastAsia="Times New Roman" w:hAnsi="Arial" w:cs="Arial"/>
          <w:color w:val="222222"/>
          <w:sz w:val="24"/>
          <w:szCs w:val="24"/>
        </w:rPr>
        <w:t xml:space="preserve">(), </w:t>
      </w: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здоровье</w:t>
      </w:r>
      <w:r w:rsidRPr="00423BC5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трейсинг</w:t>
      </w:r>
      <w:r w:rsidRPr="00423BC5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логи</w:t>
      </w:r>
      <w:r w:rsidRPr="00423BC5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через</w:t>
      </w:r>
      <w:r w:rsidRPr="00423BC5">
        <w:rPr>
          <w:rFonts w:ascii="Arial" w:eastAsia="Times New Roman" w:hAnsi="Arial" w:cs="Arial"/>
          <w:color w:val="222222"/>
          <w:sz w:val="24"/>
          <w:szCs w:val="24"/>
        </w:rPr>
        <w:t xml:space="preserve"> Aspire</w:t>
      </w:r>
    </w:p>
    <w:p w14:paraId="22E48FB4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Изоляция фронтенда</w:t>
      </w:r>
    </w:p>
    <w:p w14:paraId="3569BF30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Фронтенд может ходить во все сервисы напрямую</w:t>
      </w:r>
    </w:p>
    <w:p w14:paraId="34D86343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Фронтенд должен видеть только Gateway</w:t>
      </w:r>
    </w:p>
    <w:p w14:paraId="6C64DE79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В Trading.Web/Program.cs клиент настроен на http://gateway, прямых ссылок на orders-api / market-data-api нет</w:t>
      </w:r>
    </w:p>
    <w:p w14:paraId="74B7BFB1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Надежность мутаций</w:t>
      </w:r>
    </w:p>
    <w:p w14:paraId="4841CD54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Либо прямой HTTP с рисками, либо сразу тяжелый брокер</w:t>
      </w:r>
    </w:p>
    <w:p w14:paraId="1F6EFC3D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Позже добавить Outbox / Wolverine / «почтовый ящик»</w:t>
      </w:r>
    </w:p>
    <w:p w14:paraId="7FCF7923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Пока только прямой HTTP и базовая resilience из ServiceDefaults; Outbox еще нет</w:t>
      </w:r>
    </w:p>
    <w:p w14:paraId="556730C5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Контракты</w:t>
      </w:r>
    </w:p>
    <w:p w14:paraId="72C6D58C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Дублирование DTO в разных проектах</w:t>
      </w:r>
    </w:p>
    <w:p w14:paraId="50FB4FD9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Общий контрактный слой</w:t>
      </w:r>
    </w:p>
    <w:p w14:paraId="54331890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Пока контракты дублируются: Order есть в Trading.Api.Orders и в Trading.Web/TradingApiClient.cs</w:t>
      </w:r>
    </w:p>
    <w:p w14:paraId="47423942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Бизнес-данные</w:t>
      </w:r>
    </w:p>
    <w:p w14:paraId="529B76DC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Либо полноценная БД, либо заглушки</w:t>
      </w:r>
    </w:p>
    <w:p w14:paraId="312BC69E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Начать с простого прототипа</w:t>
      </w:r>
    </w:p>
    <w:p w14:paraId="776F5610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Данные пока in-memory: список ордеров и словарь рыночных цен</w:t>
      </w:r>
    </w:p>
    <w:p w14:paraId="0545ACA3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1. Контекст и отправная точка</w:t>
      </w:r>
    </w:p>
    <w:p w14:paraId="5CFC9067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lastRenderedPageBreak/>
        <w:t>Бизнес-проблема</w:t>
      </w:r>
    </w:p>
    <w:p w14:paraId="603C992E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В предоставленных материалах нет описания конкретной старой бизнес-системы, поэтому честно можно сказать так:</w:t>
      </w:r>
    </w:p>
    <w:p w14:paraId="0FCD6AC8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Исходная боль — не конкретный легаси-продукт, а архитектурная проблема построения взаимодействия между проектами внутри .NET Aspire без избыточного усложнения.</w:t>
      </w:r>
    </w:p>
    <w:p w14:paraId="568631CD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Основная боль, которую видно из диалогов:</w:t>
      </w:r>
    </w:p>
    <w:p w14:paraId="753179AF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сервисов становится больше;</w:t>
      </w:r>
    </w:p>
    <w:p w14:paraId="06162437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прямые связи превращаются в спагетти N × N;</w:t>
      </w:r>
    </w:p>
    <w:p w14:paraId="1A780C5A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разработчики начинают добавлять RabbitMQ / MassTransit / Kafka туда, где это пока не нужно;</w:t>
      </w:r>
    </w:p>
    <w:p w14:paraId="0A7E9F48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архитектура становится неявной;</w:t>
      </w:r>
    </w:p>
    <w:p w14:paraId="36B144AE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связи существуют не как закон, а как договоренность;</w:t>
      </w:r>
    </w:p>
    <w:p w14:paraId="49A4918A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сложно понять, кто кого вызывает, где падает запрос и почему система деградирует.</w:t>
      </w:r>
    </w:p>
    <w:p w14:paraId="49703C2A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Если формулировать коротко:</w:t>
      </w:r>
    </w:p>
    <w:p w14:paraId="71C0F9B6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Нужно было сделать взаимодействие между Aspire-проектами простым, наблюдаемым, управляемым и не превращающимся в хаос.</w:t>
      </w:r>
    </w:p>
    <w:p w14:paraId="1338AEE2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Существующее решение</w:t>
      </w:r>
    </w:p>
    <w:p w14:paraId="0099E002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Если считать «старым» типовой подход, который обсуждался, то он выглядел примерно так:</w:t>
      </w:r>
    </w:p>
    <w:p w14:paraId="2A336047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каждый сервис может напрямую вызывать другой сервис;</w:t>
      </w:r>
    </w:p>
    <w:p w14:paraId="10015C70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для асинхронности сразу добавляется RabbitMQ / Kafka / MassTransit;</w:t>
      </w:r>
    </w:p>
    <w:p w14:paraId="1F43EF19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фронтенд может ходить в несколько backend-сервисов напрямую;</w:t>
      </w:r>
    </w:p>
    <w:p w14:paraId="0C3848F8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топология существует в голове разработчиков или в устаревших схемах;</w:t>
      </w:r>
    </w:p>
    <w:p w14:paraId="66541ABC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наблюдаемость приходится отдельно склеивать логами, трейсами и метриками.</w:t>
      </w:r>
    </w:p>
    <w:p w14:paraId="43928F2D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В текущем репозитории уже использованы:</w:t>
      </w:r>
    </w:p>
    <w:p w14:paraId="688B90A7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</w:rPr>
        <w:t>.NET 10;</w:t>
      </w:r>
    </w:p>
    <w:p w14:paraId="4D3958AB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423BC5">
        <w:rPr>
          <w:rFonts w:ascii="Arial" w:eastAsia="Times New Roman" w:hAnsi="Arial" w:cs="Arial"/>
          <w:color w:val="222222"/>
          <w:sz w:val="24"/>
          <w:szCs w:val="24"/>
        </w:rPr>
        <w:t>Aspire.Hosting</w:t>
      </w:r>
      <w:proofErr w:type="spellEnd"/>
      <w:r w:rsidRPr="00423BC5">
        <w:rPr>
          <w:rFonts w:ascii="Arial" w:eastAsia="Times New Roman" w:hAnsi="Arial" w:cs="Arial"/>
          <w:color w:val="222222"/>
          <w:sz w:val="24"/>
          <w:szCs w:val="24"/>
        </w:rPr>
        <w:t xml:space="preserve"> / </w:t>
      </w:r>
      <w:proofErr w:type="spellStart"/>
      <w:r w:rsidRPr="00423BC5">
        <w:rPr>
          <w:rFonts w:ascii="Arial" w:eastAsia="Times New Roman" w:hAnsi="Arial" w:cs="Arial"/>
          <w:color w:val="222222"/>
          <w:sz w:val="24"/>
          <w:szCs w:val="24"/>
        </w:rPr>
        <w:t>Aspire.AppHost.Sdk</w:t>
      </w:r>
      <w:proofErr w:type="spellEnd"/>
      <w:r w:rsidRPr="00423BC5">
        <w:rPr>
          <w:rFonts w:ascii="Arial" w:eastAsia="Times New Roman" w:hAnsi="Arial" w:cs="Arial"/>
          <w:color w:val="222222"/>
          <w:sz w:val="24"/>
          <w:szCs w:val="24"/>
        </w:rPr>
        <w:t xml:space="preserve"> 13.4.6;</w:t>
      </w:r>
    </w:p>
    <w:p w14:paraId="2C0B7795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</w:rPr>
        <w:t>ASP.NET Core;</w:t>
      </w:r>
    </w:p>
    <w:p w14:paraId="4EF75257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</w:rPr>
        <w:t>YARP Reverse Proxy 2.3.0;</w:t>
      </w:r>
    </w:p>
    <w:p w14:paraId="011EAAD3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423BC5">
        <w:rPr>
          <w:rFonts w:ascii="Arial" w:eastAsia="Times New Roman" w:hAnsi="Arial" w:cs="Arial"/>
          <w:color w:val="222222"/>
          <w:sz w:val="24"/>
          <w:szCs w:val="24"/>
        </w:rPr>
        <w:t>Microsoft.Extensions.ServiceDiscovery.Yarp</w:t>
      </w:r>
      <w:proofErr w:type="spellEnd"/>
      <w:r w:rsidRPr="00423BC5">
        <w:rPr>
          <w:rFonts w:ascii="Arial" w:eastAsia="Times New Roman" w:hAnsi="Arial" w:cs="Arial"/>
          <w:color w:val="222222"/>
          <w:sz w:val="24"/>
          <w:szCs w:val="24"/>
        </w:rPr>
        <w:t xml:space="preserve"> 10.0.0;</w:t>
      </w:r>
    </w:p>
    <w:p w14:paraId="108C249E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423BC5">
        <w:rPr>
          <w:rFonts w:ascii="Arial" w:eastAsia="Times New Roman" w:hAnsi="Arial" w:cs="Arial"/>
          <w:color w:val="222222"/>
          <w:sz w:val="24"/>
          <w:szCs w:val="24"/>
        </w:rPr>
        <w:t>OpenTelemetry</w:t>
      </w:r>
      <w:proofErr w:type="spellEnd"/>
      <w:r w:rsidRPr="00423BC5">
        <w:rPr>
          <w:rFonts w:ascii="Arial" w:eastAsia="Times New Roman" w:hAnsi="Arial" w:cs="Arial"/>
          <w:color w:val="222222"/>
          <w:sz w:val="24"/>
          <w:szCs w:val="24"/>
        </w:rPr>
        <w:t>;</w:t>
      </w:r>
    </w:p>
    <w:p w14:paraId="6B656B35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423BC5">
        <w:rPr>
          <w:rFonts w:ascii="Arial" w:eastAsia="Times New Roman" w:hAnsi="Arial" w:cs="Arial"/>
          <w:color w:val="222222"/>
          <w:sz w:val="24"/>
          <w:szCs w:val="24"/>
        </w:rPr>
        <w:t>Blazor</w:t>
      </w:r>
      <w:proofErr w:type="spellEnd"/>
      <w:r w:rsidRPr="00423BC5">
        <w:rPr>
          <w:rFonts w:ascii="Arial" w:eastAsia="Times New Roman" w:hAnsi="Arial" w:cs="Arial"/>
          <w:color w:val="222222"/>
          <w:sz w:val="24"/>
          <w:szCs w:val="24"/>
        </w:rPr>
        <w:t xml:space="preserve"> Web / Interactive Server;</w:t>
      </w:r>
    </w:p>
    <w:p w14:paraId="2CCEC33C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423BC5">
        <w:rPr>
          <w:rFonts w:ascii="Arial" w:eastAsia="Times New Roman" w:hAnsi="Arial" w:cs="Arial"/>
          <w:color w:val="222222"/>
          <w:sz w:val="24"/>
          <w:szCs w:val="24"/>
        </w:rPr>
        <w:t>Trading.ServiceDefaults</w:t>
      </w:r>
      <w:proofErr w:type="spellEnd"/>
      <w:r w:rsidRPr="00423BC5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как</w:t>
      </w:r>
      <w:r w:rsidRPr="00423BC5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общий</w:t>
      </w:r>
      <w:r w:rsidRPr="00423BC5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слой</w:t>
      </w:r>
      <w:r w:rsidRPr="00423BC5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для</w:t>
      </w:r>
      <w:r w:rsidRPr="00423BC5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здоровья</w:t>
      </w:r>
      <w:r w:rsidRPr="00423BC5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телеметрии</w:t>
      </w:r>
      <w:r w:rsidRPr="00423BC5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и</w:t>
      </w:r>
      <w:r w:rsidRPr="00423BC5">
        <w:rPr>
          <w:rFonts w:ascii="Arial" w:eastAsia="Times New Roman" w:hAnsi="Arial" w:cs="Arial"/>
          <w:color w:val="222222"/>
          <w:sz w:val="24"/>
          <w:szCs w:val="24"/>
        </w:rPr>
        <w:t xml:space="preserve"> resilience.</w:t>
      </w:r>
    </w:p>
    <w:p w14:paraId="1324911E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Критические недостатки старого подхода</w:t>
      </w:r>
    </w:p>
    <w:p w14:paraId="7CDFE7D6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Из диалогов и архитектурного смысла следуют такие недостатки:</w:t>
      </w:r>
    </w:p>
    <w:p w14:paraId="505868BA" w14:textId="77777777" w:rsid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04E9F7CF" w14:textId="18A36B4F" w:rsidR="006823BD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Спагетти-связи</w:t>
      </w:r>
    </w:p>
    <w:p w14:paraId="3C8538B4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423BC5">
        <w:rPr>
          <w:rFonts w:ascii="Arial" w:eastAsia="Times New Roman" w:hAnsi="Arial" w:cs="Arial"/>
          <w:color w:val="222222"/>
          <w:sz w:val="24"/>
          <w:szCs w:val="24"/>
        </w:rPr>
        <w:t>ServiceA</w:t>
      </w:r>
      <w:proofErr w:type="spellEnd"/>
      <w:r w:rsidRPr="00423BC5">
        <w:rPr>
          <w:rFonts w:ascii="Arial" w:eastAsia="Times New Roman" w:hAnsi="Arial" w:cs="Arial"/>
          <w:color w:val="222222"/>
          <w:sz w:val="24"/>
          <w:szCs w:val="24"/>
        </w:rPr>
        <w:t xml:space="preserve"> -&gt; </w:t>
      </w:r>
      <w:proofErr w:type="spellStart"/>
      <w:r w:rsidRPr="00423BC5">
        <w:rPr>
          <w:rFonts w:ascii="Arial" w:eastAsia="Times New Roman" w:hAnsi="Arial" w:cs="Arial"/>
          <w:color w:val="222222"/>
          <w:sz w:val="24"/>
          <w:szCs w:val="24"/>
        </w:rPr>
        <w:t>ServiceB</w:t>
      </w:r>
      <w:proofErr w:type="spellEnd"/>
    </w:p>
    <w:p w14:paraId="5DDD2D8D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423BC5">
        <w:rPr>
          <w:rFonts w:ascii="Arial" w:eastAsia="Times New Roman" w:hAnsi="Arial" w:cs="Arial"/>
          <w:color w:val="222222"/>
          <w:sz w:val="24"/>
          <w:szCs w:val="24"/>
        </w:rPr>
        <w:t>ServiceB</w:t>
      </w:r>
      <w:proofErr w:type="spellEnd"/>
      <w:r w:rsidRPr="00423BC5">
        <w:rPr>
          <w:rFonts w:ascii="Arial" w:eastAsia="Times New Roman" w:hAnsi="Arial" w:cs="Arial"/>
          <w:color w:val="222222"/>
          <w:sz w:val="24"/>
          <w:szCs w:val="24"/>
        </w:rPr>
        <w:t xml:space="preserve"> -&gt; </w:t>
      </w:r>
      <w:proofErr w:type="spellStart"/>
      <w:r w:rsidRPr="00423BC5">
        <w:rPr>
          <w:rFonts w:ascii="Arial" w:eastAsia="Times New Roman" w:hAnsi="Arial" w:cs="Arial"/>
          <w:color w:val="222222"/>
          <w:sz w:val="24"/>
          <w:szCs w:val="24"/>
        </w:rPr>
        <w:t>ServiceC</w:t>
      </w:r>
      <w:proofErr w:type="spellEnd"/>
    </w:p>
    <w:p w14:paraId="0929641A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423BC5">
        <w:rPr>
          <w:rFonts w:ascii="Arial" w:eastAsia="Times New Roman" w:hAnsi="Arial" w:cs="Arial"/>
          <w:color w:val="222222"/>
          <w:sz w:val="24"/>
          <w:szCs w:val="24"/>
        </w:rPr>
        <w:t>ServiceC</w:t>
      </w:r>
      <w:proofErr w:type="spellEnd"/>
      <w:r w:rsidRPr="00423BC5">
        <w:rPr>
          <w:rFonts w:ascii="Arial" w:eastAsia="Times New Roman" w:hAnsi="Arial" w:cs="Arial"/>
          <w:color w:val="222222"/>
          <w:sz w:val="24"/>
          <w:szCs w:val="24"/>
        </w:rPr>
        <w:t xml:space="preserve"> -&gt; </w:t>
      </w:r>
      <w:proofErr w:type="spellStart"/>
      <w:r w:rsidRPr="00423BC5">
        <w:rPr>
          <w:rFonts w:ascii="Arial" w:eastAsia="Times New Roman" w:hAnsi="Arial" w:cs="Arial"/>
          <w:color w:val="222222"/>
          <w:sz w:val="24"/>
          <w:szCs w:val="24"/>
        </w:rPr>
        <w:t>ServiceA</w:t>
      </w:r>
      <w:proofErr w:type="spellEnd"/>
    </w:p>
    <w:p w14:paraId="13F1DFD0" w14:textId="0D11229D" w:rsid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423BC5">
        <w:rPr>
          <w:rFonts w:ascii="Arial" w:eastAsia="Times New Roman" w:hAnsi="Arial" w:cs="Arial"/>
          <w:color w:val="222222"/>
          <w:sz w:val="24"/>
          <w:szCs w:val="24"/>
          <w:lang w:val="ru-RU"/>
        </w:rPr>
        <w:t>ServiceD -&gt; ServiceB</w:t>
      </w:r>
    </w:p>
    <w:p w14:paraId="65698F90" w14:textId="1DB57FCD" w:rsidR="005F0D1C" w:rsidRDefault="005F0D1C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6E0F8449" w14:textId="77777777" w:rsidR="005F0D1C" w:rsidRPr="005F0D1C" w:rsidRDefault="005F0D1C" w:rsidP="005F0D1C">
      <w:pPr>
        <w:pStyle w:val="qwen-markdown-list-item"/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lang w:val="ru-RU"/>
        </w:rPr>
      </w:pPr>
      <w:r w:rsidRPr="005F0D1C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>При росте числа сервисов система становится непонятной.</w:t>
      </w:r>
    </w:p>
    <w:p w14:paraId="6452CF24" w14:textId="069FF10C" w:rsidR="005F0D1C" w:rsidRPr="00012064" w:rsidRDefault="005F0D1C" w:rsidP="005F0D1C">
      <w:pPr>
        <w:pStyle w:val="qwen-markdown-list-item"/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Style w:val="qwen-markdown-text"/>
          <w:rFonts w:ascii="Arial" w:hAnsi="Arial" w:cs="Arial"/>
          <w:color w:val="222222"/>
        </w:rPr>
      </w:pPr>
      <w:proofErr w:type="spellStart"/>
      <w:r>
        <w:rPr>
          <w:rStyle w:val="qwen-markdown-text"/>
          <w:rFonts w:ascii="Arial" w:hAnsi="Arial" w:cs="Arial"/>
          <w:b/>
          <w:bCs/>
          <w:color w:val="222222"/>
          <w:bdr w:val="single" w:sz="2" w:space="0" w:color="E3E3E3" w:frame="1"/>
        </w:rPr>
        <w:t>Избыточная</w:t>
      </w:r>
      <w:proofErr w:type="spellEnd"/>
      <w:r>
        <w:rPr>
          <w:rStyle w:val="qwen-markdown-text"/>
          <w:rFonts w:ascii="Arial" w:hAnsi="Arial" w:cs="Arial"/>
          <w:b/>
          <w:bCs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b/>
          <w:bCs/>
          <w:color w:val="222222"/>
          <w:bdr w:val="single" w:sz="2" w:space="0" w:color="E3E3E3" w:frame="1"/>
        </w:rPr>
        <w:t>инфраструктура</w:t>
      </w:r>
      <w:proofErr w:type="spellEnd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Например</w:t>
      </w:r>
      <w:proofErr w:type="spellEnd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:</w:t>
      </w:r>
    </w:p>
    <w:p w14:paraId="40EF1B26" w14:textId="77777777" w:rsidR="00012064" w:rsidRDefault="00012064" w:rsidP="00012064">
      <w:pPr>
        <w:pStyle w:val="qwen-markdown-list-item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</w:p>
    <w:p w14:paraId="56F491F2" w14:textId="1BD7EA68" w:rsidR="005F0D1C" w:rsidRDefault="00012064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012064">
        <w:rPr>
          <w:rFonts w:ascii="Arial" w:eastAsia="Times New Roman" w:hAnsi="Arial" w:cs="Arial"/>
          <w:color w:val="222222"/>
          <w:sz w:val="24"/>
          <w:szCs w:val="24"/>
          <w:lang w:val="ru-RU"/>
        </w:rPr>
        <w:t>builder.AddRabbitMQ();</w:t>
      </w:r>
    </w:p>
    <w:p w14:paraId="45484663" w14:textId="00C11D0F" w:rsidR="00305967" w:rsidRDefault="00305967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419D9EB1" w14:textId="77777777" w:rsidR="00305967" w:rsidRPr="00305967" w:rsidRDefault="00305967" w:rsidP="00305967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только для того, чтобы два сервиса могли обмениваться простыми сообщениями.</w:t>
      </w:r>
    </w:p>
    <w:p w14:paraId="56DDC551" w14:textId="77777777" w:rsidR="00305967" w:rsidRPr="00305967" w:rsidRDefault="00305967" w:rsidP="00305967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Неявная топология</w:t>
      </w: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Разработчик может написать прямой </w:t>
      </w:r>
      <w:proofErr w:type="spellStart"/>
      <w:r w:rsidRPr="00305967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HttpClient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-вызов, и это не будет видно из манифеста архитектуры.</w:t>
      </w:r>
    </w:p>
    <w:p w14:paraId="14E7862D" w14:textId="77777777" w:rsidR="00305967" w:rsidRPr="00305967" w:rsidRDefault="00305967" w:rsidP="00305967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Отсутствие физического контроля связей</w:t>
      </w: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В старой модели безопасность и границы контролируются договоренностями, код-ревью или внешними сетевыми политиками.</w:t>
      </w:r>
    </w:p>
    <w:p w14:paraId="11132658" w14:textId="77777777" w:rsidR="00305967" w:rsidRPr="00305967" w:rsidRDefault="00305967" w:rsidP="00305967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lastRenderedPageBreak/>
        <w:t>Плохая наблюдаемость сквозных сценариев</w:t>
      </w: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Если запрос идет через несколько сервисов, без единого трейса сложно понять, где именно проблема.</w:t>
      </w:r>
    </w:p>
    <w:p w14:paraId="26B2C813" w14:textId="77777777" w:rsidR="00305967" w:rsidRPr="00305967" w:rsidRDefault="00305967" w:rsidP="003059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</w:rPr>
        <w:pict w14:anchorId="6F6805FA">
          <v:rect id="_x0000_i1025" style="width:0;height:1.5pt" o:hralign="center" o:hrstd="t" o:hr="t" fillcolor="#a0a0a0" stroked="f"/>
        </w:pict>
      </w:r>
    </w:p>
    <w:p w14:paraId="33B24D08" w14:textId="77777777" w:rsidR="00305967" w:rsidRPr="00305967" w:rsidRDefault="00305967" w:rsidP="0030596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lang w:val="ru-RU"/>
        </w:rPr>
      </w:pPr>
      <w:r w:rsidRPr="00305967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  <w:t>Ограничения среды</w:t>
      </w:r>
    </w:p>
    <w:p w14:paraId="5A41F45C" w14:textId="77777777" w:rsidR="00305967" w:rsidRPr="00305967" w:rsidRDefault="00305967" w:rsidP="003059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Конкретных данных нет:</w:t>
      </w:r>
    </w:p>
    <w:p w14:paraId="2F486010" w14:textId="77777777" w:rsidR="00305967" w:rsidRPr="00305967" w:rsidRDefault="00305967" w:rsidP="00305967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бюджет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: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пропускаю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069A1C35" w14:textId="77777777" w:rsidR="00305967" w:rsidRPr="00305967" w:rsidRDefault="00305967" w:rsidP="00305967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регуляторные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требования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: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пропускаю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6138E149" w14:textId="77777777" w:rsidR="00305967" w:rsidRPr="00305967" w:rsidRDefault="00305967" w:rsidP="00305967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требования к унаследованным данным: пропускаю;</w:t>
      </w:r>
    </w:p>
    <w:p w14:paraId="5E27AB06" w14:textId="77777777" w:rsidR="00305967" w:rsidRPr="00305967" w:rsidRDefault="00305967" w:rsidP="00305967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ограничения по команде и срокам: пропускаю.</w:t>
      </w:r>
    </w:p>
    <w:p w14:paraId="32D8E889" w14:textId="77777777" w:rsidR="00305967" w:rsidRPr="00305967" w:rsidRDefault="00305967" w:rsidP="003059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Но можно указать качественное ограничение:</w:t>
      </w:r>
    </w:p>
    <w:p w14:paraId="465DA410" w14:textId="77777777" w:rsidR="00305967" w:rsidRPr="00305967" w:rsidRDefault="00305967" w:rsidP="00305967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Система начиналась как локальный / экспериментальный </w:t>
      </w:r>
      <w:r w:rsidRPr="00305967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</w:rPr>
        <w:t>Aspire</w:t>
      </w:r>
      <w:r w:rsidRPr="00305967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-прототип, поэтому нужно было избежать тяжелых внешних зависимостей вроде </w:t>
      </w:r>
      <w:r w:rsidRPr="00305967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</w:rPr>
        <w:t>RabbitMQ</w:t>
      </w:r>
      <w:r w:rsidRPr="00305967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, </w:t>
      </w:r>
      <w:r w:rsidRPr="00305967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</w:rPr>
        <w:t>Kafka</w:t>
      </w:r>
      <w:r w:rsidRPr="00305967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, отдельного </w:t>
      </w:r>
      <w:r w:rsidRPr="00305967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</w:rPr>
        <w:t>Service</w:t>
      </w:r>
      <w:r w:rsidRPr="00305967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 </w:t>
      </w:r>
      <w:r w:rsidRPr="00305967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</w:rPr>
        <w:t>Mesh</w:t>
      </w:r>
      <w:r w:rsidRPr="00305967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 и сложной инфраструктуры.</w:t>
      </w:r>
    </w:p>
    <w:p w14:paraId="116BE0EB" w14:textId="77777777" w:rsidR="00305967" w:rsidRPr="00305967" w:rsidRDefault="00305967" w:rsidP="003059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</w:rPr>
        <w:pict w14:anchorId="04BA40D5">
          <v:rect id="_x0000_i1026" style="width:0;height:1.5pt" o:hralign="center" o:hrstd="t" o:hr="t" fillcolor="#a0a0a0" stroked="f"/>
        </w:pict>
      </w:r>
    </w:p>
    <w:p w14:paraId="72A04872" w14:textId="77777777" w:rsidR="00305967" w:rsidRPr="00305967" w:rsidRDefault="00305967" w:rsidP="0030596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val="ru-RU"/>
        </w:rPr>
      </w:pPr>
      <w:r w:rsidRPr="00305967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>2. Концепция и цели</w:t>
      </w:r>
    </w:p>
    <w:p w14:paraId="0A083CA5" w14:textId="77777777" w:rsidR="00305967" w:rsidRPr="00305967" w:rsidRDefault="00305967" w:rsidP="0030596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lang w:val="ru-RU"/>
        </w:rPr>
      </w:pPr>
      <w:r w:rsidRPr="00305967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  <w:t>Формулировка гипотезы</w:t>
      </w:r>
    </w:p>
    <w:p w14:paraId="790B49E6" w14:textId="77777777" w:rsidR="00305967" w:rsidRPr="00305967" w:rsidRDefault="00305967" w:rsidP="003059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Главная гипотеза проекта:</w:t>
      </w:r>
    </w:p>
    <w:p w14:paraId="411EF317" w14:textId="77777777" w:rsidR="00305967" w:rsidRPr="00305967" w:rsidRDefault="00305967" w:rsidP="00305967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Если ввести центральный </w:t>
      </w:r>
      <w:r w:rsidRPr="00305967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Gateway</w:t>
      </w:r>
      <w:r w:rsidRPr="00305967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 как полноценный </w:t>
      </w:r>
      <w:r w:rsidRPr="00305967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</w:rPr>
        <w:t>Aspire</w:t>
      </w:r>
      <w:r w:rsidRPr="00305967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-проект и задать все связи через </w:t>
      </w:r>
      <w:proofErr w:type="spellStart"/>
      <w:r w:rsidRPr="00305967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AppHost</w:t>
      </w:r>
      <w:proofErr w:type="spellEnd"/>
      <w:r w:rsidRPr="00305967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>, то архитектура станет управляемой, наблюдаемой и защищенной от случайного усложнения.</w:t>
      </w:r>
    </w:p>
    <w:p w14:paraId="5B60A0FB" w14:textId="77777777" w:rsidR="00305967" w:rsidRPr="00305967" w:rsidRDefault="00305967" w:rsidP="003059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Более точная формулировка:</w:t>
      </w:r>
    </w:p>
    <w:p w14:paraId="250C9F0B" w14:textId="77777777" w:rsidR="00305967" w:rsidRPr="00305967" w:rsidRDefault="00305967" w:rsidP="00305967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Если фронтенд будет обращаться только к </w:t>
      </w:r>
      <w:r w:rsidRPr="00305967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Gateway</w:t>
      </w:r>
      <w:r w:rsidRPr="00305967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, а </w:t>
      </w:r>
      <w:r w:rsidRPr="00305967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Gateway</w:t>
      </w:r>
      <w:r w:rsidRPr="00305967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 будет единственным маршрутизатором к бизнес-сервисам, то система перейдет от хаотичной модели </w:t>
      </w:r>
      <w:r w:rsidRPr="00305967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N</w:t>
      </w:r>
      <w:r w:rsidRPr="00305967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 xml:space="preserve"> × </w:t>
      </w:r>
      <w:r w:rsidRPr="00305967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N</w:t>
      </w:r>
      <w:r w:rsidRPr="00305967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 к управляемой модели </w:t>
      </w:r>
      <w:r w:rsidRPr="00305967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</w:rPr>
        <w:t>Hub</w:t>
      </w:r>
      <w:r w:rsidRPr="00305967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>-</w:t>
      </w:r>
      <w:r w:rsidRPr="00305967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</w:rPr>
        <w:t>and</w:t>
      </w:r>
      <w:r w:rsidRPr="00305967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>-</w:t>
      </w:r>
      <w:r w:rsidRPr="00305967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</w:rPr>
        <w:t>Spoke</w:t>
      </w:r>
      <w:r w:rsidRPr="00305967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>.</w:t>
      </w:r>
    </w:p>
    <w:p w14:paraId="703E2503" w14:textId="77777777" w:rsidR="00305967" w:rsidRPr="00305967" w:rsidRDefault="00305967" w:rsidP="003059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Или совсем коротко:</w:t>
      </w:r>
    </w:p>
    <w:p w14:paraId="1B1ED0E3" w14:textId="77777777" w:rsidR="00305967" w:rsidRPr="00305967" w:rsidRDefault="00305967" w:rsidP="00305967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>Архитектура должна быть не диаграммой в документации, а исполняемым законом среды.</w:t>
      </w:r>
    </w:p>
    <w:p w14:paraId="0840646B" w14:textId="77777777" w:rsidR="00305967" w:rsidRPr="00305967" w:rsidRDefault="00305967" w:rsidP="003059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</w:rPr>
        <w:pict w14:anchorId="7855EC57">
          <v:rect id="_x0000_i1027" style="width:0;height:1.5pt" o:hralign="center" o:hrstd="t" o:hr="t" fillcolor="#a0a0a0" stroked="f"/>
        </w:pict>
      </w:r>
    </w:p>
    <w:p w14:paraId="29590915" w14:textId="77777777" w:rsidR="00305967" w:rsidRPr="00305967" w:rsidRDefault="00305967" w:rsidP="0030596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lang w:val="ru-RU"/>
        </w:rPr>
      </w:pPr>
      <w:r w:rsidRPr="00305967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  <w:t>Ключевые метрики успеха</w:t>
      </w:r>
    </w:p>
    <w:p w14:paraId="57BE248C" w14:textId="77777777" w:rsidR="00305967" w:rsidRPr="00305967" w:rsidRDefault="00305967" w:rsidP="003059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Фактических производственных метрик пока нет, поэтому конкретные цифры по задержкам, памяти, нагрузке и конверсии я пропускаю.</w:t>
      </w:r>
    </w:p>
    <w:p w14:paraId="348CF85C" w14:textId="77777777" w:rsidR="00305967" w:rsidRPr="00305967" w:rsidRDefault="00305967" w:rsidP="003059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Но уже можно зафиксировать </w:t>
      </w:r>
      <w:r w:rsidRPr="00305967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структурные показатели</w:t>
      </w: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, которые подтверждают архитектурный результат.</w:t>
      </w:r>
    </w:p>
    <w:p w14:paraId="1F20B1AC" w14:textId="77777777" w:rsidR="00305967" w:rsidRPr="00305967" w:rsidRDefault="00305967" w:rsidP="003059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Например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15"/>
        <w:gridCol w:w="5279"/>
      </w:tblGrid>
      <w:tr w:rsidR="00305967" w:rsidRPr="00305967" w14:paraId="5A2E21F4" w14:textId="77777777" w:rsidTr="0030596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44CDB91" w14:textId="77777777" w:rsidR="00305967" w:rsidRPr="00305967" w:rsidRDefault="00305967" w:rsidP="003059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059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Показатель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3901979" w14:textId="77777777" w:rsidR="00305967" w:rsidRPr="00305967" w:rsidRDefault="00305967" w:rsidP="003059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059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Значение</w:t>
            </w:r>
            <w:proofErr w:type="spellEnd"/>
            <w:r w:rsidRPr="003059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/ </w:t>
            </w:r>
            <w:proofErr w:type="spellStart"/>
            <w:r w:rsidRPr="003059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факт</w:t>
            </w:r>
            <w:proofErr w:type="spellEnd"/>
          </w:p>
        </w:tc>
      </w:tr>
      <w:tr w:rsidR="00305967" w:rsidRPr="00305967" w14:paraId="719AAE04" w14:textId="77777777" w:rsidTr="0030596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6D9762B" w14:textId="77777777" w:rsidR="00305967" w:rsidRPr="00305967" w:rsidRDefault="00305967" w:rsidP="003059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0596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/>
              </w:rPr>
              <w:t>Количество бизнес-сервисов, доступных фронтенду напрямую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F971202" w14:textId="77777777" w:rsidR="00305967" w:rsidRPr="00305967" w:rsidRDefault="00305967" w:rsidP="003059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596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0</w:t>
            </w:r>
          </w:p>
        </w:tc>
      </w:tr>
      <w:tr w:rsidR="00305967" w:rsidRPr="00305967" w14:paraId="4B844F8A" w14:textId="77777777" w:rsidTr="0030596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612C0BE" w14:textId="77777777" w:rsidR="00305967" w:rsidRPr="00305967" w:rsidRDefault="00305967" w:rsidP="003059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0596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/>
              </w:rPr>
              <w:t>Единственная точка входа для фронтенда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8792B71" w14:textId="77777777" w:rsidR="00305967" w:rsidRPr="00305967" w:rsidRDefault="00305967" w:rsidP="003059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5967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gateway</w:t>
            </w:r>
          </w:p>
        </w:tc>
      </w:tr>
      <w:tr w:rsidR="00305967" w:rsidRPr="00305967" w14:paraId="61F79127" w14:textId="77777777" w:rsidTr="0030596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DEC3188" w14:textId="77777777" w:rsidR="00305967" w:rsidRPr="00305967" w:rsidRDefault="00305967" w:rsidP="003059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0596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/>
              </w:rPr>
              <w:t>Количество бизнес-сервисов, известных фронтенду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935046C" w14:textId="77777777" w:rsidR="00305967" w:rsidRPr="00305967" w:rsidRDefault="00305967" w:rsidP="003059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596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1: </w:t>
            </w:r>
            <w:r w:rsidRPr="00305967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gateway</w:t>
            </w:r>
          </w:p>
        </w:tc>
      </w:tr>
      <w:tr w:rsidR="00305967" w:rsidRPr="00305967" w14:paraId="08467B64" w14:textId="77777777" w:rsidTr="0030596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18870EA" w14:textId="77777777" w:rsidR="00305967" w:rsidRPr="00305967" w:rsidRDefault="00305967" w:rsidP="003059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0596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/>
              </w:rPr>
              <w:lastRenderedPageBreak/>
              <w:t xml:space="preserve">Количество </w:t>
            </w:r>
            <w:r w:rsidRPr="0030596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backend</w:t>
            </w:r>
            <w:r w:rsidRPr="0030596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/>
              </w:rPr>
              <w:t xml:space="preserve">-сервисов, известных </w:t>
            </w:r>
            <w:r w:rsidRPr="0030596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Gateway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A60A27E" w14:textId="77777777" w:rsidR="00305967" w:rsidRPr="00305967" w:rsidRDefault="00305967" w:rsidP="003059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596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2: </w:t>
            </w:r>
            <w:r w:rsidRPr="00305967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orders-</w:t>
            </w:r>
            <w:proofErr w:type="spellStart"/>
            <w:r w:rsidRPr="00305967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api</w:t>
            </w:r>
            <w:proofErr w:type="spellEnd"/>
            <w:r w:rsidRPr="0030596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305967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market-data-</w:t>
            </w:r>
            <w:proofErr w:type="spellStart"/>
            <w:r w:rsidRPr="00305967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api</w:t>
            </w:r>
            <w:proofErr w:type="spellEnd"/>
          </w:p>
        </w:tc>
      </w:tr>
      <w:tr w:rsidR="00305967" w:rsidRPr="00305967" w14:paraId="4E8228B3" w14:textId="77777777" w:rsidTr="0030596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2F866F9" w14:textId="77777777" w:rsidR="00305967" w:rsidRPr="00305967" w:rsidRDefault="00305967" w:rsidP="003059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596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Количество</w:t>
            </w:r>
            <w:proofErr w:type="spellEnd"/>
            <w:r w:rsidRPr="0030596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30596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маршрутов</w:t>
            </w:r>
            <w:proofErr w:type="spellEnd"/>
            <w:r w:rsidRPr="0030596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в YARP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E932869" w14:textId="77777777" w:rsidR="00305967" w:rsidRPr="00305967" w:rsidRDefault="00305967" w:rsidP="003059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596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4</w:t>
            </w:r>
          </w:p>
        </w:tc>
      </w:tr>
      <w:tr w:rsidR="00305967" w:rsidRPr="00305967" w14:paraId="64797E84" w14:textId="77777777" w:rsidTr="0030596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2602BB9" w14:textId="77777777" w:rsidR="00305967" w:rsidRPr="00305967" w:rsidRDefault="00305967" w:rsidP="003059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596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Количество</w:t>
            </w:r>
            <w:proofErr w:type="spellEnd"/>
            <w:r w:rsidRPr="0030596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30596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кластеров</w:t>
            </w:r>
            <w:proofErr w:type="spellEnd"/>
            <w:r w:rsidRPr="0030596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в YARP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E7A4A18" w14:textId="77777777" w:rsidR="00305967" w:rsidRPr="00305967" w:rsidRDefault="00305967" w:rsidP="003059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596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2</w:t>
            </w:r>
          </w:p>
        </w:tc>
      </w:tr>
      <w:tr w:rsidR="00305967" w:rsidRPr="00305967" w14:paraId="21AE75D6" w14:textId="77777777" w:rsidTr="0030596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3F77B47" w14:textId="77777777" w:rsidR="00305967" w:rsidRPr="00305967" w:rsidRDefault="00305967" w:rsidP="003059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0596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/>
              </w:rPr>
              <w:t xml:space="preserve">Наличие сквозного трейса через </w:t>
            </w:r>
            <w:r w:rsidRPr="0030596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Aspire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84106CB" w14:textId="77777777" w:rsidR="00305967" w:rsidRPr="00305967" w:rsidRDefault="00305967" w:rsidP="003059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30596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/>
              </w:rPr>
              <w:t xml:space="preserve">потенциально есть, через </w:t>
            </w:r>
            <w:proofErr w:type="spellStart"/>
            <w:r w:rsidRPr="0030596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ServiceDefaults</w:t>
            </w:r>
            <w:proofErr w:type="spellEnd"/>
            <w:r w:rsidRPr="0030596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/>
              </w:rPr>
              <w:t xml:space="preserve"> и </w:t>
            </w:r>
            <w:proofErr w:type="spellStart"/>
            <w:r w:rsidRPr="0030596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OpenTelemetry</w:t>
            </w:r>
            <w:proofErr w:type="spellEnd"/>
          </w:p>
        </w:tc>
      </w:tr>
      <w:tr w:rsidR="00305967" w:rsidRPr="00305967" w14:paraId="7876139C" w14:textId="77777777" w:rsidTr="0030596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CEB4F49" w14:textId="77777777" w:rsidR="00305967" w:rsidRPr="00305967" w:rsidRDefault="00305967" w:rsidP="003059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596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Наличие</w:t>
            </w:r>
            <w:proofErr w:type="spellEnd"/>
            <w:r w:rsidRPr="0030596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health-</w:t>
            </w:r>
            <w:proofErr w:type="spellStart"/>
            <w:r w:rsidRPr="0030596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эндпоинтов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A4D745E" w14:textId="77777777" w:rsidR="00305967" w:rsidRPr="00305967" w:rsidRDefault="00305967" w:rsidP="003059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596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есть</w:t>
            </w:r>
            <w:proofErr w:type="spellEnd"/>
            <w:r w:rsidRPr="0030596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30596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через</w:t>
            </w:r>
            <w:proofErr w:type="spellEnd"/>
            <w:r w:rsidRPr="0030596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305967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MapDefaultEndpoints</w:t>
            </w:r>
            <w:proofErr w:type="spellEnd"/>
            <w:r w:rsidRPr="00305967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()</w:t>
            </w:r>
          </w:p>
        </w:tc>
      </w:tr>
    </w:tbl>
    <w:p w14:paraId="64DB433A" w14:textId="77777777" w:rsidR="00305967" w:rsidRPr="00305967" w:rsidRDefault="00305967" w:rsidP="003059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Для будущего обсуждения можно предложить такие </w:t>
      </w: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KPI</w:t>
      </w: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:</w:t>
      </w:r>
    </w:p>
    <w:p w14:paraId="4AAEF624" w14:textId="77777777" w:rsidR="00305967" w:rsidRPr="00305967" w:rsidRDefault="00305967" w:rsidP="00305967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время обнаружения причины сбоя по трейсу;</w:t>
      </w:r>
    </w:p>
    <w:p w14:paraId="35259666" w14:textId="77777777" w:rsidR="00305967" w:rsidRPr="00305967" w:rsidRDefault="00305967" w:rsidP="00305967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количество прямых зависимостей между бизнес-сервисами;</w:t>
      </w:r>
    </w:p>
    <w:p w14:paraId="7E07A04A" w14:textId="77777777" w:rsidR="00305967" w:rsidRPr="00305967" w:rsidRDefault="00305967" w:rsidP="00305967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число вызовов фронтенда к внутренним сервисам в обход </w:t>
      </w: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Gateway</w:t>
      </w: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;</w:t>
      </w:r>
    </w:p>
    <w:p w14:paraId="059D43E7" w14:textId="77777777" w:rsidR="00305967" w:rsidRPr="00305967" w:rsidRDefault="00305967" w:rsidP="00305967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средняя задержка запроса через </w:t>
      </w: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Gateway</w:t>
      </w: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;</w:t>
      </w:r>
    </w:p>
    <w:p w14:paraId="7D42A2B2" w14:textId="77777777" w:rsidR="00305967" w:rsidRPr="00305967" w:rsidRDefault="00305967" w:rsidP="00305967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процент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успешных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запросов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00688632" w14:textId="77777777" w:rsidR="00305967" w:rsidRPr="00305967" w:rsidRDefault="00305967" w:rsidP="00305967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количество ошибок 5</w:t>
      </w: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xx</w:t>
      </w: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на маршрутах;</w:t>
      </w:r>
    </w:p>
    <w:p w14:paraId="44F0E5A2" w14:textId="77777777" w:rsidR="00305967" w:rsidRPr="00305967" w:rsidRDefault="00305967" w:rsidP="00305967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время онбординга нового разработчика до понимания топологии системы.</w:t>
      </w:r>
    </w:p>
    <w:p w14:paraId="68A65DE7" w14:textId="77777777" w:rsidR="00305967" w:rsidRPr="00305967" w:rsidRDefault="00305967" w:rsidP="003059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Но реальных цифр пока нет.</w:t>
      </w:r>
    </w:p>
    <w:p w14:paraId="516D5E47" w14:textId="77777777" w:rsidR="00305967" w:rsidRPr="00305967" w:rsidRDefault="00305967" w:rsidP="003059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</w:rPr>
        <w:pict w14:anchorId="1358B1F4">
          <v:rect id="_x0000_i1028" style="width:0;height:1.5pt" o:hralign="center" o:hrstd="t" o:hr="t" fillcolor="#a0a0a0" stroked="f"/>
        </w:pict>
      </w:r>
    </w:p>
    <w:p w14:paraId="6BC6B131" w14:textId="77777777" w:rsidR="00305967" w:rsidRPr="00305967" w:rsidRDefault="00305967" w:rsidP="0030596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lang w:val="ru-RU"/>
        </w:rPr>
      </w:pPr>
      <w:r w:rsidRPr="00305967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  <w:t>Нереализованные альтернативы</w:t>
      </w:r>
    </w:p>
    <w:p w14:paraId="4088981E" w14:textId="77777777" w:rsidR="00305967" w:rsidRPr="00305967" w:rsidRDefault="00305967" w:rsidP="003059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Из диалогов видно, что рассматривались разные варианты.</w:t>
      </w:r>
    </w:p>
    <w:p w14:paraId="53407F5A" w14:textId="77777777" w:rsidR="00305967" w:rsidRPr="00305967" w:rsidRDefault="00305967" w:rsidP="0030596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</w:rPr>
      </w:pPr>
      <w:r w:rsidRPr="00305967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 xml:space="preserve">1. RabbitMQ / </w:t>
      </w:r>
      <w:proofErr w:type="spellStart"/>
      <w:r w:rsidRPr="00305967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MassTransit</w:t>
      </w:r>
      <w:proofErr w:type="spellEnd"/>
    </w:p>
    <w:p w14:paraId="6C629255" w14:textId="77777777" w:rsidR="00305967" w:rsidRPr="00305967" w:rsidRDefault="00305967" w:rsidP="003059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Почему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отложили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1C94C3A3" w14:textId="77777777" w:rsidR="00305967" w:rsidRPr="00305967" w:rsidRDefault="00305967" w:rsidP="00305967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избыточно для простых внутренних взаимодействий;</w:t>
      </w:r>
    </w:p>
    <w:p w14:paraId="12220854" w14:textId="77777777" w:rsidR="00305967" w:rsidRPr="00305967" w:rsidRDefault="00305967" w:rsidP="00305967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добавляет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инфраструктурную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сложность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3EA63643" w14:textId="77777777" w:rsidR="00305967" w:rsidRPr="00305967" w:rsidRDefault="00305967" w:rsidP="00305967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появляется очередь, обменники, дедупликация, идемпотентность;</w:t>
      </w:r>
    </w:p>
    <w:p w14:paraId="097C8794" w14:textId="77777777" w:rsidR="00305967" w:rsidRPr="00305967" w:rsidRDefault="00305967" w:rsidP="00305967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для сценария «сервис А вызывает сервис Б» это часто слишком много.</w:t>
      </w:r>
    </w:p>
    <w:p w14:paraId="0969E713" w14:textId="77777777" w:rsidR="00305967" w:rsidRPr="00305967" w:rsidRDefault="00305967" w:rsidP="0030596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</w:rPr>
      </w:pPr>
      <w:r w:rsidRPr="00305967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2. NATS</w:t>
      </w:r>
    </w:p>
    <w:p w14:paraId="3ED2811F" w14:textId="77777777" w:rsidR="00305967" w:rsidRPr="00305967" w:rsidRDefault="00305967" w:rsidP="003059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Почему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рассматривался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2CB04519" w14:textId="77777777" w:rsidR="00305967" w:rsidRPr="00305967" w:rsidRDefault="00305967" w:rsidP="00305967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легкий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брокер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0157AAD3" w14:textId="77777777" w:rsidR="00305967" w:rsidRPr="00305967" w:rsidRDefault="00305967" w:rsidP="00305967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высокая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скорость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1B4112DB" w14:textId="77777777" w:rsidR="00305967" w:rsidRPr="00305967" w:rsidRDefault="00305967" w:rsidP="00305967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хорошо подходит для </w:t>
      </w: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Pub</w:t>
      </w: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/</w:t>
      </w: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Sub</w:t>
      </w: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2A7D29DD" w14:textId="77777777" w:rsidR="00305967" w:rsidRPr="00305967" w:rsidRDefault="00305967" w:rsidP="003059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Почему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пока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не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выбран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1EBBBB26" w14:textId="77777777" w:rsidR="00305967" w:rsidRPr="00305967" w:rsidRDefault="00305967" w:rsidP="00305967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все равно появляется отдельный инфраструктурный компонент;</w:t>
      </w:r>
    </w:p>
    <w:p w14:paraId="230750F3" w14:textId="77777777" w:rsidR="00305967" w:rsidRPr="00305967" w:rsidRDefault="00305967" w:rsidP="00305967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на первом этапе проще проверить модель через </w:t>
      </w: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HTTP</w:t>
      </w: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6AB93595" w14:textId="77777777" w:rsidR="00305967" w:rsidRPr="00305967" w:rsidRDefault="00305967" w:rsidP="0030596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</w:rPr>
      </w:pPr>
      <w:r w:rsidRPr="00305967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 xml:space="preserve">3. </w:t>
      </w:r>
      <w:proofErr w:type="spellStart"/>
      <w:r w:rsidRPr="00305967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SignalR</w:t>
      </w:r>
      <w:proofErr w:type="spellEnd"/>
      <w:r w:rsidRPr="00305967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для</w:t>
      </w:r>
      <w:proofErr w:type="spellEnd"/>
      <w:r w:rsidRPr="00305967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 xml:space="preserve"> server-to-server</w:t>
      </w:r>
    </w:p>
    <w:p w14:paraId="5E497945" w14:textId="77777777" w:rsidR="00305967" w:rsidRPr="00305967" w:rsidRDefault="00305967" w:rsidP="003059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Почему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рассматривался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43BE3005" w14:textId="77777777" w:rsidR="00305967" w:rsidRPr="00305967" w:rsidRDefault="00305967" w:rsidP="00305967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удобен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для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push-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доставки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7245157E" w14:textId="77777777" w:rsidR="00305967" w:rsidRPr="00305967" w:rsidRDefault="00305967" w:rsidP="00305967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хорош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для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клиентских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обновлений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.</w:t>
      </w:r>
    </w:p>
    <w:p w14:paraId="5F566F45" w14:textId="77777777" w:rsidR="00305967" w:rsidRPr="00305967" w:rsidRDefault="00305967" w:rsidP="003059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Почему не подходит как основной транспорт между сервисами:</w:t>
      </w:r>
    </w:p>
    <w:p w14:paraId="11F78482" w14:textId="77777777" w:rsidR="00305967" w:rsidRPr="00305967" w:rsidRDefault="00305967" w:rsidP="0030596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нет гарантий доставки как у очереди;</w:t>
      </w:r>
    </w:p>
    <w:p w14:paraId="5FA32BEB" w14:textId="77777777" w:rsidR="00305967" w:rsidRPr="00305967" w:rsidRDefault="00305967" w:rsidP="0030596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при падении получателя сообщения могут теряться;</w:t>
      </w:r>
    </w:p>
    <w:p w14:paraId="11D8B529" w14:textId="77777777" w:rsidR="00305967" w:rsidRPr="00305967" w:rsidRDefault="00305967" w:rsidP="0030596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lastRenderedPageBreak/>
        <w:t>масштабирование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сложнее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41AA90C1" w14:textId="77777777" w:rsidR="00305967" w:rsidRPr="00305967" w:rsidRDefault="00305967" w:rsidP="0030596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лучше подходит для связи </w:t>
      </w:r>
      <w:r w:rsidRPr="00305967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сервер -&gt; клиент</w:t>
      </w: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, а не </w:t>
      </w:r>
      <w:r w:rsidRPr="00305967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сервис -&gt; сервис</w:t>
      </w: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4780120E" w14:textId="77777777" w:rsidR="00305967" w:rsidRPr="00305967" w:rsidRDefault="00305967" w:rsidP="0030596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</w:rPr>
      </w:pPr>
      <w:r w:rsidRPr="00305967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 xml:space="preserve">4. </w:t>
      </w:r>
      <w:proofErr w:type="spellStart"/>
      <w:r w:rsidRPr="00305967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Распределенный</w:t>
      </w:r>
      <w:proofErr w:type="spellEnd"/>
      <w:r w:rsidRPr="00305967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MediatR</w:t>
      </w:r>
      <w:proofErr w:type="spellEnd"/>
    </w:p>
    <w:p w14:paraId="17418A0A" w14:textId="77777777" w:rsidR="00305967" w:rsidRPr="00305967" w:rsidRDefault="00305967" w:rsidP="003059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Почему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рассматривался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48596B23" w14:textId="77777777" w:rsidR="00305967" w:rsidRPr="00305967" w:rsidRDefault="00305967" w:rsidP="00305967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знакомая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модель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296FFED3" w14:textId="77777777" w:rsidR="00305967" w:rsidRPr="00305967" w:rsidRDefault="00305967" w:rsidP="00305967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хорошо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работает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внутри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процесса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.</w:t>
      </w:r>
    </w:p>
    <w:p w14:paraId="488FA7B7" w14:textId="77777777" w:rsidR="00305967" w:rsidRPr="00305967" w:rsidRDefault="00305967" w:rsidP="003059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Почему не подходит напрямую между </w:t>
      </w: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Aspire</w:t>
      </w: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-проектами:</w:t>
      </w:r>
    </w:p>
    <w:p w14:paraId="4A21E0C3" w14:textId="77777777" w:rsidR="00305967" w:rsidRPr="00305967" w:rsidRDefault="00305967" w:rsidP="00305967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разные процессы имеют разные медиатор-шины;</w:t>
      </w:r>
    </w:p>
    <w:p w14:paraId="10B8650C" w14:textId="77777777" w:rsidR="00305967" w:rsidRPr="00305967" w:rsidRDefault="00305967" w:rsidP="00305967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для межпроцессного вызова нужен транспорт;</w:t>
      </w:r>
    </w:p>
    <w:p w14:paraId="0D09266C" w14:textId="77777777" w:rsidR="00305967" w:rsidRPr="00305967" w:rsidRDefault="00305967" w:rsidP="00305967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приходится строить распределенный механизм поверх.</w:t>
      </w:r>
    </w:p>
    <w:p w14:paraId="3313C564" w14:textId="77777777" w:rsidR="00305967" w:rsidRPr="00305967" w:rsidRDefault="00305967" w:rsidP="0030596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</w:rPr>
      </w:pPr>
      <w:r w:rsidRPr="00305967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 xml:space="preserve">5. </w:t>
      </w:r>
      <w:proofErr w:type="spellStart"/>
      <w:r w:rsidRPr="00305967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WolverineFx</w:t>
      </w:r>
      <w:proofErr w:type="spellEnd"/>
    </w:p>
    <w:p w14:paraId="18886419" w14:textId="77777777" w:rsidR="00305967" w:rsidRPr="00305967" w:rsidRDefault="00305967" w:rsidP="003059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Почему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рассматривался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4374D398" w14:textId="77777777" w:rsidR="00305967" w:rsidRPr="00305967" w:rsidRDefault="00305967" w:rsidP="00305967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«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умный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»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аналог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MediatR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73E6571E" w14:textId="77777777" w:rsidR="00305967" w:rsidRPr="00305967" w:rsidRDefault="00305967" w:rsidP="00305967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умеет локальный и распределенный вызов;</w:t>
      </w:r>
    </w:p>
    <w:p w14:paraId="66A8FF20" w14:textId="77777777" w:rsidR="00305967" w:rsidRPr="00305967" w:rsidRDefault="00305967" w:rsidP="00305967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имеет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паттерн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Outbox;</w:t>
      </w:r>
    </w:p>
    <w:p w14:paraId="7C5057BF" w14:textId="77777777" w:rsidR="00305967" w:rsidRPr="00305967" w:rsidRDefault="00305967" w:rsidP="00305967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хорошо подходит для надежной асинхронной доставки.</w:t>
      </w:r>
    </w:p>
    <w:p w14:paraId="31433485" w14:textId="77777777" w:rsidR="00305967" w:rsidRPr="00305967" w:rsidRDefault="00305967" w:rsidP="003059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Почему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пока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не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внедрен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7A42AF26" w14:textId="77777777" w:rsidR="00305967" w:rsidRPr="00305967" w:rsidRDefault="00305967" w:rsidP="00305967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это уже следующий уровень сложности;</w:t>
      </w:r>
    </w:p>
    <w:p w14:paraId="6B464707" w14:textId="77777777" w:rsidR="00305967" w:rsidRPr="00305967" w:rsidRDefault="00305967" w:rsidP="00305967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сначала нужно закрепить простой и понятный </w:t>
      </w: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HTTP</w:t>
      </w: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-каркас;</w:t>
      </w:r>
    </w:p>
    <w:p w14:paraId="021FCC10" w14:textId="77777777" w:rsidR="00305967" w:rsidRPr="00305967" w:rsidRDefault="00305967" w:rsidP="00305967">
      <w:pPr>
        <w:numPr>
          <w:ilvl w:val="0"/>
          <w:numId w:val="1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пока нет реальной потребности в гарантированной асинхронной федерации.</w:t>
      </w:r>
    </w:p>
    <w:p w14:paraId="18E42050" w14:textId="77777777" w:rsidR="00305967" w:rsidRPr="00305967" w:rsidRDefault="00305967" w:rsidP="0030596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</w:rPr>
      </w:pPr>
      <w:r w:rsidRPr="00305967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 xml:space="preserve">6. </w:t>
      </w:r>
      <w:proofErr w:type="spellStart"/>
      <w:r w:rsidRPr="00305967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Модульный</w:t>
      </w:r>
      <w:proofErr w:type="spellEnd"/>
      <w:r w:rsidRPr="00305967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монолит</w:t>
      </w:r>
      <w:proofErr w:type="spellEnd"/>
    </w:p>
    <w:p w14:paraId="02B84DC6" w14:textId="77777777" w:rsidR="00305967" w:rsidRPr="00305967" w:rsidRDefault="00305967" w:rsidP="003059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Почему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рассматривался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738C4B97" w14:textId="77777777" w:rsidR="00305967" w:rsidRPr="00305967" w:rsidRDefault="00305967" w:rsidP="00305967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минимум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сетевой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сложности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683CD591" w14:textId="77777777" w:rsidR="00305967" w:rsidRPr="00305967" w:rsidRDefault="00305967" w:rsidP="00305967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максимальная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скорость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00DA1A3C" w14:textId="77777777" w:rsidR="00305967" w:rsidRPr="00305967" w:rsidRDefault="00305967" w:rsidP="00305967">
      <w:pPr>
        <w:numPr>
          <w:ilvl w:val="0"/>
          <w:numId w:val="1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простая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отладка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.</w:t>
      </w:r>
    </w:p>
    <w:p w14:paraId="4A2D1B41" w14:textId="77777777" w:rsidR="00305967" w:rsidRPr="00305967" w:rsidRDefault="00305967" w:rsidP="003059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Почему не выбран как текущая основа:</w:t>
      </w:r>
    </w:p>
    <w:p w14:paraId="3F7B73F1" w14:textId="77777777" w:rsidR="00305967" w:rsidRPr="00305967" w:rsidRDefault="00305967" w:rsidP="00305967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проект уже ориентирован на распределенные сервисы;</w:t>
      </w:r>
    </w:p>
    <w:p w14:paraId="7E1BB5FF" w14:textId="77777777" w:rsidR="00305967" w:rsidRPr="00305967" w:rsidRDefault="00305967" w:rsidP="00305967">
      <w:pPr>
        <w:numPr>
          <w:ilvl w:val="0"/>
          <w:numId w:val="1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интересна именно модель управляемой федерации сервисов под </w:t>
      </w: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Aspire</w:t>
      </w: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0821E27D" w14:textId="77777777" w:rsidR="00305967" w:rsidRPr="00305967" w:rsidRDefault="00305967" w:rsidP="003059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</w:rPr>
        <w:pict w14:anchorId="4CAFAA4B">
          <v:rect id="_x0000_i1029" style="width:0;height:1.5pt" o:hralign="center" o:hrstd="t" o:hr="t" fillcolor="#a0a0a0" stroked="f"/>
        </w:pict>
      </w:r>
    </w:p>
    <w:p w14:paraId="16FA89CA" w14:textId="77777777" w:rsidR="00305967" w:rsidRPr="00305967" w:rsidRDefault="00305967" w:rsidP="0030596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</w:rPr>
      </w:pPr>
      <w:proofErr w:type="spellStart"/>
      <w:r w:rsidRPr="00305967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</w:rPr>
        <w:t>Границы</w:t>
      </w:r>
      <w:proofErr w:type="spellEnd"/>
      <w:r w:rsidRPr="00305967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</w:rPr>
        <w:t>проекта</w:t>
      </w:r>
      <w:proofErr w:type="spellEnd"/>
    </w:p>
    <w:p w14:paraId="2484BC96" w14:textId="77777777" w:rsidR="00305967" w:rsidRPr="00305967" w:rsidRDefault="00305967" w:rsidP="003059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На текущем этапе намеренно решили не делать:</w:t>
      </w:r>
    </w:p>
    <w:p w14:paraId="134394CC" w14:textId="77777777" w:rsidR="00305967" w:rsidRPr="00305967" w:rsidRDefault="00305967" w:rsidP="00305967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полноценную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базу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данных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22B00278" w14:textId="77777777" w:rsidR="00305967" w:rsidRPr="00305967" w:rsidRDefault="00305967" w:rsidP="00305967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аутентификацию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и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авторизацию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555B7D73" w14:textId="77777777" w:rsidR="00305967" w:rsidRPr="00305967" w:rsidRDefault="00305967" w:rsidP="00305967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риск-менеджмент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31E88609" w14:textId="77777777" w:rsidR="00305967" w:rsidRPr="00305967" w:rsidRDefault="00305967" w:rsidP="00305967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реальный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matching engine;</w:t>
      </w:r>
    </w:p>
    <w:p w14:paraId="406AD844" w14:textId="77777777" w:rsidR="00305967" w:rsidRPr="00305967" w:rsidRDefault="00305967" w:rsidP="00305967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стаканы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ордеров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5DF7901A" w14:textId="77777777" w:rsidR="00305967" w:rsidRPr="00305967" w:rsidRDefault="00305967" w:rsidP="00305967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Outbox /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транзакционную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доставку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7D6028C2" w14:textId="77777777" w:rsidR="00305967" w:rsidRPr="00305967" w:rsidRDefault="00305967" w:rsidP="00305967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Wolverine;</w:t>
      </w:r>
    </w:p>
    <w:p w14:paraId="6D088938" w14:textId="77777777" w:rsidR="00305967" w:rsidRPr="00305967" w:rsidRDefault="00305967" w:rsidP="00305967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RabbitMQ / Kafka;</w:t>
      </w:r>
    </w:p>
    <w:p w14:paraId="7B85152A" w14:textId="77777777" w:rsidR="00305967" w:rsidRPr="00305967" w:rsidRDefault="00305967" w:rsidP="00305967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SignalR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3B89D4C9" w14:textId="77777777" w:rsidR="00305967" w:rsidRPr="00305967" w:rsidRDefault="00305967" w:rsidP="00305967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интеграционные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тесты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31B4E57B" w14:textId="77777777" w:rsidR="00305967" w:rsidRPr="00305967" w:rsidRDefault="00305967" w:rsidP="00305967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lastRenderedPageBreak/>
        <w:t>CI/CD;</w:t>
      </w:r>
    </w:p>
    <w:p w14:paraId="03D47DF3" w14:textId="77777777" w:rsidR="00305967" w:rsidRPr="00305967" w:rsidRDefault="00305967" w:rsidP="00305967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production-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деплой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09F073BA" w14:textId="77777777" w:rsidR="00305967" w:rsidRPr="00305967" w:rsidRDefault="00305967" w:rsidP="00305967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идемпотентность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команд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68944CA2" w14:textId="77777777" w:rsidR="00305967" w:rsidRPr="00305967" w:rsidRDefault="00305967" w:rsidP="00305967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версионирование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контрактов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1C4CC72F" w14:textId="77777777" w:rsidR="00305967" w:rsidRPr="00305967" w:rsidRDefault="00305967" w:rsidP="00305967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общий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проект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контрактов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488211DE" w14:textId="77777777" w:rsidR="00305967" w:rsidRPr="00305967" w:rsidRDefault="00305967" w:rsidP="00305967">
      <w:pPr>
        <w:numPr>
          <w:ilvl w:val="0"/>
          <w:numId w:val="1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нагрузочное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тестирование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.</w:t>
      </w:r>
    </w:p>
    <w:p w14:paraId="40F4498A" w14:textId="77777777" w:rsidR="00305967" w:rsidRPr="00305967" w:rsidRDefault="00305967" w:rsidP="003059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Это правильно, потому что проект находится на этапе проверки архитектурной идеи.</w:t>
      </w:r>
    </w:p>
    <w:p w14:paraId="76B60F71" w14:textId="77777777" w:rsidR="00305967" w:rsidRPr="00305967" w:rsidRDefault="00305967" w:rsidP="003059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</w:rPr>
        <w:pict w14:anchorId="0A24D21F">
          <v:rect id="_x0000_i1030" style="width:0;height:1.5pt" o:hralign="center" o:hrstd="t" o:hr="t" fillcolor="#a0a0a0" stroked="f"/>
        </w:pict>
      </w:r>
    </w:p>
    <w:p w14:paraId="417B59DD" w14:textId="77777777" w:rsidR="00305967" w:rsidRPr="00305967" w:rsidRDefault="00305967" w:rsidP="0030596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val="ru-RU"/>
        </w:rPr>
      </w:pPr>
      <w:r w:rsidRPr="00305967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>3. Инновационность и новизна</w:t>
      </w:r>
    </w:p>
    <w:p w14:paraId="343337D8" w14:textId="77777777" w:rsidR="00305967" w:rsidRPr="00305967" w:rsidRDefault="00305967" w:rsidP="0030596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lang w:val="ru-RU"/>
        </w:rPr>
      </w:pPr>
      <w:r w:rsidRPr="00305967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  <w:t>Относительно рынка</w:t>
      </w:r>
    </w:p>
    <w:p w14:paraId="2BF23B07" w14:textId="77777777" w:rsidR="00305967" w:rsidRPr="00305967" w:rsidRDefault="00305967" w:rsidP="003059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Сами технологии не являются уникальными:</w:t>
      </w:r>
    </w:p>
    <w:p w14:paraId="06CF420E" w14:textId="77777777" w:rsidR="00305967" w:rsidRPr="00305967" w:rsidRDefault="00305967" w:rsidP="00305967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YARP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существует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5825C3A3" w14:textId="77777777" w:rsidR="00305967" w:rsidRPr="00305967" w:rsidRDefault="00305967" w:rsidP="00305967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Aspire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существует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3BCF3907" w14:textId="77777777" w:rsidR="00305967" w:rsidRPr="00305967" w:rsidRDefault="00305967" w:rsidP="00305967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OpenTelemetry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существует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17CBA234" w14:textId="77777777" w:rsidR="00305967" w:rsidRPr="00305967" w:rsidRDefault="00305967" w:rsidP="00305967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HTTP</w:t>
      </w: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как транспорт существует давно;</w:t>
      </w:r>
    </w:p>
    <w:p w14:paraId="7A1A6480" w14:textId="77777777" w:rsidR="00305967" w:rsidRPr="00305967" w:rsidRDefault="00305967" w:rsidP="00305967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паттерн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API Gateway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известен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618E8ADE" w14:textId="77777777" w:rsidR="00305967" w:rsidRPr="00305967" w:rsidRDefault="00305967" w:rsidP="00305967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BFF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известен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347256F8" w14:textId="77777777" w:rsidR="00305967" w:rsidRPr="00305967" w:rsidRDefault="00305967" w:rsidP="00305967">
      <w:pPr>
        <w:numPr>
          <w:ilvl w:val="0"/>
          <w:numId w:val="1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Hub-and-Spoke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известен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.</w:t>
      </w:r>
    </w:p>
    <w:p w14:paraId="217F2649" w14:textId="77777777" w:rsidR="00305967" w:rsidRPr="00305967" w:rsidRDefault="00305967" w:rsidP="003059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Новизна здесь не в одной технологии, а в их </w:t>
      </w:r>
      <w:r w:rsidRPr="00305967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комбинации и архитектурной философии</w:t>
      </w: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.</w:t>
      </w:r>
    </w:p>
    <w:p w14:paraId="25EC8F38" w14:textId="77777777" w:rsidR="00305967" w:rsidRPr="00305967" w:rsidRDefault="00305967" w:rsidP="003059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Ключевая новизна:</w:t>
      </w:r>
    </w:p>
    <w:p w14:paraId="7F3F22DE" w14:textId="77777777" w:rsidR="00305967" w:rsidRPr="00305967" w:rsidRDefault="00305967" w:rsidP="00305967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305967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.</w:t>
      </w:r>
      <w:r w:rsidRPr="00305967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NET</w:t>
      </w:r>
      <w:r w:rsidRPr="00305967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 xml:space="preserve"> </w:t>
      </w:r>
      <w:r w:rsidRPr="00305967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Aspire</w:t>
      </w:r>
      <w:r w:rsidRPr="00305967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 xml:space="preserve"> </w:t>
      </w:r>
      <w:proofErr w:type="spellStart"/>
      <w:r w:rsidRPr="00305967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AppHost</w:t>
      </w:r>
      <w:proofErr w:type="spellEnd"/>
      <w:r w:rsidRPr="00305967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 xml:space="preserve"> используется не просто как лаунчер, а как исполняемый конституционный закон топологии системы.</w:t>
      </w:r>
    </w:p>
    <w:p w14:paraId="3429A273" w14:textId="77777777" w:rsidR="00305967" w:rsidRPr="00305967" w:rsidRDefault="00305967" w:rsidP="003059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Или:</w:t>
      </w:r>
    </w:p>
    <w:p w14:paraId="3C49DCBC" w14:textId="77777777" w:rsidR="00305967" w:rsidRPr="00305967" w:rsidRDefault="00305967" w:rsidP="00305967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305967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>Архитектура становится не документацией, а средой исполнения, которая физически мешает сделать неправильную связь.</w:t>
      </w:r>
    </w:p>
    <w:p w14:paraId="78A5F2A8" w14:textId="77777777" w:rsidR="00305967" w:rsidRPr="00305967" w:rsidRDefault="00305967" w:rsidP="0030596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Это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можно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назвать</w:t>
      </w:r>
      <w:proofErr w:type="spellEnd"/>
      <w:r w:rsidRPr="00305967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0B847ACE" w14:textId="115B197C" w:rsidR="00305967" w:rsidRDefault="00305967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6EED66A9" w14:textId="637F9D2C" w:rsidR="00305967" w:rsidRDefault="00247798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247798">
        <w:rPr>
          <w:rFonts w:ascii="Arial" w:eastAsia="Times New Roman" w:hAnsi="Arial" w:cs="Arial"/>
          <w:color w:val="222222"/>
          <w:sz w:val="24"/>
          <w:szCs w:val="24"/>
          <w:lang w:val="ru-RU"/>
        </w:rPr>
        <w:t>Декларативная федерация под управлением AppHost</w:t>
      </w:r>
    </w:p>
    <w:p w14:paraId="74D1DEDC" w14:textId="325F9043" w:rsid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172E3B60" w14:textId="77777777" w:rsidR="00423BC5" w:rsidRPr="00423BC5" w:rsidRDefault="00423BC5" w:rsidP="00423BC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</w:p>
    <w:p w14:paraId="081C518A" w14:textId="77777777" w:rsidR="00C24888" w:rsidRPr="00C24888" w:rsidRDefault="00C24888" w:rsidP="00C2488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C2488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Основные</w:t>
      </w:r>
      <w:proofErr w:type="spellEnd"/>
      <w:r w:rsidRPr="00C2488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C2488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принципы</w:t>
      </w:r>
      <w:proofErr w:type="spellEnd"/>
      <w:r w:rsidRPr="00C24888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4170C851" w14:textId="1EC19336" w:rsidR="00C24888" w:rsidRPr="00C24888" w:rsidRDefault="00C24888" w:rsidP="00C24888">
      <w:pPr>
        <w:numPr>
          <w:ilvl w:val="0"/>
          <w:numId w:val="1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C24888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Код</w:t>
      </w:r>
      <w:proofErr w:type="spellEnd"/>
      <w:r w:rsidRPr="00C24888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C24888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как</w:t>
      </w:r>
      <w:proofErr w:type="spellEnd"/>
      <w:r w:rsidRPr="00C24888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C24888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конституция</w:t>
      </w:r>
      <w:proofErr w:type="spellEnd"/>
    </w:p>
    <w:p w14:paraId="0339328C" w14:textId="42662952" w:rsidR="00C24888" w:rsidRDefault="00C24888" w:rsidP="00C2488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  <w:r w:rsidRPr="00C24888">
        <w:rPr>
          <w:rFonts w:ascii="Arial" w:eastAsia="Times New Roman" w:hAnsi="Arial" w:cs="Arial"/>
          <w:color w:val="222222"/>
          <w:sz w:val="24"/>
          <w:szCs w:val="24"/>
        </w:rPr>
        <w:t>.</w:t>
      </w:r>
      <w:proofErr w:type="spellStart"/>
      <w:r w:rsidRPr="00C24888">
        <w:rPr>
          <w:rFonts w:ascii="Arial" w:eastAsia="Times New Roman" w:hAnsi="Arial" w:cs="Arial"/>
          <w:color w:val="222222"/>
          <w:sz w:val="24"/>
          <w:szCs w:val="24"/>
        </w:rPr>
        <w:t>WithReference</w:t>
      </w:r>
      <w:proofErr w:type="spellEnd"/>
      <w:r w:rsidRPr="00C24888">
        <w:rPr>
          <w:rFonts w:ascii="Arial" w:eastAsia="Times New Roman" w:hAnsi="Arial" w:cs="Arial"/>
          <w:color w:val="222222"/>
          <w:sz w:val="24"/>
          <w:szCs w:val="24"/>
        </w:rPr>
        <w:t>(...)</w:t>
      </w:r>
      <w:r w:rsidR="00595CB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="00595CB7">
        <w:rPr>
          <w:rFonts w:ascii="Arial" w:hAnsi="Arial" w:cs="Arial"/>
          <w:color w:val="222222"/>
          <w:shd w:val="clear" w:color="auto" w:fill="FFFFFF"/>
        </w:rPr>
        <w:t>задает</w:t>
      </w:r>
      <w:proofErr w:type="spellEnd"/>
      <w:r w:rsidR="00595CB7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595CB7">
        <w:rPr>
          <w:rFonts w:ascii="Arial" w:hAnsi="Arial" w:cs="Arial"/>
          <w:color w:val="222222"/>
          <w:shd w:val="clear" w:color="auto" w:fill="FFFFFF"/>
        </w:rPr>
        <w:t>разрешенные</w:t>
      </w:r>
      <w:proofErr w:type="spellEnd"/>
      <w:r w:rsidR="00595CB7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595CB7">
        <w:rPr>
          <w:rFonts w:ascii="Arial" w:hAnsi="Arial" w:cs="Arial"/>
          <w:color w:val="222222"/>
          <w:shd w:val="clear" w:color="auto" w:fill="FFFFFF"/>
        </w:rPr>
        <w:t>связи</w:t>
      </w:r>
      <w:proofErr w:type="spellEnd"/>
      <w:r w:rsidR="00595CB7">
        <w:rPr>
          <w:rFonts w:ascii="Arial" w:hAnsi="Arial" w:cs="Arial"/>
          <w:color w:val="222222"/>
          <w:shd w:val="clear" w:color="auto" w:fill="FFFFFF"/>
        </w:rPr>
        <w:t>.</w:t>
      </w:r>
    </w:p>
    <w:p w14:paraId="644BFDD6" w14:textId="12FE8B88" w:rsidR="00595CB7" w:rsidRDefault="00595CB7" w:rsidP="00C2488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</w:p>
    <w:p w14:paraId="193FBFB9" w14:textId="77777777" w:rsidR="002D5C06" w:rsidRPr="002D5C06" w:rsidRDefault="002D5C06" w:rsidP="002D5C06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2D5C0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br/>
      </w:r>
      <w:r w:rsidRPr="002D5C0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Zero</w:t>
      </w:r>
      <w:r w:rsidRPr="002D5C0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2D5C0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Trust</w:t>
      </w:r>
      <w:r w:rsidRPr="002D5C0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внутри среды разработки</w:t>
      </w:r>
      <w:r w:rsidRPr="002D5C0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Если сервис не получил ссылку на другой сервис, он не может его вызвать.</w:t>
      </w:r>
    </w:p>
    <w:p w14:paraId="3DAAD7B3" w14:textId="77777777" w:rsidR="002D5C06" w:rsidRPr="002D5C06" w:rsidRDefault="002D5C06" w:rsidP="002D5C06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2D5C0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Центральный </w:t>
      </w:r>
      <w:r w:rsidRPr="002D5C0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Router</w:t>
      </w:r>
      <w:r w:rsidRPr="002D5C0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как первоклассный </w:t>
      </w:r>
      <w:r w:rsidRPr="002D5C0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Aspire</w:t>
      </w:r>
      <w:r w:rsidRPr="002D5C0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-ресурс</w:t>
      </w:r>
      <w:r w:rsidRPr="002D5C0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2D5C06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Trading</w:t>
      </w:r>
      <w:r w:rsidRPr="002D5C06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.</w:t>
      </w:r>
      <w:r w:rsidRPr="002D5C06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Gateway</w:t>
      </w:r>
      <w:r w:rsidRPr="002D5C0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виден в </w:t>
      </w:r>
      <w:r w:rsidRPr="002D5C0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Dashboard</w:t>
      </w:r>
      <w:r w:rsidRPr="002D5C0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, логируется, имеет здоровье и наблюдаемость.</w:t>
      </w:r>
    </w:p>
    <w:p w14:paraId="5E21D068" w14:textId="77777777" w:rsidR="002D5C06" w:rsidRPr="002D5C06" w:rsidRDefault="002D5C06" w:rsidP="002D5C06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2D5C0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Использование </w:t>
      </w:r>
      <w:r w:rsidRPr="002D5C0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HTTP</w:t>
      </w:r>
      <w:r w:rsidRPr="002D5C0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/</w:t>
      </w:r>
      <w:r w:rsidRPr="002D5C0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URI</w:t>
      </w:r>
      <w:r w:rsidRPr="002D5C0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 xml:space="preserve"> как идеального ключа маршрутизации</w:t>
      </w:r>
      <w:r w:rsidRPr="002D5C0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</w:t>
      </w:r>
      <w:r w:rsidRPr="002D5C0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URI</w:t>
      </w:r>
      <w:r w:rsidRPr="002D5C0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уже содержит адрес, ресурс и семантику.</w:t>
      </w:r>
    </w:p>
    <w:p w14:paraId="52451294" w14:textId="77777777" w:rsidR="002D5C06" w:rsidRPr="002D5C06" w:rsidRDefault="002D5C06" w:rsidP="002D5C06">
      <w:pPr>
        <w:numPr>
          <w:ilvl w:val="0"/>
          <w:numId w:val="1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2D5C06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val="ru-RU"/>
        </w:rPr>
        <w:t>Наблюдаемость как свойство среды</w:t>
      </w:r>
      <w:r w:rsidRPr="002D5C0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Все сервисы находятся внутри </w:t>
      </w:r>
      <w:r w:rsidRPr="002D5C0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Aspire</w:t>
      </w:r>
      <w:r w:rsidRPr="002D5C0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, а не разбросаны по внешним процессам.</w:t>
      </w:r>
    </w:p>
    <w:p w14:paraId="3EE687B7" w14:textId="77777777" w:rsidR="002D5C06" w:rsidRPr="002D5C06" w:rsidRDefault="002D5C06" w:rsidP="002D5C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D5C06">
        <w:rPr>
          <w:rFonts w:ascii="Arial" w:eastAsia="Times New Roman" w:hAnsi="Arial" w:cs="Arial"/>
          <w:color w:val="222222"/>
          <w:sz w:val="24"/>
          <w:szCs w:val="24"/>
        </w:rPr>
        <w:pict w14:anchorId="72090D3B">
          <v:rect id="_x0000_i1037" style="width:0;height:1.5pt" o:hralign="center" o:hrstd="t" o:hr="t" fillcolor="#a0a0a0" stroked="f"/>
        </w:pict>
      </w:r>
    </w:p>
    <w:p w14:paraId="2CF14A0E" w14:textId="77777777" w:rsidR="002D5C06" w:rsidRPr="002D5C06" w:rsidRDefault="002D5C06" w:rsidP="002D5C0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lang w:val="ru-RU"/>
        </w:rPr>
      </w:pPr>
      <w:r w:rsidRPr="002D5C06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  <w:lastRenderedPageBreak/>
        <w:t>Относительно вашей старой системы</w:t>
      </w:r>
    </w:p>
    <w:p w14:paraId="3FB2B501" w14:textId="77777777" w:rsidR="002D5C06" w:rsidRPr="002D5C06" w:rsidRDefault="002D5C06" w:rsidP="002D5C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2D5C0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Если под «старой системой» понимать условный подход с прямыми вызовами сервисов и внешними брокерами, то новая идея закрывает несколько важных проблем.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5"/>
        <w:gridCol w:w="5749"/>
      </w:tblGrid>
      <w:tr w:rsidR="002D5C06" w:rsidRPr="002D5C06" w14:paraId="695E15D9" w14:textId="77777777" w:rsidTr="002D5C0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5D6D0DD" w14:textId="77777777" w:rsidR="002D5C06" w:rsidRPr="002D5C06" w:rsidRDefault="002D5C06" w:rsidP="002D5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D5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Старый</w:t>
            </w:r>
            <w:proofErr w:type="spellEnd"/>
            <w:r w:rsidRPr="002D5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2D5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подход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D177E88" w14:textId="77777777" w:rsidR="002D5C06" w:rsidRPr="002D5C06" w:rsidRDefault="002D5C06" w:rsidP="002D5C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D5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Новый</w:t>
            </w:r>
            <w:proofErr w:type="spellEnd"/>
            <w:r w:rsidRPr="002D5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2D5C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подход</w:t>
            </w:r>
            <w:proofErr w:type="spellEnd"/>
          </w:p>
        </w:tc>
      </w:tr>
      <w:tr w:rsidR="002D5C06" w:rsidRPr="002D5C06" w14:paraId="5BE3A197" w14:textId="77777777" w:rsidTr="002D5C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9791BFE" w14:textId="77777777" w:rsidR="002D5C06" w:rsidRPr="002D5C06" w:rsidRDefault="002D5C06" w:rsidP="002D5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D5C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/>
              </w:rPr>
              <w:t>Сервисы знают друг о друге напрямую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633CA46" w14:textId="77777777" w:rsidR="002D5C06" w:rsidRPr="002D5C06" w:rsidRDefault="002D5C06" w:rsidP="002D5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D5C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/>
              </w:rPr>
              <w:t xml:space="preserve">Сервисы изолированы, внешний вход через </w:t>
            </w:r>
            <w:r w:rsidRPr="002D5C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Gateway</w:t>
            </w:r>
          </w:p>
        </w:tc>
      </w:tr>
      <w:tr w:rsidR="002D5C06" w:rsidRPr="002D5C06" w14:paraId="6809C1DF" w14:textId="77777777" w:rsidTr="002D5C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6BB069B" w14:textId="77777777" w:rsidR="002D5C06" w:rsidRPr="002D5C06" w:rsidRDefault="002D5C06" w:rsidP="002D5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5C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Связи</w:t>
            </w:r>
            <w:proofErr w:type="spellEnd"/>
            <w:r w:rsidRPr="002D5C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2D5C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скрыты</w:t>
            </w:r>
            <w:proofErr w:type="spellEnd"/>
            <w:r w:rsidRPr="002D5C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в </w:t>
            </w:r>
            <w:proofErr w:type="spellStart"/>
            <w:r w:rsidRPr="002D5C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коде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FF93F9A" w14:textId="77777777" w:rsidR="002D5C06" w:rsidRPr="002D5C06" w:rsidRDefault="002D5C06" w:rsidP="002D5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D5C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/>
              </w:rPr>
              <w:t xml:space="preserve">Связи явно объявлены в </w:t>
            </w:r>
            <w:proofErr w:type="spellStart"/>
            <w:r w:rsidRPr="002D5C06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AppHost</w:t>
            </w:r>
            <w:proofErr w:type="spellEnd"/>
          </w:p>
        </w:tc>
      </w:tr>
      <w:tr w:rsidR="002D5C06" w:rsidRPr="002D5C06" w14:paraId="7AD3FF2C" w14:textId="77777777" w:rsidTr="002D5C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95F7A6D" w14:textId="77777777" w:rsidR="002D5C06" w:rsidRPr="002D5C06" w:rsidRDefault="002D5C06" w:rsidP="002D5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D5C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/>
              </w:rPr>
              <w:t>Фронтенд может обращаться к разным сервисам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EE88F73" w14:textId="77777777" w:rsidR="002D5C06" w:rsidRPr="002D5C06" w:rsidRDefault="002D5C06" w:rsidP="002D5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D5C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/>
              </w:rPr>
              <w:t xml:space="preserve">Фронтенд обращается только к </w:t>
            </w:r>
            <w:r w:rsidRPr="002D5C06">
              <w:rPr>
                <w:rFonts w:ascii="Courier New" w:eastAsia="Times New Roman" w:hAnsi="Courier New" w:cs="Courier New"/>
                <w:color w:val="222222"/>
                <w:spacing w:val="-10"/>
                <w:sz w:val="20"/>
                <w:szCs w:val="20"/>
                <w:bdr w:val="single" w:sz="2" w:space="0" w:color="E3E3E3" w:frame="1"/>
              </w:rPr>
              <w:t>Gateway</w:t>
            </w:r>
          </w:p>
        </w:tc>
      </w:tr>
      <w:tr w:rsidR="002D5C06" w:rsidRPr="002D5C06" w14:paraId="45B75D23" w14:textId="77777777" w:rsidTr="002D5C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1F1375E" w14:textId="77777777" w:rsidR="002D5C06" w:rsidRPr="002D5C06" w:rsidRDefault="002D5C06" w:rsidP="002D5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5C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Архитектура</w:t>
            </w:r>
            <w:proofErr w:type="spellEnd"/>
            <w:r w:rsidRPr="002D5C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2D5C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существует</w:t>
            </w:r>
            <w:proofErr w:type="spellEnd"/>
            <w:r w:rsidRPr="002D5C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в </w:t>
            </w:r>
            <w:proofErr w:type="spellStart"/>
            <w:r w:rsidRPr="002D5C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документации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DE5D8B5" w14:textId="77777777" w:rsidR="002D5C06" w:rsidRPr="002D5C06" w:rsidRDefault="002D5C06" w:rsidP="002D5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D5C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/>
              </w:rPr>
              <w:t>Архитектура существует как исполняемый код</w:t>
            </w:r>
          </w:p>
        </w:tc>
      </w:tr>
      <w:tr w:rsidR="002D5C06" w:rsidRPr="002D5C06" w14:paraId="3F67AC37" w14:textId="77777777" w:rsidTr="002D5C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67CE933" w14:textId="77777777" w:rsidR="002D5C06" w:rsidRPr="002D5C06" w:rsidRDefault="002D5C06" w:rsidP="002D5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D5C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/>
              </w:rPr>
              <w:t>Сложность растет через новые прямые ссылки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10B0912" w14:textId="77777777" w:rsidR="002D5C06" w:rsidRPr="002D5C06" w:rsidRDefault="002D5C06" w:rsidP="002D5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D5C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/>
              </w:rPr>
              <w:t xml:space="preserve">Сложность концентрируется в контролируемом </w:t>
            </w:r>
            <w:r w:rsidRPr="002D5C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Router</w:t>
            </w:r>
          </w:p>
        </w:tc>
      </w:tr>
      <w:tr w:rsidR="002D5C06" w:rsidRPr="002D5C06" w14:paraId="69DFB5EC" w14:textId="77777777" w:rsidTr="002D5C0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746880F" w14:textId="77777777" w:rsidR="002D5C06" w:rsidRPr="002D5C06" w:rsidRDefault="002D5C06" w:rsidP="002D5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D5C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RabbitMQ</w:t>
            </w:r>
            <w:r w:rsidRPr="002D5C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/>
              </w:rPr>
              <w:t xml:space="preserve"> добавляется «на всякий случай»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7DE6544" w14:textId="77777777" w:rsidR="002D5C06" w:rsidRPr="002D5C06" w:rsidRDefault="002D5C06" w:rsidP="002D5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D5C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/>
              </w:rPr>
              <w:t>Брокер откладывается до реальной необходимости</w:t>
            </w:r>
          </w:p>
        </w:tc>
      </w:tr>
      <w:tr w:rsidR="002D5C06" w:rsidRPr="002D5C06" w14:paraId="5245FE1B" w14:textId="77777777" w:rsidTr="002D5C0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652FEDE" w14:textId="77777777" w:rsidR="002D5C06" w:rsidRPr="002D5C06" w:rsidRDefault="002D5C06" w:rsidP="002D5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D5C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Наблюдаемость</w:t>
            </w:r>
            <w:proofErr w:type="spellEnd"/>
            <w:r w:rsidRPr="002D5C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2D5C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нужно</w:t>
            </w:r>
            <w:proofErr w:type="spellEnd"/>
            <w:r w:rsidRPr="002D5C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2D5C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специально</w:t>
            </w:r>
            <w:proofErr w:type="spellEnd"/>
            <w:r w:rsidRPr="002D5C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2D5C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строить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9086635" w14:textId="77777777" w:rsidR="002D5C06" w:rsidRPr="002D5C06" w:rsidRDefault="002D5C06" w:rsidP="002D5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D5C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/>
              </w:rPr>
              <w:t xml:space="preserve">Наблюдаемость встроена через </w:t>
            </w:r>
            <w:r w:rsidRPr="002D5C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Aspire</w:t>
            </w:r>
            <w:r w:rsidRPr="002D5C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ru-RU"/>
              </w:rPr>
              <w:t xml:space="preserve"> и </w:t>
            </w:r>
            <w:proofErr w:type="spellStart"/>
            <w:r w:rsidRPr="002D5C06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ServiceDefaults</w:t>
            </w:r>
            <w:proofErr w:type="spellEnd"/>
          </w:p>
        </w:tc>
      </w:tr>
    </w:tbl>
    <w:p w14:paraId="62323F94" w14:textId="77777777" w:rsidR="002D5C06" w:rsidRPr="002D5C06" w:rsidRDefault="002D5C06" w:rsidP="002D5C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D5C06">
        <w:rPr>
          <w:rFonts w:ascii="Arial" w:eastAsia="Times New Roman" w:hAnsi="Arial" w:cs="Arial"/>
          <w:color w:val="222222"/>
          <w:sz w:val="24"/>
          <w:szCs w:val="24"/>
        </w:rPr>
        <w:pict w14:anchorId="604D86F8">
          <v:rect id="_x0000_i1038" style="width:0;height:1.5pt" o:hralign="center" o:hrstd="t" o:hr="t" fillcolor="#a0a0a0" stroked="f"/>
        </w:pict>
      </w:r>
    </w:p>
    <w:p w14:paraId="3CBDEE94" w14:textId="77777777" w:rsidR="002D5C06" w:rsidRPr="002D5C06" w:rsidRDefault="002D5C06" w:rsidP="002D5C0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lang w:val="ru-RU"/>
        </w:rPr>
      </w:pPr>
      <w:r w:rsidRPr="002D5C06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  <w:t>Интеллектуальная составляющая</w:t>
      </w:r>
    </w:p>
    <w:p w14:paraId="5D766720" w14:textId="77777777" w:rsidR="002D5C06" w:rsidRPr="002D5C06" w:rsidRDefault="002D5C06" w:rsidP="002D5C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2D5C0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Здесь есть несколько сильных концептуальных находок.</w:t>
      </w:r>
    </w:p>
    <w:p w14:paraId="225F1BC8" w14:textId="77777777" w:rsidR="002D5C06" w:rsidRPr="002D5C06" w:rsidRDefault="002D5C06" w:rsidP="002D5C0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lang w:val="ru-RU"/>
        </w:rPr>
      </w:pPr>
      <w:r w:rsidRPr="002D5C06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val="ru-RU"/>
        </w:rPr>
        <w:t xml:space="preserve">1. Закон </w:t>
      </w:r>
      <w:r w:rsidRPr="002D5C06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</w:rPr>
        <w:t>URI</w:t>
      </w:r>
    </w:p>
    <w:p w14:paraId="35B98360" w14:textId="77777777" w:rsidR="002D5C06" w:rsidRPr="002D5C06" w:rsidRDefault="002D5C06" w:rsidP="002D5C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2D5C0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Формулировка из диалогов:</w:t>
      </w:r>
    </w:p>
    <w:p w14:paraId="28F1CACD" w14:textId="77777777" w:rsidR="002D5C06" w:rsidRPr="002D5C06" w:rsidRDefault="002D5C06" w:rsidP="002D5C06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val="ru-RU"/>
        </w:rPr>
      </w:pPr>
      <w:r w:rsidRPr="002D5C06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val="ru-RU"/>
        </w:rPr>
        <w:t>Любая система связи, которая масштабируется до нескольких независимых узлов, неизбежно должна ввести явную адресацию ресурсов на прикладном уровне.</w:t>
      </w:r>
    </w:p>
    <w:p w14:paraId="5EFDD48A" w14:textId="29338093" w:rsidR="002D5C06" w:rsidRDefault="002D5C06" w:rsidP="002D5C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2D5C0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Именно поэтому </w:t>
      </w:r>
      <w:r w:rsidRPr="002D5C0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HTTP</w:t>
      </w:r>
      <w:r w:rsidRPr="002D5C0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оказался удобным фундаментом: у него есть понятный адрес.</w:t>
      </w:r>
    </w:p>
    <w:p w14:paraId="37D85075" w14:textId="0093762B" w:rsidR="00E21C52" w:rsidRDefault="00E21C52" w:rsidP="002D5C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</w:pPr>
    </w:p>
    <w:p w14:paraId="05147270" w14:textId="77777777" w:rsidR="003C17E6" w:rsidRPr="003C17E6" w:rsidRDefault="003C17E6" w:rsidP="003C17E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</w:pPr>
      <w:r w:rsidRPr="003C17E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GET /</w:t>
      </w:r>
      <w:proofErr w:type="spellStart"/>
      <w:r w:rsidRPr="003C17E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3C17E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/</w:t>
      </w:r>
      <w:proofErr w:type="spellStart"/>
      <w:r w:rsidRPr="003C17E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marketdata</w:t>
      </w:r>
      <w:proofErr w:type="spellEnd"/>
      <w:r w:rsidRPr="003C17E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/AAPL</w:t>
      </w:r>
    </w:p>
    <w:p w14:paraId="3429050C" w14:textId="75F8E6FE" w:rsidR="00E21C52" w:rsidRDefault="003C17E6" w:rsidP="003C17E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</w:pPr>
      <w:r w:rsidRPr="003C17E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POST /</w:t>
      </w:r>
      <w:proofErr w:type="spellStart"/>
      <w:r w:rsidRPr="003C17E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api</w:t>
      </w:r>
      <w:proofErr w:type="spellEnd"/>
      <w:r w:rsidRPr="003C17E6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/orders</w:t>
      </w:r>
    </w:p>
    <w:p w14:paraId="68C283A6" w14:textId="3E758AD0" w:rsidR="003C17E6" w:rsidRDefault="003C17E6" w:rsidP="003C17E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</w:pPr>
    </w:p>
    <w:p w14:paraId="3E5B2DC5" w14:textId="6F4842A4" w:rsidR="00E52F99" w:rsidRDefault="006468B6" w:rsidP="003C17E6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  <w:lang w:val="ru-RU"/>
        </w:rPr>
      </w:pPr>
      <w:r w:rsidRPr="006468B6">
        <w:rPr>
          <w:rFonts w:ascii="Arial" w:hAnsi="Arial" w:cs="Arial"/>
          <w:color w:val="222222"/>
          <w:shd w:val="clear" w:color="auto" w:fill="FFFFFF"/>
          <w:lang w:val="ru-RU"/>
        </w:rPr>
        <w:t>Роутер может принимать решение по пути, не читая тело запроса.</w:t>
      </w:r>
    </w:p>
    <w:p w14:paraId="58885882" w14:textId="77777777" w:rsidR="00A95B0B" w:rsidRPr="00A95B0B" w:rsidRDefault="00A95B0B" w:rsidP="00A95B0B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A95B0B"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2. Код как конституция</w:t>
      </w:r>
    </w:p>
    <w:p w14:paraId="01B85C21" w14:textId="77777777" w:rsidR="00A95B0B" w:rsidRPr="00A95B0B" w:rsidRDefault="00A95B0B" w:rsidP="00A95B0B">
      <w:pPr>
        <w:shd w:val="clear" w:color="auto" w:fill="FFFFFF"/>
        <w:rPr>
          <w:rFonts w:ascii="Arial" w:hAnsi="Arial" w:cs="Arial"/>
          <w:color w:val="222222"/>
          <w:lang w:val="ru-RU"/>
        </w:rPr>
      </w:pPr>
      <w:proofErr w:type="spellStart"/>
      <w:r>
        <w:rPr>
          <w:rStyle w:val="HTMLCode"/>
          <w:rFonts w:eastAsiaTheme="minorHAnsi"/>
          <w:color w:val="222222"/>
          <w:spacing w:val="-10"/>
          <w:bdr w:val="single" w:sz="2" w:space="0" w:color="E3E3E3" w:frame="1"/>
        </w:rPr>
        <w:t>AppHost</w:t>
      </w:r>
      <w:proofErr w:type="spellEnd"/>
      <w:r w:rsidRPr="00A95B0B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 xml:space="preserve"> становится не просто файлом запуска, а описанием допустимой топологии.</w:t>
      </w:r>
    </w:p>
    <w:p w14:paraId="18B31CDB" w14:textId="77777777" w:rsidR="00A95B0B" w:rsidRDefault="00A95B0B" w:rsidP="00A95B0B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Фактически</w:t>
      </w:r>
      <w:proofErr w:type="spellEnd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:</w:t>
      </w:r>
    </w:p>
    <w:p w14:paraId="51753DC1" w14:textId="77777777" w:rsidR="00A95B0B" w:rsidRPr="00A95B0B" w:rsidRDefault="00A95B0B" w:rsidP="00A95B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</w:pPr>
      <w:r w:rsidRPr="00A95B0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var gateway = </w:t>
      </w:r>
      <w:proofErr w:type="spellStart"/>
      <w:r w:rsidRPr="00A95B0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builder.AddProject</w:t>
      </w:r>
      <w:proofErr w:type="spellEnd"/>
      <w:r w:rsidRPr="00A95B0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&lt;</w:t>
      </w:r>
      <w:proofErr w:type="spellStart"/>
      <w:r w:rsidRPr="00A95B0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Projects.Trading_Gateway</w:t>
      </w:r>
      <w:proofErr w:type="spellEnd"/>
      <w:r w:rsidRPr="00A95B0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&gt;("gateway")</w:t>
      </w:r>
    </w:p>
    <w:p w14:paraId="19CF08F5" w14:textId="77777777" w:rsidR="00A95B0B" w:rsidRPr="00A95B0B" w:rsidRDefault="00A95B0B" w:rsidP="00A95B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</w:pPr>
      <w:r w:rsidRPr="00A95B0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   .</w:t>
      </w:r>
      <w:proofErr w:type="spellStart"/>
      <w:r w:rsidRPr="00A95B0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WithReference</w:t>
      </w:r>
      <w:proofErr w:type="spellEnd"/>
      <w:r w:rsidRPr="00A95B0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(</w:t>
      </w:r>
      <w:proofErr w:type="spellStart"/>
      <w:r w:rsidRPr="00A95B0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ordersApi</w:t>
      </w:r>
      <w:proofErr w:type="spellEnd"/>
      <w:r w:rsidRPr="00A95B0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)</w:t>
      </w:r>
    </w:p>
    <w:p w14:paraId="369756E7" w14:textId="77777777" w:rsidR="00A95B0B" w:rsidRPr="00A95B0B" w:rsidRDefault="00A95B0B" w:rsidP="00A95B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</w:pPr>
      <w:r w:rsidRPr="00A95B0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   .</w:t>
      </w:r>
      <w:proofErr w:type="spellStart"/>
      <w:r w:rsidRPr="00A95B0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WithReference</w:t>
      </w:r>
      <w:proofErr w:type="spellEnd"/>
      <w:r w:rsidRPr="00A95B0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(</w:t>
      </w:r>
      <w:proofErr w:type="spellStart"/>
      <w:r w:rsidRPr="00A95B0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marketDataApi</w:t>
      </w:r>
      <w:proofErr w:type="spellEnd"/>
      <w:r w:rsidRPr="00A95B0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);</w:t>
      </w:r>
    </w:p>
    <w:p w14:paraId="66EDA2B9" w14:textId="77777777" w:rsidR="00A95B0B" w:rsidRPr="00A95B0B" w:rsidRDefault="00A95B0B" w:rsidP="00A95B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</w:pPr>
    </w:p>
    <w:p w14:paraId="458885FF" w14:textId="77777777" w:rsidR="00A95B0B" w:rsidRPr="00A95B0B" w:rsidRDefault="00A95B0B" w:rsidP="00A95B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</w:pPr>
      <w:r w:rsidRPr="00A95B0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var web = </w:t>
      </w:r>
      <w:proofErr w:type="spellStart"/>
      <w:r w:rsidRPr="00A95B0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builder.AddProject</w:t>
      </w:r>
      <w:proofErr w:type="spellEnd"/>
      <w:r w:rsidRPr="00A95B0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&lt;</w:t>
      </w:r>
      <w:proofErr w:type="spellStart"/>
      <w:r w:rsidRPr="00A95B0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Projects.Trading_Web</w:t>
      </w:r>
      <w:proofErr w:type="spellEnd"/>
      <w:r w:rsidRPr="00A95B0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&gt;("web")</w:t>
      </w:r>
    </w:p>
    <w:p w14:paraId="42316EFC" w14:textId="35B97F6D" w:rsidR="006468B6" w:rsidRDefault="00A95B0B" w:rsidP="00A95B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A95B0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   </w:t>
      </w:r>
      <w:r w:rsidRPr="00A95B0B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.WithReference(gateway);</w:t>
      </w:r>
    </w:p>
    <w:p w14:paraId="285A54B0" w14:textId="77777777" w:rsidR="001354C8" w:rsidRDefault="001354C8" w:rsidP="00A95B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</w:pPr>
    </w:p>
    <w:p w14:paraId="0231105C" w14:textId="01A05DE4" w:rsidR="00A95B0B" w:rsidRDefault="005B0009" w:rsidP="00A95B0B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  <w:r w:rsidRPr="005B0009">
        <w:rPr>
          <w:rFonts w:ascii="Arial" w:hAnsi="Arial" w:cs="Arial"/>
          <w:color w:val="222222"/>
          <w:shd w:val="clear" w:color="auto" w:fill="FFFFFF"/>
          <w:lang w:val="ru-RU"/>
        </w:rPr>
        <w:t xml:space="preserve">Это уже не просто код.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Это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архитектурное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правило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</w:t>
      </w:r>
    </w:p>
    <w:p w14:paraId="003E99D2" w14:textId="7C9FC449" w:rsidR="00993615" w:rsidRDefault="00993615" w:rsidP="00A95B0B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</w:p>
    <w:p w14:paraId="22AFDBC5" w14:textId="77777777" w:rsidR="00993615" w:rsidRPr="00993615" w:rsidRDefault="00993615" w:rsidP="00993615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22222"/>
          <w:spacing w:val="-5"/>
          <w:lang w:val="ru-RU"/>
        </w:rPr>
      </w:pPr>
      <w:r w:rsidRPr="00993615">
        <w:rPr>
          <w:rStyle w:val="qwen-markdown-text"/>
          <w:rFonts w:ascii="Arial" w:hAnsi="Arial" w:cs="Arial"/>
          <w:color w:val="222222"/>
          <w:spacing w:val="-5"/>
          <w:bdr w:val="single" w:sz="2" w:space="0" w:color="E3E3E3" w:frame="1"/>
          <w:lang w:val="ru-RU"/>
        </w:rPr>
        <w:t>3. Буфер гравитации</w:t>
      </w:r>
    </w:p>
    <w:p w14:paraId="4F8ECAF7" w14:textId="77777777" w:rsidR="00993615" w:rsidRPr="00993615" w:rsidRDefault="00993615" w:rsidP="00993615">
      <w:pPr>
        <w:shd w:val="clear" w:color="auto" w:fill="FFFFFF"/>
        <w:rPr>
          <w:rFonts w:ascii="Arial" w:hAnsi="Arial" w:cs="Arial"/>
          <w:color w:val="222222"/>
          <w:lang w:val="ru-RU"/>
        </w:rPr>
      </w:pPr>
      <w:r w:rsidRPr="00993615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lastRenderedPageBreak/>
        <w:t xml:space="preserve">Центральный </w:t>
      </w:r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Gateway</w:t>
      </w:r>
      <w:r w:rsidRPr="00993615">
        <w:rPr>
          <w:rStyle w:val="qwen-markdown-text"/>
          <w:rFonts w:ascii="Arial" w:hAnsi="Arial" w:cs="Arial"/>
          <w:color w:val="222222"/>
          <w:bdr w:val="single" w:sz="2" w:space="0" w:color="E3E3E3" w:frame="1"/>
          <w:lang w:val="ru-RU"/>
        </w:rPr>
        <w:t xml:space="preserve"> делает прямой путь между сервисами неудобным.</w:t>
      </w:r>
    </w:p>
    <w:p w14:paraId="340D3AA0" w14:textId="77777777" w:rsidR="00993615" w:rsidRDefault="00993615" w:rsidP="00993615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Вместо</w:t>
      </w:r>
      <w:proofErr w:type="spellEnd"/>
      <w:r>
        <w:rPr>
          <w:rStyle w:val="qwen-markdown-text"/>
          <w:rFonts w:ascii="Arial" w:hAnsi="Arial" w:cs="Arial"/>
          <w:color w:val="222222"/>
          <w:bdr w:val="single" w:sz="2" w:space="0" w:color="E3E3E3" w:frame="1"/>
        </w:rPr>
        <w:t>:</w:t>
      </w:r>
    </w:p>
    <w:p w14:paraId="183A164D" w14:textId="0D3AB4D4" w:rsidR="00993615" w:rsidRDefault="00835373" w:rsidP="00A95B0B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  <w:proofErr w:type="spellStart"/>
      <w:r w:rsidRPr="00835373">
        <w:rPr>
          <w:rFonts w:ascii="Arial" w:hAnsi="Arial" w:cs="Arial"/>
          <w:color w:val="222222"/>
          <w:shd w:val="clear" w:color="auto" w:fill="FFFFFF"/>
        </w:rPr>
        <w:t>ServiceA</w:t>
      </w:r>
      <w:proofErr w:type="spellEnd"/>
      <w:r w:rsidRPr="00835373">
        <w:rPr>
          <w:rFonts w:ascii="Arial" w:hAnsi="Arial" w:cs="Arial"/>
          <w:color w:val="222222"/>
          <w:shd w:val="clear" w:color="auto" w:fill="FFFFFF"/>
        </w:rPr>
        <w:t xml:space="preserve"> -&gt; </w:t>
      </w:r>
      <w:proofErr w:type="spellStart"/>
      <w:r w:rsidRPr="00835373">
        <w:rPr>
          <w:rFonts w:ascii="Arial" w:hAnsi="Arial" w:cs="Arial"/>
          <w:color w:val="222222"/>
          <w:shd w:val="clear" w:color="auto" w:fill="FFFFFF"/>
        </w:rPr>
        <w:t>ServiceB</w:t>
      </w:r>
      <w:proofErr w:type="spellEnd"/>
    </w:p>
    <w:p w14:paraId="2037F37F" w14:textId="62B2BD7D" w:rsidR="00835373" w:rsidRDefault="00835373" w:rsidP="00A95B0B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система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заставляет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использовать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14:paraId="7E1C5459" w14:textId="3BF935C7" w:rsidR="00835373" w:rsidRDefault="00835373" w:rsidP="00A95B0B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  <w:proofErr w:type="spellStart"/>
      <w:r w:rsidRPr="00835373">
        <w:rPr>
          <w:rFonts w:ascii="Arial" w:hAnsi="Arial" w:cs="Arial"/>
          <w:color w:val="222222"/>
          <w:shd w:val="clear" w:color="auto" w:fill="FFFFFF"/>
        </w:rPr>
        <w:t>ServiceA</w:t>
      </w:r>
      <w:proofErr w:type="spellEnd"/>
      <w:r w:rsidRPr="00835373">
        <w:rPr>
          <w:rFonts w:ascii="Arial" w:hAnsi="Arial" w:cs="Arial"/>
          <w:color w:val="222222"/>
          <w:shd w:val="clear" w:color="auto" w:fill="FFFFFF"/>
        </w:rPr>
        <w:t xml:space="preserve"> -&gt; Router -&gt; </w:t>
      </w:r>
      <w:proofErr w:type="spellStart"/>
      <w:r w:rsidRPr="00835373">
        <w:rPr>
          <w:rFonts w:ascii="Arial" w:hAnsi="Arial" w:cs="Arial"/>
          <w:color w:val="222222"/>
          <w:shd w:val="clear" w:color="auto" w:fill="FFFFFF"/>
        </w:rPr>
        <w:t>ServiceB</w:t>
      </w:r>
      <w:proofErr w:type="spellEnd"/>
    </w:p>
    <w:p w14:paraId="6290EBA2" w14:textId="77777777" w:rsidR="00835373" w:rsidRDefault="00835373" w:rsidP="00A95B0B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</w:rPr>
      </w:pPr>
    </w:p>
    <w:p w14:paraId="4EFE327F" w14:textId="5535FF79" w:rsidR="005B0009" w:rsidRDefault="005348C0" w:rsidP="00A95B0B">
      <w:pPr>
        <w:shd w:val="clear" w:color="auto" w:fill="FFFFFF"/>
        <w:spacing w:after="0" w:line="240" w:lineRule="auto"/>
        <w:rPr>
          <w:rFonts w:ascii="Arial" w:hAnsi="Arial" w:cs="Arial"/>
          <w:color w:val="222222"/>
          <w:shd w:val="clear" w:color="auto" w:fill="FFFFFF"/>
          <w:lang w:val="ru-RU"/>
        </w:rPr>
      </w:pPr>
      <w:r w:rsidRPr="005348C0">
        <w:rPr>
          <w:rFonts w:ascii="Arial" w:hAnsi="Arial" w:cs="Arial"/>
          <w:color w:val="222222"/>
          <w:shd w:val="clear" w:color="auto" w:fill="FFFFFF"/>
          <w:lang w:val="ru-RU"/>
        </w:rPr>
        <w:t>или, в более зрелой форме:</w:t>
      </w:r>
    </w:p>
    <w:p w14:paraId="13969B81" w14:textId="6B421765" w:rsidR="005348C0" w:rsidRDefault="005348C0" w:rsidP="00A95B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5348C0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ServiceA -&gt; Command -&gt; Router -&gt; ServiceB</w:t>
      </w:r>
    </w:p>
    <w:p w14:paraId="618879C5" w14:textId="4BB472FA" w:rsidR="00F81B9F" w:rsidRDefault="00F81B9F" w:rsidP="00A95B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</w:pPr>
    </w:p>
    <w:p w14:paraId="54F8C80F" w14:textId="77777777" w:rsidR="00F81B9F" w:rsidRPr="00F81B9F" w:rsidRDefault="00F81B9F" w:rsidP="00F81B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Это защищает систему от хаотичного упрощения.</w:t>
      </w:r>
    </w:p>
    <w:p w14:paraId="671FC8B4" w14:textId="77777777" w:rsidR="00F81B9F" w:rsidRPr="00F81B9F" w:rsidRDefault="00F81B9F" w:rsidP="00F81B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81B9F">
        <w:rPr>
          <w:rFonts w:ascii="Arial" w:eastAsia="Times New Roman" w:hAnsi="Arial" w:cs="Arial"/>
          <w:color w:val="222222"/>
          <w:sz w:val="24"/>
          <w:szCs w:val="24"/>
        </w:rPr>
        <w:pict w14:anchorId="4434EB82">
          <v:rect id="_x0000_i1041" style="width:0;height:1.5pt" o:hralign="center" o:hrstd="t" o:hr="t" fillcolor="#a0a0a0" stroked="f"/>
        </w:pict>
      </w:r>
    </w:p>
    <w:p w14:paraId="496398C0" w14:textId="77777777" w:rsidR="00F81B9F" w:rsidRPr="00F81B9F" w:rsidRDefault="00F81B9F" w:rsidP="00F81B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lang w:val="ru-RU"/>
        </w:rPr>
      </w:pPr>
      <w:r w:rsidRPr="00F81B9F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lang w:val="ru-RU"/>
        </w:rPr>
        <w:t>4. Радар, Руль, Броня</w:t>
      </w:r>
    </w:p>
    <w:p w14:paraId="0CE7E528" w14:textId="77777777" w:rsidR="00F81B9F" w:rsidRPr="00F81B9F" w:rsidRDefault="00F81B9F" w:rsidP="00F81B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Ваша триада:</w:t>
      </w:r>
    </w:p>
    <w:p w14:paraId="374ED61F" w14:textId="77777777" w:rsidR="00F81B9F" w:rsidRPr="00F81B9F" w:rsidRDefault="00F81B9F" w:rsidP="00F81B9F">
      <w:pPr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F81B9F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Радар</w:t>
      </w:r>
      <w:proofErr w:type="spellEnd"/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: Aspire Dashboard + </w:t>
      </w:r>
      <w:proofErr w:type="spellStart"/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OpenTelemetry</w:t>
      </w:r>
      <w:proofErr w:type="spellEnd"/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66792BA4" w14:textId="77777777" w:rsidR="00F81B9F" w:rsidRPr="00F81B9F" w:rsidRDefault="00F81B9F" w:rsidP="00F81B9F">
      <w:pPr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F81B9F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Руль</w:t>
      </w:r>
      <w:proofErr w:type="spellEnd"/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: </w:t>
      </w:r>
      <w:proofErr w:type="spellStart"/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AppHost</w:t>
      </w:r>
      <w:proofErr w:type="spellEnd"/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и </w:t>
      </w:r>
      <w:proofErr w:type="spellStart"/>
      <w:r w:rsidRPr="00F81B9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WithReference</w:t>
      </w:r>
      <w:proofErr w:type="spellEnd"/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518C1E40" w14:textId="77777777" w:rsidR="00F81B9F" w:rsidRPr="00F81B9F" w:rsidRDefault="00F81B9F" w:rsidP="00F81B9F">
      <w:pPr>
        <w:numPr>
          <w:ilvl w:val="0"/>
          <w:numId w:val="2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F81B9F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Броня</w:t>
      </w:r>
      <w:proofErr w:type="spellEnd"/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: Gateway + </w:t>
      </w:r>
      <w:proofErr w:type="spellStart"/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будущий</w:t>
      </w:r>
      <w:proofErr w:type="spellEnd"/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Outbox / Wolverine.</w:t>
      </w:r>
    </w:p>
    <w:p w14:paraId="077157C4" w14:textId="77777777" w:rsidR="00F81B9F" w:rsidRPr="00F81B9F" w:rsidRDefault="00F81B9F" w:rsidP="00F81B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Это хорошая концептуальная рамка для обсуждения.</w:t>
      </w:r>
    </w:p>
    <w:p w14:paraId="2240BDDE" w14:textId="77777777" w:rsidR="00F81B9F" w:rsidRPr="00F81B9F" w:rsidRDefault="00F81B9F" w:rsidP="00F81B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81B9F">
        <w:rPr>
          <w:rFonts w:ascii="Arial" w:eastAsia="Times New Roman" w:hAnsi="Arial" w:cs="Arial"/>
          <w:color w:val="222222"/>
          <w:sz w:val="24"/>
          <w:szCs w:val="24"/>
        </w:rPr>
        <w:pict w14:anchorId="3D3BA887">
          <v:rect id="_x0000_i1042" style="width:0;height:1.5pt" o:hralign="center" o:hrstd="t" o:hr="t" fillcolor="#a0a0a0" stroked="f"/>
        </w:pict>
      </w:r>
    </w:p>
    <w:p w14:paraId="28C0A1F3" w14:textId="77777777" w:rsidR="00F81B9F" w:rsidRPr="00F81B9F" w:rsidRDefault="00F81B9F" w:rsidP="00F81B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lang w:val="ru-RU"/>
        </w:rPr>
      </w:pPr>
      <w:r w:rsidRPr="00F81B9F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  <w:t>Патентный ландшафт</w:t>
      </w:r>
    </w:p>
    <w:p w14:paraId="0111B8E1" w14:textId="77777777" w:rsidR="00F81B9F" w:rsidRPr="00F81B9F" w:rsidRDefault="00F81B9F" w:rsidP="00F81B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Пропускаю как фактический анализ, потому что нет данных о патентном поиске.</w:t>
      </w:r>
    </w:p>
    <w:p w14:paraId="1FEE3BCC" w14:textId="77777777" w:rsidR="00F81B9F" w:rsidRPr="00F81B9F" w:rsidRDefault="00F81B9F" w:rsidP="00F81B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Но</w:t>
      </w:r>
      <w:proofErr w:type="spellEnd"/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можно</w:t>
      </w:r>
      <w:proofErr w:type="spellEnd"/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сказать</w:t>
      </w:r>
      <w:proofErr w:type="spellEnd"/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осторожно</w:t>
      </w:r>
      <w:proofErr w:type="spellEnd"/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:</w:t>
      </w:r>
    </w:p>
    <w:p w14:paraId="1178D376" w14:textId="77777777" w:rsidR="00F81B9F" w:rsidRPr="00F81B9F" w:rsidRDefault="00F81B9F" w:rsidP="00F81B9F">
      <w:pPr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паттерны</w:t>
      </w:r>
      <w:proofErr w:type="spellEnd"/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API Gateway, BFF, Hub-and-Spoke, Service Discovery, Reverse Proxy </w:t>
      </w:r>
      <w:proofErr w:type="spellStart"/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известны</w:t>
      </w:r>
      <w:proofErr w:type="spellEnd"/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;</w:t>
      </w:r>
    </w:p>
    <w:p w14:paraId="63550662" w14:textId="77777777" w:rsidR="00F81B9F" w:rsidRPr="00F81B9F" w:rsidRDefault="00F81B9F" w:rsidP="00F81B9F">
      <w:pPr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сама по себе комбинация вряд ли является патентоспособным изобретением;</w:t>
      </w:r>
    </w:p>
    <w:p w14:paraId="4FE2BBC0" w14:textId="77777777" w:rsidR="00F81B9F" w:rsidRPr="00F81B9F" w:rsidRDefault="00F81B9F" w:rsidP="00F81B9F">
      <w:pPr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однако можно говорить об архитектурном паттерне применения внутри </w:t>
      </w:r>
      <w:r w:rsidRPr="00F81B9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>.</w:t>
      </w:r>
      <w:r w:rsidRPr="00F81B9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NET</w:t>
      </w:r>
      <w:r w:rsidRPr="00F81B9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  <w:lang w:val="ru-RU"/>
        </w:rPr>
        <w:t xml:space="preserve"> </w:t>
      </w:r>
      <w:r w:rsidRPr="00F81B9F">
        <w:rPr>
          <w:rFonts w:ascii="Courier New" w:eastAsia="Times New Roman" w:hAnsi="Courier New" w:cs="Courier New"/>
          <w:color w:val="222222"/>
          <w:spacing w:val="-10"/>
          <w:sz w:val="20"/>
          <w:szCs w:val="20"/>
          <w:bdr w:val="single" w:sz="2" w:space="0" w:color="E3E3E3" w:frame="1"/>
        </w:rPr>
        <w:t>Aspire</w:t>
      </w:r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;</w:t>
      </w:r>
    </w:p>
    <w:p w14:paraId="48498453" w14:textId="77777777" w:rsidR="00F81B9F" w:rsidRPr="00F81B9F" w:rsidRDefault="00F81B9F" w:rsidP="00F81B9F">
      <w:pPr>
        <w:numPr>
          <w:ilvl w:val="0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ценность здесь не в патентной уникальности, а в инженерной дисциплине и управляемости.</w:t>
      </w:r>
    </w:p>
    <w:p w14:paraId="47663A3F" w14:textId="77777777" w:rsidR="00F81B9F" w:rsidRPr="00F81B9F" w:rsidRDefault="00F81B9F" w:rsidP="00F81B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81B9F">
        <w:rPr>
          <w:rFonts w:ascii="Arial" w:eastAsia="Times New Roman" w:hAnsi="Arial" w:cs="Arial"/>
          <w:color w:val="222222"/>
          <w:sz w:val="24"/>
          <w:szCs w:val="24"/>
        </w:rPr>
        <w:pict w14:anchorId="34BD15C4">
          <v:rect id="_x0000_i1043" style="width:0;height:1.5pt" o:hralign="center" o:hrstd="t" o:hr="t" fillcolor="#a0a0a0" stroked="f"/>
        </w:pict>
      </w:r>
    </w:p>
    <w:p w14:paraId="37D5516A" w14:textId="77777777" w:rsidR="00F81B9F" w:rsidRPr="00F81B9F" w:rsidRDefault="00F81B9F" w:rsidP="00F81B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val="ru-RU"/>
        </w:rPr>
      </w:pPr>
      <w:r w:rsidRPr="00F81B9F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val="ru-RU"/>
        </w:rPr>
        <w:t>4. Реализация и результат</w:t>
      </w:r>
    </w:p>
    <w:p w14:paraId="0DA110C6" w14:textId="77777777" w:rsidR="00F81B9F" w:rsidRPr="00F81B9F" w:rsidRDefault="00F81B9F" w:rsidP="00F81B9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lang w:val="ru-RU"/>
        </w:rPr>
      </w:pPr>
      <w:r w:rsidRPr="00F81B9F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val="ru-RU"/>
        </w:rPr>
        <w:t>Фактическая архитектура</w:t>
      </w:r>
    </w:p>
    <w:p w14:paraId="770D376B" w14:textId="77777777" w:rsidR="00F81B9F" w:rsidRPr="00F81B9F" w:rsidRDefault="00F81B9F" w:rsidP="00F81B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ru-RU"/>
        </w:rPr>
      </w:pPr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Текущая реальная схема выглядит так:</w:t>
      </w:r>
    </w:p>
    <w:p w14:paraId="2621E6A6" w14:textId="77777777" w:rsidR="00F81B9F" w:rsidRPr="00F81B9F" w:rsidRDefault="00F81B9F" w:rsidP="00F81B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</w:pPr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Browser / </w:t>
      </w:r>
      <w:proofErr w:type="spellStart"/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Blazor</w:t>
      </w:r>
      <w:proofErr w:type="spellEnd"/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Interactive Server</w:t>
      </w:r>
    </w:p>
    <w:p w14:paraId="7D9A42AC" w14:textId="77777777" w:rsidR="00F81B9F" w:rsidRPr="00F81B9F" w:rsidRDefault="00F81B9F" w:rsidP="00F81B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</w:pPr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       |</w:t>
      </w:r>
    </w:p>
    <w:p w14:paraId="21FCAE8E" w14:textId="77777777" w:rsidR="00F81B9F" w:rsidRPr="00F81B9F" w:rsidRDefault="00F81B9F" w:rsidP="00F81B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</w:pPr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       v</w:t>
      </w:r>
    </w:p>
    <w:p w14:paraId="75C150FA" w14:textId="77777777" w:rsidR="00F81B9F" w:rsidRPr="00F81B9F" w:rsidRDefault="00F81B9F" w:rsidP="00F81B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Trading.Web</w:t>
      </w:r>
      <w:proofErr w:type="spellEnd"/>
    </w:p>
    <w:p w14:paraId="144C8D65" w14:textId="77777777" w:rsidR="00F81B9F" w:rsidRPr="00F81B9F" w:rsidRDefault="00F81B9F" w:rsidP="00F81B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       </w:t>
      </w:r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>|</w:t>
      </w:r>
    </w:p>
    <w:p w14:paraId="57D917DC" w14:textId="77777777" w:rsidR="00F81B9F" w:rsidRPr="00F81B9F" w:rsidRDefault="00F81B9F" w:rsidP="00F81B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</w:pPr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       | HTTP через логическое имя "gateway"</w:t>
      </w:r>
    </w:p>
    <w:p w14:paraId="3E75274B" w14:textId="77777777" w:rsidR="00F81B9F" w:rsidRPr="00F81B9F" w:rsidRDefault="00F81B9F" w:rsidP="00F81B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</w:pPr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val="ru-RU"/>
        </w:rPr>
        <w:t xml:space="preserve">        </w:t>
      </w:r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v</w:t>
      </w:r>
    </w:p>
    <w:p w14:paraId="2F712FF4" w14:textId="77777777" w:rsidR="00F81B9F" w:rsidRPr="00F81B9F" w:rsidRDefault="00F81B9F" w:rsidP="00F81B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Trading.Gateway</w:t>
      </w:r>
      <w:proofErr w:type="spellEnd"/>
    </w:p>
    <w:p w14:paraId="244976F7" w14:textId="77777777" w:rsidR="00F81B9F" w:rsidRPr="00F81B9F" w:rsidRDefault="00F81B9F" w:rsidP="00F81B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</w:pPr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       |</w:t>
      </w:r>
    </w:p>
    <w:p w14:paraId="3165949C" w14:textId="77777777" w:rsidR="00F81B9F" w:rsidRPr="00F81B9F" w:rsidRDefault="00F81B9F" w:rsidP="00F81B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</w:pPr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       | YARP + Service Discovery</w:t>
      </w:r>
    </w:p>
    <w:p w14:paraId="2102E4F6" w14:textId="77777777" w:rsidR="00F81B9F" w:rsidRPr="00F81B9F" w:rsidRDefault="00F81B9F" w:rsidP="00F81B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</w:pPr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lastRenderedPageBreak/>
        <w:t xml:space="preserve">        |</w:t>
      </w:r>
    </w:p>
    <w:p w14:paraId="0716855E" w14:textId="77777777" w:rsidR="00F81B9F" w:rsidRPr="00F81B9F" w:rsidRDefault="00F81B9F" w:rsidP="00F81B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</w:pPr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       +------------------------+</w:t>
      </w:r>
    </w:p>
    <w:p w14:paraId="06070C04" w14:textId="77777777" w:rsidR="00F81B9F" w:rsidRPr="00F81B9F" w:rsidRDefault="00F81B9F" w:rsidP="00F81B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</w:pPr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       |                        |</w:t>
      </w:r>
    </w:p>
    <w:p w14:paraId="5764B704" w14:textId="77777777" w:rsidR="00F81B9F" w:rsidRPr="00F81B9F" w:rsidRDefault="00F81B9F" w:rsidP="00F81B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</w:pPr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       v                        </w:t>
      </w:r>
      <w:proofErr w:type="spellStart"/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v</w:t>
      </w:r>
      <w:proofErr w:type="spellEnd"/>
    </w:p>
    <w:p w14:paraId="64ABB6B0" w14:textId="6FDCA92F" w:rsidR="00F81B9F" w:rsidRDefault="00F81B9F" w:rsidP="00F81B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</w:pPr>
      <w:proofErr w:type="spellStart"/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Trading.Api.Orders</w:t>
      </w:r>
      <w:proofErr w:type="spellEnd"/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       </w:t>
      </w:r>
      <w:proofErr w:type="spellStart"/>
      <w:r w:rsidRPr="00F81B9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>Trading.Api.MarketData</w:t>
      </w:r>
      <w:proofErr w:type="spellEnd"/>
    </w:p>
    <w:p w14:paraId="7F535E5D" w14:textId="77777777" w:rsidR="00F81B9F" w:rsidRPr="00F81B9F" w:rsidRDefault="00F81B9F" w:rsidP="00F81B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</w:pPr>
    </w:p>
    <w:p w14:paraId="1BA90E0C" w14:textId="77777777" w:rsidR="002D5C06" w:rsidRPr="002D5C06" w:rsidRDefault="002D5C06" w:rsidP="002D5C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4A3BA81D" w14:textId="77777777" w:rsidR="002D5C06" w:rsidRPr="00F81B9F" w:rsidRDefault="002D5C06" w:rsidP="00C2488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7F6560CD" w14:textId="77777777" w:rsidR="00C24888" w:rsidRPr="00C24888" w:rsidRDefault="00C24888" w:rsidP="00C2488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618C1A9B" w14:textId="77777777" w:rsidR="00C24888" w:rsidRPr="00F81B9F" w:rsidRDefault="00C24888"/>
    <w:sectPr w:rsidR="00C24888" w:rsidRPr="00F81B9F" w:rsidSect="006823B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E2EFD"/>
    <w:multiLevelType w:val="multilevel"/>
    <w:tmpl w:val="A35C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C51F0"/>
    <w:multiLevelType w:val="multilevel"/>
    <w:tmpl w:val="4A92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31A02"/>
    <w:multiLevelType w:val="multilevel"/>
    <w:tmpl w:val="0E1C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75E31"/>
    <w:multiLevelType w:val="multilevel"/>
    <w:tmpl w:val="A0521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063165"/>
    <w:multiLevelType w:val="multilevel"/>
    <w:tmpl w:val="60EA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B74B9"/>
    <w:multiLevelType w:val="multilevel"/>
    <w:tmpl w:val="4676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93253"/>
    <w:multiLevelType w:val="multilevel"/>
    <w:tmpl w:val="A324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C3D46"/>
    <w:multiLevelType w:val="multilevel"/>
    <w:tmpl w:val="DB026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9C04ED"/>
    <w:multiLevelType w:val="multilevel"/>
    <w:tmpl w:val="2DA8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B4804"/>
    <w:multiLevelType w:val="multilevel"/>
    <w:tmpl w:val="05BC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635BC"/>
    <w:multiLevelType w:val="multilevel"/>
    <w:tmpl w:val="45B2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D2981"/>
    <w:multiLevelType w:val="multilevel"/>
    <w:tmpl w:val="0734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1F2502"/>
    <w:multiLevelType w:val="multilevel"/>
    <w:tmpl w:val="E6F0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4A0FEC"/>
    <w:multiLevelType w:val="multilevel"/>
    <w:tmpl w:val="0072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1D0D43"/>
    <w:multiLevelType w:val="multilevel"/>
    <w:tmpl w:val="0B2C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A14E5D"/>
    <w:multiLevelType w:val="multilevel"/>
    <w:tmpl w:val="0DB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4E694D"/>
    <w:multiLevelType w:val="multilevel"/>
    <w:tmpl w:val="1254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D62C84"/>
    <w:multiLevelType w:val="multilevel"/>
    <w:tmpl w:val="22520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5F0A0D"/>
    <w:multiLevelType w:val="multilevel"/>
    <w:tmpl w:val="91F8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D22DD1"/>
    <w:multiLevelType w:val="multilevel"/>
    <w:tmpl w:val="D362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A108DB"/>
    <w:multiLevelType w:val="multilevel"/>
    <w:tmpl w:val="C0CA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7"/>
  </w:num>
  <w:num w:numId="3">
    <w:abstractNumId w:val="11"/>
  </w:num>
  <w:num w:numId="4">
    <w:abstractNumId w:val="5"/>
  </w:num>
  <w:num w:numId="5">
    <w:abstractNumId w:val="6"/>
  </w:num>
  <w:num w:numId="6">
    <w:abstractNumId w:val="18"/>
  </w:num>
  <w:num w:numId="7">
    <w:abstractNumId w:val="4"/>
  </w:num>
  <w:num w:numId="8">
    <w:abstractNumId w:val="12"/>
  </w:num>
  <w:num w:numId="9">
    <w:abstractNumId w:val="19"/>
  </w:num>
  <w:num w:numId="10">
    <w:abstractNumId w:val="8"/>
  </w:num>
  <w:num w:numId="11">
    <w:abstractNumId w:val="2"/>
  </w:num>
  <w:num w:numId="12">
    <w:abstractNumId w:val="14"/>
  </w:num>
  <w:num w:numId="13">
    <w:abstractNumId w:val="10"/>
  </w:num>
  <w:num w:numId="14">
    <w:abstractNumId w:val="9"/>
  </w:num>
  <w:num w:numId="15">
    <w:abstractNumId w:val="13"/>
  </w:num>
  <w:num w:numId="16">
    <w:abstractNumId w:val="1"/>
  </w:num>
  <w:num w:numId="17">
    <w:abstractNumId w:val="16"/>
  </w:num>
  <w:num w:numId="18">
    <w:abstractNumId w:val="3"/>
  </w:num>
  <w:num w:numId="19">
    <w:abstractNumId w:val="15"/>
  </w:num>
  <w:num w:numId="20">
    <w:abstractNumId w:val="0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3BD"/>
    <w:rsid w:val="00012064"/>
    <w:rsid w:val="001354C8"/>
    <w:rsid w:val="00247798"/>
    <w:rsid w:val="002D5C06"/>
    <w:rsid w:val="00305967"/>
    <w:rsid w:val="003B539F"/>
    <w:rsid w:val="003C17E6"/>
    <w:rsid w:val="00423BC5"/>
    <w:rsid w:val="005348C0"/>
    <w:rsid w:val="00595CB7"/>
    <w:rsid w:val="005B0009"/>
    <w:rsid w:val="005F0D1C"/>
    <w:rsid w:val="006468B6"/>
    <w:rsid w:val="006823BD"/>
    <w:rsid w:val="00835373"/>
    <w:rsid w:val="00993615"/>
    <w:rsid w:val="00A95B0B"/>
    <w:rsid w:val="00C24888"/>
    <w:rsid w:val="00E21C52"/>
    <w:rsid w:val="00E52F99"/>
    <w:rsid w:val="00F81B9F"/>
    <w:rsid w:val="00FA7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FDE37"/>
  <w15:chartTrackingRefBased/>
  <w15:docId w15:val="{389D9F3C-6E41-4949-AA03-3CE684D75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59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059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059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qwen-markdown-text">
    <w:name w:val="qwen-markdown-text"/>
    <w:basedOn w:val="DefaultParagraphFont"/>
    <w:rsid w:val="006823BD"/>
  </w:style>
  <w:style w:type="character" w:styleId="HTMLCode">
    <w:name w:val="HTML Code"/>
    <w:basedOn w:val="DefaultParagraphFont"/>
    <w:uiPriority w:val="99"/>
    <w:semiHidden/>
    <w:unhideWhenUsed/>
    <w:rsid w:val="006823BD"/>
    <w:rPr>
      <w:rFonts w:ascii="Courier New" w:eastAsia="Times New Roman" w:hAnsi="Courier New" w:cs="Courier New"/>
      <w:sz w:val="20"/>
      <w:szCs w:val="20"/>
    </w:rPr>
  </w:style>
  <w:style w:type="paragraph" w:customStyle="1" w:styleId="qwen-markdown-list-item">
    <w:name w:val="qwen-markdown-list-item"/>
    <w:basedOn w:val="Normal"/>
    <w:rsid w:val="005F0D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0596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0596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05967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1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2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309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18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5122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355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2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1287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9281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479020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82604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51956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6724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06324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66010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76458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51465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43238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33174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574669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389053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5811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357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5563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6766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411114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1925755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8011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1762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4044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1520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8248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3319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6162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4667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0399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2950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7469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3450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1485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4662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920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8171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011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5371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06060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0490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9785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8512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2249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8950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723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9095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8173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3650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906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9713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7673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4162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9349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0976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8940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9135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7728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9519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5547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7744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243542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67950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00531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27062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487782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21727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062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75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361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459834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0969011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2991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91181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6850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96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8679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9417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1629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7491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3707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0306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5370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230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9392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2890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7932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6283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32634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304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797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373693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178230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21341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396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88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5873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277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3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5179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7644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26321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9188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6569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5471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4403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2545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968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37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48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1982</Words>
  <Characters>11302</Characters>
  <Application>Microsoft Office Word</Application>
  <DocSecurity>0</DocSecurity>
  <Lines>94</Lines>
  <Paragraphs>26</Paragraphs>
  <ScaleCrop>false</ScaleCrop>
  <Company/>
  <LinksUpToDate>false</LinksUpToDate>
  <CharactersWithSpaces>13258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77</cp:revision>
  <dcterms:created xsi:type="dcterms:W3CDTF">2026-10-08T20:18:00Z</dcterms:created>
  <dcterms:modified xsi:type="dcterms:W3CDTF">2026-10-08T20:38:00Z</dcterms:modified>
</cp:coreProperties>
</file>