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303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Gavin Stark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Alexandria Piatt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April 9, 2017</w:t>
      </w:r>
      <w:r>
        <w:br w:type="page"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completed project 2B for this assignment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Assumptions:</w:t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Assumed that the text files to be read in would have consistent formatting depending on the type of file to be read in.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Each class has a specifically written input function to read in the correct format.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Assumed the text files would be in the same directory as the source code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No path for the input files are needed if in the same directory.</w:t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79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Efficiency of Algorithms</w:t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References:</w:t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Linux Man Pages(a copy can be found here: </w:t>
      </w:r>
      <w:hyperlink r:id="rId3">
        <w:r>
          <w:rPr>
            <w:rStyle w:val="InternetLink"/>
            <w:b w:val="false"/>
            <w:bCs w:val="false"/>
            <w:sz w:val="32"/>
            <w:szCs w:val="32"/>
          </w:rPr>
          <w:t>https://linux.die.net/</w:t>
        </w:r>
      </w:hyperlink>
      <w:hyperlink r:id="rId4">
        <w:r>
          <w:rPr>
            <w:b w:val="false"/>
            <w:bCs w:val="false"/>
            <w:sz w:val="32"/>
            <w:szCs w:val="32"/>
          </w:rPr>
          <w:t>)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hyperlink r:id="rId5">
        <w:r>
          <w:rPr>
            <w:rStyle w:val="InternetLink"/>
            <w:b w:val="false"/>
            <w:bCs w:val="false"/>
            <w:sz w:val="32"/>
            <w:szCs w:val="32"/>
          </w:rPr>
          <w:t>http://www.cplusplus.com/reference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hyperlink r:id="rId6">
        <w:r>
          <w:rPr>
            <w:rStyle w:val="InternetLink"/>
            <w:b w:val="false"/>
            <w:bCs w:val="false"/>
            <w:sz w:val="32"/>
            <w:szCs w:val="32"/>
          </w:rPr>
          <w:t>https://www.tutorialspoint.com/cplusplus/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inux.die.net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cplusplus.com/reference" TargetMode="External"/><Relationship Id="rId6" Type="http://schemas.openxmlformats.org/officeDocument/2006/relationships/hyperlink" Target="https://www.tutorialspoint.com/cplusplu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LibreOffice_project/20m0$Build-2</Application>
  <Pages>5</Pages>
  <Words>105</Words>
  <Characters>548</Characters>
  <CharactersWithSpaces>631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2017-04-09T19:40:58Z</dcterms:created>
  <dc:creator/>
  <dc:description/>
  <dc:language>en-US</dc:language>
  <cp:lastModifiedBy/>
  <dcterms:modified xsi:type="dcterms:W3CDTF">2017-04-09T20:34:01Z</dcterms:modified>
  <cp:revision>1</cp:revision>
  <dc:subject/>
  <dc:title/>
</cp:coreProperties>
</file>