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A9CB4" w14:textId="77777777" w:rsidR="00602BCD" w:rsidRDefault="00000000">
      <w:pPr>
        <w:pStyle w:val="BodyText"/>
        <w:jc w:val="both"/>
        <w:rPr>
          <w:b/>
          <w:bCs/>
          <w:sz w:val="34"/>
        </w:rPr>
      </w:pPr>
      <w:r>
        <w:rPr>
          <w:b/>
          <w:bCs/>
          <w:sz w:val="34"/>
        </w:rPr>
        <w:t xml:space="preserve">                      SEATING OCCUPANCY INDEXING SYSTEM</w:t>
      </w:r>
    </w:p>
    <w:p w14:paraId="4C7A72A4" w14:textId="77777777" w:rsidR="00602BCD" w:rsidRDefault="00602BCD">
      <w:pPr>
        <w:pStyle w:val="BodyText"/>
        <w:jc w:val="both"/>
        <w:rPr>
          <w:b/>
          <w:sz w:val="34"/>
        </w:rPr>
      </w:pPr>
    </w:p>
    <w:p w14:paraId="108CE1D6" w14:textId="77777777" w:rsidR="00602BCD" w:rsidRDefault="00602BCD">
      <w:pPr>
        <w:pStyle w:val="BodyText"/>
        <w:jc w:val="both"/>
        <w:rPr>
          <w:b/>
          <w:sz w:val="34"/>
        </w:rPr>
      </w:pPr>
    </w:p>
    <w:p w14:paraId="07C08392" w14:textId="77777777" w:rsidR="00602BCD" w:rsidRDefault="00000000">
      <w:pPr>
        <w:pStyle w:val="BodyText"/>
        <w:jc w:val="both"/>
        <w:rPr>
          <w:b/>
          <w:sz w:val="34"/>
        </w:rPr>
      </w:pPr>
      <w:r>
        <w:rPr>
          <w:b/>
          <w:sz w:val="34"/>
        </w:rPr>
        <w:t xml:space="preserve">                                                     </w:t>
      </w:r>
    </w:p>
    <w:p w14:paraId="7F842DAF" w14:textId="77777777" w:rsidR="00602BCD" w:rsidRDefault="00000000">
      <w:pPr>
        <w:pStyle w:val="BodyText"/>
        <w:jc w:val="both"/>
        <w:rPr>
          <w:bCs/>
          <w:sz w:val="28"/>
          <w:szCs w:val="28"/>
        </w:rPr>
      </w:pPr>
      <w:r>
        <w:rPr>
          <w:b/>
          <w:sz w:val="34"/>
        </w:rPr>
        <w:t xml:space="preserve">                                                           </w:t>
      </w:r>
      <w:r>
        <w:rPr>
          <w:bCs/>
          <w:sz w:val="28"/>
          <w:szCs w:val="28"/>
        </w:rPr>
        <w:t xml:space="preserve"> By</w:t>
      </w:r>
    </w:p>
    <w:p w14:paraId="0CD994E1" w14:textId="77777777" w:rsidR="00602BCD" w:rsidRDefault="00602BCD">
      <w:pPr>
        <w:pStyle w:val="BodyText"/>
        <w:jc w:val="both"/>
        <w:rPr>
          <w:b/>
          <w:sz w:val="34"/>
        </w:rPr>
      </w:pPr>
    </w:p>
    <w:p w14:paraId="12312A6C" w14:textId="77777777" w:rsidR="00602BCD" w:rsidRDefault="00602BCD">
      <w:pPr>
        <w:pStyle w:val="BodyText"/>
        <w:jc w:val="both"/>
        <w:rPr>
          <w:b/>
          <w:sz w:val="34"/>
        </w:rPr>
      </w:pPr>
    </w:p>
    <w:p w14:paraId="03352AEF" w14:textId="77777777" w:rsidR="00602BCD" w:rsidRDefault="00000000">
      <w:pPr>
        <w:pStyle w:val="BodyText"/>
        <w:jc w:val="both"/>
        <w:rPr>
          <w:b/>
          <w:sz w:val="34"/>
        </w:rPr>
      </w:pPr>
      <w:r>
        <w:rPr>
          <w:b/>
          <w:sz w:val="34"/>
        </w:rPr>
        <w:t xml:space="preserve">           STEVE JOHNSON RATHINAM G(</w:t>
      </w:r>
      <w:r>
        <w:rPr>
          <w:bCs/>
          <w:sz w:val="34"/>
        </w:rPr>
        <w:t>Reg. no. 9517202303158</w:t>
      </w:r>
      <w:r>
        <w:rPr>
          <w:b/>
          <w:sz w:val="34"/>
        </w:rPr>
        <w:t>)</w:t>
      </w:r>
    </w:p>
    <w:p w14:paraId="29BCC10F" w14:textId="77777777" w:rsidR="00602BCD" w:rsidRDefault="00000000">
      <w:pPr>
        <w:pStyle w:val="BodyText"/>
        <w:jc w:val="both"/>
        <w:rPr>
          <w:b/>
          <w:sz w:val="34"/>
        </w:rPr>
      </w:pPr>
      <w:r>
        <w:rPr>
          <w:b/>
          <w:sz w:val="34"/>
        </w:rPr>
        <w:t xml:space="preserve">                           SUBBAIAH C (</w:t>
      </w:r>
      <w:r>
        <w:rPr>
          <w:bCs/>
          <w:sz w:val="34"/>
        </w:rPr>
        <w:t>Reg. no. 9517202303160</w:t>
      </w:r>
      <w:r>
        <w:rPr>
          <w:b/>
          <w:sz w:val="34"/>
        </w:rPr>
        <w:t>)</w:t>
      </w:r>
    </w:p>
    <w:p w14:paraId="494712B3" w14:textId="77777777" w:rsidR="00602BCD" w:rsidRDefault="00602BCD">
      <w:pPr>
        <w:pStyle w:val="BodyText"/>
        <w:jc w:val="both"/>
        <w:rPr>
          <w:b/>
          <w:sz w:val="34"/>
        </w:rPr>
      </w:pPr>
    </w:p>
    <w:p w14:paraId="46A53AFD" w14:textId="77777777" w:rsidR="00602BCD" w:rsidRDefault="00000000">
      <w:pPr>
        <w:pStyle w:val="BodyText"/>
        <w:jc w:val="both"/>
        <w:rPr>
          <w:bCs/>
          <w:i/>
          <w:sz w:val="28"/>
          <w:szCs w:val="28"/>
        </w:rPr>
      </w:pPr>
      <w:r>
        <w:rPr>
          <w:bCs/>
          <w:i/>
          <w:sz w:val="28"/>
          <w:szCs w:val="28"/>
        </w:rPr>
        <w:t xml:space="preserve">                      A report for the 23EC353-Mini Project-I submitted to the faculty of</w:t>
      </w:r>
    </w:p>
    <w:p w14:paraId="4BD4CD35" w14:textId="77777777" w:rsidR="00602BCD" w:rsidRDefault="00602BCD">
      <w:pPr>
        <w:pStyle w:val="BodyText"/>
        <w:jc w:val="both"/>
        <w:rPr>
          <w:b/>
          <w:i/>
          <w:sz w:val="28"/>
          <w:szCs w:val="28"/>
        </w:rPr>
      </w:pPr>
    </w:p>
    <w:p w14:paraId="3DD1472A" w14:textId="77777777" w:rsidR="00602BCD" w:rsidRDefault="00000000">
      <w:pPr>
        <w:pStyle w:val="BodyText"/>
        <w:jc w:val="both"/>
        <w:rPr>
          <w:b/>
          <w:sz w:val="28"/>
          <w:szCs w:val="28"/>
        </w:rPr>
      </w:pPr>
      <w:r>
        <w:rPr>
          <w:b/>
          <w:sz w:val="28"/>
          <w:szCs w:val="28"/>
        </w:rPr>
        <w:t xml:space="preserve">                      ELECTRONICS AND COMMUNICATION ENGINEERING</w:t>
      </w:r>
    </w:p>
    <w:p w14:paraId="20A3F917" w14:textId="77777777" w:rsidR="00602BCD" w:rsidRDefault="00602BCD">
      <w:pPr>
        <w:pStyle w:val="BodyText"/>
        <w:jc w:val="both"/>
        <w:rPr>
          <w:b/>
          <w:sz w:val="34"/>
        </w:rPr>
      </w:pPr>
    </w:p>
    <w:p w14:paraId="4D97B13C" w14:textId="77777777" w:rsidR="00602BCD" w:rsidRDefault="00000000">
      <w:pPr>
        <w:pStyle w:val="BodyText"/>
        <w:jc w:val="both"/>
        <w:rPr>
          <w:bCs/>
          <w:i/>
          <w:sz w:val="28"/>
          <w:szCs w:val="28"/>
        </w:rPr>
      </w:pPr>
      <w:r>
        <w:rPr>
          <w:b/>
          <w:i/>
          <w:sz w:val="34"/>
        </w:rPr>
        <w:t xml:space="preserve">                            </w:t>
      </w:r>
      <w:r>
        <w:rPr>
          <w:bCs/>
          <w:i/>
          <w:sz w:val="28"/>
          <w:szCs w:val="28"/>
        </w:rPr>
        <w:t>for partial fulfillment of the award of the degree of</w:t>
      </w:r>
    </w:p>
    <w:p w14:paraId="4F772862" w14:textId="77777777" w:rsidR="00602BCD" w:rsidRDefault="00602BCD">
      <w:pPr>
        <w:pStyle w:val="BodyText"/>
        <w:jc w:val="both"/>
        <w:rPr>
          <w:b/>
          <w:iCs/>
          <w:sz w:val="34"/>
        </w:rPr>
      </w:pPr>
    </w:p>
    <w:p w14:paraId="29550C6C" w14:textId="77777777" w:rsidR="00602BCD" w:rsidRDefault="00000000">
      <w:pPr>
        <w:pStyle w:val="BodyText"/>
        <w:jc w:val="both"/>
        <w:rPr>
          <w:b/>
          <w:sz w:val="28"/>
          <w:szCs w:val="28"/>
        </w:rPr>
      </w:pPr>
      <w:r>
        <w:rPr>
          <w:b/>
          <w:sz w:val="28"/>
          <w:szCs w:val="28"/>
        </w:rPr>
        <w:t xml:space="preserve">                                     </w:t>
      </w:r>
    </w:p>
    <w:p w14:paraId="3ECA5663" w14:textId="77777777" w:rsidR="00602BCD" w:rsidRDefault="00000000">
      <w:pPr>
        <w:pStyle w:val="BodyText"/>
        <w:jc w:val="both"/>
        <w:rPr>
          <w:b/>
          <w:sz w:val="28"/>
          <w:szCs w:val="28"/>
        </w:rPr>
      </w:pPr>
      <w:r>
        <w:rPr>
          <w:b/>
          <w:sz w:val="28"/>
          <w:szCs w:val="28"/>
        </w:rPr>
        <w:t xml:space="preserve">                                            BACHELOR OF ENGINEERING</w:t>
      </w:r>
    </w:p>
    <w:p w14:paraId="7360F4EB" w14:textId="77777777" w:rsidR="00602BCD" w:rsidRDefault="00000000">
      <w:pPr>
        <w:pStyle w:val="BodyText"/>
        <w:jc w:val="both"/>
        <w:rPr>
          <w:bCs/>
          <w:sz w:val="28"/>
          <w:szCs w:val="28"/>
        </w:rPr>
      </w:pPr>
      <w:r>
        <w:rPr>
          <w:bCs/>
          <w:sz w:val="28"/>
          <w:szCs w:val="28"/>
        </w:rPr>
        <w:t xml:space="preserve">                                                                </w:t>
      </w:r>
    </w:p>
    <w:p w14:paraId="69A0DD38" w14:textId="77777777" w:rsidR="00602BCD" w:rsidRDefault="00000000">
      <w:pPr>
        <w:pStyle w:val="BodyText"/>
        <w:jc w:val="both"/>
        <w:rPr>
          <w:bCs/>
          <w:sz w:val="28"/>
          <w:szCs w:val="28"/>
        </w:rPr>
      </w:pPr>
      <w:r>
        <w:rPr>
          <w:bCs/>
          <w:sz w:val="28"/>
          <w:szCs w:val="28"/>
        </w:rPr>
        <w:t xml:space="preserve">                                                                     in</w:t>
      </w:r>
    </w:p>
    <w:p w14:paraId="5B53A54D" w14:textId="77777777" w:rsidR="00602BCD" w:rsidRDefault="00602BCD">
      <w:pPr>
        <w:pStyle w:val="BodyText"/>
        <w:jc w:val="both"/>
        <w:rPr>
          <w:b/>
          <w:sz w:val="34"/>
        </w:rPr>
      </w:pPr>
    </w:p>
    <w:p w14:paraId="32F973C2" w14:textId="77777777" w:rsidR="00602BCD" w:rsidRDefault="00000000">
      <w:pPr>
        <w:pStyle w:val="BodyText"/>
        <w:jc w:val="both"/>
        <w:rPr>
          <w:b/>
          <w:sz w:val="28"/>
          <w:szCs w:val="28"/>
        </w:rPr>
      </w:pPr>
      <w:r>
        <w:rPr>
          <w:b/>
          <w:sz w:val="28"/>
          <w:szCs w:val="28"/>
        </w:rPr>
        <w:t xml:space="preserve">                      ELECTRONICS AND COMMUNICATION ENGINEERING</w:t>
      </w:r>
    </w:p>
    <w:p w14:paraId="26DAABD3" w14:textId="77777777" w:rsidR="00602BCD" w:rsidRDefault="00602BCD">
      <w:pPr>
        <w:pStyle w:val="BodyText"/>
        <w:jc w:val="both"/>
        <w:rPr>
          <w:b/>
          <w:sz w:val="34"/>
        </w:rPr>
      </w:pPr>
    </w:p>
    <w:p w14:paraId="2DFE8908" w14:textId="77777777" w:rsidR="00602BCD" w:rsidRDefault="00602BCD">
      <w:pPr>
        <w:pStyle w:val="BodyText"/>
        <w:jc w:val="both"/>
        <w:rPr>
          <w:b/>
          <w:sz w:val="34"/>
        </w:rPr>
      </w:pPr>
    </w:p>
    <w:p w14:paraId="18DBC768" w14:textId="77777777" w:rsidR="00602BCD" w:rsidRDefault="00000000">
      <w:pPr>
        <w:pStyle w:val="BodyText"/>
        <w:jc w:val="both"/>
        <w:rPr>
          <w:b/>
          <w:sz w:val="34"/>
        </w:rPr>
      </w:pPr>
      <w:r>
        <w:rPr>
          <w:b/>
          <w:bCs/>
          <w:noProof/>
          <w:sz w:val="34"/>
        </w:rPr>
        <w:drawing>
          <wp:anchor distT="0" distB="0" distL="0" distR="0" simplePos="0" relativeHeight="3" behindDoc="0" locked="0" layoutInCell="1" allowOverlap="1" wp14:anchorId="2579679B" wp14:editId="3D8862AD">
            <wp:simplePos x="0" y="0"/>
            <wp:positionH relativeFrom="page">
              <wp:posOffset>5629275</wp:posOffset>
            </wp:positionH>
            <wp:positionV relativeFrom="paragraph">
              <wp:posOffset>126365</wp:posOffset>
            </wp:positionV>
            <wp:extent cx="885825" cy="857250"/>
            <wp:effectExtent l="0" t="0" r="9525" b="0"/>
            <wp:wrapNone/>
            <wp:docPr id="1026" name="Picture 15" descr="a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9" cstate="print"/>
                    <a:srcRect/>
                    <a:stretch/>
                  </pic:blipFill>
                  <pic:spPr>
                    <a:xfrm>
                      <a:off x="0" y="0"/>
                      <a:ext cx="885825" cy="857250"/>
                    </a:xfrm>
                    <a:prstGeom prst="rect">
                      <a:avLst/>
                    </a:prstGeom>
                  </pic:spPr>
                </pic:pic>
              </a:graphicData>
            </a:graphic>
            <wp14:sizeRelH relativeFrom="page">
              <wp14:pctWidth>0</wp14:pctWidth>
            </wp14:sizeRelH>
            <wp14:sizeRelV relativeFrom="page">
              <wp14:pctHeight>0</wp14:pctHeight>
            </wp14:sizeRelV>
          </wp:anchor>
        </w:drawing>
      </w:r>
      <w:r>
        <w:rPr>
          <w:b/>
          <w:bCs/>
          <w:noProof/>
          <w:sz w:val="34"/>
        </w:rPr>
        <w:drawing>
          <wp:anchor distT="0" distB="0" distL="0" distR="0" simplePos="0" relativeHeight="2" behindDoc="0" locked="0" layoutInCell="1" allowOverlap="1" wp14:anchorId="343E579F" wp14:editId="56B44142">
            <wp:simplePos x="0" y="0"/>
            <wp:positionH relativeFrom="page">
              <wp:posOffset>631825</wp:posOffset>
            </wp:positionH>
            <wp:positionV relativeFrom="paragraph">
              <wp:posOffset>111125</wp:posOffset>
            </wp:positionV>
            <wp:extent cx="885825" cy="857250"/>
            <wp:effectExtent l="0" t="0" r="9525" b="0"/>
            <wp:wrapNone/>
            <wp:docPr id="1027" name="Picture 14" descr="Msec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4"/>
                    <pic:cNvPicPr/>
                  </pic:nvPicPr>
                  <pic:blipFill>
                    <a:blip r:embed="rId10" cstate="print"/>
                    <a:srcRect/>
                    <a:stretch/>
                  </pic:blipFill>
                  <pic:spPr>
                    <a:xfrm>
                      <a:off x="0" y="0"/>
                      <a:ext cx="885825" cy="857250"/>
                    </a:xfrm>
                    <a:prstGeom prst="rect">
                      <a:avLst/>
                    </a:prstGeom>
                  </pic:spPr>
                </pic:pic>
              </a:graphicData>
            </a:graphic>
            <wp14:sizeRelH relativeFrom="page">
              <wp14:pctWidth>0</wp14:pctWidth>
            </wp14:sizeRelH>
            <wp14:sizeRelV relativeFrom="page">
              <wp14:pctHeight>0</wp14:pctHeight>
            </wp14:sizeRelV>
          </wp:anchor>
        </w:drawing>
      </w:r>
    </w:p>
    <w:p w14:paraId="427DAFE8" w14:textId="77777777" w:rsidR="00602BCD" w:rsidRDefault="00000000">
      <w:pPr>
        <w:pStyle w:val="BodyText"/>
        <w:jc w:val="both"/>
        <w:rPr>
          <w:b/>
          <w:bCs/>
          <w:sz w:val="28"/>
          <w:szCs w:val="28"/>
        </w:rPr>
      </w:pPr>
      <w:r>
        <w:rPr>
          <w:b/>
          <w:bCs/>
          <w:sz w:val="34"/>
        </w:rPr>
        <w:t xml:space="preserve">                            </w:t>
      </w:r>
      <w:r>
        <w:rPr>
          <w:b/>
          <w:bCs/>
          <w:sz w:val="28"/>
          <w:szCs w:val="28"/>
        </w:rPr>
        <w:t>DEPARTMENT OF ELECTRONICS AND</w:t>
      </w:r>
    </w:p>
    <w:p w14:paraId="6AD229ED" w14:textId="77777777" w:rsidR="00602BCD" w:rsidRDefault="00000000">
      <w:pPr>
        <w:pStyle w:val="BodyText"/>
        <w:jc w:val="both"/>
        <w:rPr>
          <w:b/>
          <w:bCs/>
          <w:sz w:val="34"/>
        </w:rPr>
      </w:pPr>
      <w:r>
        <w:rPr>
          <w:b/>
          <w:bCs/>
          <w:sz w:val="34"/>
        </w:rPr>
        <w:t xml:space="preserve">                                 </w:t>
      </w:r>
    </w:p>
    <w:p w14:paraId="1B9F505A" w14:textId="77777777" w:rsidR="00602BCD" w:rsidRDefault="00000000">
      <w:pPr>
        <w:pStyle w:val="BodyText"/>
        <w:jc w:val="both"/>
        <w:rPr>
          <w:b/>
          <w:bCs/>
          <w:sz w:val="34"/>
        </w:rPr>
      </w:pPr>
      <w:r>
        <w:rPr>
          <w:b/>
          <w:bCs/>
          <w:sz w:val="34"/>
        </w:rPr>
        <w:t xml:space="preserve">                               </w:t>
      </w:r>
      <w:r>
        <w:rPr>
          <w:b/>
          <w:bCs/>
          <w:sz w:val="28"/>
          <w:szCs w:val="28"/>
        </w:rPr>
        <w:t>COMMUNICATION ENGINEERING</w:t>
      </w:r>
    </w:p>
    <w:p w14:paraId="49DA4BDC" w14:textId="77777777" w:rsidR="00602BCD" w:rsidRDefault="00602BCD">
      <w:pPr>
        <w:pStyle w:val="BodyText"/>
        <w:jc w:val="both"/>
        <w:rPr>
          <w:b/>
          <w:bCs/>
          <w:sz w:val="34"/>
        </w:rPr>
      </w:pPr>
    </w:p>
    <w:p w14:paraId="569D157B" w14:textId="77777777" w:rsidR="00602BCD" w:rsidRDefault="00000000">
      <w:pPr>
        <w:pStyle w:val="BodyText"/>
        <w:jc w:val="both"/>
        <w:rPr>
          <w:b/>
          <w:sz w:val="28"/>
          <w:szCs w:val="28"/>
        </w:rPr>
      </w:pPr>
      <w:r>
        <w:rPr>
          <w:b/>
          <w:sz w:val="28"/>
          <w:szCs w:val="28"/>
        </w:rPr>
        <w:t xml:space="preserve">                    MEPCO SCHLENK ENGINEERING COLLEGE, SIVAKASI</w:t>
      </w:r>
    </w:p>
    <w:p w14:paraId="634DF25D" w14:textId="77777777" w:rsidR="00602BCD" w:rsidRDefault="00000000">
      <w:pPr>
        <w:pStyle w:val="BodyText"/>
        <w:jc w:val="both"/>
        <w:rPr>
          <w:b/>
          <w:sz w:val="28"/>
          <w:szCs w:val="28"/>
        </w:rPr>
      </w:pPr>
      <w:r>
        <w:rPr>
          <w:b/>
          <w:sz w:val="28"/>
          <w:szCs w:val="28"/>
        </w:rPr>
        <w:t xml:space="preserve">              </w:t>
      </w:r>
    </w:p>
    <w:p w14:paraId="4057BC17" w14:textId="77777777" w:rsidR="00602BCD" w:rsidRDefault="00000000">
      <w:pPr>
        <w:pStyle w:val="BodyText"/>
        <w:jc w:val="both"/>
        <w:rPr>
          <w:b/>
          <w:sz w:val="24"/>
          <w:szCs w:val="24"/>
        </w:rPr>
      </w:pPr>
      <w:r>
        <w:rPr>
          <w:b/>
          <w:sz w:val="28"/>
          <w:szCs w:val="28"/>
        </w:rPr>
        <w:t xml:space="preserve">                        </w:t>
      </w:r>
      <w:r>
        <w:rPr>
          <w:b/>
          <w:sz w:val="24"/>
          <w:szCs w:val="24"/>
        </w:rPr>
        <w:t>(An Autonomous Institution affiliated to Anna University Chennai)</w:t>
      </w:r>
    </w:p>
    <w:p w14:paraId="00D7A430" w14:textId="77777777" w:rsidR="00602BCD" w:rsidRDefault="00602BCD">
      <w:pPr>
        <w:pStyle w:val="BodyText"/>
        <w:jc w:val="both"/>
        <w:rPr>
          <w:b/>
          <w:sz w:val="24"/>
          <w:szCs w:val="24"/>
        </w:rPr>
      </w:pPr>
    </w:p>
    <w:p w14:paraId="6BC27324" w14:textId="77777777" w:rsidR="00602BCD" w:rsidRDefault="00000000">
      <w:pPr>
        <w:pStyle w:val="BodyText"/>
        <w:jc w:val="both"/>
        <w:rPr>
          <w:b/>
          <w:sz w:val="28"/>
          <w:szCs w:val="28"/>
        </w:rPr>
      </w:pPr>
      <w:r>
        <w:rPr>
          <w:b/>
          <w:sz w:val="24"/>
          <w:szCs w:val="24"/>
        </w:rPr>
        <w:t xml:space="preserve">                                                                    </w:t>
      </w:r>
      <w:r>
        <w:rPr>
          <w:b/>
          <w:sz w:val="28"/>
          <w:szCs w:val="28"/>
        </w:rPr>
        <w:t>November 2024</w:t>
      </w:r>
    </w:p>
    <w:p w14:paraId="1DC824A4" w14:textId="77777777" w:rsidR="00602BCD" w:rsidRDefault="00602BCD">
      <w:pPr>
        <w:pStyle w:val="BodyText"/>
        <w:jc w:val="both"/>
        <w:rPr>
          <w:b/>
          <w:sz w:val="34"/>
        </w:rPr>
      </w:pPr>
    </w:p>
    <w:p w14:paraId="223270A3" w14:textId="77777777" w:rsidR="00602BCD" w:rsidRDefault="00602BCD">
      <w:pPr>
        <w:pStyle w:val="BodyText"/>
        <w:spacing w:before="3"/>
        <w:jc w:val="both"/>
        <w:rPr>
          <w:b/>
          <w:sz w:val="31"/>
        </w:rPr>
      </w:pPr>
    </w:p>
    <w:p w14:paraId="0417D484" w14:textId="77777777" w:rsidR="00602BCD" w:rsidRDefault="00602BCD">
      <w:pPr>
        <w:pStyle w:val="Heading1"/>
        <w:spacing w:before="203"/>
        <w:ind w:right="260"/>
        <w:jc w:val="both"/>
        <w:rPr>
          <w:lang w:val="en-IN"/>
        </w:rPr>
        <w:sectPr w:rsidR="00602BCD">
          <w:footerReference w:type="default" r:id="rId11"/>
          <w:type w:val="continuous"/>
          <w:pgSz w:w="11910" w:h="16840"/>
          <w:pgMar w:top="1582" w:right="567" w:bottom="1202" w:left="567" w:header="720" w:footer="998" w:gutter="0"/>
          <w:pgNumType w:start="1"/>
          <w:cols w:space="720"/>
        </w:sectPr>
      </w:pPr>
    </w:p>
    <w:p w14:paraId="21408161" w14:textId="77777777" w:rsidR="00602BCD" w:rsidRDefault="00000000">
      <w:pPr>
        <w:spacing w:line="360" w:lineRule="auto"/>
        <w:ind w:left="851" w:right="853"/>
        <w:rPr>
          <w:i/>
          <w:iCs/>
          <w:sz w:val="32"/>
          <w:szCs w:val="32"/>
        </w:rPr>
      </w:pPr>
      <w:r>
        <w:rPr>
          <w:i/>
          <w:iCs/>
        </w:rPr>
        <w:lastRenderedPageBreak/>
        <w:t xml:space="preserve">                         </w:t>
      </w:r>
      <w:r>
        <w:rPr>
          <w:bCs/>
          <w:i/>
          <w:iCs/>
          <w:sz w:val="32"/>
          <w:szCs w:val="32"/>
        </w:rPr>
        <w:t>Register No:</w:t>
      </w:r>
      <w:r>
        <w:rPr>
          <w:b/>
          <w:bCs/>
          <w:i/>
          <w:iCs/>
          <w:sz w:val="32"/>
          <w:szCs w:val="32"/>
        </w:rPr>
        <w:t xml:space="preserve"> </w:t>
      </w:r>
      <w:r>
        <w:rPr>
          <w:bCs/>
          <w:i/>
          <w:iCs/>
          <w:sz w:val="32"/>
          <w:szCs w:val="32"/>
        </w:rPr>
        <w:t>9517</w:t>
      </w:r>
      <w:r>
        <w:rPr>
          <w:i/>
          <w:iCs/>
          <w:sz w:val="32"/>
          <w:szCs w:val="32"/>
        </w:rPr>
        <w:t xml:space="preserve">202303158, </w:t>
      </w:r>
      <w:r>
        <w:rPr>
          <w:bCs/>
          <w:i/>
          <w:iCs/>
          <w:sz w:val="32"/>
          <w:szCs w:val="32"/>
        </w:rPr>
        <w:t>9517</w:t>
      </w:r>
      <w:r>
        <w:rPr>
          <w:i/>
          <w:iCs/>
          <w:sz w:val="32"/>
          <w:szCs w:val="32"/>
        </w:rPr>
        <w:t>202303160</w:t>
      </w:r>
    </w:p>
    <w:p w14:paraId="42B02D45" w14:textId="77777777" w:rsidR="00602BCD" w:rsidRDefault="00000000">
      <w:pPr>
        <w:tabs>
          <w:tab w:val="left" w:pos="0"/>
          <w:tab w:val="left" w:pos="1056"/>
        </w:tabs>
        <w:jc w:val="both"/>
      </w:pPr>
      <w:r>
        <w:rPr>
          <w:noProof/>
          <w:sz w:val="32"/>
          <w:szCs w:val="32"/>
          <w:lang w:val="en-IN" w:eastAsia="en-IN"/>
        </w:rPr>
        <mc:AlternateContent>
          <mc:Choice Requires="wps">
            <w:drawing>
              <wp:anchor distT="0" distB="0" distL="0" distR="0" simplePos="0" relativeHeight="4" behindDoc="0" locked="0" layoutInCell="1" allowOverlap="1" wp14:anchorId="5C385A4A" wp14:editId="78ECB680">
                <wp:simplePos x="0" y="0"/>
                <wp:positionH relativeFrom="page">
                  <wp:align>center</wp:align>
                </wp:positionH>
                <wp:positionV relativeFrom="paragraph">
                  <wp:posOffset>144780</wp:posOffset>
                </wp:positionV>
                <wp:extent cx="1917700" cy="333375"/>
                <wp:effectExtent l="0" t="0" r="25400" b="28575"/>
                <wp:wrapNone/>
                <wp:docPr id="1028" name="Rounded 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7700" cy="333375"/>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58930020" w14:textId="77777777" w:rsidR="00602BCD" w:rsidRDefault="00000000">
                            <w:pPr>
                              <w:jc w:val="center"/>
                              <w:rPr>
                                <w:b/>
                                <w:sz w:val="32"/>
                                <w:szCs w:val="32"/>
                              </w:rPr>
                            </w:pPr>
                            <w:r>
                              <w:rPr>
                                <w:b/>
                                <w:sz w:val="32"/>
                                <w:szCs w:val="32"/>
                              </w:rPr>
                              <w:t>CERTIFICATE</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oundrect id="1028" arcsize="0.16666667," fillcolor="white" stroked="t" style="position:absolute;margin-left:0.0pt;margin-top:11.4pt;width:151.0pt;height:26.25pt;z-index:4;mso-position-horizontal:center;mso-position-horizontal-relative:page;mso-position-vertical-relative:text;mso-width-percent:0;mso-height-percent:0;mso-width-relative:page;mso-height-relative:page;mso-wrap-distance-left:0.0pt;mso-wrap-distance-right:0.0pt;visibility:visible;">
                <v:fill/>
                <v:textbox inset="7.2pt,3.6pt,7.2pt,3.6pt">
                  <w:txbxContent>
                    <w:p>
                      <w:pPr>
                        <w:pStyle w:val="style0"/>
                        <w:jc w:val="center"/>
                        <w:rPr>
                          <w:b/>
                          <w:sz w:val="32"/>
                          <w:szCs w:val="32"/>
                        </w:rPr>
                      </w:pPr>
                      <w:r>
                        <w:rPr>
                          <w:b/>
                          <w:sz w:val="32"/>
                          <w:szCs w:val="32"/>
                        </w:rPr>
                        <w:t>CERTIFICATE</w:t>
                      </w:r>
                    </w:p>
                  </w:txbxContent>
                </v:textbox>
              </v:roundrect>
            </w:pict>
          </mc:Fallback>
        </mc:AlternateContent>
      </w:r>
    </w:p>
    <w:p w14:paraId="7BC59165" w14:textId="77777777" w:rsidR="00602BCD" w:rsidRDefault="00000000">
      <w:pPr>
        <w:tabs>
          <w:tab w:val="left" w:pos="1056"/>
        </w:tabs>
      </w:pPr>
      <w:r>
        <w:tab/>
      </w:r>
    </w:p>
    <w:p w14:paraId="6567CE05" w14:textId="77777777" w:rsidR="00602BCD" w:rsidRDefault="00000000">
      <w:r>
        <w:t xml:space="preserve"> </w:t>
      </w:r>
    </w:p>
    <w:p w14:paraId="5A57793F" w14:textId="77777777" w:rsidR="00602BCD" w:rsidRDefault="00602BCD"/>
    <w:p w14:paraId="68D34126" w14:textId="77777777" w:rsidR="00602BCD" w:rsidRDefault="00602BCD"/>
    <w:p w14:paraId="0B7731CA" w14:textId="77777777" w:rsidR="00602BCD" w:rsidRDefault="00000000">
      <w:pPr>
        <w:rPr>
          <w:i/>
          <w:iCs/>
          <w:sz w:val="32"/>
          <w:szCs w:val="32"/>
        </w:rPr>
      </w:pPr>
      <w:r>
        <w:rPr>
          <w:i/>
          <w:iCs/>
          <w:sz w:val="32"/>
          <w:szCs w:val="32"/>
        </w:rPr>
        <w:t xml:space="preserve">        This is to  certify  that  it  is  the  Bonafide  work  done  by  Mr.STEVE </w:t>
      </w:r>
    </w:p>
    <w:p w14:paraId="76BDC3D5" w14:textId="77777777" w:rsidR="00602BCD" w:rsidRDefault="00000000">
      <w:pPr>
        <w:rPr>
          <w:i/>
          <w:iCs/>
          <w:sz w:val="32"/>
          <w:szCs w:val="32"/>
        </w:rPr>
      </w:pPr>
      <w:r>
        <w:rPr>
          <w:i/>
          <w:iCs/>
          <w:sz w:val="32"/>
          <w:szCs w:val="32"/>
        </w:rPr>
        <w:t xml:space="preserve">        </w:t>
      </w:r>
    </w:p>
    <w:p w14:paraId="690EBE15" w14:textId="77777777" w:rsidR="00602BCD" w:rsidRDefault="00000000">
      <w:pPr>
        <w:rPr>
          <w:i/>
          <w:iCs/>
          <w:sz w:val="32"/>
          <w:szCs w:val="32"/>
        </w:rPr>
      </w:pPr>
      <w:r>
        <w:rPr>
          <w:i/>
          <w:iCs/>
          <w:sz w:val="32"/>
          <w:szCs w:val="32"/>
        </w:rPr>
        <w:t xml:space="preserve">       JOHNSON RATHINAM.G  (</w:t>
      </w:r>
      <w:r>
        <w:rPr>
          <w:bCs/>
          <w:i/>
          <w:sz w:val="32"/>
          <w:szCs w:val="32"/>
        </w:rPr>
        <w:t>9517</w:t>
      </w:r>
      <w:r>
        <w:rPr>
          <w:i/>
          <w:iCs/>
          <w:sz w:val="32"/>
          <w:szCs w:val="32"/>
        </w:rPr>
        <w:t>202303158) , Mr. SUBBAIAH.C</w:t>
      </w:r>
    </w:p>
    <w:p w14:paraId="759F27A2" w14:textId="77777777" w:rsidR="00602BCD" w:rsidRDefault="00000000">
      <w:pPr>
        <w:rPr>
          <w:i/>
          <w:iCs/>
          <w:sz w:val="32"/>
          <w:szCs w:val="32"/>
        </w:rPr>
      </w:pPr>
      <w:r>
        <w:rPr>
          <w:i/>
          <w:iCs/>
          <w:sz w:val="32"/>
          <w:szCs w:val="32"/>
        </w:rPr>
        <w:t xml:space="preserve">       </w:t>
      </w:r>
    </w:p>
    <w:p w14:paraId="75C0634A" w14:textId="77777777" w:rsidR="00602BCD" w:rsidRDefault="00000000">
      <w:pPr>
        <w:rPr>
          <w:i/>
          <w:iCs/>
          <w:sz w:val="32"/>
          <w:szCs w:val="32"/>
        </w:rPr>
      </w:pPr>
      <w:r>
        <w:rPr>
          <w:i/>
          <w:iCs/>
          <w:sz w:val="32"/>
          <w:szCs w:val="32"/>
        </w:rPr>
        <w:t xml:space="preserve">      (</w:t>
      </w:r>
      <w:r>
        <w:rPr>
          <w:bCs/>
          <w:i/>
          <w:sz w:val="32"/>
          <w:szCs w:val="32"/>
        </w:rPr>
        <w:t>9517</w:t>
      </w:r>
      <w:r>
        <w:rPr>
          <w:i/>
          <w:iCs/>
          <w:sz w:val="32"/>
          <w:szCs w:val="32"/>
        </w:rPr>
        <w:t xml:space="preserve">202303160)   for the   23EC353 – Mini Project - I work entitled  </w:t>
      </w:r>
    </w:p>
    <w:p w14:paraId="70AE0E62" w14:textId="77777777" w:rsidR="00602BCD" w:rsidRDefault="00602BCD">
      <w:pPr>
        <w:rPr>
          <w:i/>
          <w:iCs/>
          <w:sz w:val="32"/>
          <w:szCs w:val="32"/>
        </w:rPr>
      </w:pPr>
    </w:p>
    <w:p w14:paraId="606AB338" w14:textId="77777777" w:rsidR="00602BCD" w:rsidRDefault="00000000">
      <w:pPr>
        <w:rPr>
          <w:i/>
          <w:iCs/>
          <w:sz w:val="32"/>
          <w:szCs w:val="32"/>
        </w:rPr>
      </w:pPr>
      <w:r>
        <w:rPr>
          <w:i/>
          <w:iCs/>
          <w:sz w:val="32"/>
          <w:szCs w:val="32"/>
        </w:rPr>
        <w:t xml:space="preserve">       Seating Occupancy Indexing System at Department of Electronics and </w:t>
      </w:r>
    </w:p>
    <w:p w14:paraId="786A61A7" w14:textId="77777777" w:rsidR="00602BCD" w:rsidRDefault="00602BCD">
      <w:pPr>
        <w:rPr>
          <w:i/>
          <w:iCs/>
          <w:sz w:val="32"/>
          <w:szCs w:val="32"/>
        </w:rPr>
      </w:pPr>
    </w:p>
    <w:p w14:paraId="24313C9B" w14:textId="77777777" w:rsidR="00602BCD" w:rsidRDefault="00000000">
      <w:pPr>
        <w:rPr>
          <w:i/>
          <w:iCs/>
          <w:sz w:val="32"/>
          <w:szCs w:val="32"/>
        </w:rPr>
      </w:pPr>
      <w:r>
        <w:rPr>
          <w:i/>
          <w:iCs/>
          <w:sz w:val="32"/>
          <w:szCs w:val="32"/>
        </w:rPr>
        <w:t xml:space="preserve">       Communication    Engineering, Mepco Schlenk Engineering   College,</w:t>
      </w:r>
    </w:p>
    <w:p w14:paraId="0FEEC062" w14:textId="77777777" w:rsidR="00602BCD" w:rsidRDefault="00000000">
      <w:pPr>
        <w:rPr>
          <w:i/>
          <w:iCs/>
          <w:sz w:val="32"/>
          <w:szCs w:val="32"/>
        </w:rPr>
      </w:pPr>
      <w:r>
        <w:rPr>
          <w:i/>
          <w:iCs/>
          <w:sz w:val="32"/>
          <w:szCs w:val="32"/>
        </w:rPr>
        <w:t xml:space="preserve">        </w:t>
      </w:r>
    </w:p>
    <w:p w14:paraId="55571A4F" w14:textId="77777777" w:rsidR="00602BCD" w:rsidRDefault="00000000">
      <w:pPr>
        <w:rPr>
          <w:i/>
          <w:iCs/>
          <w:sz w:val="32"/>
          <w:szCs w:val="32"/>
        </w:rPr>
      </w:pPr>
      <w:r>
        <w:rPr>
          <w:i/>
          <w:iCs/>
          <w:sz w:val="32"/>
          <w:szCs w:val="32"/>
        </w:rPr>
        <w:t xml:space="preserve">       Sivakasi during the year 2024 – 2025.</w:t>
      </w:r>
    </w:p>
    <w:p w14:paraId="09993712" w14:textId="77777777" w:rsidR="00602BCD" w:rsidRDefault="00602BCD"/>
    <w:p w14:paraId="55E2765E" w14:textId="77777777" w:rsidR="00602BCD" w:rsidRDefault="00602BCD"/>
    <w:p w14:paraId="6BE3E344" w14:textId="77777777" w:rsidR="00602BCD" w:rsidRDefault="00602BCD"/>
    <w:p w14:paraId="20928FDB" w14:textId="77777777" w:rsidR="00602BCD" w:rsidRDefault="00000000">
      <w:pPr>
        <w:tabs>
          <w:tab w:val="left" w:pos="3870"/>
        </w:tabs>
        <w:spacing w:line="360" w:lineRule="auto"/>
        <w:ind w:right="853"/>
        <w:rPr>
          <w:sz w:val="32"/>
          <w:szCs w:val="32"/>
        </w:rPr>
      </w:pPr>
      <w:r>
        <w:rPr>
          <w:sz w:val="32"/>
          <w:szCs w:val="32"/>
        </w:rPr>
        <w:t xml:space="preserve">        ……………………………   </w:t>
      </w:r>
      <w:r>
        <w:rPr>
          <w:sz w:val="32"/>
          <w:szCs w:val="32"/>
        </w:rPr>
        <w:tab/>
        <w:t xml:space="preserve">             ……………………………</w:t>
      </w:r>
    </w:p>
    <w:p w14:paraId="31A58A9E" w14:textId="77777777" w:rsidR="00602BCD" w:rsidRDefault="00000000">
      <w:pPr>
        <w:tabs>
          <w:tab w:val="left" w:pos="3870"/>
        </w:tabs>
        <w:spacing w:line="360" w:lineRule="auto"/>
        <w:ind w:left="851" w:right="853"/>
        <w:rPr>
          <w:b/>
          <w:i/>
          <w:iCs/>
          <w:sz w:val="32"/>
          <w:szCs w:val="32"/>
        </w:rPr>
      </w:pPr>
      <w:r>
        <w:rPr>
          <w:b/>
          <w:i/>
          <w:iCs/>
          <w:sz w:val="32"/>
          <w:szCs w:val="32"/>
        </w:rPr>
        <w:t xml:space="preserve">  Faculty In-Charge</w:t>
      </w:r>
      <w:r>
        <w:rPr>
          <w:i/>
          <w:iCs/>
          <w:sz w:val="32"/>
          <w:szCs w:val="32"/>
        </w:rPr>
        <w:tab/>
      </w:r>
      <w:r>
        <w:rPr>
          <w:i/>
          <w:iCs/>
          <w:sz w:val="32"/>
          <w:szCs w:val="32"/>
        </w:rPr>
        <w:tab/>
      </w:r>
      <w:r>
        <w:rPr>
          <w:i/>
          <w:iCs/>
          <w:sz w:val="32"/>
          <w:szCs w:val="32"/>
        </w:rPr>
        <w:tab/>
      </w:r>
      <w:r>
        <w:rPr>
          <w:i/>
          <w:iCs/>
          <w:sz w:val="32"/>
          <w:szCs w:val="32"/>
        </w:rPr>
        <w:tab/>
        <w:t xml:space="preserve">     </w:t>
      </w:r>
      <w:r>
        <w:rPr>
          <w:b/>
          <w:i/>
          <w:iCs/>
          <w:sz w:val="32"/>
          <w:szCs w:val="32"/>
        </w:rPr>
        <w:t>Head of the Department</w:t>
      </w:r>
    </w:p>
    <w:p w14:paraId="36C3A2DF" w14:textId="77777777" w:rsidR="00602BCD" w:rsidRDefault="00602BCD">
      <w:pPr>
        <w:tabs>
          <w:tab w:val="left" w:pos="3870"/>
        </w:tabs>
        <w:spacing w:line="360" w:lineRule="auto"/>
        <w:ind w:left="851" w:right="853"/>
        <w:rPr>
          <w:sz w:val="32"/>
          <w:szCs w:val="32"/>
        </w:rPr>
      </w:pPr>
    </w:p>
    <w:p w14:paraId="0A4C05D4" w14:textId="77777777" w:rsidR="00602BCD" w:rsidRDefault="00000000">
      <w:pPr>
        <w:tabs>
          <w:tab w:val="left" w:pos="3870"/>
        </w:tabs>
        <w:spacing w:line="360" w:lineRule="auto"/>
        <w:ind w:right="853"/>
        <w:jc w:val="both"/>
        <w:rPr>
          <w:i/>
          <w:iCs/>
          <w:sz w:val="34"/>
          <w:szCs w:val="34"/>
        </w:rPr>
      </w:pPr>
      <w:r>
        <w:rPr>
          <w:i/>
          <w:iCs/>
          <w:sz w:val="32"/>
          <w:szCs w:val="32"/>
        </w:rPr>
        <w:t xml:space="preserve">        </w:t>
      </w:r>
      <w:r>
        <w:rPr>
          <w:i/>
          <w:iCs/>
          <w:sz w:val="34"/>
          <w:szCs w:val="34"/>
        </w:rPr>
        <w:t xml:space="preserve">Submitted for the Practical Examination held at Mepco Schlenk        </w:t>
      </w:r>
    </w:p>
    <w:p w14:paraId="21884E10" w14:textId="77777777" w:rsidR="00602BCD" w:rsidRDefault="00000000">
      <w:pPr>
        <w:tabs>
          <w:tab w:val="left" w:pos="3870"/>
        </w:tabs>
        <w:spacing w:line="360" w:lineRule="auto"/>
        <w:ind w:right="853"/>
        <w:rPr>
          <w:sz w:val="28"/>
          <w:szCs w:val="28"/>
        </w:rPr>
      </w:pPr>
      <w:r>
        <w:rPr>
          <w:i/>
          <w:iCs/>
          <w:sz w:val="32"/>
          <w:szCs w:val="32"/>
        </w:rPr>
        <w:t xml:space="preserve">        Engineering College, Sivakasi on </w:t>
      </w:r>
      <w:r>
        <w:rPr>
          <w:i/>
          <w:iCs/>
          <w:sz w:val="28"/>
          <w:szCs w:val="28"/>
        </w:rPr>
        <w:t>……………………….</w:t>
      </w:r>
    </w:p>
    <w:p w14:paraId="0527908F" w14:textId="77777777" w:rsidR="00602BCD" w:rsidRDefault="00000000">
      <w:pPr>
        <w:tabs>
          <w:tab w:val="left" w:pos="3870"/>
        </w:tabs>
        <w:spacing w:line="360" w:lineRule="auto"/>
        <w:ind w:right="853"/>
        <w:rPr>
          <w:sz w:val="28"/>
          <w:szCs w:val="28"/>
        </w:rPr>
      </w:pPr>
      <w:r>
        <w:rPr>
          <w:sz w:val="28"/>
          <w:szCs w:val="28"/>
        </w:rPr>
        <w:t xml:space="preserve">        </w:t>
      </w:r>
    </w:p>
    <w:p w14:paraId="59E18222" w14:textId="77777777" w:rsidR="00602BCD" w:rsidRDefault="00602BCD">
      <w:pPr>
        <w:tabs>
          <w:tab w:val="left" w:pos="3870"/>
        </w:tabs>
        <w:spacing w:line="360" w:lineRule="auto"/>
        <w:ind w:right="853"/>
        <w:rPr>
          <w:sz w:val="28"/>
          <w:szCs w:val="28"/>
        </w:rPr>
      </w:pPr>
    </w:p>
    <w:p w14:paraId="3B4A376E" w14:textId="77777777" w:rsidR="00602BCD" w:rsidRDefault="00000000">
      <w:pPr>
        <w:tabs>
          <w:tab w:val="left" w:pos="3870"/>
        </w:tabs>
        <w:spacing w:line="360" w:lineRule="auto"/>
        <w:ind w:right="853"/>
        <w:rPr>
          <w:sz w:val="28"/>
          <w:szCs w:val="28"/>
        </w:rPr>
      </w:pP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t xml:space="preserve">  …………………………</w:t>
      </w:r>
    </w:p>
    <w:p w14:paraId="293D5213" w14:textId="77777777" w:rsidR="00602BCD" w:rsidRDefault="00000000">
      <w:pPr>
        <w:pStyle w:val="BodyText"/>
        <w:spacing w:before="1" w:line="360" w:lineRule="auto"/>
        <w:ind w:right="853"/>
        <w:jc w:val="both"/>
        <w:rPr>
          <w:sz w:val="24"/>
          <w:szCs w:val="24"/>
        </w:rPr>
      </w:pPr>
      <w:r>
        <w:rPr>
          <w:b/>
          <w:i/>
          <w:iCs/>
          <w:sz w:val="32"/>
          <w:szCs w:val="32"/>
        </w:rPr>
        <w:t xml:space="preserve">         Internal Examiner - I</w:t>
      </w:r>
      <w:r>
        <w:rPr>
          <w:i/>
          <w:iCs/>
          <w:sz w:val="32"/>
          <w:szCs w:val="32"/>
        </w:rPr>
        <w:tab/>
      </w:r>
      <w:r>
        <w:rPr>
          <w:i/>
          <w:iCs/>
          <w:sz w:val="32"/>
          <w:szCs w:val="32"/>
        </w:rPr>
        <w:tab/>
      </w:r>
      <w:r>
        <w:rPr>
          <w:i/>
          <w:iCs/>
          <w:sz w:val="32"/>
          <w:szCs w:val="32"/>
        </w:rPr>
        <w:tab/>
        <w:t xml:space="preserve">                   </w:t>
      </w:r>
      <w:r>
        <w:rPr>
          <w:b/>
          <w:i/>
          <w:iCs/>
          <w:sz w:val="32"/>
          <w:szCs w:val="32"/>
        </w:rPr>
        <w:t>Internal Examiner - II</w:t>
      </w:r>
    </w:p>
    <w:p w14:paraId="308277F2" w14:textId="77777777" w:rsidR="00602BCD" w:rsidRDefault="00602BCD">
      <w:pPr>
        <w:ind w:firstLine="720"/>
      </w:pPr>
    </w:p>
    <w:p w14:paraId="18405EFA" w14:textId="77777777" w:rsidR="00602BCD" w:rsidRDefault="00000000">
      <w:pPr>
        <w:tabs>
          <w:tab w:val="left" w:pos="744"/>
        </w:tabs>
        <w:sectPr w:rsidR="00602BCD">
          <w:footerReference w:type="default" r:id="rId12"/>
          <w:pgSz w:w="11910" w:h="16840"/>
          <w:pgMar w:top="1580" w:right="260" w:bottom="1200" w:left="800" w:header="0" w:footer="920" w:gutter="0"/>
          <w:cols w:space="720"/>
        </w:sectPr>
      </w:pPr>
      <w:r>
        <w:tab/>
      </w:r>
    </w:p>
    <w:p w14:paraId="78884B0C" w14:textId="77777777" w:rsidR="00602BCD" w:rsidRDefault="00602BCD">
      <w:pPr>
        <w:pStyle w:val="BodyText"/>
        <w:spacing w:before="4"/>
        <w:jc w:val="both"/>
        <w:rPr>
          <w:sz w:val="17"/>
        </w:rPr>
      </w:pPr>
    </w:p>
    <w:p w14:paraId="1FB40E56" w14:textId="77777777" w:rsidR="00602BCD" w:rsidRDefault="00000000">
      <w:pPr>
        <w:pStyle w:val="Heading1"/>
        <w:ind w:left="0" w:right="261"/>
        <w:rPr>
          <w:sz w:val="30"/>
          <w:szCs w:val="30"/>
        </w:rPr>
      </w:pPr>
      <w:r>
        <w:rPr>
          <w:sz w:val="30"/>
          <w:szCs w:val="30"/>
        </w:rPr>
        <w:t>ABSTRACT</w:t>
      </w:r>
    </w:p>
    <w:p w14:paraId="5996C033" w14:textId="77777777" w:rsidR="00602BCD" w:rsidRDefault="00602BCD">
      <w:pPr>
        <w:pStyle w:val="BodyText"/>
        <w:spacing w:before="2"/>
        <w:jc w:val="both"/>
        <w:rPr>
          <w:b/>
          <w:sz w:val="31"/>
        </w:rPr>
      </w:pPr>
    </w:p>
    <w:p w14:paraId="07583EE5" w14:textId="77777777" w:rsidR="00602BCD" w:rsidRDefault="00000000">
      <w:pPr>
        <w:pStyle w:val="NormalWeb"/>
        <w:jc w:val="both"/>
        <w:rPr>
          <w:sz w:val="28"/>
          <w:szCs w:val="28"/>
          <w:lang w:val="en-US"/>
        </w:rPr>
      </w:pPr>
      <w:r>
        <w:rPr>
          <w:sz w:val="28"/>
          <w:szCs w:val="28"/>
        </w:rPr>
        <w:t xml:space="preserve">          </w:t>
      </w:r>
      <w:r>
        <w:rPr>
          <w:sz w:val="28"/>
          <w:szCs w:val="28"/>
          <w:lang w:val="en-US"/>
        </w:rPr>
        <w:t xml:space="preserve">The Seating Occupancy Indexing System is an efficient and cost-effective solution </w:t>
      </w:r>
    </w:p>
    <w:p w14:paraId="5F718CEA" w14:textId="77777777" w:rsidR="00602BCD" w:rsidRDefault="00000000">
      <w:pPr>
        <w:pStyle w:val="NormalWeb"/>
        <w:jc w:val="both"/>
        <w:rPr>
          <w:sz w:val="28"/>
          <w:szCs w:val="28"/>
          <w:lang w:val="en-US"/>
        </w:rPr>
      </w:pPr>
      <w:r>
        <w:rPr>
          <w:sz w:val="28"/>
          <w:szCs w:val="28"/>
          <w:lang w:val="en-US"/>
        </w:rPr>
        <w:t xml:space="preserve">designed to monitor and display seat occupancy in real-time using counter integrated circuits </w:t>
      </w:r>
    </w:p>
    <w:p w14:paraId="2237CFEA" w14:textId="77777777" w:rsidR="00602BCD" w:rsidRDefault="00000000">
      <w:pPr>
        <w:pStyle w:val="NormalWeb"/>
        <w:jc w:val="both"/>
        <w:rPr>
          <w:sz w:val="28"/>
          <w:szCs w:val="28"/>
          <w:lang w:val="en-US"/>
        </w:rPr>
      </w:pPr>
      <w:r>
        <w:rPr>
          <w:sz w:val="28"/>
          <w:szCs w:val="28"/>
          <w:lang w:val="en-US"/>
        </w:rPr>
        <w:t xml:space="preserve">(ICs) and seven-segment displays. This system employs sensors to detect the presence of </w:t>
      </w:r>
    </w:p>
    <w:p w14:paraId="523014DB" w14:textId="77777777" w:rsidR="00602BCD" w:rsidRDefault="00000000">
      <w:pPr>
        <w:pStyle w:val="NormalWeb"/>
        <w:jc w:val="both"/>
        <w:rPr>
          <w:sz w:val="28"/>
          <w:szCs w:val="28"/>
          <w:lang w:val="en-US"/>
        </w:rPr>
      </w:pPr>
      <w:r>
        <w:rPr>
          <w:sz w:val="28"/>
          <w:szCs w:val="28"/>
          <w:lang w:val="en-US"/>
        </w:rPr>
        <w:t xml:space="preserve">individuals in seating areas and updates a counter IC to track the number of occupied seats. The </w:t>
      </w:r>
    </w:p>
    <w:p w14:paraId="199CEF07" w14:textId="77777777" w:rsidR="00602BCD" w:rsidRDefault="00000000">
      <w:pPr>
        <w:pStyle w:val="NormalWeb"/>
        <w:jc w:val="both"/>
        <w:rPr>
          <w:sz w:val="28"/>
          <w:szCs w:val="28"/>
          <w:lang w:val="en-US"/>
        </w:rPr>
      </w:pPr>
      <w:r>
        <w:rPr>
          <w:sz w:val="28"/>
          <w:szCs w:val="28"/>
          <w:lang w:val="en-US"/>
        </w:rPr>
        <w:t xml:space="preserve">count is visually displayed on a seven-segment display, providing clear and immediate feedback. </w:t>
      </w:r>
    </w:p>
    <w:p w14:paraId="348A8E60" w14:textId="77777777" w:rsidR="00602BCD" w:rsidRDefault="00000000">
      <w:pPr>
        <w:pStyle w:val="NormalWeb"/>
        <w:jc w:val="both"/>
        <w:rPr>
          <w:sz w:val="28"/>
          <w:szCs w:val="28"/>
          <w:lang w:val="en-US"/>
        </w:rPr>
      </w:pPr>
      <w:r>
        <w:rPr>
          <w:sz w:val="28"/>
          <w:szCs w:val="28"/>
          <w:lang w:val="en-US"/>
        </w:rPr>
        <w:t>Designed for simplicity and reliability, this system is suitable for applications in classrooms,</w:t>
      </w:r>
    </w:p>
    <w:p w14:paraId="4284C082" w14:textId="77777777" w:rsidR="00602BCD" w:rsidRDefault="00000000">
      <w:pPr>
        <w:pStyle w:val="NormalWeb"/>
        <w:jc w:val="both"/>
        <w:rPr>
          <w:sz w:val="28"/>
          <w:szCs w:val="28"/>
          <w:lang w:val="en-US"/>
        </w:rPr>
      </w:pPr>
      <w:r>
        <w:rPr>
          <w:sz w:val="28"/>
          <w:szCs w:val="28"/>
          <w:lang w:val="en-US"/>
        </w:rPr>
        <w:t xml:space="preserve"> auditoriums, waiting areas, and other shared spaces, offering a low-power, scalable method for </w:t>
      </w:r>
    </w:p>
    <w:p w14:paraId="79DA0793" w14:textId="77777777" w:rsidR="00602BCD" w:rsidRDefault="00000000">
      <w:pPr>
        <w:pStyle w:val="NormalWeb"/>
        <w:jc w:val="both"/>
        <w:rPr>
          <w:sz w:val="28"/>
          <w:szCs w:val="28"/>
          <w:lang w:val="en-US"/>
        </w:rPr>
      </w:pPr>
      <w:r>
        <w:rPr>
          <w:sz w:val="28"/>
          <w:szCs w:val="28"/>
          <w:lang w:val="en-US"/>
        </w:rPr>
        <w:t>occupancy management. By utilizing readily available hardware components.</w:t>
      </w:r>
    </w:p>
    <w:p w14:paraId="3C619620" w14:textId="77777777" w:rsidR="00602BCD" w:rsidRDefault="00602BCD">
      <w:pPr>
        <w:pStyle w:val="NormalWeb"/>
        <w:jc w:val="both"/>
        <w:rPr>
          <w:sz w:val="28"/>
          <w:szCs w:val="28"/>
          <w:lang w:val="en-US"/>
        </w:rPr>
      </w:pPr>
    </w:p>
    <w:p w14:paraId="06C9300E" w14:textId="77777777" w:rsidR="00602BCD" w:rsidRDefault="00000000">
      <w:pPr>
        <w:pStyle w:val="NormalWeb"/>
        <w:jc w:val="both"/>
        <w:rPr>
          <w:sz w:val="28"/>
          <w:szCs w:val="28"/>
          <w:lang w:val="en-US"/>
        </w:rPr>
      </w:pPr>
      <w:r>
        <w:rPr>
          <w:sz w:val="28"/>
          <w:szCs w:val="28"/>
          <w:lang w:val="en-US"/>
        </w:rPr>
        <w:t xml:space="preserve">                This system ensures ease of implementation and maintenance while improving space utilization and user convenience.</w:t>
      </w:r>
    </w:p>
    <w:p w14:paraId="6F45482C" w14:textId="77777777" w:rsidR="00602BCD" w:rsidRDefault="00602BCD">
      <w:pPr>
        <w:pStyle w:val="BodyText"/>
        <w:spacing w:before="1" w:line="360" w:lineRule="auto"/>
        <w:ind w:right="871"/>
        <w:jc w:val="both"/>
        <w:rPr>
          <w:sz w:val="24"/>
          <w:szCs w:val="24"/>
          <w:lang w:val="en-IN"/>
        </w:rPr>
      </w:pPr>
    </w:p>
    <w:p w14:paraId="4FEEBDF0" w14:textId="77777777" w:rsidR="00602BCD" w:rsidRDefault="00602BCD">
      <w:pPr>
        <w:pStyle w:val="BodyText"/>
        <w:spacing w:before="1" w:line="360" w:lineRule="auto"/>
        <w:ind w:left="850" w:right="871" w:firstLine="719"/>
        <w:jc w:val="both"/>
        <w:rPr>
          <w:sz w:val="24"/>
          <w:szCs w:val="24"/>
        </w:rPr>
      </w:pPr>
    </w:p>
    <w:p w14:paraId="14F98711" w14:textId="77777777" w:rsidR="00602BCD" w:rsidRDefault="00602BCD">
      <w:pPr>
        <w:pStyle w:val="BodyText"/>
        <w:spacing w:before="1" w:line="360" w:lineRule="auto"/>
        <w:ind w:left="850" w:right="871" w:firstLine="719"/>
        <w:jc w:val="both"/>
        <w:rPr>
          <w:sz w:val="24"/>
          <w:szCs w:val="24"/>
        </w:rPr>
      </w:pPr>
    </w:p>
    <w:p w14:paraId="43BF59B6" w14:textId="77777777" w:rsidR="00602BCD" w:rsidRDefault="00602BCD">
      <w:pPr>
        <w:pStyle w:val="BodyText"/>
        <w:spacing w:before="1" w:line="360" w:lineRule="auto"/>
        <w:ind w:left="850" w:right="871" w:firstLine="719"/>
        <w:jc w:val="both"/>
        <w:rPr>
          <w:sz w:val="24"/>
          <w:szCs w:val="24"/>
        </w:rPr>
      </w:pPr>
    </w:p>
    <w:p w14:paraId="1EE18059" w14:textId="77777777" w:rsidR="00602BCD" w:rsidRDefault="00602BCD">
      <w:pPr>
        <w:pStyle w:val="BodyText"/>
        <w:spacing w:before="1" w:line="360" w:lineRule="auto"/>
        <w:ind w:left="850" w:right="871" w:firstLine="719"/>
        <w:jc w:val="both"/>
        <w:rPr>
          <w:sz w:val="24"/>
          <w:szCs w:val="24"/>
        </w:rPr>
      </w:pPr>
    </w:p>
    <w:p w14:paraId="4C059905" w14:textId="77777777" w:rsidR="00602BCD" w:rsidRDefault="00602BCD">
      <w:pPr>
        <w:pStyle w:val="BodyText"/>
        <w:spacing w:before="1" w:line="360" w:lineRule="auto"/>
        <w:ind w:left="850" w:right="871" w:firstLine="719"/>
        <w:jc w:val="both"/>
        <w:rPr>
          <w:sz w:val="24"/>
          <w:szCs w:val="24"/>
        </w:rPr>
      </w:pPr>
    </w:p>
    <w:p w14:paraId="0DCC219F" w14:textId="77777777" w:rsidR="00602BCD" w:rsidRDefault="00602BCD">
      <w:pPr>
        <w:pStyle w:val="BodyText"/>
        <w:spacing w:before="1" w:line="360" w:lineRule="auto"/>
        <w:ind w:left="850" w:right="871" w:firstLine="719"/>
        <w:jc w:val="both"/>
        <w:rPr>
          <w:sz w:val="24"/>
          <w:szCs w:val="24"/>
        </w:rPr>
      </w:pPr>
    </w:p>
    <w:p w14:paraId="6B328B34" w14:textId="77777777" w:rsidR="00602BCD" w:rsidRDefault="00602BCD">
      <w:pPr>
        <w:pStyle w:val="BodyText"/>
        <w:spacing w:before="1" w:line="360" w:lineRule="auto"/>
        <w:ind w:left="850" w:right="871" w:firstLine="719"/>
        <w:jc w:val="both"/>
        <w:rPr>
          <w:sz w:val="24"/>
          <w:szCs w:val="24"/>
        </w:rPr>
      </w:pPr>
    </w:p>
    <w:p w14:paraId="0D133DCF" w14:textId="77777777" w:rsidR="00602BCD" w:rsidRDefault="00602BCD">
      <w:pPr>
        <w:pStyle w:val="BodyText"/>
        <w:spacing w:before="1" w:line="360" w:lineRule="auto"/>
        <w:ind w:left="850" w:right="871" w:firstLine="719"/>
        <w:jc w:val="both"/>
        <w:rPr>
          <w:sz w:val="24"/>
          <w:szCs w:val="24"/>
        </w:rPr>
      </w:pPr>
    </w:p>
    <w:p w14:paraId="3636E1AD" w14:textId="77777777" w:rsidR="00602BCD" w:rsidRDefault="00602BCD">
      <w:pPr>
        <w:pStyle w:val="BodyText"/>
        <w:spacing w:before="1" w:line="360" w:lineRule="auto"/>
        <w:ind w:left="850" w:right="871" w:firstLine="719"/>
        <w:jc w:val="both"/>
        <w:rPr>
          <w:sz w:val="24"/>
          <w:szCs w:val="24"/>
        </w:rPr>
      </w:pPr>
    </w:p>
    <w:p w14:paraId="727C7B84" w14:textId="77777777" w:rsidR="00602BCD" w:rsidRDefault="00602BCD">
      <w:pPr>
        <w:pStyle w:val="BodyText"/>
        <w:spacing w:before="1" w:line="360" w:lineRule="auto"/>
        <w:ind w:left="850" w:right="871" w:firstLine="719"/>
        <w:jc w:val="both"/>
        <w:rPr>
          <w:sz w:val="24"/>
          <w:szCs w:val="24"/>
        </w:rPr>
      </w:pPr>
    </w:p>
    <w:p w14:paraId="2C9B76B5" w14:textId="77777777" w:rsidR="00602BCD" w:rsidRDefault="00602BCD">
      <w:pPr>
        <w:pStyle w:val="BodyText"/>
        <w:spacing w:before="1" w:line="360" w:lineRule="auto"/>
        <w:ind w:left="850" w:right="871" w:firstLine="719"/>
        <w:jc w:val="both"/>
        <w:rPr>
          <w:sz w:val="24"/>
          <w:szCs w:val="24"/>
        </w:rPr>
      </w:pPr>
    </w:p>
    <w:p w14:paraId="6325CC0D" w14:textId="77777777" w:rsidR="00602BCD" w:rsidRDefault="00602BCD">
      <w:pPr>
        <w:pStyle w:val="BodyText"/>
        <w:spacing w:before="1" w:line="360" w:lineRule="auto"/>
        <w:ind w:left="850" w:right="871" w:firstLine="719"/>
        <w:jc w:val="both"/>
        <w:rPr>
          <w:sz w:val="24"/>
          <w:szCs w:val="24"/>
        </w:rPr>
      </w:pPr>
    </w:p>
    <w:p w14:paraId="207147B4" w14:textId="77777777" w:rsidR="009F6BB0" w:rsidRDefault="00000000">
      <w:pPr>
        <w:pStyle w:val="Heading1"/>
        <w:ind w:left="0" w:right="982"/>
        <w:jc w:val="both"/>
        <w:rPr>
          <w:sz w:val="30"/>
          <w:szCs w:val="30"/>
        </w:rPr>
      </w:pPr>
      <w:r>
        <w:rPr>
          <w:sz w:val="30"/>
          <w:szCs w:val="30"/>
        </w:rPr>
        <w:t xml:space="preserve">                                               </w:t>
      </w:r>
    </w:p>
    <w:p w14:paraId="708C6508" w14:textId="77777777" w:rsidR="009F6BB0" w:rsidRDefault="009F6BB0">
      <w:pPr>
        <w:pStyle w:val="Heading1"/>
        <w:ind w:left="0" w:right="982"/>
        <w:jc w:val="both"/>
        <w:rPr>
          <w:sz w:val="30"/>
          <w:szCs w:val="30"/>
        </w:rPr>
      </w:pPr>
    </w:p>
    <w:p w14:paraId="3C1207CF" w14:textId="0B3609CA" w:rsidR="00602BCD" w:rsidRDefault="009F6BB0" w:rsidP="009F6BB0">
      <w:pPr>
        <w:pStyle w:val="Heading1"/>
        <w:ind w:left="0" w:right="982"/>
        <w:jc w:val="both"/>
        <w:rPr>
          <w:sz w:val="30"/>
          <w:szCs w:val="30"/>
        </w:rPr>
      </w:pPr>
      <w:r>
        <w:rPr>
          <w:sz w:val="30"/>
          <w:szCs w:val="30"/>
        </w:rPr>
        <w:lastRenderedPageBreak/>
        <w:t xml:space="preserve">                                               ACKNOWLEDGEMENT</w:t>
      </w:r>
    </w:p>
    <w:p w14:paraId="5B477895" w14:textId="77777777" w:rsidR="009F6BB0" w:rsidRDefault="009F6BB0">
      <w:pPr>
        <w:pStyle w:val="Heading1"/>
        <w:ind w:left="0" w:right="982"/>
        <w:jc w:val="both"/>
        <w:rPr>
          <w:sz w:val="30"/>
          <w:szCs w:val="30"/>
        </w:rPr>
      </w:pPr>
    </w:p>
    <w:p w14:paraId="1AC2580F" w14:textId="77777777" w:rsidR="00602BCD" w:rsidRDefault="00602BCD">
      <w:pPr>
        <w:pStyle w:val="BodyText"/>
        <w:spacing w:before="2"/>
        <w:jc w:val="both"/>
        <w:rPr>
          <w:b/>
          <w:sz w:val="31"/>
        </w:rPr>
      </w:pPr>
    </w:p>
    <w:p w14:paraId="2CB8F258" w14:textId="77777777" w:rsidR="00602BCD" w:rsidRPr="009F6BB0" w:rsidRDefault="00000000">
      <w:pPr>
        <w:pStyle w:val="BodyText"/>
        <w:spacing w:before="1" w:line="360" w:lineRule="auto"/>
        <w:ind w:left="1185" w:right="870" w:firstLine="1439"/>
        <w:jc w:val="both"/>
        <w:rPr>
          <w:sz w:val="28"/>
          <w:szCs w:val="28"/>
        </w:rPr>
      </w:pPr>
      <w:r w:rsidRPr="009F6BB0">
        <w:rPr>
          <w:sz w:val="28"/>
          <w:szCs w:val="28"/>
        </w:rPr>
        <w:t>First and foremost, we express our wholehearted gratitude to the Almighty and our parents for being with us throughout extending moral support and helping us in completing this project work.</w:t>
      </w:r>
    </w:p>
    <w:p w14:paraId="4E35EAF7" w14:textId="77777777" w:rsidR="00602BCD" w:rsidRPr="009F6BB0" w:rsidRDefault="00602BCD">
      <w:pPr>
        <w:pStyle w:val="BodyText"/>
        <w:spacing w:before="1" w:line="360" w:lineRule="auto"/>
        <w:ind w:left="1185" w:right="870" w:firstLine="1439"/>
        <w:jc w:val="both"/>
        <w:rPr>
          <w:sz w:val="28"/>
          <w:szCs w:val="28"/>
        </w:rPr>
      </w:pPr>
    </w:p>
    <w:p w14:paraId="0583ED23" w14:textId="77777777" w:rsidR="00602BCD" w:rsidRPr="009F6BB0" w:rsidRDefault="00000000">
      <w:pPr>
        <w:pStyle w:val="BodyText"/>
        <w:spacing w:before="1" w:line="360" w:lineRule="auto"/>
        <w:ind w:left="1185" w:right="870" w:firstLine="1439"/>
        <w:jc w:val="both"/>
        <w:rPr>
          <w:sz w:val="28"/>
          <w:szCs w:val="28"/>
        </w:rPr>
      </w:pPr>
      <w:r w:rsidRPr="009F6BB0">
        <w:rPr>
          <w:sz w:val="28"/>
          <w:szCs w:val="28"/>
        </w:rPr>
        <w:t>We wish to express our sincere thanks to Dr.S. Arivazhagan M.E., Ph.D., F.I.E.T.E., M.I.S.T.E., honourable principal of our institution for offering us to take up the project in the college and extending all the facilities for the completion of the same.</w:t>
      </w:r>
    </w:p>
    <w:p w14:paraId="312CFE4E" w14:textId="77777777" w:rsidR="00602BCD" w:rsidRPr="009F6BB0" w:rsidRDefault="00000000">
      <w:pPr>
        <w:spacing w:before="200" w:line="360" w:lineRule="auto"/>
        <w:ind w:left="1185" w:right="873" w:firstLine="1439"/>
        <w:jc w:val="both"/>
        <w:rPr>
          <w:sz w:val="28"/>
          <w:szCs w:val="28"/>
        </w:rPr>
      </w:pPr>
      <w:r w:rsidRPr="009F6BB0">
        <w:rPr>
          <w:sz w:val="28"/>
          <w:szCs w:val="28"/>
        </w:rPr>
        <w:t>Our heartfelt acknowledgement goes to the professor and Head of the Department of Electronics and Communication Engineering, Dr.R. Shantha Selva Kumari, B.E., M.S., Ph.D., F.I.E.T.E., M.I.S.T.E., for her valuable and consistent encouragement for carrying out the</w:t>
      </w:r>
      <w:r w:rsidRPr="009F6BB0">
        <w:rPr>
          <w:spacing w:val="-1"/>
          <w:sz w:val="28"/>
          <w:szCs w:val="28"/>
        </w:rPr>
        <w:t xml:space="preserve"> </w:t>
      </w:r>
      <w:r w:rsidRPr="009F6BB0">
        <w:rPr>
          <w:sz w:val="28"/>
          <w:szCs w:val="28"/>
        </w:rPr>
        <w:t>project.</w:t>
      </w:r>
    </w:p>
    <w:p w14:paraId="2624BEB8" w14:textId="77777777" w:rsidR="00602BCD" w:rsidRPr="009F6BB0" w:rsidRDefault="00000000">
      <w:pPr>
        <w:spacing w:before="201" w:line="360" w:lineRule="auto"/>
        <w:ind w:left="1185" w:right="873" w:firstLine="1439"/>
        <w:jc w:val="both"/>
        <w:rPr>
          <w:sz w:val="28"/>
          <w:szCs w:val="28"/>
        </w:rPr>
      </w:pPr>
      <w:r w:rsidRPr="009F6BB0">
        <w:rPr>
          <w:sz w:val="28"/>
          <w:szCs w:val="28"/>
        </w:rPr>
        <w:t>We express our deepest gratitude to our guide Dr.T.Sabapathy, B.E., M.TECH., PH.D., Professor of the Department of Electronics and Communication Engineering, for rendering excellent guidance and for extremely kind and approachable.</w:t>
      </w:r>
    </w:p>
    <w:p w14:paraId="6AB55E26" w14:textId="77777777" w:rsidR="00602BCD" w:rsidRPr="009F6BB0" w:rsidRDefault="00000000">
      <w:pPr>
        <w:pStyle w:val="BodyText"/>
        <w:spacing w:before="201" w:line="360" w:lineRule="auto"/>
        <w:ind w:left="1185" w:right="871" w:firstLine="1439"/>
        <w:jc w:val="both"/>
        <w:rPr>
          <w:sz w:val="28"/>
          <w:szCs w:val="28"/>
        </w:rPr>
      </w:pPr>
      <w:r w:rsidRPr="009F6BB0">
        <w:rPr>
          <w:sz w:val="28"/>
          <w:szCs w:val="28"/>
        </w:rPr>
        <w:t>We hereby acknowledge the tireless efforts of all the staff members, reviewers and technicians of Electronics and Communication Department whose help was instrumental in the completion of our project. We extend our sincere thanks to our friends for playing a vital role in completing this work, by supporting us in all our</w:t>
      </w:r>
      <w:r w:rsidRPr="009F6BB0">
        <w:rPr>
          <w:spacing w:val="-6"/>
          <w:sz w:val="28"/>
          <w:szCs w:val="28"/>
        </w:rPr>
        <w:t xml:space="preserve"> </w:t>
      </w:r>
      <w:r w:rsidRPr="009F6BB0">
        <w:rPr>
          <w:sz w:val="28"/>
          <w:szCs w:val="28"/>
        </w:rPr>
        <w:t>endeavours.</w:t>
      </w:r>
    </w:p>
    <w:p w14:paraId="4AE9D8AE" w14:textId="77777777" w:rsidR="00602BCD" w:rsidRDefault="00602BCD">
      <w:pPr>
        <w:pStyle w:val="BodyText"/>
        <w:spacing w:before="1" w:line="360" w:lineRule="auto"/>
        <w:ind w:left="850" w:right="871" w:firstLine="719"/>
        <w:jc w:val="both"/>
        <w:rPr>
          <w:sz w:val="24"/>
          <w:szCs w:val="24"/>
        </w:rPr>
      </w:pPr>
    </w:p>
    <w:p w14:paraId="082A753D" w14:textId="77777777" w:rsidR="00602BCD" w:rsidRDefault="00602BCD">
      <w:pPr>
        <w:spacing w:line="360" w:lineRule="auto"/>
        <w:jc w:val="both"/>
        <w:sectPr w:rsidR="00602BCD">
          <w:footerReference w:type="default" r:id="rId13"/>
          <w:pgSz w:w="11910" w:h="16840"/>
          <w:pgMar w:top="1582" w:right="567" w:bottom="1202" w:left="567" w:header="0" w:footer="998" w:gutter="0"/>
          <w:cols w:space="720"/>
        </w:sectPr>
      </w:pPr>
    </w:p>
    <w:p w14:paraId="5FE05975" w14:textId="5CB7B2C9" w:rsidR="00602BCD" w:rsidRDefault="00000000">
      <w:pPr>
        <w:pStyle w:val="Heading2"/>
        <w:spacing w:before="103"/>
        <w:jc w:val="both"/>
        <w:rPr>
          <w:sz w:val="30"/>
          <w:szCs w:val="30"/>
        </w:rPr>
      </w:pPr>
      <w:r>
        <w:rPr>
          <w:sz w:val="30"/>
          <w:szCs w:val="30"/>
        </w:rPr>
        <w:lastRenderedPageBreak/>
        <w:t xml:space="preserve">                            </w:t>
      </w:r>
      <w:r w:rsidR="00751C1C">
        <w:rPr>
          <w:sz w:val="30"/>
          <w:szCs w:val="30"/>
        </w:rPr>
        <w:t xml:space="preserve"> </w:t>
      </w:r>
      <w:r>
        <w:rPr>
          <w:sz w:val="30"/>
          <w:szCs w:val="30"/>
        </w:rPr>
        <w:t xml:space="preserve"> TABLE OF CONTENTS</w:t>
      </w:r>
    </w:p>
    <w:p w14:paraId="3CD4D577" w14:textId="77777777" w:rsidR="00602BCD" w:rsidRDefault="00602BCD">
      <w:pPr>
        <w:pStyle w:val="BodyText"/>
        <w:jc w:val="both"/>
        <w:rPr>
          <w:b/>
          <w:sz w:val="20"/>
        </w:rPr>
      </w:pPr>
    </w:p>
    <w:p w14:paraId="4C0E08A7" w14:textId="77777777" w:rsidR="00602BCD" w:rsidRDefault="00602BCD">
      <w:pPr>
        <w:pStyle w:val="BodyText"/>
        <w:spacing w:before="6" w:after="1"/>
        <w:jc w:val="both"/>
        <w:rPr>
          <w:b/>
          <w:sz w:val="11"/>
        </w:rPr>
      </w:pPr>
    </w:p>
    <w:tbl>
      <w:tblPr>
        <w:tblStyle w:val="TableGrid"/>
        <w:tblW w:w="0" w:type="auto"/>
        <w:tblInd w:w="392" w:type="dxa"/>
        <w:tblLayout w:type="fixed"/>
        <w:tblLook w:val="04A0" w:firstRow="1" w:lastRow="0" w:firstColumn="1" w:lastColumn="0" w:noHBand="0" w:noVBand="1"/>
      </w:tblPr>
      <w:tblGrid>
        <w:gridCol w:w="1843"/>
        <w:gridCol w:w="6520"/>
        <w:gridCol w:w="1559"/>
      </w:tblGrid>
      <w:tr w:rsidR="00602BCD" w14:paraId="18DE2DEF" w14:textId="77777777">
        <w:trPr>
          <w:trHeight w:val="816"/>
        </w:trPr>
        <w:tc>
          <w:tcPr>
            <w:tcW w:w="1843" w:type="dxa"/>
          </w:tcPr>
          <w:p w14:paraId="516EC103" w14:textId="77777777" w:rsidR="00602BCD" w:rsidRDefault="00000000">
            <w:pPr>
              <w:pStyle w:val="TableParagraph"/>
              <w:spacing w:before="0" w:line="287" w:lineRule="exact"/>
              <w:ind w:left="178" w:right="97"/>
              <w:jc w:val="both"/>
              <w:rPr>
                <w:b/>
                <w:sz w:val="26"/>
              </w:rPr>
            </w:pPr>
            <w:r>
              <w:rPr>
                <w:b/>
                <w:sz w:val="26"/>
              </w:rPr>
              <w:t>CHAPTER</w:t>
            </w:r>
          </w:p>
          <w:p w14:paraId="20EF81D5" w14:textId="77777777" w:rsidR="00602BCD" w:rsidRDefault="00000000">
            <w:pPr>
              <w:pStyle w:val="TableParagraph"/>
              <w:spacing w:before="150"/>
              <w:ind w:left="176" w:right="97"/>
              <w:jc w:val="both"/>
              <w:rPr>
                <w:b/>
                <w:sz w:val="26"/>
              </w:rPr>
            </w:pPr>
            <w:r>
              <w:rPr>
                <w:b/>
                <w:sz w:val="26"/>
              </w:rPr>
              <w:t>NO</w:t>
            </w:r>
          </w:p>
        </w:tc>
        <w:tc>
          <w:tcPr>
            <w:tcW w:w="6520" w:type="dxa"/>
          </w:tcPr>
          <w:p w14:paraId="1F5497E1" w14:textId="77777777" w:rsidR="00602BCD" w:rsidRDefault="00000000">
            <w:pPr>
              <w:pStyle w:val="TableParagraph"/>
              <w:spacing w:before="0" w:line="287" w:lineRule="exact"/>
              <w:ind w:left="2248" w:right="2220"/>
              <w:jc w:val="both"/>
              <w:rPr>
                <w:b/>
                <w:sz w:val="26"/>
              </w:rPr>
            </w:pPr>
            <w:r>
              <w:rPr>
                <w:b/>
                <w:sz w:val="26"/>
              </w:rPr>
              <w:t>TITLE</w:t>
            </w:r>
          </w:p>
        </w:tc>
        <w:tc>
          <w:tcPr>
            <w:tcW w:w="1559" w:type="dxa"/>
          </w:tcPr>
          <w:p w14:paraId="0B5361DE" w14:textId="77777777" w:rsidR="00602BCD" w:rsidRDefault="00000000">
            <w:pPr>
              <w:pStyle w:val="TableParagraph"/>
              <w:spacing w:before="0" w:line="287" w:lineRule="exact"/>
              <w:ind w:left="330" w:right="179"/>
              <w:jc w:val="both"/>
              <w:rPr>
                <w:b/>
                <w:sz w:val="26"/>
              </w:rPr>
            </w:pPr>
            <w:r>
              <w:rPr>
                <w:b/>
                <w:sz w:val="26"/>
              </w:rPr>
              <w:t>PAGE NO</w:t>
            </w:r>
          </w:p>
        </w:tc>
      </w:tr>
      <w:tr w:rsidR="00602BCD" w14:paraId="711CFF44" w14:textId="77777777">
        <w:trPr>
          <w:trHeight w:val="1798"/>
        </w:trPr>
        <w:tc>
          <w:tcPr>
            <w:tcW w:w="1843" w:type="dxa"/>
          </w:tcPr>
          <w:p w14:paraId="1E94EAB7" w14:textId="77777777" w:rsidR="00602BCD" w:rsidRDefault="00602BCD">
            <w:pPr>
              <w:pStyle w:val="TableParagraph"/>
              <w:spacing w:before="0"/>
              <w:jc w:val="both"/>
              <w:rPr>
                <w:sz w:val="24"/>
              </w:rPr>
            </w:pPr>
          </w:p>
        </w:tc>
        <w:tc>
          <w:tcPr>
            <w:tcW w:w="6520" w:type="dxa"/>
          </w:tcPr>
          <w:p w14:paraId="51FD2D7F" w14:textId="77777777" w:rsidR="00602BCD" w:rsidRDefault="00000000">
            <w:pPr>
              <w:pStyle w:val="TableParagraph"/>
              <w:spacing w:before="69" w:line="276" w:lineRule="auto"/>
              <w:ind w:left="119"/>
              <w:jc w:val="both"/>
              <w:rPr>
                <w:sz w:val="26"/>
              </w:rPr>
            </w:pPr>
            <w:r>
              <w:rPr>
                <w:sz w:val="26"/>
              </w:rPr>
              <w:t>ABSTRACT</w:t>
            </w:r>
          </w:p>
          <w:p w14:paraId="78C731C2" w14:textId="77777777" w:rsidR="00602BCD" w:rsidRDefault="00000000">
            <w:pPr>
              <w:pStyle w:val="TableParagraph"/>
              <w:spacing w:before="69" w:line="276" w:lineRule="auto"/>
              <w:ind w:left="119"/>
              <w:jc w:val="both"/>
              <w:rPr>
                <w:sz w:val="26"/>
              </w:rPr>
            </w:pPr>
            <w:r>
              <w:rPr>
                <w:sz w:val="26"/>
              </w:rPr>
              <w:t>ACKNOWLEDGEMENT</w:t>
            </w:r>
          </w:p>
          <w:p w14:paraId="0CCCCA67" w14:textId="77777777" w:rsidR="00602BCD" w:rsidRDefault="00000000">
            <w:pPr>
              <w:pStyle w:val="TableParagraph"/>
              <w:spacing w:before="68" w:line="276" w:lineRule="auto"/>
              <w:ind w:left="119"/>
              <w:jc w:val="both"/>
              <w:rPr>
                <w:sz w:val="26"/>
              </w:rPr>
            </w:pPr>
            <w:r>
              <w:rPr>
                <w:sz w:val="26"/>
              </w:rPr>
              <w:t>CONTENTS</w:t>
            </w:r>
          </w:p>
          <w:p w14:paraId="277D8CB0" w14:textId="77777777" w:rsidR="00602BCD" w:rsidRDefault="00000000">
            <w:pPr>
              <w:pStyle w:val="TableParagraph"/>
              <w:spacing w:before="69" w:line="276" w:lineRule="auto"/>
              <w:ind w:left="119"/>
              <w:jc w:val="both"/>
              <w:rPr>
                <w:sz w:val="26"/>
              </w:rPr>
            </w:pPr>
            <w:r>
              <w:rPr>
                <w:sz w:val="26"/>
              </w:rPr>
              <w:t>LIST OF TABLES</w:t>
            </w:r>
          </w:p>
          <w:p w14:paraId="168B096B" w14:textId="77777777" w:rsidR="00602BCD" w:rsidRDefault="00000000">
            <w:pPr>
              <w:pStyle w:val="TableParagraph"/>
              <w:spacing w:before="69" w:line="276" w:lineRule="auto"/>
              <w:ind w:left="119"/>
              <w:jc w:val="both"/>
              <w:rPr>
                <w:sz w:val="26"/>
              </w:rPr>
            </w:pPr>
            <w:r>
              <w:rPr>
                <w:sz w:val="26"/>
              </w:rPr>
              <w:t>LIST OF FIGURES</w:t>
            </w:r>
          </w:p>
        </w:tc>
        <w:tc>
          <w:tcPr>
            <w:tcW w:w="1559" w:type="dxa"/>
          </w:tcPr>
          <w:p w14:paraId="6EF4FA4D" w14:textId="77777777" w:rsidR="00602BCD" w:rsidRDefault="00000000">
            <w:pPr>
              <w:pStyle w:val="TableParagraph"/>
              <w:spacing w:line="360" w:lineRule="auto"/>
              <w:jc w:val="both"/>
              <w:rPr>
                <w:sz w:val="24"/>
              </w:rPr>
            </w:pPr>
            <w:r>
              <w:rPr>
                <w:sz w:val="24"/>
              </w:rPr>
              <w:t xml:space="preserve">         III</w:t>
            </w:r>
          </w:p>
          <w:p w14:paraId="47335129" w14:textId="77777777" w:rsidR="00602BCD" w:rsidRDefault="00000000">
            <w:pPr>
              <w:pStyle w:val="TableParagraph"/>
              <w:spacing w:line="360" w:lineRule="auto"/>
              <w:jc w:val="both"/>
              <w:rPr>
                <w:sz w:val="24"/>
              </w:rPr>
            </w:pPr>
            <w:r>
              <w:rPr>
                <w:sz w:val="24"/>
              </w:rPr>
              <w:t xml:space="preserve">         IV</w:t>
            </w:r>
          </w:p>
          <w:p w14:paraId="16BD6F09" w14:textId="77777777" w:rsidR="00602BCD" w:rsidRDefault="00000000">
            <w:pPr>
              <w:pStyle w:val="TableParagraph"/>
              <w:spacing w:line="360" w:lineRule="auto"/>
              <w:jc w:val="both"/>
              <w:rPr>
                <w:sz w:val="24"/>
              </w:rPr>
            </w:pPr>
            <w:r>
              <w:rPr>
                <w:sz w:val="24"/>
              </w:rPr>
              <w:t xml:space="preserve">         V</w:t>
            </w:r>
          </w:p>
          <w:p w14:paraId="7C595746" w14:textId="77777777" w:rsidR="00602BCD" w:rsidRDefault="00000000">
            <w:pPr>
              <w:pStyle w:val="TableParagraph"/>
              <w:spacing w:line="360" w:lineRule="auto"/>
              <w:jc w:val="both"/>
              <w:rPr>
                <w:sz w:val="24"/>
              </w:rPr>
            </w:pPr>
            <w:r>
              <w:rPr>
                <w:sz w:val="24"/>
              </w:rPr>
              <w:t xml:space="preserve">        VI</w:t>
            </w:r>
          </w:p>
          <w:p w14:paraId="0A7622AD" w14:textId="77777777" w:rsidR="00602BCD" w:rsidRDefault="00000000">
            <w:pPr>
              <w:pStyle w:val="TableParagraph"/>
              <w:spacing w:line="360" w:lineRule="auto"/>
              <w:jc w:val="both"/>
              <w:rPr>
                <w:sz w:val="24"/>
              </w:rPr>
            </w:pPr>
            <w:r>
              <w:rPr>
                <w:sz w:val="24"/>
              </w:rPr>
              <w:t xml:space="preserve">        VI</w:t>
            </w:r>
          </w:p>
        </w:tc>
      </w:tr>
      <w:tr w:rsidR="00602BCD" w14:paraId="006CDF00" w14:textId="77777777">
        <w:trPr>
          <w:trHeight w:val="4493"/>
        </w:trPr>
        <w:tc>
          <w:tcPr>
            <w:tcW w:w="1843" w:type="dxa"/>
          </w:tcPr>
          <w:p w14:paraId="0079CB4B" w14:textId="77777777" w:rsidR="00602BCD" w:rsidRDefault="00602BCD">
            <w:pPr>
              <w:pStyle w:val="TableParagraph"/>
              <w:spacing w:before="6"/>
              <w:jc w:val="both"/>
              <w:rPr>
                <w:b/>
                <w:sz w:val="25"/>
              </w:rPr>
            </w:pPr>
          </w:p>
          <w:p w14:paraId="5B78ABD3" w14:textId="77777777" w:rsidR="00602BCD" w:rsidRDefault="00000000">
            <w:pPr>
              <w:pStyle w:val="TableParagraph"/>
              <w:spacing w:before="0"/>
              <w:ind w:right="685"/>
              <w:jc w:val="both"/>
              <w:rPr>
                <w:sz w:val="26"/>
              </w:rPr>
            </w:pPr>
            <w:r>
              <w:rPr>
                <w:w w:val="99"/>
                <w:sz w:val="26"/>
              </w:rPr>
              <w:t>1</w:t>
            </w:r>
          </w:p>
        </w:tc>
        <w:tc>
          <w:tcPr>
            <w:tcW w:w="6520" w:type="dxa"/>
          </w:tcPr>
          <w:p w14:paraId="3F64A49B" w14:textId="77777777" w:rsidR="00602BCD" w:rsidRDefault="00602BCD">
            <w:pPr>
              <w:pStyle w:val="TableParagraph"/>
              <w:spacing w:before="6"/>
              <w:jc w:val="both"/>
              <w:rPr>
                <w:b/>
                <w:sz w:val="25"/>
              </w:rPr>
            </w:pPr>
          </w:p>
          <w:p w14:paraId="130BA348" w14:textId="77777777" w:rsidR="00602BCD" w:rsidRDefault="00000000">
            <w:pPr>
              <w:pStyle w:val="TableParagraph"/>
              <w:spacing w:before="0" w:line="360" w:lineRule="auto"/>
              <w:ind w:left="119"/>
              <w:jc w:val="both"/>
              <w:rPr>
                <w:sz w:val="26"/>
              </w:rPr>
            </w:pPr>
            <w:r>
              <w:rPr>
                <w:sz w:val="26"/>
              </w:rPr>
              <w:t>INTRODUCTION</w:t>
            </w:r>
          </w:p>
          <w:p w14:paraId="4083B3E2" w14:textId="77777777" w:rsidR="00602BCD" w:rsidRDefault="00000000">
            <w:pPr>
              <w:pStyle w:val="TableParagraph"/>
              <w:numPr>
                <w:ilvl w:val="1"/>
                <w:numId w:val="1"/>
              </w:numPr>
              <w:spacing w:before="0" w:line="360" w:lineRule="auto"/>
              <w:jc w:val="both"/>
              <w:rPr>
                <w:sz w:val="26"/>
              </w:rPr>
            </w:pPr>
            <w:r>
              <w:rPr>
                <w:sz w:val="26"/>
              </w:rPr>
              <w:t>PROJECT BACKGROUND</w:t>
            </w:r>
          </w:p>
          <w:p w14:paraId="1798BDD2" w14:textId="77777777" w:rsidR="00602BCD" w:rsidRDefault="00000000">
            <w:pPr>
              <w:pStyle w:val="TableParagraph"/>
              <w:spacing w:line="360" w:lineRule="auto"/>
              <w:jc w:val="both"/>
              <w:rPr>
                <w:sz w:val="26"/>
              </w:rPr>
            </w:pPr>
            <w:r>
              <w:rPr>
                <w:sz w:val="26"/>
              </w:rPr>
              <w:t xml:space="preserve">           1.1.1 </w:t>
            </w:r>
            <w:r>
              <w:rPr>
                <w:color w:val="000000"/>
                <w:sz w:val="26"/>
                <w:szCs w:val="26"/>
              </w:rPr>
              <w:t>INTRODUCTION TO SEATING OCCUPANCY INDEXING SYSTEM</w:t>
            </w:r>
          </w:p>
          <w:p w14:paraId="59B6D729" w14:textId="77777777" w:rsidR="00602BCD" w:rsidRDefault="00000000">
            <w:pPr>
              <w:pStyle w:val="TableParagraph"/>
              <w:spacing w:line="360" w:lineRule="auto"/>
              <w:jc w:val="both"/>
              <w:rPr>
                <w:sz w:val="26"/>
              </w:rPr>
            </w:pPr>
            <w:r>
              <w:rPr>
                <w:sz w:val="26"/>
              </w:rPr>
              <w:t xml:space="preserve">           1.1.2 </w:t>
            </w:r>
            <w:r>
              <w:rPr>
                <w:color w:val="000000"/>
                <w:sz w:val="26"/>
                <w:szCs w:val="26"/>
              </w:rPr>
              <w:t>COMPONENTS OF SEATING OCCUPANCY INDEXING SYSTEM</w:t>
            </w:r>
          </w:p>
          <w:p w14:paraId="566930BC" w14:textId="77777777" w:rsidR="00602BCD" w:rsidRDefault="00000000">
            <w:pPr>
              <w:pStyle w:val="TableParagraph"/>
              <w:spacing w:line="360" w:lineRule="auto"/>
              <w:jc w:val="both"/>
              <w:rPr>
                <w:sz w:val="26"/>
              </w:rPr>
            </w:pPr>
            <w:r>
              <w:rPr>
                <w:sz w:val="26"/>
              </w:rPr>
              <w:t xml:space="preserve">           1.1.3 ADVANTAGES OF SEATING OCCUPANCY INDEXING SYSTEM</w:t>
            </w:r>
          </w:p>
          <w:p w14:paraId="1C7F8B45" w14:textId="77777777" w:rsidR="00602BCD" w:rsidRDefault="00000000">
            <w:pPr>
              <w:pStyle w:val="TableParagraph"/>
              <w:spacing w:line="360" w:lineRule="auto"/>
              <w:jc w:val="both"/>
              <w:rPr>
                <w:sz w:val="26"/>
              </w:rPr>
            </w:pPr>
            <w:r>
              <w:rPr>
                <w:sz w:val="26"/>
              </w:rPr>
              <w:t xml:space="preserve">           1.1.4 DISADVANTAGES OF SEATING OCCUPANCY INDEXING SYSTEM</w:t>
            </w:r>
          </w:p>
          <w:p w14:paraId="640E89EA" w14:textId="77777777" w:rsidR="00602BCD" w:rsidRDefault="00000000">
            <w:pPr>
              <w:pStyle w:val="TableParagraph"/>
              <w:spacing w:line="360" w:lineRule="auto"/>
              <w:jc w:val="both"/>
              <w:rPr>
                <w:sz w:val="26"/>
              </w:rPr>
            </w:pPr>
            <w:r>
              <w:rPr>
                <w:sz w:val="26"/>
              </w:rPr>
              <w:t xml:space="preserve">           1.1.5 APPLICATIONS OF SEATING OCCUPANCY INDEXING SYSTEM</w:t>
            </w:r>
          </w:p>
          <w:p w14:paraId="1CCDCA86" w14:textId="77777777" w:rsidR="00602BCD" w:rsidRDefault="00000000">
            <w:pPr>
              <w:pStyle w:val="TableParagraph"/>
              <w:spacing w:line="360" w:lineRule="auto"/>
              <w:jc w:val="both"/>
              <w:rPr>
                <w:sz w:val="26"/>
              </w:rPr>
            </w:pPr>
            <w:r>
              <w:rPr>
                <w:sz w:val="26"/>
              </w:rPr>
              <w:t xml:space="preserve">           1.2 OBJECTIVE OF THE PROJECT</w:t>
            </w:r>
          </w:p>
        </w:tc>
        <w:tc>
          <w:tcPr>
            <w:tcW w:w="1559" w:type="dxa"/>
          </w:tcPr>
          <w:p w14:paraId="1DDF3B77" w14:textId="77777777" w:rsidR="00602BCD" w:rsidRDefault="00602BCD">
            <w:pPr>
              <w:pStyle w:val="TableParagraph"/>
              <w:spacing w:before="0" w:line="276" w:lineRule="auto"/>
              <w:ind w:right="493"/>
              <w:jc w:val="both"/>
              <w:rPr>
                <w:w w:val="99"/>
                <w:sz w:val="26"/>
              </w:rPr>
            </w:pPr>
          </w:p>
          <w:p w14:paraId="17F91455" w14:textId="77777777" w:rsidR="00602BCD" w:rsidRDefault="00000000">
            <w:pPr>
              <w:pStyle w:val="TableParagraph"/>
              <w:spacing w:before="0" w:line="360" w:lineRule="auto"/>
              <w:ind w:right="493"/>
              <w:jc w:val="both"/>
              <w:rPr>
                <w:w w:val="99"/>
                <w:sz w:val="26"/>
              </w:rPr>
            </w:pPr>
            <w:r>
              <w:rPr>
                <w:w w:val="99"/>
                <w:sz w:val="26"/>
              </w:rPr>
              <w:t xml:space="preserve">        1</w:t>
            </w:r>
          </w:p>
          <w:p w14:paraId="498DBB06" w14:textId="77777777" w:rsidR="00602BCD" w:rsidRDefault="00000000">
            <w:pPr>
              <w:pStyle w:val="TableParagraph"/>
              <w:spacing w:before="0" w:line="360" w:lineRule="auto"/>
              <w:ind w:right="493"/>
              <w:jc w:val="both"/>
              <w:rPr>
                <w:w w:val="99"/>
                <w:sz w:val="26"/>
              </w:rPr>
            </w:pPr>
            <w:r>
              <w:rPr>
                <w:w w:val="99"/>
                <w:sz w:val="26"/>
              </w:rPr>
              <w:t xml:space="preserve">        1</w:t>
            </w:r>
          </w:p>
          <w:p w14:paraId="5D4CAD38" w14:textId="77777777" w:rsidR="00602BCD" w:rsidRDefault="00000000">
            <w:pPr>
              <w:pStyle w:val="TableParagraph"/>
              <w:spacing w:before="0" w:line="360" w:lineRule="auto"/>
              <w:ind w:right="493"/>
              <w:jc w:val="both"/>
              <w:rPr>
                <w:w w:val="99"/>
                <w:sz w:val="26"/>
              </w:rPr>
            </w:pPr>
            <w:r>
              <w:rPr>
                <w:w w:val="99"/>
                <w:sz w:val="26"/>
              </w:rPr>
              <w:t xml:space="preserve">        1</w:t>
            </w:r>
          </w:p>
          <w:p w14:paraId="619E2797" w14:textId="77777777" w:rsidR="00602BCD" w:rsidRDefault="00602BCD">
            <w:pPr>
              <w:pStyle w:val="TableParagraph"/>
              <w:spacing w:before="0" w:line="360" w:lineRule="auto"/>
              <w:ind w:right="493"/>
              <w:jc w:val="both"/>
              <w:rPr>
                <w:w w:val="99"/>
                <w:sz w:val="26"/>
              </w:rPr>
            </w:pPr>
          </w:p>
          <w:p w14:paraId="0B61BB6D" w14:textId="77777777" w:rsidR="00602BCD" w:rsidRDefault="00000000">
            <w:pPr>
              <w:pStyle w:val="TableParagraph"/>
              <w:spacing w:before="0" w:line="360" w:lineRule="auto"/>
              <w:ind w:right="493"/>
              <w:jc w:val="both"/>
              <w:rPr>
                <w:w w:val="99"/>
                <w:sz w:val="26"/>
              </w:rPr>
            </w:pPr>
            <w:r>
              <w:rPr>
                <w:w w:val="99"/>
                <w:sz w:val="26"/>
              </w:rPr>
              <w:t xml:space="preserve">        1</w:t>
            </w:r>
          </w:p>
          <w:p w14:paraId="3F6009D5" w14:textId="77777777" w:rsidR="00602BCD" w:rsidRDefault="00602BCD">
            <w:pPr>
              <w:pStyle w:val="TableParagraph"/>
              <w:spacing w:before="0" w:line="276" w:lineRule="auto"/>
              <w:ind w:right="493"/>
              <w:jc w:val="both"/>
              <w:rPr>
                <w:w w:val="99"/>
                <w:sz w:val="26"/>
              </w:rPr>
            </w:pPr>
          </w:p>
          <w:p w14:paraId="626603EC" w14:textId="77777777" w:rsidR="00602BCD" w:rsidRDefault="00000000">
            <w:pPr>
              <w:pStyle w:val="TableParagraph"/>
              <w:spacing w:before="0" w:line="360" w:lineRule="auto"/>
              <w:ind w:right="493"/>
              <w:jc w:val="both"/>
              <w:rPr>
                <w:w w:val="99"/>
                <w:sz w:val="26"/>
              </w:rPr>
            </w:pPr>
            <w:r>
              <w:rPr>
                <w:w w:val="99"/>
                <w:sz w:val="26"/>
              </w:rPr>
              <w:t xml:space="preserve">        2</w:t>
            </w:r>
          </w:p>
          <w:p w14:paraId="7EB162E0" w14:textId="77777777" w:rsidR="00602BCD" w:rsidRDefault="00602BCD">
            <w:pPr>
              <w:pStyle w:val="TableParagraph"/>
              <w:spacing w:before="0" w:line="360" w:lineRule="auto"/>
              <w:ind w:right="493"/>
              <w:jc w:val="both"/>
              <w:rPr>
                <w:w w:val="99"/>
                <w:sz w:val="26"/>
              </w:rPr>
            </w:pPr>
          </w:p>
          <w:p w14:paraId="762B2C06" w14:textId="77777777" w:rsidR="00602BCD" w:rsidRDefault="00000000">
            <w:pPr>
              <w:pStyle w:val="TableParagraph"/>
              <w:spacing w:before="0" w:line="360" w:lineRule="auto"/>
              <w:ind w:right="493"/>
              <w:jc w:val="both"/>
              <w:rPr>
                <w:w w:val="99"/>
                <w:sz w:val="26"/>
              </w:rPr>
            </w:pPr>
            <w:r>
              <w:rPr>
                <w:w w:val="99"/>
                <w:sz w:val="26"/>
              </w:rPr>
              <w:t xml:space="preserve">        2</w:t>
            </w:r>
          </w:p>
          <w:p w14:paraId="7144DDBC" w14:textId="77777777" w:rsidR="00602BCD" w:rsidRDefault="00602BCD">
            <w:pPr>
              <w:pStyle w:val="TableParagraph"/>
              <w:spacing w:before="0" w:line="360" w:lineRule="auto"/>
              <w:ind w:right="493"/>
              <w:jc w:val="both"/>
              <w:rPr>
                <w:w w:val="99"/>
                <w:sz w:val="26"/>
              </w:rPr>
            </w:pPr>
          </w:p>
          <w:p w14:paraId="79FB635D" w14:textId="77777777" w:rsidR="00602BCD" w:rsidRDefault="00000000">
            <w:pPr>
              <w:pStyle w:val="TableParagraph"/>
              <w:spacing w:before="0" w:line="360" w:lineRule="auto"/>
              <w:ind w:right="493"/>
              <w:jc w:val="both"/>
              <w:rPr>
                <w:w w:val="99"/>
                <w:sz w:val="26"/>
              </w:rPr>
            </w:pPr>
            <w:r>
              <w:rPr>
                <w:w w:val="99"/>
                <w:sz w:val="26"/>
              </w:rPr>
              <w:t xml:space="preserve">        3</w:t>
            </w:r>
          </w:p>
          <w:p w14:paraId="3C1FE08B" w14:textId="77777777" w:rsidR="00602BCD" w:rsidRDefault="00602BCD">
            <w:pPr>
              <w:pStyle w:val="TableParagraph"/>
              <w:spacing w:before="0" w:line="360" w:lineRule="auto"/>
              <w:ind w:right="493"/>
              <w:jc w:val="both"/>
              <w:rPr>
                <w:w w:val="99"/>
                <w:sz w:val="26"/>
              </w:rPr>
            </w:pPr>
          </w:p>
          <w:p w14:paraId="2DF614C8" w14:textId="77777777" w:rsidR="00602BCD" w:rsidRDefault="00000000">
            <w:pPr>
              <w:pStyle w:val="TableParagraph"/>
              <w:spacing w:before="0" w:line="360" w:lineRule="auto"/>
              <w:ind w:right="493"/>
              <w:jc w:val="both"/>
              <w:rPr>
                <w:sz w:val="26"/>
              </w:rPr>
            </w:pPr>
            <w:r>
              <w:rPr>
                <w:sz w:val="26"/>
              </w:rPr>
              <w:t xml:space="preserve">        3</w:t>
            </w:r>
          </w:p>
          <w:p w14:paraId="5487FFCB" w14:textId="77777777" w:rsidR="00602BCD" w:rsidRDefault="00602BCD">
            <w:pPr>
              <w:pStyle w:val="TableParagraph"/>
              <w:spacing w:before="0" w:line="360" w:lineRule="auto"/>
              <w:ind w:right="493"/>
              <w:jc w:val="both"/>
              <w:rPr>
                <w:sz w:val="26"/>
              </w:rPr>
            </w:pPr>
          </w:p>
        </w:tc>
      </w:tr>
      <w:tr w:rsidR="00602BCD" w14:paraId="566A798B" w14:textId="77777777">
        <w:trPr>
          <w:trHeight w:val="1515"/>
        </w:trPr>
        <w:tc>
          <w:tcPr>
            <w:tcW w:w="1843" w:type="dxa"/>
          </w:tcPr>
          <w:p w14:paraId="6BB3A4B7" w14:textId="77777777" w:rsidR="00602BCD" w:rsidRDefault="00000000">
            <w:pPr>
              <w:pStyle w:val="TableParagraph"/>
              <w:spacing w:before="0"/>
              <w:ind w:right="685"/>
              <w:jc w:val="both"/>
              <w:rPr>
                <w:w w:val="99"/>
                <w:sz w:val="26"/>
              </w:rPr>
            </w:pPr>
            <w:r>
              <w:rPr>
                <w:w w:val="99"/>
                <w:sz w:val="26"/>
              </w:rPr>
              <w:t>2</w:t>
            </w:r>
          </w:p>
        </w:tc>
        <w:tc>
          <w:tcPr>
            <w:tcW w:w="6520" w:type="dxa"/>
          </w:tcPr>
          <w:p w14:paraId="65C2F6A4" w14:textId="77777777" w:rsidR="00602BCD" w:rsidRDefault="00000000">
            <w:pPr>
              <w:pStyle w:val="TableParagraph"/>
              <w:spacing w:line="480" w:lineRule="auto"/>
              <w:ind w:left="119"/>
              <w:jc w:val="both"/>
              <w:rPr>
                <w:sz w:val="26"/>
              </w:rPr>
            </w:pPr>
            <w:r>
              <w:rPr>
                <w:sz w:val="26"/>
              </w:rPr>
              <w:t>DESIGN METHODOLOGY</w:t>
            </w:r>
          </w:p>
          <w:p w14:paraId="037CE832" w14:textId="77777777" w:rsidR="00602BCD" w:rsidRDefault="00000000">
            <w:pPr>
              <w:pStyle w:val="TableParagraph"/>
              <w:spacing w:before="0" w:line="360" w:lineRule="auto"/>
              <w:ind w:left="317" w:hanging="198"/>
              <w:jc w:val="both"/>
              <w:rPr>
                <w:sz w:val="26"/>
              </w:rPr>
            </w:pPr>
            <w:r>
              <w:rPr>
                <w:sz w:val="26"/>
              </w:rPr>
              <w:t xml:space="preserve">  2.1 DESIGN PARAMETERS</w:t>
            </w:r>
          </w:p>
          <w:p w14:paraId="69E467E1" w14:textId="77777777" w:rsidR="00602BCD" w:rsidRDefault="00000000">
            <w:pPr>
              <w:pStyle w:val="TableParagraph"/>
              <w:spacing w:before="0" w:line="360" w:lineRule="auto"/>
              <w:ind w:left="317" w:hanging="198"/>
              <w:jc w:val="both"/>
              <w:rPr>
                <w:sz w:val="26"/>
              </w:rPr>
            </w:pPr>
            <w:r>
              <w:rPr>
                <w:sz w:val="26"/>
              </w:rPr>
              <w:t xml:space="preserve">  2.1.1 SEAT OCCUPANCY DETECTION</w:t>
            </w:r>
          </w:p>
          <w:p w14:paraId="7A7218E6" w14:textId="77777777" w:rsidR="00602BCD" w:rsidRDefault="00000000">
            <w:pPr>
              <w:pStyle w:val="TableParagraph"/>
              <w:spacing w:before="69" w:line="300" w:lineRule="auto"/>
              <w:jc w:val="both"/>
              <w:rPr>
                <w:sz w:val="26"/>
              </w:rPr>
            </w:pPr>
            <w:r>
              <w:rPr>
                <w:sz w:val="26"/>
              </w:rPr>
              <w:t xml:space="preserve">    2.1.2 POWER SUPPLY REQUIREMENT</w:t>
            </w:r>
          </w:p>
          <w:p w14:paraId="06321A8E" w14:textId="77777777" w:rsidR="00602BCD" w:rsidRDefault="00000000">
            <w:pPr>
              <w:pStyle w:val="TableParagraph"/>
              <w:spacing w:before="69" w:line="300" w:lineRule="auto"/>
              <w:jc w:val="both"/>
              <w:rPr>
                <w:sz w:val="26"/>
              </w:rPr>
            </w:pPr>
            <w:r>
              <w:rPr>
                <w:sz w:val="26"/>
              </w:rPr>
              <w:t xml:space="preserve">    2.1.3 THRESHOLD LIGHT INTENSITY             ADJUSTMENT</w:t>
            </w:r>
          </w:p>
          <w:p w14:paraId="4B317BBF" w14:textId="77777777" w:rsidR="00602BCD" w:rsidRDefault="00000000">
            <w:pPr>
              <w:pStyle w:val="TableParagraph"/>
              <w:spacing w:before="69" w:line="300" w:lineRule="auto"/>
              <w:jc w:val="both"/>
              <w:rPr>
                <w:sz w:val="26"/>
              </w:rPr>
            </w:pPr>
            <w:r>
              <w:rPr>
                <w:sz w:val="26"/>
              </w:rPr>
              <w:t xml:space="preserve">    2.1.4 COUNTING AND DISPLAY CONTROL</w:t>
            </w:r>
          </w:p>
          <w:p w14:paraId="44653723" w14:textId="77777777" w:rsidR="00602BCD" w:rsidRDefault="00000000">
            <w:pPr>
              <w:pStyle w:val="TableParagraph"/>
              <w:spacing w:before="69" w:line="300" w:lineRule="auto"/>
              <w:jc w:val="both"/>
              <w:rPr>
                <w:sz w:val="26"/>
              </w:rPr>
            </w:pPr>
            <w:r>
              <w:rPr>
                <w:sz w:val="26"/>
              </w:rPr>
              <w:t xml:space="preserve">    2.2 COMPONENT DESCRIPTION</w:t>
            </w:r>
          </w:p>
          <w:p w14:paraId="7A011101" w14:textId="77777777" w:rsidR="00602BCD" w:rsidRDefault="00000000">
            <w:pPr>
              <w:pStyle w:val="TableParagraph"/>
              <w:spacing w:before="69" w:line="300" w:lineRule="auto"/>
              <w:jc w:val="both"/>
              <w:rPr>
                <w:sz w:val="26"/>
              </w:rPr>
            </w:pPr>
            <w:r>
              <w:rPr>
                <w:sz w:val="26"/>
              </w:rPr>
              <w:lastRenderedPageBreak/>
              <w:t xml:space="preserve">   2.3 WORKING PRINCIPLE</w:t>
            </w:r>
          </w:p>
          <w:p w14:paraId="15F644A8" w14:textId="77777777" w:rsidR="00602BCD" w:rsidRDefault="00000000">
            <w:pPr>
              <w:pStyle w:val="TableParagraph"/>
              <w:spacing w:before="69" w:line="300" w:lineRule="auto"/>
              <w:jc w:val="both"/>
              <w:rPr>
                <w:sz w:val="26"/>
              </w:rPr>
            </w:pPr>
            <w:r>
              <w:rPr>
                <w:sz w:val="26"/>
              </w:rPr>
              <w:t xml:space="preserve">   2.4 FORMULAE USED IN THE DESIGN</w:t>
            </w:r>
          </w:p>
          <w:p w14:paraId="23B4AD16" w14:textId="77777777" w:rsidR="00602BCD" w:rsidRDefault="00000000">
            <w:pPr>
              <w:pStyle w:val="TableParagraph"/>
              <w:spacing w:before="69" w:line="300" w:lineRule="auto"/>
              <w:jc w:val="both"/>
              <w:rPr>
                <w:sz w:val="26"/>
              </w:rPr>
            </w:pPr>
            <w:r>
              <w:rPr>
                <w:sz w:val="26"/>
              </w:rPr>
              <w:t xml:space="preserve">   2.5 DESIGN PROCEDURE</w:t>
            </w:r>
          </w:p>
          <w:p w14:paraId="6560E67A" w14:textId="77777777" w:rsidR="00602BCD" w:rsidRDefault="00000000">
            <w:pPr>
              <w:pStyle w:val="TableParagraph"/>
              <w:spacing w:before="69" w:line="300" w:lineRule="auto"/>
              <w:jc w:val="both"/>
              <w:rPr>
                <w:sz w:val="26"/>
              </w:rPr>
            </w:pPr>
            <w:r>
              <w:rPr>
                <w:sz w:val="26"/>
              </w:rPr>
              <w:t xml:space="preserve">   2.6 SYSTEM OPERATION</w:t>
            </w:r>
            <w:r>
              <w:rPr>
                <w:sz w:val="26"/>
              </w:rPr>
              <w:br/>
              <w:t xml:space="preserve">   2.7COMPONENTS AND THEIR SELECTION RATIONALE</w:t>
            </w:r>
          </w:p>
        </w:tc>
        <w:tc>
          <w:tcPr>
            <w:tcW w:w="1559" w:type="dxa"/>
          </w:tcPr>
          <w:p w14:paraId="5176CD15" w14:textId="77777777" w:rsidR="00602BCD" w:rsidRDefault="00000000">
            <w:pPr>
              <w:pStyle w:val="TableParagraph"/>
              <w:spacing w:before="0" w:line="360" w:lineRule="auto"/>
              <w:ind w:right="493"/>
              <w:jc w:val="both"/>
              <w:rPr>
                <w:w w:val="99"/>
                <w:sz w:val="26"/>
              </w:rPr>
            </w:pPr>
            <w:r>
              <w:rPr>
                <w:w w:val="99"/>
                <w:sz w:val="26"/>
              </w:rPr>
              <w:lastRenderedPageBreak/>
              <w:t xml:space="preserve">        4</w:t>
            </w:r>
          </w:p>
          <w:p w14:paraId="55A674A5" w14:textId="77777777" w:rsidR="00602BCD" w:rsidRDefault="00000000">
            <w:pPr>
              <w:pStyle w:val="TableParagraph"/>
              <w:spacing w:before="0" w:line="360" w:lineRule="auto"/>
              <w:ind w:right="493"/>
              <w:jc w:val="both"/>
              <w:rPr>
                <w:w w:val="99"/>
                <w:sz w:val="26"/>
              </w:rPr>
            </w:pPr>
            <w:r>
              <w:rPr>
                <w:w w:val="99"/>
                <w:sz w:val="26"/>
              </w:rPr>
              <w:t xml:space="preserve">        4</w:t>
            </w:r>
          </w:p>
          <w:p w14:paraId="6DD5CBDC" w14:textId="77777777" w:rsidR="00602BCD" w:rsidRDefault="00000000">
            <w:pPr>
              <w:pStyle w:val="TableParagraph"/>
              <w:spacing w:before="0" w:line="360" w:lineRule="auto"/>
              <w:ind w:right="493"/>
              <w:jc w:val="both"/>
              <w:rPr>
                <w:w w:val="99"/>
                <w:sz w:val="26"/>
              </w:rPr>
            </w:pPr>
            <w:r>
              <w:rPr>
                <w:w w:val="99"/>
                <w:sz w:val="26"/>
              </w:rPr>
              <w:t xml:space="preserve">        4</w:t>
            </w:r>
          </w:p>
          <w:p w14:paraId="3DFAA2AB" w14:textId="77777777" w:rsidR="00602BCD" w:rsidRDefault="00000000">
            <w:pPr>
              <w:pStyle w:val="TableParagraph"/>
              <w:spacing w:before="0" w:line="360" w:lineRule="auto"/>
              <w:ind w:right="493"/>
              <w:jc w:val="both"/>
              <w:rPr>
                <w:w w:val="99"/>
                <w:sz w:val="26"/>
              </w:rPr>
            </w:pPr>
            <w:r>
              <w:rPr>
                <w:w w:val="99"/>
                <w:sz w:val="26"/>
              </w:rPr>
              <w:t xml:space="preserve">        4</w:t>
            </w:r>
          </w:p>
          <w:p w14:paraId="533F5BC0" w14:textId="77777777" w:rsidR="00602BCD" w:rsidRDefault="00000000">
            <w:pPr>
              <w:pStyle w:val="TableParagraph"/>
              <w:spacing w:before="0" w:line="360" w:lineRule="auto"/>
              <w:ind w:right="493"/>
              <w:jc w:val="both"/>
              <w:rPr>
                <w:w w:val="99"/>
                <w:sz w:val="26"/>
              </w:rPr>
            </w:pPr>
            <w:r>
              <w:rPr>
                <w:w w:val="99"/>
                <w:sz w:val="26"/>
              </w:rPr>
              <w:t xml:space="preserve">        4</w:t>
            </w:r>
          </w:p>
          <w:p w14:paraId="40AFC897" w14:textId="77777777" w:rsidR="00602BCD" w:rsidRDefault="00000000">
            <w:pPr>
              <w:pStyle w:val="TableParagraph"/>
              <w:spacing w:before="0" w:line="360" w:lineRule="auto"/>
              <w:ind w:right="493"/>
              <w:jc w:val="both"/>
              <w:rPr>
                <w:w w:val="99"/>
                <w:sz w:val="26"/>
              </w:rPr>
            </w:pPr>
            <w:r>
              <w:rPr>
                <w:w w:val="99"/>
                <w:sz w:val="26"/>
              </w:rPr>
              <w:t xml:space="preserve">        4</w:t>
            </w:r>
          </w:p>
          <w:p w14:paraId="32AF1BA7" w14:textId="77777777" w:rsidR="00602BCD" w:rsidRDefault="00000000">
            <w:pPr>
              <w:pStyle w:val="TableParagraph"/>
              <w:spacing w:before="0" w:line="360" w:lineRule="auto"/>
              <w:ind w:right="493"/>
              <w:jc w:val="both"/>
              <w:rPr>
                <w:w w:val="99"/>
                <w:sz w:val="26"/>
              </w:rPr>
            </w:pPr>
            <w:r>
              <w:rPr>
                <w:w w:val="99"/>
                <w:sz w:val="26"/>
              </w:rPr>
              <w:t xml:space="preserve">        4</w:t>
            </w:r>
          </w:p>
          <w:p w14:paraId="02C4A47F" w14:textId="77777777" w:rsidR="00602BCD" w:rsidRDefault="00000000">
            <w:pPr>
              <w:pStyle w:val="TableParagraph"/>
              <w:spacing w:before="0" w:line="360" w:lineRule="auto"/>
              <w:ind w:right="493"/>
              <w:jc w:val="both"/>
              <w:rPr>
                <w:w w:val="99"/>
                <w:sz w:val="26"/>
              </w:rPr>
            </w:pPr>
            <w:r>
              <w:rPr>
                <w:w w:val="99"/>
                <w:sz w:val="26"/>
              </w:rPr>
              <w:t xml:space="preserve">        5</w:t>
            </w:r>
          </w:p>
          <w:p w14:paraId="4CE752E9" w14:textId="77777777" w:rsidR="00602BCD" w:rsidRDefault="00000000">
            <w:pPr>
              <w:pStyle w:val="TableParagraph"/>
              <w:spacing w:before="0" w:line="360" w:lineRule="auto"/>
              <w:ind w:right="493"/>
              <w:jc w:val="both"/>
              <w:rPr>
                <w:w w:val="99"/>
                <w:sz w:val="26"/>
              </w:rPr>
            </w:pPr>
            <w:r>
              <w:rPr>
                <w:w w:val="99"/>
                <w:sz w:val="26"/>
              </w:rPr>
              <w:lastRenderedPageBreak/>
              <w:t xml:space="preserve">        6</w:t>
            </w:r>
          </w:p>
          <w:p w14:paraId="61648604" w14:textId="77777777" w:rsidR="00602BCD" w:rsidRDefault="00000000">
            <w:pPr>
              <w:pStyle w:val="TableParagraph"/>
              <w:spacing w:before="0" w:line="360" w:lineRule="auto"/>
              <w:ind w:right="493"/>
              <w:jc w:val="both"/>
              <w:rPr>
                <w:w w:val="99"/>
                <w:sz w:val="26"/>
              </w:rPr>
            </w:pPr>
            <w:r>
              <w:rPr>
                <w:w w:val="99"/>
                <w:sz w:val="26"/>
              </w:rPr>
              <w:t xml:space="preserve">        6</w:t>
            </w:r>
          </w:p>
          <w:p w14:paraId="68764255" w14:textId="77777777" w:rsidR="00602BCD" w:rsidRDefault="00000000">
            <w:pPr>
              <w:pStyle w:val="TableParagraph"/>
              <w:spacing w:before="0" w:line="360" w:lineRule="auto"/>
              <w:ind w:right="493"/>
              <w:jc w:val="both"/>
              <w:rPr>
                <w:w w:val="99"/>
                <w:sz w:val="26"/>
              </w:rPr>
            </w:pPr>
            <w:r>
              <w:rPr>
                <w:w w:val="99"/>
                <w:sz w:val="26"/>
              </w:rPr>
              <w:t xml:space="preserve">        6</w:t>
            </w:r>
          </w:p>
          <w:p w14:paraId="1BDBB2E3" w14:textId="77777777" w:rsidR="00602BCD" w:rsidRDefault="00000000">
            <w:pPr>
              <w:pStyle w:val="TableParagraph"/>
              <w:spacing w:before="0" w:line="360" w:lineRule="auto"/>
              <w:ind w:right="493"/>
              <w:jc w:val="both"/>
              <w:rPr>
                <w:w w:val="99"/>
                <w:sz w:val="26"/>
              </w:rPr>
            </w:pPr>
            <w:r>
              <w:rPr>
                <w:w w:val="99"/>
                <w:sz w:val="26"/>
              </w:rPr>
              <w:t xml:space="preserve">        6</w:t>
            </w:r>
          </w:p>
        </w:tc>
      </w:tr>
      <w:tr w:rsidR="00602BCD" w14:paraId="0D7FDF47" w14:textId="77777777">
        <w:trPr>
          <w:trHeight w:val="449"/>
        </w:trPr>
        <w:tc>
          <w:tcPr>
            <w:tcW w:w="1843" w:type="dxa"/>
          </w:tcPr>
          <w:p w14:paraId="4DC5A37C" w14:textId="77777777" w:rsidR="00602BCD" w:rsidRDefault="00000000">
            <w:pPr>
              <w:pStyle w:val="TableParagraph"/>
              <w:spacing w:before="69"/>
              <w:ind w:right="685"/>
              <w:jc w:val="both"/>
              <w:rPr>
                <w:sz w:val="26"/>
              </w:rPr>
            </w:pPr>
            <w:r>
              <w:rPr>
                <w:w w:val="99"/>
                <w:sz w:val="26"/>
              </w:rPr>
              <w:lastRenderedPageBreak/>
              <w:t>3</w:t>
            </w:r>
          </w:p>
        </w:tc>
        <w:tc>
          <w:tcPr>
            <w:tcW w:w="6520" w:type="dxa"/>
          </w:tcPr>
          <w:p w14:paraId="321DABA8" w14:textId="77777777" w:rsidR="00602BCD" w:rsidRDefault="00000000">
            <w:pPr>
              <w:pStyle w:val="TableParagraph"/>
              <w:spacing w:before="0" w:line="480" w:lineRule="auto"/>
              <w:jc w:val="both"/>
              <w:rPr>
                <w:sz w:val="26"/>
              </w:rPr>
            </w:pPr>
            <w:r>
              <w:rPr>
                <w:sz w:val="26"/>
              </w:rPr>
              <w:t>RESULT AND DISCUSSION</w:t>
            </w:r>
          </w:p>
          <w:p w14:paraId="374F1D2E" w14:textId="77777777" w:rsidR="00602BCD" w:rsidRDefault="00000000">
            <w:pPr>
              <w:pStyle w:val="TableParagraph"/>
              <w:spacing w:before="0" w:line="360" w:lineRule="auto"/>
              <w:ind w:left="119"/>
              <w:jc w:val="both"/>
              <w:rPr>
                <w:sz w:val="26"/>
              </w:rPr>
            </w:pPr>
            <w:r>
              <w:rPr>
                <w:sz w:val="26"/>
              </w:rPr>
              <w:t xml:space="preserve">  3.1 SYSTEM OPERATION VERIFICATION</w:t>
            </w:r>
          </w:p>
          <w:p w14:paraId="711F3CAF" w14:textId="77777777" w:rsidR="00602BCD" w:rsidRDefault="00000000">
            <w:pPr>
              <w:pStyle w:val="TableParagraph"/>
              <w:tabs>
                <w:tab w:val="left" w:pos="175"/>
              </w:tabs>
              <w:spacing w:before="0" w:line="360" w:lineRule="auto"/>
              <w:ind w:left="119"/>
              <w:jc w:val="both"/>
              <w:rPr>
                <w:sz w:val="26"/>
              </w:rPr>
            </w:pPr>
            <w:r>
              <w:rPr>
                <w:sz w:val="26"/>
              </w:rPr>
              <w:t xml:space="preserve">  3.2 THRESHOLD CALIBRATION</w:t>
            </w:r>
          </w:p>
          <w:p w14:paraId="5667F0A5" w14:textId="77777777" w:rsidR="00602BCD" w:rsidRDefault="00000000">
            <w:pPr>
              <w:pStyle w:val="TableParagraph"/>
              <w:spacing w:before="0" w:line="360" w:lineRule="auto"/>
              <w:ind w:left="119"/>
              <w:jc w:val="both"/>
              <w:rPr>
                <w:sz w:val="26"/>
              </w:rPr>
            </w:pPr>
            <w:r>
              <w:rPr>
                <w:sz w:val="26"/>
              </w:rPr>
              <w:t xml:space="preserve">  3.3 POWER CONSUMPTION AND EFFICIENCY</w:t>
            </w:r>
          </w:p>
          <w:p w14:paraId="6C87D982" w14:textId="77777777" w:rsidR="00602BCD" w:rsidRDefault="00000000">
            <w:pPr>
              <w:pStyle w:val="TableParagraph"/>
              <w:tabs>
                <w:tab w:val="left" w:pos="175"/>
              </w:tabs>
              <w:spacing w:before="0" w:line="360" w:lineRule="auto"/>
              <w:ind w:left="119"/>
              <w:jc w:val="both"/>
              <w:rPr>
                <w:sz w:val="26"/>
              </w:rPr>
            </w:pPr>
            <w:r>
              <w:rPr>
                <w:sz w:val="26"/>
              </w:rPr>
              <w:t xml:space="preserve">  3.4 RELAY ACTIVATION AND CONTROL RESPONSE</w:t>
            </w:r>
          </w:p>
          <w:p w14:paraId="32B03BD3" w14:textId="77777777" w:rsidR="00602BCD" w:rsidRDefault="00000000">
            <w:pPr>
              <w:pStyle w:val="TableParagraph"/>
              <w:tabs>
                <w:tab w:val="left" w:pos="175"/>
              </w:tabs>
              <w:spacing w:before="0" w:line="360" w:lineRule="auto"/>
              <w:ind w:left="119"/>
              <w:jc w:val="both"/>
              <w:rPr>
                <w:sz w:val="26"/>
              </w:rPr>
            </w:pPr>
            <w:r>
              <w:rPr>
                <w:sz w:val="26"/>
              </w:rPr>
              <w:t xml:space="preserve">  3.5 SYSTEM STABILITY AND RELIABILITY</w:t>
            </w:r>
          </w:p>
          <w:p w14:paraId="2DF3E133" w14:textId="77777777" w:rsidR="00602BCD" w:rsidRDefault="00000000">
            <w:pPr>
              <w:pStyle w:val="TableParagraph"/>
              <w:tabs>
                <w:tab w:val="left" w:pos="175"/>
              </w:tabs>
              <w:spacing w:before="0" w:line="360" w:lineRule="auto"/>
              <w:ind w:left="119"/>
              <w:jc w:val="both"/>
              <w:rPr>
                <w:sz w:val="26"/>
              </w:rPr>
            </w:pPr>
            <w:r>
              <w:rPr>
                <w:sz w:val="26"/>
              </w:rPr>
              <w:t xml:space="preserve">  3.6 PRACTICAL IMPLEMENTATION AND USABILITY</w:t>
            </w:r>
          </w:p>
        </w:tc>
        <w:tc>
          <w:tcPr>
            <w:tcW w:w="1559" w:type="dxa"/>
          </w:tcPr>
          <w:p w14:paraId="00132950" w14:textId="77777777" w:rsidR="00602BCD" w:rsidRDefault="00000000">
            <w:pPr>
              <w:pStyle w:val="TableParagraph"/>
              <w:spacing w:before="69"/>
              <w:ind w:right="493"/>
              <w:jc w:val="both"/>
              <w:rPr>
                <w:w w:val="99"/>
                <w:sz w:val="26"/>
              </w:rPr>
            </w:pPr>
            <w:r>
              <w:rPr>
                <w:w w:val="99"/>
                <w:sz w:val="26"/>
              </w:rPr>
              <w:t xml:space="preserve">        7</w:t>
            </w:r>
          </w:p>
          <w:p w14:paraId="7A2495FC" w14:textId="77777777" w:rsidR="00602BCD" w:rsidRDefault="00000000">
            <w:pPr>
              <w:pStyle w:val="TableParagraph"/>
              <w:spacing w:before="69"/>
              <w:ind w:right="493"/>
              <w:jc w:val="both"/>
              <w:rPr>
                <w:w w:val="99"/>
                <w:sz w:val="26"/>
              </w:rPr>
            </w:pPr>
            <w:r>
              <w:rPr>
                <w:w w:val="99"/>
                <w:sz w:val="26"/>
              </w:rPr>
              <w:t xml:space="preserve">        7</w:t>
            </w:r>
          </w:p>
          <w:p w14:paraId="689AE007" w14:textId="77777777" w:rsidR="00602BCD" w:rsidRDefault="00602BCD">
            <w:pPr>
              <w:pStyle w:val="TableParagraph"/>
              <w:spacing w:before="69"/>
              <w:ind w:right="493"/>
              <w:jc w:val="both"/>
              <w:rPr>
                <w:w w:val="99"/>
                <w:sz w:val="26"/>
              </w:rPr>
            </w:pPr>
          </w:p>
          <w:p w14:paraId="1891615C" w14:textId="77777777" w:rsidR="00602BCD" w:rsidRDefault="00000000">
            <w:pPr>
              <w:pStyle w:val="TableParagraph"/>
              <w:spacing w:before="69"/>
              <w:ind w:right="493"/>
              <w:jc w:val="both"/>
              <w:rPr>
                <w:w w:val="99"/>
                <w:sz w:val="26"/>
              </w:rPr>
            </w:pPr>
            <w:r>
              <w:rPr>
                <w:w w:val="99"/>
                <w:sz w:val="26"/>
              </w:rPr>
              <w:t xml:space="preserve">        7</w:t>
            </w:r>
          </w:p>
          <w:p w14:paraId="1C50C0B8" w14:textId="77777777" w:rsidR="00602BCD" w:rsidRDefault="00000000">
            <w:pPr>
              <w:pStyle w:val="TableParagraph"/>
              <w:spacing w:before="69"/>
              <w:ind w:right="493"/>
              <w:jc w:val="both"/>
              <w:rPr>
                <w:w w:val="99"/>
                <w:sz w:val="26"/>
              </w:rPr>
            </w:pPr>
            <w:r>
              <w:rPr>
                <w:w w:val="99"/>
                <w:sz w:val="26"/>
              </w:rPr>
              <w:t xml:space="preserve">        7</w:t>
            </w:r>
          </w:p>
          <w:p w14:paraId="60FE1275" w14:textId="77777777" w:rsidR="00602BCD" w:rsidRDefault="00000000">
            <w:pPr>
              <w:pStyle w:val="TableParagraph"/>
              <w:spacing w:before="69"/>
              <w:ind w:right="493"/>
              <w:jc w:val="both"/>
              <w:rPr>
                <w:w w:val="99"/>
                <w:sz w:val="26"/>
              </w:rPr>
            </w:pPr>
            <w:r>
              <w:rPr>
                <w:w w:val="99"/>
                <w:sz w:val="26"/>
              </w:rPr>
              <w:t xml:space="preserve">        7</w:t>
            </w:r>
          </w:p>
          <w:p w14:paraId="0E16F483" w14:textId="77777777" w:rsidR="00602BCD" w:rsidRDefault="00602BCD">
            <w:pPr>
              <w:pStyle w:val="TableParagraph"/>
              <w:spacing w:before="69"/>
              <w:ind w:right="493"/>
              <w:jc w:val="both"/>
              <w:rPr>
                <w:w w:val="99"/>
                <w:sz w:val="26"/>
              </w:rPr>
            </w:pPr>
          </w:p>
          <w:p w14:paraId="21AF0F8C" w14:textId="77777777" w:rsidR="00602BCD" w:rsidRDefault="00000000">
            <w:pPr>
              <w:pStyle w:val="TableParagraph"/>
              <w:spacing w:before="69"/>
              <w:ind w:right="493"/>
              <w:jc w:val="both"/>
              <w:rPr>
                <w:w w:val="99"/>
                <w:sz w:val="26"/>
              </w:rPr>
            </w:pPr>
            <w:r>
              <w:rPr>
                <w:w w:val="99"/>
                <w:sz w:val="26"/>
              </w:rPr>
              <w:t xml:space="preserve">        7</w:t>
            </w:r>
          </w:p>
          <w:p w14:paraId="53F42C0D" w14:textId="77777777" w:rsidR="00602BCD" w:rsidRDefault="00602BCD">
            <w:pPr>
              <w:pStyle w:val="TableParagraph"/>
              <w:spacing w:before="69"/>
              <w:ind w:right="493"/>
              <w:jc w:val="both"/>
              <w:rPr>
                <w:w w:val="99"/>
                <w:sz w:val="26"/>
              </w:rPr>
            </w:pPr>
          </w:p>
          <w:p w14:paraId="594ABF6B" w14:textId="77777777" w:rsidR="00602BCD" w:rsidRDefault="00000000">
            <w:pPr>
              <w:pStyle w:val="TableParagraph"/>
              <w:spacing w:before="69"/>
              <w:ind w:right="493"/>
              <w:jc w:val="both"/>
              <w:rPr>
                <w:w w:val="99"/>
                <w:sz w:val="26"/>
              </w:rPr>
            </w:pPr>
            <w:r>
              <w:rPr>
                <w:w w:val="99"/>
                <w:sz w:val="26"/>
              </w:rPr>
              <w:t xml:space="preserve">        8</w:t>
            </w:r>
          </w:p>
          <w:p w14:paraId="239E5DC4" w14:textId="77777777" w:rsidR="00602BCD" w:rsidRDefault="00602BCD">
            <w:pPr>
              <w:pStyle w:val="TableParagraph"/>
              <w:spacing w:before="0" w:line="336" w:lineRule="auto"/>
              <w:ind w:right="493"/>
              <w:jc w:val="both"/>
              <w:rPr>
                <w:w w:val="99"/>
                <w:sz w:val="26"/>
              </w:rPr>
            </w:pPr>
          </w:p>
        </w:tc>
      </w:tr>
      <w:tr w:rsidR="00602BCD" w14:paraId="403BC3CA" w14:textId="77777777">
        <w:trPr>
          <w:trHeight w:val="368"/>
        </w:trPr>
        <w:tc>
          <w:tcPr>
            <w:tcW w:w="1843" w:type="dxa"/>
          </w:tcPr>
          <w:p w14:paraId="7DA56DAC" w14:textId="77777777" w:rsidR="00602BCD" w:rsidRDefault="00602BCD">
            <w:pPr>
              <w:pStyle w:val="TableParagraph"/>
              <w:spacing w:before="0"/>
              <w:jc w:val="both"/>
              <w:rPr>
                <w:sz w:val="24"/>
              </w:rPr>
            </w:pPr>
          </w:p>
          <w:p w14:paraId="4E6D593E" w14:textId="77777777" w:rsidR="00602BCD" w:rsidRDefault="00000000">
            <w:pPr>
              <w:pStyle w:val="TableParagraph"/>
              <w:spacing w:before="0"/>
              <w:jc w:val="both"/>
              <w:rPr>
                <w:sz w:val="24"/>
              </w:rPr>
            </w:pPr>
            <w:r>
              <w:rPr>
                <w:sz w:val="24"/>
              </w:rPr>
              <w:t>4</w:t>
            </w:r>
          </w:p>
        </w:tc>
        <w:tc>
          <w:tcPr>
            <w:tcW w:w="6520" w:type="dxa"/>
          </w:tcPr>
          <w:p w14:paraId="54057FCE" w14:textId="77777777" w:rsidR="00602BCD" w:rsidRDefault="00602BCD">
            <w:pPr>
              <w:pStyle w:val="TableParagraph"/>
              <w:spacing w:before="0"/>
              <w:ind w:left="119"/>
              <w:jc w:val="both"/>
              <w:rPr>
                <w:sz w:val="26"/>
              </w:rPr>
            </w:pPr>
          </w:p>
          <w:p w14:paraId="7204EB55" w14:textId="77777777" w:rsidR="00602BCD" w:rsidRDefault="00000000">
            <w:pPr>
              <w:pStyle w:val="TableParagraph"/>
              <w:spacing w:before="69" w:line="480" w:lineRule="auto"/>
              <w:ind w:left="119"/>
              <w:jc w:val="both"/>
              <w:rPr>
                <w:sz w:val="26"/>
              </w:rPr>
            </w:pPr>
            <w:r>
              <w:rPr>
                <w:sz w:val="26"/>
              </w:rPr>
              <w:t>CONCLUSION</w:t>
            </w:r>
          </w:p>
          <w:p w14:paraId="41C5127E" w14:textId="77777777" w:rsidR="00602BCD" w:rsidRDefault="00000000">
            <w:pPr>
              <w:pStyle w:val="TableParagraph"/>
              <w:spacing w:before="69" w:line="480" w:lineRule="auto"/>
              <w:ind w:left="119"/>
              <w:jc w:val="both"/>
              <w:rPr>
                <w:sz w:val="26"/>
              </w:rPr>
            </w:pPr>
            <w:r>
              <w:rPr>
                <w:sz w:val="26"/>
              </w:rPr>
              <w:t>REFERENCE</w:t>
            </w:r>
          </w:p>
        </w:tc>
        <w:tc>
          <w:tcPr>
            <w:tcW w:w="1559" w:type="dxa"/>
          </w:tcPr>
          <w:p w14:paraId="406333EE" w14:textId="77777777" w:rsidR="00602BCD" w:rsidRDefault="00602BCD">
            <w:pPr>
              <w:pStyle w:val="TableParagraph"/>
              <w:spacing w:before="69" w:line="279" w:lineRule="exact"/>
              <w:ind w:right="428"/>
              <w:jc w:val="both"/>
              <w:rPr>
                <w:w w:val="95"/>
                <w:sz w:val="26"/>
              </w:rPr>
            </w:pPr>
          </w:p>
          <w:p w14:paraId="38CC083B" w14:textId="77777777" w:rsidR="00602BCD" w:rsidRDefault="00000000">
            <w:pPr>
              <w:pStyle w:val="TableParagraph"/>
              <w:spacing w:before="69" w:line="279" w:lineRule="exact"/>
              <w:ind w:right="428"/>
              <w:jc w:val="both"/>
              <w:rPr>
                <w:w w:val="95"/>
                <w:sz w:val="26"/>
              </w:rPr>
            </w:pPr>
            <w:r>
              <w:rPr>
                <w:w w:val="95"/>
                <w:sz w:val="26"/>
              </w:rPr>
              <w:t xml:space="preserve">        9</w:t>
            </w:r>
          </w:p>
          <w:p w14:paraId="06647FF3" w14:textId="77777777" w:rsidR="00602BCD" w:rsidRDefault="00602BCD">
            <w:pPr>
              <w:pStyle w:val="TableParagraph"/>
              <w:spacing w:before="69" w:line="279" w:lineRule="exact"/>
              <w:ind w:right="428"/>
              <w:jc w:val="both"/>
              <w:rPr>
                <w:w w:val="95"/>
                <w:sz w:val="26"/>
              </w:rPr>
            </w:pPr>
          </w:p>
          <w:p w14:paraId="588D4FD0" w14:textId="77777777" w:rsidR="00602BCD" w:rsidRDefault="00000000">
            <w:pPr>
              <w:pStyle w:val="TableParagraph"/>
              <w:spacing w:before="69" w:line="279" w:lineRule="exact"/>
              <w:ind w:right="428"/>
              <w:jc w:val="both"/>
              <w:rPr>
                <w:w w:val="95"/>
                <w:sz w:val="26"/>
              </w:rPr>
            </w:pPr>
            <w:r>
              <w:rPr>
                <w:w w:val="95"/>
                <w:sz w:val="26"/>
              </w:rPr>
              <w:t xml:space="preserve">        9</w:t>
            </w:r>
          </w:p>
        </w:tc>
      </w:tr>
    </w:tbl>
    <w:p w14:paraId="4FD3056E" w14:textId="77777777" w:rsidR="00602BCD" w:rsidRDefault="00602BCD">
      <w:pPr>
        <w:spacing w:line="279" w:lineRule="exact"/>
        <w:jc w:val="both"/>
        <w:rPr>
          <w:sz w:val="26"/>
        </w:rPr>
        <w:sectPr w:rsidR="00602BCD">
          <w:pgSz w:w="11910" w:h="16840"/>
          <w:pgMar w:top="1580" w:right="260" w:bottom="1200" w:left="800" w:header="0" w:footer="1000" w:gutter="0"/>
          <w:cols w:space="720"/>
        </w:sectPr>
      </w:pPr>
    </w:p>
    <w:p w14:paraId="6D844020" w14:textId="0E661386" w:rsidR="00602BCD" w:rsidRDefault="00000000">
      <w:pPr>
        <w:spacing w:before="105"/>
        <w:ind w:left="1294" w:right="266"/>
        <w:jc w:val="both"/>
        <w:rPr>
          <w:b/>
          <w:sz w:val="30"/>
          <w:szCs w:val="30"/>
        </w:rPr>
      </w:pPr>
      <w:r>
        <w:rPr>
          <w:b/>
          <w:sz w:val="30"/>
          <w:szCs w:val="30"/>
        </w:rPr>
        <w:lastRenderedPageBreak/>
        <w:t xml:space="preserve">                                       LIST OF FIGURES</w:t>
      </w:r>
    </w:p>
    <w:p w14:paraId="059CEC70" w14:textId="77777777" w:rsidR="00602BCD" w:rsidRDefault="00602BCD">
      <w:pPr>
        <w:pStyle w:val="BodyText"/>
        <w:spacing w:before="5"/>
        <w:jc w:val="both"/>
        <w:rPr>
          <w:b/>
          <w:sz w:val="18"/>
        </w:rPr>
      </w:pPr>
    </w:p>
    <w:tbl>
      <w:tblPr>
        <w:tblStyle w:val="TableGrid"/>
        <w:tblW w:w="0" w:type="auto"/>
        <w:tblInd w:w="1073" w:type="dxa"/>
        <w:tblLayout w:type="fixed"/>
        <w:tblLook w:val="04A0" w:firstRow="1" w:lastRow="0" w:firstColumn="1" w:lastColumn="0" w:noHBand="0" w:noVBand="1"/>
      </w:tblPr>
      <w:tblGrid>
        <w:gridCol w:w="1814"/>
        <w:gridCol w:w="5473"/>
        <w:gridCol w:w="1813"/>
      </w:tblGrid>
      <w:tr w:rsidR="00602BCD" w14:paraId="1FB4EA68" w14:textId="77777777">
        <w:trPr>
          <w:trHeight w:val="366"/>
        </w:trPr>
        <w:tc>
          <w:tcPr>
            <w:tcW w:w="1814" w:type="dxa"/>
          </w:tcPr>
          <w:p w14:paraId="70272BDF" w14:textId="77777777" w:rsidR="00602BCD" w:rsidRDefault="00000000">
            <w:pPr>
              <w:pStyle w:val="TableParagraph"/>
              <w:spacing w:before="0" w:line="287" w:lineRule="exact"/>
              <w:ind w:left="180" w:right="257"/>
              <w:jc w:val="both"/>
              <w:rPr>
                <w:b/>
                <w:sz w:val="26"/>
              </w:rPr>
            </w:pPr>
            <w:r>
              <w:rPr>
                <w:b/>
                <w:sz w:val="26"/>
              </w:rPr>
              <w:t>FIGURE NO</w:t>
            </w:r>
          </w:p>
        </w:tc>
        <w:tc>
          <w:tcPr>
            <w:tcW w:w="5473" w:type="dxa"/>
          </w:tcPr>
          <w:p w14:paraId="29CB0A24" w14:textId="0EAB221A" w:rsidR="00602BCD" w:rsidRDefault="00751C1C" w:rsidP="00751C1C">
            <w:pPr>
              <w:pStyle w:val="TableParagraph"/>
              <w:spacing w:before="0" w:line="287" w:lineRule="exact"/>
              <w:jc w:val="both"/>
              <w:rPr>
                <w:b/>
                <w:sz w:val="26"/>
              </w:rPr>
            </w:pPr>
            <w:r>
              <w:rPr>
                <w:b/>
                <w:sz w:val="26"/>
              </w:rPr>
              <w:t xml:space="preserve">                        </w:t>
            </w:r>
            <w:r w:rsidR="00000000">
              <w:rPr>
                <w:b/>
                <w:sz w:val="26"/>
              </w:rPr>
              <w:t>FIGURES TITLE</w:t>
            </w:r>
          </w:p>
        </w:tc>
        <w:tc>
          <w:tcPr>
            <w:tcW w:w="1813" w:type="dxa"/>
          </w:tcPr>
          <w:p w14:paraId="6D50D1EE" w14:textId="77777777" w:rsidR="00602BCD" w:rsidRDefault="00000000">
            <w:pPr>
              <w:pStyle w:val="TableParagraph"/>
              <w:spacing w:before="0" w:line="287" w:lineRule="exact"/>
              <w:ind w:left="395" w:right="177"/>
              <w:jc w:val="both"/>
              <w:rPr>
                <w:b/>
                <w:sz w:val="26"/>
              </w:rPr>
            </w:pPr>
            <w:r>
              <w:rPr>
                <w:b/>
                <w:sz w:val="26"/>
              </w:rPr>
              <w:t>PAGE</w:t>
            </w:r>
          </w:p>
          <w:p w14:paraId="509282E8" w14:textId="77777777" w:rsidR="00602BCD" w:rsidRDefault="00000000">
            <w:pPr>
              <w:pStyle w:val="TableParagraph"/>
              <w:spacing w:before="150"/>
              <w:ind w:left="390" w:right="177"/>
              <w:jc w:val="both"/>
              <w:rPr>
                <w:b/>
                <w:sz w:val="26"/>
              </w:rPr>
            </w:pPr>
            <w:r>
              <w:rPr>
                <w:b/>
                <w:sz w:val="26"/>
              </w:rPr>
              <w:t>NO</w:t>
            </w:r>
          </w:p>
        </w:tc>
      </w:tr>
      <w:tr w:rsidR="00602BCD" w14:paraId="129D5EEA" w14:textId="77777777">
        <w:trPr>
          <w:trHeight w:val="901"/>
        </w:trPr>
        <w:tc>
          <w:tcPr>
            <w:tcW w:w="1814" w:type="dxa"/>
          </w:tcPr>
          <w:p w14:paraId="7A914F60" w14:textId="77777777" w:rsidR="00602BCD" w:rsidRDefault="00000000">
            <w:pPr>
              <w:pStyle w:val="TableParagraph"/>
              <w:ind w:left="180" w:right="255"/>
              <w:jc w:val="both"/>
              <w:rPr>
                <w:sz w:val="26"/>
              </w:rPr>
            </w:pPr>
            <w:r>
              <w:rPr>
                <w:sz w:val="26"/>
              </w:rPr>
              <w:t>1.1</w:t>
            </w:r>
          </w:p>
        </w:tc>
        <w:tc>
          <w:tcPr>
            <w:tcW w:w="5473" w:type="dxa"/>
          </w:tcPr>
          <w:p w14:paraId="339F0D89" w14:textId="77777777" w:rsidR="00602BCD" w:rsidRDefault="00000000">
            <w:pPr>
              <w:pStyle w:val="TableParagraph"/>
              <w:spacing w:line="360" w:lineRule="auto"/>
              <w:ind w:left="280"/>
              <w:jc w:val="both"/>
              <w:rPr>
                <w:sz w:val="26"/>
              </w:rPr>
            </w:pPr>
            <w:r>
              <w:rPr>
                <w:sz w:val="26"/>
              </w:rPr>
              <w:t>BLOCK DIAGRAM</w:t>
            </w:r>
          </w:p>
        </w:tc>
        <w:tc>
          <w:tcPr>
            <w:tcW w:w="1813" w:type="dxa"/>
          </w:tcPr>
          <w:p w14:paraId="77D71DC1" w14:textId="77777777" w:rsidR="00602BCD" w:rsidRDefault="00000000">
            <w:pPr>
              <w:pStyle w:val="TableParagraph"/>
              <w:ind w:right="492"/>
              <w:jc w:val="both"/>
              <w:rPr>
                <w:w w:val="99"/>
                <w:sz w:val="26"/>
              </w:rPr>
            </w:pPr>
            <w:r>
              <w:rPr>
                <w:w w:val="99"/>
                <w:sz w:val="26"/>
              </w:rPr>
              <w:t xml:space="preserve">           5</w:t>
            </w:r>
          </w:p>
        </w:tc>
      </w:tr>
      <w:tr w:rsidR="00602BCD" w14:paraId="59D92180" w14:textId="77777777">
        <w:trPr>
          <w:trHeight w:val="901"/>
        </w:trPr>
        <w:tc>
          <w:tcPr>
            <w:tcW w:w="1814" w:type="dxa"/>
          </w:tcPr>
          <w:p w14:paraId="3A4EFCC4" w14:textId="77777777" w:rsidR="00602BCD" w:rsidRDefault="00000000">
            <w:pPr>
              <w:pStyle w:val="TableParagraph"/>
              <w:ind w:left="180" w:right="255"/>
              <w:jc w:val="both"/>
              <w:rPr>
                <w:sz w:val="26"/>
              </w:rPr>
            </w:pPr>
            <w:r>
              <w:rPr>
                <w:sz w:val="26"/>
              </w:rPr>
              <w:t>1.2</w:t>
            </w:r>
          </w:p>
        </w:tc>
        <w:tc>
          <w:tcPr>
            <w:tcW w:w="5473" w:type="dxa"/>
          </w:tcPr>
          <w:p w14:paraId="0343C92B" w14:textId="77777777" w:rsidR="00602BCD" w:rsidRDefault="00000000">
            <w:pPr>
              <w:pStyle w:val="TableParagraph"/>
              <w:spacing w:line="360" w:lineRule="auto"/>
              <w:ind w:left="280"/>
              <w:jc w:val="both"/>
              <w:rPr>
                <w:sz w:val="26"/>
              </w:rPr>
            </w:pPr>
            <w:r>
              <w:rPr>
                <w:sz w:val="26"/>
              </w:rPr>
              <w:t>CIRCUIT DIAGRAM</w:t>
            </w:r>
          </w:p>
        </w:tc>
        <w:tc>
          <w:tcPr>
            <w:tcW w:w="1813" w:type="dxa"/>
          </w:tcPr>
          <w:p w14:paraId="5A89218E" w14:textId="77777777" w:rsidR="00602BCD" w:rsidRDefault="00000000">
            <w:pPr>
              <w:pStyle w:val="TableParagraph"/>
              <w:ind w:right="492"/>
              <w:jc w:val="both"/>
              <w:rPr>
                <w:sz w:val="26"/>
              </w:rPr>
            </w:pPr>
            <w:r>
              <w:rPr>
                <w:w w:val="99"/>
                <w:sz w:val="26"/>
              </w:rPr>
              <w:t xml:space="preserve">           5</w:t>
            </w:r>
          </w:p>
        </w:tc>
      </w:tr>
      <w:tr w:rsidR="00602BCD" w14:paraId="163D8CF0" w14:textId="77777777">
        <w:trPr>
          <w:trHeight w:val="448"/>
        </w:trPr>
        <w:tc>
          <w:tcPr>
            <w:tcW w:w="1814" w:type="dxa"/>
          </w:tcPr>
          <w:p w14:paraId="79E6FEF8" w14:textId="77777777" w:rsidR="00602BCD" w:rsidRDefault="00000000">
            <w:pPr>
              <w:pStyle w:val="TableParagraph"/>
              <w:ind w:left="180" w:right="255"/>
              <w:jc w:val="both"/>
              <w:rPr>
                <w:sz w:val="26"/>
              </w:rPr>
            </w:pPr>
            <w:r>
              <w:rPr>
                <w:sz w:val="26"/>
              </w:rPr>
              <w:t>3.1</w:t>
            </w:r>
          </w:p>
        </w:tc>
        <w:tc>
          <w:tcPr>
            <w:tcW w:w="5473" w:type="dxa"/>
          </w:tcPr>
          <w:p w14:paraId="2DD05745" w14:textId="77777777" w:rsidR="00602BCD" w:rsidRDefault="00000000">
            <w:pPr>
              <w:pStyle w:val="TableParagraph"/>
              <w:spacing w:line="360" w:lineRule="auto"/>
              <w:ind w:left="280"/>
              <w:jc w:val="both"/>
              <w:rPr>
                <w:sz w:val="26"/>
              </w:rPr>
            </w:pPr>
            <w:r>
              <w:rPr>
                <w:sz w:val="26"/>
              </w:rPr>
              <w:t>WORKING PROTOTYPE OF THE PROJECT</w:t>
            </w:r>
          </w:p>
        </w:tc>
        <w:tc>
          <w:tcPr>
            <w:tcW w:w="1813" w:type="dxa"/>
          </w:tcPr>
          <w:p w14:paraId="2CB0D08D" w14:textId="77777777" w:rsidR="00602BCD" w:rsidRDefault="00000000">
            <w:pPr>
              <w:pStyle w:val="TableParagraph"/>
              <w:ind w:right="492"/>
              <w:jc w:val="both"/>
              <w:rPr>
                <w:sz w:val="26"/>
              </w:rPr>
            </w:pPr>
            <w:r>
              <w:rPr>
                <w:w w:val="99"/>
                <w:sz w:val="26"/>
              </w:rPr>
              <w:t xml:space="preserve">           9</w:t>
            </w:r>
          </w:p>
        </w:tc>
      </w:tr>
    </w:tbl>
    <w:p w14:paraId="52549340" w14:textId="77777777" w:rsidR="00602BCD" w:rsidRDefault="00602BCD">
      <w:pPr>
        <w:spacing w:before="105"/>
        <w:ind w:left="1294" w:right="266"/>
        <w:jc w:val="both"/>
        <w:rPr>
          <w:b/>
          <w:sz w:val="26"/>
        </w:rPr>
      </w:pPr>
    </w:p>
    <w:p w14:paraId="11A1E3B5" w14:textId="77777777" w:rsidR="00602BCD" w:rsidRDefault="00602BCD">
      <w:pPr>
        <w:spacing w:before="105"/>
        <w:ind w:left="1294" w:right="266"/>
        <w:jc w:val="both"/>
        <w:rPr>
          <w:b/>
          <w:sz w:val="26"/>
        </w:rPr>
      </w:pPr>
    </w:p>
    <w:p w14:paraId="0AA947FC" w14:textId="77777777" w:rsidR="00602BCD" w:rsidRDefault="00602BCD">
      <w:pPr>
        <w:spacing w:before="105"/>
        <w:ind w:left="1294" w:right="266"/>
        <w:jc w:val="both"/>
        <w:rPr>
          <w:b/>
          <w:sz w:val="26"/>
        </w:rPr>
      </w:pPr>
    </w:p>
    <w:p w14:paraId="1B3B4EFD" w14:textId="77777777" w:rsidR="00602BCD" w:rsidRDefault="00602BCD">
      <w:pPr>
        <w:pStyle w:val="BodyText"/>
        <w:spacing w:before="10"/>
        <w:jc w:val="both"/>
        <w:rPr>
          <w:b/>
          <w:sz w:val="24"/>
        </w:rPr>
      </w:pPr>
    </w:p>
    <w:p w14:paraId="4D51FB7A" w14:textId="77777777" w:rsidR="00602BCD" w:rsidRDefault="00602BCD">
      <w:pPr>
        <w:pStyle w:val="BodyText"/>
        <w:spacing w:before="10"/>
        <w:jc w:val="both"/>
        <w:rPr>
          <w:b/>
          <w:sz w:val="24"/>
        </w:rPr>
      </w:pPr>
    </w:p>
    <w:p w14:paraId="5D2960AB" w14:textId="77777777" w:rsidR="00602BCD" w:rsidRDefault="00602BCD">
      <w:pPr>
        <w:pStyle w:val="BodyText"/>
        <w:spacing w:before="10"/>
        <w:jc w:val="both"/>
        <w:rPr>
          <w:b/>
          <w:sz w:val="24"/>
        </w:rPr>
      </w:pPr>
    </w:p>
    <w:p w14:paraId="176E68CC" w14:textId="77777777" w:rsidR="00602BCD" w:rsidRDefault="00602BCD">
      <w:pPr>
        <w:pStyle w:val="BodyText"/>
        <w:spacing w:before="10"/>
        <w:jc w:val="both"/>
        <w:rPr>
          <w:b/>
          <w:sz w:val="24"/>
        </w:rPr>
      </w:pPr>
    </w:p>
    <w:p w14:paraId="01B72A70" w14:textId="77777777" w:rsidR="00602BCD" w:rsidRDefault="00602BCD">
      <w:pPr>
        <w:pStyle w:val="BodyText"/>
        <w:spacing w:before="10"/>
        <w:jc w:val="both"/>
        <w:rPr>
          <w:b/>
          <w:sz w:val="24"/>
        </w:rPr>
      </w:pPr>
    </w:p>
    <w:p w14:paraId="6AE3B35F" w14:textId="77777777" w:rsidR="00602BCD" w:rsidRDefault="00602BCD">
      <w:pPr>
        <w:pStyle w:val="BodyText"/>
        <w:spacing w:before="10"/>
        <w:jc w:val="both"/>
        <w:rPr>
          <w:b/>
          <w:sz w:val="24"/>
        </w:rPr>
      </w:pPr>
    </w:p>
    <w:p w14:paraId="3C65358E" w14:textId="77777777" w:rsidR="00602BCD" w:rsidRDefault="00602BCD">
      <w:pPr>
        <w:pStyle w:val="BodyText"/>
        <w:spacing w:before="10"/>
        <w:jc w:val="both"/>
        <w:rPr>
          <w:b/>
          <w:sz w:val="24"/>
        </w:rPr>
      </w:pPr>
    </w:p>
    <w:p w14:paraId="11C464AD" w14:textId="77777777" w:rsidR="00602BCD" w:rsidRDefault="00602BCD">
      <w:pPr>
        <w:pStyle w:val="BodyText"/>
        <w:spacing w:before="10"/>
        <w:jc w:val="both"/>
        <w:rPr>
          <w:b/>
          <w:sz w:val="24"/>
        </w:rPr>
      </w:pPr>
    </w:p>
    <w:p w14:paraId="3656FD64" w14:textId="77777777" w:rsidR="00602BCD" w:rsidRDefault="00602BCD">
      <w:pPr>
        <w:pStyle w:val="BodyText"/>
        <w:spacing w:before="10"/>
        <w:jc w:val="both"/>
        <w:rPr>
          <w:b/>
          <w:sz w:val="24"/>
        </w:rPr>
      </w:pPr>
    </w:p>
    <w:p w14:paraId="4243B62D" w14:textId="77777777" w:rsidR="00602BCD" w:rsidRDefault="00602BCD">
      <w:pPr>
        <w:pStyle w:val="BodyText"/>
        <w:spacing w:before="10"/>
        <w:jc w:val="both"/>
        <w:rPr>
          <w:b/>
          <w:sz w:val="24"/>
        </w:rPr>
      </w:pPr>
    </w:p>
    <w:p w14:paraId="3AB0B5D0" w14:textId="77777777" w:rsidR="00602BCD" w:rsidRDefault="00602BCD">
      <w:pPr>
        <w:pStyle w:val="BodyText"/>
        <w:spacing w:before="10"/>
        <w:jc w:val="both"/>
        <w:rPr>
          <w:b/>
          <w:sz w:val="24"/>
        </w:rPr>
      </w:pPr>
    </w:p>
    <w:p w14:paraId="283BC1C2" w14:textId="77777777" w:rsidR="00602BCD" w:rsidRDefault="00602BCD">
      <w:pPr>
        <w:pStyle w:val="BodyText"/>
        <w:spacing w:before="10"/>
        <w:jc w:val="both"/>
        <w:rPr>
          <w:b/>
          <w:sz w:val="24"/>
        </w:rPr>
      </w:pPr>
    </w:p>
    <w:p w14:paraId="1784F71C" w14:textId="77777777" w:rsidR="00602BCD" w:rsidRDefault="00602BCD">
      <w:pPr>
        <w:pStyle w:val="BodyText"/>
        <w:spacing w:before="10"/>
        <w:jc w:val="both"/>
        <w:rPr>
          <w:b/>
          <w:sz w:val="24"/>
        </w:rPr>
      </w:pPr>
    </w:p>
    <w:p w14:paraId="6308B986" w14:textId="77777777" w:rsidR="00602BCD" w:rsidRDefault="00602BCD">
      <w:pPr>
        <w:pStyle w:val="BodyText"/>
        <w:spacing w:before="10"/>
        <w:jc w:val="both"/>
        <w:rPr>
          <w:b/>
          <w:sz w:val="24"/>
        </w:rPr>
      </w:pPr>
    </w:p>
    <w:p w14:paraId="60C2270A" w14:textId="77777777" w:rsidR="00602BCD" w:rsidRDefault="00602BCD">
      <w:pPr>
        <w:pStyle w:val="BodyText"/>
        <w:spacing w:before="10"/>
        <w:jc w:val="both"/>
        <w:rPr>
          <w:b/>
          <w:sz w:val="24"/>
        </w:rPr>
      </w:pPr>
    </w:p>
    <w:p w14:paraId="136090EA" w14:textId="77777777" w:rsidR="00602BCD" w:rsidRDefault="00602BCD">
      <w:pPr>
        <w:pStyle w:val="BodyText"/>
        <w:spacing w:before="10"/>
        <w:jc w:val="both"/>
        <w:rPr>
          <w:b/>
          <w:sz w:val="24"/>
        </w:rPr>
      </w:pPr>
    </w:p>
    <w:p w14:paraId="7AA41228" w14:textId="77777777" w:rsidR="00602BCD" w:rsidRDefault="00602BCD">
      <w:pPr>
        <w:pStyle w:val="BodyText"/>
        <w:spacing w:before="10"/>
        <w:jc w:val="both"/>
        <w:rPr>
          <w:b/>
          <w:sz w:val="24"/>
        </w:rPr>
      </w:pPr>
    </w:p>
    <w:p w14:paraId="03598EBB" w14:textId="77777777" w:rsidR="00602BCD" w:rsidRDefault="00602BCD">
      <w:pPr>
        <w:pStyle w:val="BodyText"/>
        <w:spacing w:before="10"/>
        <w:jc w:val="both"/>
        <w:rPr>
          <w:b/>
          <w:sz w:val="24"/>
        </w:rPr>
      </w:pPr>
    </w:p>
    <w:p w14:paraId="1DC55BB3" w14:textId="77777777" w:rsidR="00602BCD" w:rsidRDefault="00602BCD">
      <w:pPr>
        <w:pStyle w:val="BodyText"/>
        <w:spacing w:before="10"/>
        <w:jc w:val="both"/>
        <w:rPr>
          <w:b/>
          <w:sz w:val="24"/>
        </w:rPr>
      </w:pPr>
    </w:p>
    <w:p w14:paraId="375BAB9C" w14:textId="77777777" w:rsidR="00602BCD" w:rsidRDefault="00602BCD">
      <w:pPr>
        <w:pStyle w:val="BodyText"/>
        <w:spacing w:before="10"/>
        <w:jc w:val="both"/>
        <w:rPr>
          <w:b/>
          <w:sz w:val="24"/>
        </w:rPr>
      </w:pPr>
    </w:p>
    <w:p w14:paraId="52D34162" w14:textId="77777777" w:rsidR="00602BCD" w:rsidRDefault="00602BCD">
      <w:pPr>
        <w:pStyle w:val="BodyText"/>
        <w:spacing w:before="10"/>
        <w:jc w:val="both"/>
        <w:rPr>
          <w:b/>
          <w:sz w:val="24"/>
        </w:rPr>
      </w:pPr>
    </w:p>
    <w:p w14:paraId="0D8031E8" w14:textId="77777777" w:rsidR="00602BCD" w:rsidRDefault="00602BCD">
      <w:pPr>
        <w:pStyle w:val="BodyText"/>
        <w:spacing w:before="10"/>
        <w:jc w:val="both"/>
        <w:rPr>
          <w:b/>
          <w:sz w:val="24"/>
        </w:rPr>
      </w:pPr>
    </w:p>
    <w:p w14:paraId="0A075AF0" w14:textId="77777777" w:rsidR="00602BCD" w:rsidRDefault="00602BCD">
      <w:pPr>
        <w:pStyle w:val="BodyText"/>
        <w:spacing w:before="10"/>
        <w:jc w:val="both"/>
        <w:rPr>
          <w:b/>
          <w:sz w:val="24"/>
        </w:rPr>
      </w:pPr>
    </w:p>
    <w:p w14:paraId="573871DE" w14:textId="77777777" w:rsidR="00602BCD" w:rsidRDefault="00602BCD">
      <w:pPr>
        <w:pStyle w:val="BodyText"/>
        <w:spacing w:before="10"/>
        <w:jc w:val="both"/>
        <w:rPr>
          <w:b/>
          <w:sz w:val="24"/>
        </w:rPr>
      </w:pPr>
    </w:p>
    <w:p w14:paraId="2B7532D5" w14:textId="77777777" w:rsidR="00602BCD" w:rsidRDefault="00602BCD">
      <w:pPr>
        <w:pStyle w:val="BodyText"/>
        <w:spacing w:before="10"/>
        <w:jc w:val="both"/>
        <w:rPr>
          <w:b/>
          <w:sz w:val="24"/>
        </w:rPr>
      </w:pPr>
    </w:p>
    <w:p w14:paraId="4A2BDF68" w14:textId="77777777" w:rsidR="00602BCD" w:rsidRDefault="00602BCD">
      <w:pPr>
        <w:pStyle w:val="BodyText"/>
        <w:spacing w:before="10"/>
        <w:jc w:val="both"/>
        <w:rPr>
          <w:b/>
          <w:sz w:val="24"/>
        </w:rPr>
      </w:pPr>
    </w:p>
    <w:p w14:paraId="1026844E" w14:textId="77777777" w:rsidR="00602BCD" w:rsidRDefault="00602BCD">
      <w:pPr>
        <w:pStyle w:val="BodyText"/>
        <w:spacing w:before="10"/>
        <w:jc w:val="both"/>
        <w:rPr>
          <w:b/>
          <w:sz w:val="24"/>
        </w:rPr>
      </w:pPr>
    </w:p>
    <w:p w14:paraId="30AE70EA" w14:textId="77777777" w:rsidR="00602BCD" w:rsidRDefault="00602BCD">
      <w:pPr>
        <w:pStyle w:val="BodyText"/>
        <w:spacing w:before="10"/>
        <w:jc w:val="both"/>
        <w:rPr>
          <w:b/>
          <w:sz w:val="24"/>
        </w:rPr>
      </w:pPr>
    </w:p>
    <w:p w14:paraId="2F2E8CE9" w14:textId="77777777" w:rsidR="00602BCD" w:rsidRDefault="00602BCD">
      <w:pPr>
        <w:pStyle w:val="BodyText"/>
        <w:spacing w:before="10"/>
        <w:jc w:val="both"/>
        <w:rPr>
          <w:b/>
          <w:sz w:val="24"/>
        </w:rPr>
      </w:pPr>
    </w:p>
    <w:p w14:paraId="27E0A08F" w14:textId="77777777" w:rsidR="00602BCD" w:rsidRDefault="00602BCD">
      <w:pPr>
        <w:pStyle w:val="BodyText"/>
        <w:spacing w:before="10"/>
        <w:jc w:val="both"/>
        <w:rPr>
          <w:b/>
          <w:sz w:val="24"/>
        </w:rPr>
      </w:pPr>
    </w:p>
    <w:p w14:paraId="6F7C6696" w14:textId="77777777" w:rsidR="00602BCD" w:rsidRDefault="00602BCD">
      <w:pPr>
        <w:pStyle w:val="BodyText"/>
        <w:spacing w:before="10"/>
        <w:jc w:val="both"/>
        <w:rPr>
          <w:b/>
          <w:sz w:val="24"/>
        </w:rPr>
      </w:pPr>
    </w:p>
    <w:p w14:paraId="12788421" w14:textId="77777777" w:rsidR="00602BCD" w:rsidRDefault="00000000">
      <w:pPr>
        <w:spacing w:before="89" w:line="360" w:lineRule="auto"/>
        <w:ind w:right="3901"/>
        <w:jc w:val="both"/>
        <w:rPr>
          <w:b/>
          <w:sz w:val="30"/>
          <w:szCs w:val="30"/>
        </w:rPr>
      </w:pPr>
      <w:r>
        <w:rPr>
          <w:b/>
          <w:sz w:val="30"/>
          <w:szCs w:val="30"/>
        </w:rPr>
        <w:lastRenderedPageBreak/>
        <w:t xml:space="preserve">    </w:t>
      </w:r>
    </w:p>
    <w:p w14:paraId="34718E60" w14:textId="77777777" w:rsidR="00602BCD" w:rsidRDefault="00602BCD">
      <w:pPr>
        <w:spacing w:before="89" w:line="360" w:lineRule="auto"/>
        <w:ind w:right="3901"/>
        <w:jc w:val="both"/>
        <w:rPr>
          <w:b/>
          <w:sz w:val="30"/>
          <w:szCs w:val="30"/>
        </w:rPr>
      </w:pPr>
    </w:p>
    <w:p w14:paraId="036FCF0C" w14:textId="77777777" w:rsidR="00602BCD" w:rsidRDefault="00000000">
      <w:pPr>
        <w:spacing w:before="89" w:line="360" w:lineRule="auto"/>
        <w:ind w:right="3901"/>
        <w:jc w:val="both"/>
        <w:rPr>
          <w:b/>
          <w:sz w:val="30"/>
          <w:szCs w:val="30"/>
        </w:rPr>
      </w:pPr>
      <w:r>
        <w:rPr>
          <w:b/>
          <w:sz w:val="30"/>
          <w:szCs w:val="30"/>
        </w:rPr>
        <w:t xml:space="preserve">                                                              CHAPTER 1</w:t>
      </w:r>
    </w:p>
    <w:p w14:paraId="7366AE7D" w14:textId="77777777" w:rsidR="00602BCD" w:rsidRDefault="00000000">
      <w:pPr>
        <w:spacing w:before="89" w:line="360" w:lineRule="auto"/>
        <w:ind w:right="3901"/>
        <w:jc w:val="both"/>
        <w:rPr>
          <w:b/>
          <w:sz w:val="30"/>
          <w:szCs w:val="30"/>
        </w:rPr>
      </w:pPr>
      <w:r>
        <w:rPr>
          <w:b/>
          <w:w w:val="95"/>
          <w:sz w:val="30"/>
          <w:szCs w:val="30"/>
        </w:rPr>
        <w:t xml:space="preserve">                                                              INTRODUCTION</w:t>
      </w:r>
    </w:p>
    <w:p w14:paraId="4540D4EA" w14:textId="77777777" w:rsidR="00602BCD" w:rsidRDefault="00000000">
      <w:pPr>
        <w:pStyle w:val="Heading4"/>
        <w:jc w:val="both"/>
        <w:rPr>
          <w:rFonts w:ascii="Times New Roman" w:hAnsi="Times New Roman" w:cs="Times New Roman"/>
          <w:b/>
          <w:color w:val="000000"/>
          <w:sz w:val="26"/>
          <w:szCs w:val="26"/>
        </w:rPr>
      </w:pPr>
      <w:r>
        <w:rPr>
          <w:rFonts w:ascii="Times New Roman" w:hAnsi="Times New Roman" w:cs="Times New Roman"/>
          <w:b/>
          <w:i w:val="0"/>
          <w:iCs w:val="0"/>
          <w:color w:val="000000"/>
          <w:sz w:val="26"/>
          <w:szCs w:val="26"/>
        </w:rPr>
        <w:t>1.1</w:t>
      </w:r>
      <w:r>
        <w:rPr>
          <w:rFonts w:ascii="Times New Roman" w:hAnsi="Times New Roman" w:cs="Times New Roman"/>
          <w:b/>
          <w:color w:val="000000"/>
          <w:sz w:val="26"/>
          <w:szCs w:val="26"/>
        </w:rPr>
        <w:t xml:space="preserve"> </w:t>
      </w:r>
      <w:r>
        <w:rPr>
          <w:rFonts w:ascii="Times New Roman" w:hAnsi="Times New Roman" w:cs="Times New Roman"/>
          <w:b/>
          <w:i w:val="0"/>
          <w:iCs w:val="0"/>
          <w:color w:val="000000"/>
          <w:sz w:val="26"/>
          <w:szCs w:val="26"/>
        </w:rPr>
        <w:t>PROJECT</w:t>
      </w:r>
      <w:r>
        <w:rPr>
          <w:rFonts w:ascii="Times New Roman" w:hAnsi="Times New Roman" w:cs="Times New Roman"/>
          <w:b/>
          <w:color w:val="000000"/>
          <w:sz w:val="26"/>
          <w:szCs w:val="26"/>
        </w:rPr>
        <w:t xml:space="preserve"> </w:t>
      </w:r>
      <w:r>
        <w:rPr>
          <w:rFonts w:ascii="Times New Roman" w:hAnsi="Times New Roman" w:cs="Times New Roman"/>
          <w:b/>
          <w:i w:val="0"/>
          <w:iCs w:val="0"/>
          <w:color w:val="000000"/>
          <w:sz w:val="26"/>
          <w:szCs w:val="26"/>
        </w:rPr>
        <w:t>BACKGROUND</w:t>
      </w:r>
    </w:p>
    <w:p w14:paraId="6334F73D" w14:textId="77777777" w:rsidR="00602BCD" w:rsidRDefault="00602BCD">
      <w:pPr>
        <w:pStyle w:val="Heading5"/>
        <w:jc w:val="both"/>
        <w:rPr>
          <w:rFonts w:ascii="Times New Roman" w:hAnsi="Times New Roman" w:cs="Times New Roman"/>
          <w:b/>
          <w:color w:val="000000"/>
          <w:sz w:val="26"/>
          <w:szCs w:val="26"/>
        </w:rPr>
      </w:pPr>
    </w:p>
    <w:p w14:paraId="01FDBE06" w14:textId="77777777" w:rsidR="00602BCD" w:rsidRDefault="00000000">
      <w:pPr>
        <w:pStyle w:val="Heading5"/>
        <w:jc w:val="both"/>
        <w:rPr>
          <w:rFonts w:ascii="Times New Roman" w:hAnsi="Times New Roman" w:cs="Times New Roman"/>
          <w:b/>
          <w:color w:val="000000"/>
          <w:sz w:val="26"/>
          <w:szCs w:val="26"/>
        </w:rPr>
      </w:pPr>
      <w:r>
        <w:rPr>
          <w:rFonts w:ascii="Times New Roman" w:hAnsi="Times New Roman" w:cs="Times New Roman"/>
          <w:b/>
          <w:color w:val="000000"/>
          <w:sz w:val="26"/>
          <w:szCs w:val="26"/>
        </w:rPr>
        <w:t>1.1.1 INTRODUCTION TO SEATING AVAILABILITY INDEXING SYSTEM</w:t>
      </w:r>
    </w:p>
    <w:p w14:paraId="7E6F9E01" w14:textId="77777777" w:rsidR="00602BCD" w:rsidRPr="009F6BB0" w:rsidRDefault="00000000">
      <w:pPr>
        <w:pStyle w:val="Heading5"/>
        <w:jc w:val="both"/>
        <w:rPr>
          <w:color w:val="auto"/>
          <w:sz w:val="26"/>
          <w:szCs w:val="26"/>
          <w:lang w:val="en-IN" w:eastAsia="en-IN" w:bidi="ta-IN"/>
        </w:rPr>
      </w:pPr>
      <w:r w:rsidRPr="009F6BB0">
        <w:rPr>
          <w:color w:val="auto"/>
          <w:sz w:val="26"/>
          <w:szCs w:val="26"/>
          <w:lang w:val="en-IN" w:eastAsia="en-IN" w:bidi="ta-IN"/>
        </w:rPr>
        <w:t>Seating availability in public spaces is crucial for efficient space management and user satisfaction.</w:t>
      </w:r>
    </w:p>
    <w:p w14:paraId="1B0D848E" w14:textId="77777777" w:rsidR="00602BCD" w:rsidRPr="009F6BB0" w:rsidRDefault="00000000">
      <w:pPr>
        <w:pStyle w:val="Heading5"/>
        <w:jc w:val="both"/>
        <w:rPr>
          <w:color w:val="auto"/>
          <w:sz w:val="26"/>
          <w:szCs w:val="26"/>
          <w:lang w:val="en-IN" w:eastAsia="en-IN" w:bidi="ta-IN"/>
        </w:rPr>
      </w:pPr>
      <w:r w:rsidRPr="009F6BB0">
        <w:rPr>
          <w:color w:val="auto"/>
          <w:sz w:val="26"/>
          <w:szCs w:val="26"/>
          <w:lang w:val="en-IN" w:eastAsia="en-IN" w:bidi="ta-IN"/>
        </w:rPr>
        <w:t xml:space="preserve">However, traditional manual methods often fail to provide real-time updates, leading to </w:t>
      </w:r>
    </w:p>
    <w:p w14:paraId="70A2ED43" w14:textId="77777777" w:rsidR="00602BCD" w:rsidRPr="009F6BB0" w:rsidRDefault="00000000">
      <w:pPr>
        <w:pStyle w:val="Heading5"/>
        <w:jc w:val="both"/>
        <w:rPr>
          <w:color w:val="auto"/>
          <w:sz w:val="26"/>
          <w:szCs w:val="26"/>
          <w:lang w:val="en-IN" w:eastAsia="en-IN" w:bidi="ta-IN"/>
        </w:rPr>
      </w:pPr>
      <w:r w:rsidRPr="009F6BB0">
        <w:rPr>
          <w:color w:val="auto"/>
          <w:sz w:val="26"/>
          <w:szCs w:val="26"/>
          <w:lang w:val="en-IN" w:eastAsia="en-IN" w:bidi="ta-IN"/>
        </w:rPr>
        <w:t xml:space="preserve">overcrowding, miscommunication, and inefficient utilization of seating arrangements. The </w:t>
      </w:r>
    </w:p>
    <w:p w14:paraId="35750D97" w14:textId="77777777" w:rsidR="00602BCD" w:rsidRPr="009F6BB0" w:rsidRDefault="00000000">
      <w:pPr>
        <w:pStyle w:val="Heading5"/>
        <w:jc w:val="both"/>
        <w:rPr>
          <w:color w:val="auto"/>
          <w:sz w:val="26"/>
          <w:szCs w:val="26"/>
          <w:lang w:val="en-IN" w:eastAsia="en-IN" w:bidi="ta-IN"/>
        </w:rPr>
      </w:pPr>
      <w:r w:rsidRPr="009F6BB0">
        <w:rPr>
          <w:color w:val="auto"/>
          <w:sz w:val="26"/>
          <w:szCs w:val="26"/>
          <w:lang w:val="en-IN" w:eastAsia="en-IN" w:bidi="ta-IN"/>
        </w:rPr>
        <w:t xml:space="preserve">Seating Occupancy Indexing System offers a practical and automated solution to this problem </w:t>
      </w:r>
    </w:p>
    <w:p w14:paraId="66972335" w14:textId="77777777" w:rsidR="00602BCD" w:rsidRPr="009F6BB0" w:rsidRDefault="00000000">
      <w:pPr>
        <w:pStyle w:val="Heading5"/>
        <w:jc w:val="both"/>
        <w:rPr>
          <w:color w:val="auto"/>
          <w:sz w:val="26"/>
          <w:szCs w:val="26"/>
          <w:lang w:val="en-IN" w:eastAsia="en-IN" w:bidi="ta-IN"/>
        </w:rPr>
      </w:pPr>
      <w:r w:rsidRPr="009F6BB0">
        <w:rPr>
          <w:color w:val="auto"/>
          <w:sz w:val="26"/>
          <w:szCs w:val="26"/>
          <w:lang w:val="en-IN" w:eastAsia="en-IN" w:bidi="ta-IN"/>
        </w:rPr>
        <w:t>by tracking and displaying seat availability in real time.</w:t>
      </w:r>
    </w:p>
    <w:p w14:paraId="4F2EA1C9" w14:textId="77777777" w:rsidR="00602BCD" w:rsidRPr="009F6BB0" w:rsidRDefault="00602BCD">
      <w:pPr>
        <w:rPr>
          <w:lang w:val="en-IN" w:eastAsia="en-IN" w:bidi="ta-IN"/>
        </w:rPr>
      </w:pPr>
    </w:p>
    <w:p w14:paraId="4B018DAF" w14:textId="77777777" w:rsidR="00602BCD" w:rsidRPr="009F6BB0" w:rsidRDefault="00000000">
      <w:pPr>
        <w:pStyle w:val="Heading5"/>
        <w:jc w:val="both"/>
        <w:rPr>
          <w:color w:val="auto"/>
          <w:sz w:val="26"/>
          <w:szCs w:val="26"/>
          <w:lang w:val="en-IN" w:eastAsia="en-IN" w:bidi="ta-IN"/>
        </w:rPr>
      </w:pPr>
      <w:r w:rsidRPr="009F6BB0">
        <w:rPr>
          <w:color w:val="auto"/>
          <w:sz w:val="26"/>
          <w:szCs w:val="26"/>
          <w:lang w:val="en-IN" w:eastAsia="en-IN" w:bidi="ta-IN"/>
        </w:rPr>
        <w:t>The innovative aspect of this system is its simplicity and cost-effectiveness. Unlike advanced solutions requiring microcontrollers or complex programming, this system is based on a straightforward electronic circuit utilizing counter ICs (e.g., IC 4026), 7-segment displays, and LDR (Light Dependent Resistor) sensors. The design is easy to construct, affordable, and highlyreliable, making it accessible to a wide range of users and applications</w:t>
      </w:r>
    </w:p>
    <w:p w14:paraId="15A56179" w14:textId="77777777" w:rsidR="00602BCD" w:rsidRPr="009F6BB0" w:rsidRDefault="00602BCD">
      <w:pPr>
        <w:rPr>
          <w:lang w:val="en-IN" w:eastAsia="en-IN" w:bidi="ta-IN"/>
        </w:rPr>
      </w:pPr>
    </w:p>
    <w:p w14:paraId="04990BD8" w14:textId="77777777" w:rsidR="00602BCD" w:rsidRPr="009F6BB0" w:rsidRDefault="00000000">
      <w:pPr>
        <w:pStyle w:val="Heading5"/>
        <w:jc w:val="both"/>
        <w:rPr>
          <w:color w:val="auto"/>
          <w:sz w:val="26"/>
          <w:szCs w:val="26"/>
          <w:lang w:val="en-IN" w:eastAsia="en-IN" w:bidi="ta-IN"/>
        </w:rPr>
      </w:pPr>
      <w:r w:rsidRPr="009F6BB0">
        <w:rPr>
          <w:color w:val="auto"/>
          <w:sz w:val="26"/>
          <w:szCs w:val="26"/>
          <w:lang w:val="en-IN" w:eastAsia="en-IN" w:bidi="ta-IN"/>
        </w:rPr>
        <w:t>This project highlights the balance between simplicity and functionality, using readily available</w:t>
      </w:r>
    </w:p>
    <w:p w14:paraId="7E680960" w14:textId="77777777" w:rsidR="00602BCD" w:rsidRPr="009F6BB0" w:rsidRDefault="00000000">
      <w:pPr>
        <w:pStyle w:val="Heading5"/>
        <w:jc w:val="both"/>
        <w:rPr>
          <w:color w:val="auto"/>
          <w:sz w:val="26"/>
          <w:szCs w:val="26"/>
          <w:lang w:val="en-IN" w:eastAsia="en-IN" w:bidi="ta-IN"/>
        </w:rPr>
      </w:pPr>
      <w:r w:rsidRPr="009F6BB0">
        <w:rPr>
          <w:color w:val="auto"/>
          <w:sz w:val="26"/>
          <w:szCs w:val="26"/>
          <w:lang w:val="en-IN" w:eastAsia="en-IN" w:bidi="ta-IN"/>
        </w:rPr>
        <w:t>components to address a common operational challenge. Its versatility and low cost make it</w:t>
      </w:r>
    </w:p>
    <w:p w14:paraId="783C92A5" w14:textId="77777777" w:rsidR="00602BCD" w:rsidRPr="009F6BB0" w:rsidRDefault="00000000">
      <w:pPr>
        <w:pStyle w:val="Heading5"/>
        <w:jc w:val="both"/>
        <w:rPr>
          <w:color w:val="auto"/>
          <w:sz w:val="26"/>
          <w:szCs w:val="26"/>
          <w:lang w:val="en-IN" w:eastAsia="en-IN" w:bidi="ta-IN"/>
        </w:rPr>
      </w:pPr>
      <w:r w:rsidRPr="009F6BB0">
        <w:rPr>
          <w:color w:val="auto"/>
          <w:sz w:val="26"/>
          <w:szCs w:val="26"/>
          <w:lang w:val="en-IN" w:eastAsia="en-IN" w:bidi="ta-IN"/>
        </w:rPr>
        <w:t xml:space="preserve"> suitable for a diverse audience, including event organizers, public venue managers, and co-</w:t>
      </w:r>
    </w:p>
    <w:p w14:paraId="46D2BE00" w14:textId="77777777" w:rsidR="00602BCD" w:rsidRDefault="00000000">
      <w:pPr>
        <w:pStyle w:val="Heading5"/>
        <w:jc w:val="both"/>
        <w:rPr>
          <w:color w:val="auto"/>
          <w:sz w:val="26"/>
          <w:szCs w:val="26"/>
          <w:lang w:val="en-IN" w:eastAsia="en-IN" w:bidi="ta-IN"/>
        </w:rPr>
      </w:pPr>
      <w:r w:rsidRPr="009F6BB0">
        <w:rPr>
          <w:color w:val="auto"/>
          <w:sz w:val="26"/>
          <w:szCs w:val="26"/>
          <w:lang w:val="en-IN" w:eastAsia="en-IN" w:bidi="ta-IN"/>
        </w:rPr>
        <w:t>working spaces, who seek a reliable solution for real-time seating management</w:t>
      </w:r>
      <w:r>
        <w:rPr>
          <w:color w:val="auto"/>
          <w:sz w:val="26"/>
          <w:szCs w:val="26"/>
          <w:lang w:val="en-IN" w:eastAsia="en-IN" w:bidi="ta-IN"/>
        </w:rPr>
        <w:t>.</w:t>
      </w:r>
    </w:p>
    <w:p w14:paraId="1DCFDBCC" w14:textId="77777777" w:rsidR="00602BCD" w:rsidRDefault="00602BCD">
      <w:pPr>
        <w:rPr>
          <w:lang w:val="en-IN" w:eastAsia="en-IN" w:bidi="ta-IN"/>
        </w:rPr>
      </w:pPr>
    </w:p>
    <w:p w14:paraId="4A2FD3C3" w14:textId="77777777" w:rsidR="00602BCD" w:rsidRDefault="00000000">
      <w:pPr>
        <w:pStyle w:val="Heading5"/>
        <w:jc w:val="both"/>
        <w:rPr>
          <w:rFonts w:ascii="Times New Roman" w:hAnsi="Times New Roman" w:cs="Times New Roman"/>
          <w:b/>
          <w:color w:val="000000"/>
          <w:sz w:val="26"/>
          <w:szCs w:val="26"/>
        </w:rPr>
      </w:pPr>
      <w:r>
        <w:rPr>
          <w:rFonts w:ascii="Times New Roman" w:hAnsi="Times New Roman" w:cs="Times New Roman"/>
          <w:b/>
          <w:color w:val="000000"/>
          <w:sz w:val="26"/>
          <w:szCs w:val="26"/>
        </w:rPr>
        <w:t>1.1.2 COMPONENTS OF SEATING AVAILABILITY INDEXING SYSTEM</w:t>
      </w:r>
    </w:p>
    <w:p w14:paraId="27DBB197" w14:textId="77777777" w:rsidR="00602BCD" w:rsidRDefault="00000000">
      <w:pPr>
        <w:pStyle w:val="NormalWeb"/>
        <w:jc w:val="both"/>
        <w:rPr>
          <w:sz w:val="26"/>
          <w:szCs w:val="26"/>
        </w:rPr>
      </w:pPr>
      <w:r>
        <w:rPr>
          <w:sz w:val="26"/>
          <w:szCs w:val="26"/>
        </w:rPr>
        <w:t xml:space="preserve">The </w:t>
      </w:r>
      <w:r>
        <w:rPr>
          <w:sz w:val="26"/>
          <w:szCs w:val="26"/>
          <w:lang w:val="en-US"/>
        </w:rPr>
        <w:t>Seating Occupancy Indexing System relies on several key electronic components that work in coordination to achieve accurate seat availability tracking and display. Each component has a specific role in ensuring the system operates effectively:</w:t>
      </w:r>
    </w:p>
    <w:p w14:paraId="3238A7DA" w14:textId="77777777" w:rsidR="00602BCD" w:rsidRDefault="00000000">
      <w:pPr>
        <w:pStyle w:val="NormalWeb"/>
        <w:numPr>
          <w:ilvl w:val="0"/>
          <w:numId w:val="19"/>
        </w:numPr>
        <w:jc w:val="both"/>
        <w:rPr>
          <w:sz w:val="26"/>
          <w:szCs w:val="26"/>
        </w:rPr>
      </w:pPr>
      <w:r>
        <w:rPr>
          <w:b/>
          <w:bCs/>
          <w:sz w:val="26"/>
          <w:szCs w:val="26"/>
          <w:lang w:val="en-US"/>
        </w:rPr>
        <w:t>LDR (Light Dependent Resistor):</w:t>
      </w:r>
      <w:r>
        <w:rPr>
          <w:sz w:val="26"/>
          <w:szCs w:val="26"/>
        </w:rPr>
        <w:br/>
      </w:r>
      <w:r>
        <w:rPr>
          <w:sz w:val="26"/>
          <w:szCs w:val="26"/>
          <w:lang w:val="en-US"/>
        </w:rPr>
        <w:t>A crucial sensor in the system, the LDR detects changes in light levels caused by the presence or absence of individuals in seating areas. When a seat is occupied, the LDR senses a reduction in light (e.g., a shadow) and generates a signal.</w:t>
      </w:r>
    </w:p>
    <w:p w14:paraId="428C204D" w14:textId="77777777" w:rsidR="00602BCD" w:rsidRDefault="00000000">
      <w:pPr>
        <w:pStyle w:val="NormalWeb"/>
        <w:numPr>
          <w:ilvl w:val="0"/>
          <w:numId w:val="19"/>
        </w:numPr>
        <w:jc w:val="both"/>
        <w:rPr>
          <w:sz w:val="26"/>
          <w:szCs w:val="26"/>
        </w:rPr>
      </w:pPr>
      <w:r>
        <w:rPr>
          <w:b/>
          <w:bCs/>
          <w:sz w:val="26"/>
          <w:szCs w:val="26"/>
          <w:lang w:val="en-US"/>
        </w:rPr>
        <w:t>BC547 Transistor:</w:t>
      </w:r>
      <w:r>
        <w:rPr>
          <w:sz w:val="26"/>
          <w:szCs w:val="26"/>
        </w:rPr>
        <w:t xml:space="preserve">                                                                                                                         </w:t>
      </w:r>
    </w:p>
    <w:p w14:paraId="14BFF61A" w14:textId="77777777" w:rsidR="00602BCD" w:rsidRDefault="00000000">
      <w:pPr>
        <w:pStyle w:val="NormalWeb"/>
        <w:numPr>
          <w:ilvl w:val="0"/>
          <w:numId w:val="19"/>
        </w:numPr>
        <w:jc w:val="both"/>
        <w:rPr>
          <w:sz w:val="26"/>
          <w:szCs w:val="26"/>
        </w:rPr>
      </w:pPr>
      <w:r>
        <w:rPr>
          <w:sz w:val="26"/>
          <w:szCs w:val="26"/>
          <w:lang w:val="en-US"/>
        </w:rPr>
        <w:t>This transistor acts as an amplifier and switch. It processes the signal from the LDR and generates a clock pulse, which is then sent to the counter IC. This ensures that weak signals from the LDR are amplified to the required level for further processing.</w:t>
      </w:r>
      <w:r>
        <w:rPr>
          <w:sz w:val="26"/>
          <w:szCs w:val="26"/>
        </w:rPr>
        <w:t>.</w:t>
      </w:r>
    </w:p>
    <w:p w14:paraId="23510BE7" w14:textId="77777777" w:rsidR="00602BCD" w:rsidRDefault="00000000">
      <w:pPr>
        <w:pStyle w:val="NormalWeb"/>
        <w:numPr>
          <w:ilvl w:val="0"/>
          <w:numId w:val="19"/>
        </w:numPr>
        <w:jc w:val="both"/>
        <w:rPr>
          <w:sz w:val="26"/>
          <w:szCs w:val="26"/>
        </w:rPr>
      </w:pPr>
      <w:r>
        <w:rPr>
          <w:b/>
          <w:bCs/>
          <w:sz w:val="26"/>
          <w:szCs w:val="26"/>
          <w:lang w:val="en-US"/>
        </w:rPr>
        <w:t>Counter IC (IC 4026):</w:t>
      </w:r>
      <w:r>
        <w:rPr>
          <w:sz w:val="26"/>
          <w:szCs w:val="26"/>
        </w:rPr>
        <w:br/>
      </w:r>
      <w:r>
        <w:rPr>
          <w:sz w:val="26"/>
          <w:szCs w:val="26"/>
          <w:lang w:val="en-US"/>
        </w:rPr>
        <w:t xml:space="preserve">The IC 4026 is responsible for counting the clock pulses generated by the transistor and displaying </w:t>
      </w:r>
      <w:r>
        <w:rPr>
          <w:sz w:val="26"/>
          <w:szCs w:val="26"/>
          <w:lang w:val="en-US"/>
        </w:rPr>
        <w:lastRenderedPageBreak/>
        <w:t>the count on a 7-segment display. It simplifies the integration of counting and display functionality in the circuit.</w:t>
      </w:r>
    </w:p>
    <w:p w14:paraId="77426931" w14:textId="77777777" w:rsidR="00602BCD" w:rsidRDefault="00000000">
      <w:pPr>
        <w:pStyle w:val="NormalWeb"/>
        <w:numPr>
          <w:ilvl w:val="0"/>
          <w:numId w:val="19"/>
        </w:numPr>
        <w:jc w:val="both"/>
        <w:rPr>
          <w:sz w:val="26"/>
          <w:szCs w:val="26"/>
        </w:rPr>
      </w:pPr>
      <w:r>
        <w:rPr>
          <w:b/>
          <w:bCs/>
          <w:sz w:val="26"/>
          <w:szCs w:val="26"/>
          <w:lang w:val="en-US"/>
        </w:rPr>
        <w:t>7-Segment Display:</w:t>
      </w:r>
      <w:r>
        <w:rPr>
          <w:sz w:val="26"/>
          <w:szCs w:val="26"/>
        </w:rPr>
        <w:br/>
      </w:r>
      <w:r>
        <w:rPr>
          <w:sz w:val="26"/>
          <w:szCs w:val="26"/>
          <w:lang w:val="en-US"/>
        </w:rPr>
        <w:t>A common cathode 7-segment display visually represents the number of occupied seats in real time. The display updates dynamically, providing instant feedback on seating availability.</w:t>
      </w:r>
    </w:p>
    <w:p w14:paraId="49CA798E" w14:textId="77777777" w:rsidR="00602BCD" w:rsidRDefault="00000000">
      <w:pPr>
        <w:pStyle w:val="NormalWeb"/>
        <w:numPr>
          <w:ilvl w:val="0"/>
          <w:numId w:val="19"/>
        </w:numPr>
        <w:jc w:val="both"/>
        <w:rPr>
          <w:sz w:val="26"/>
          <w:szCs w:val="26"/>
        </w:rPr>
      </w:pPr>
      <w:r>
        <w:rPr>
          <w:b/>
          <w:bCs/>
          <w:sz w:val="26"/>
          <w:szCs w:val="26"/>
          <w:lang w:val="en-US"/>
        </w:rPr>
        <w:t>Resistors (1kΩ, 10kΩ):</w:t>
      </w:r>
      <w:r>
        <w:rPr>
          <w:sz w:val="26"/>
          <w:szCs w:val="26"/>
        </w:rPr>
        <w:br/>
      </w:r>
      <w:r>
        <w:rPr>
          <w:sz w:val="26"/>
          <w:szCs w:val="26"/>
          <w:lang w:val="en-US"/>
        </w:rPr>
        <w:t>Resistors are used in the circuit to control current flow and set appropriate voltage levels for the LDR, transistor, and counter IC. They help prevent damage to the components and ensure stable operation.</w:t>
      </w:r>
    </w:p>
    <w:p w14:paraId="77A6270E" w14:textId="77777777" w:rsidR="00602BCD" w:rsidRDefault="00000000">
      <w:pPr>
        <w:pStyle w:val="NormalWeb"/>
        <w:numPr>
          <w:ilvl w:val="0"/>
          <w:numId w:val="19"/>
        </w:numPr>
        <w:jc w:val="both"/>
        <w:rPr>
          <w:sz w:val="26"/>
          <w:szCs w:val="26"/>
        </w:rPr>
      </w:pPr>
      <w:r>
        <w:rPr>
          <w:b/>
          <w:bCs/>
          <w:sz w:val="26"/>
          <w:szCs w:val="26"/>
          <w:lang w:val="en-US"/>
        </w:rPr>
        <w:t>Power Supply (6V):</w:t>
      </w:r>
      <w:r>
        <w:rPr>
          <w:sz w:val="26"/>
          <w:szCs w:val="26"/>
        </w:rPr>
        <w:br/>
      </w:r>
      <w:r>
        <w:rPr>
          <w:sz w:val="26"/>
          <w:szCs w:val="26"/>
          <w:lang w:val="en-US"/>
        </w:rPr>
        <w:t>A stable 6V DC power source powers the entire system. This can be provided through batteries or an adapter, ensuring the circuit operates reliably.</w:t>
      </w:r>
    </w:p>
    <w:p w14:paraId="3C35488F" w14:textId="77777777" w:rsidR="00602BCD" w:rsidRDefault="00000000">
      <w:pPr>
        <w:pStyle w:val="NormalWeb"/>
        <w:numPr>
          <w:ilvl w:val="0"/>
          <w:numId w:val="19"/>
        </w:numPr>
        <w:jc w:val="both"/>
        <w:rPr>
          <w:sz w:val="26"/>
          <w:szCs w:val="26"/>
        </w:rPr>
      </w:pPr>
      <w:r>
        <w:rPr>
          <w:b/>
          <w:bCs/>
          <w:sz w:val="26"/>
          <w:szCs w:val="26"/>
          <w:lang w:val="en-US"/>
        </w:rPr>
        <w:t>LED Indicator:</w:t>
      </w:r>
      <w:r>
        <w:rPr>
          <w:sz w:val="26"/>
          <w:szCs w:val="26"/>
        </w:rPr>
        <w:br/>
      </w:r>
      <w:r>
        <w:rPr>
          <w:sz w:val="26"/>
          <w:szCs w:val="26"/>
          <w:lang w:val="en-US"/>
        </w:rPr>
        <w:t>An LED is included as a visual aid to indicate when a seat is occupied or the system is actively counting. This feature enhances the usability of the system.</w:t>
      </w:r>
    </w:p>
    <w:p w14:paraId="632D752E" w14:textId="77777777" w:rsidR="00602BCD" w:rsidRDefault="00000000">
      <w:pPr>
        <w:pStyle w:val="NormalWeb"/>
        <w:numPr>
          <w:ilvl w:val="0"/>
          <w:numId w:val="19"/>
        </w:numPr>
        <w:jc w:val="both"/>
        <w:rPr>
          <w:sz w:val="26"/>
          <w:szCs w:val="26"/>
        </w:rPr>
      </w:pPr>
      <w:r>
        <w:rPr>
          <w:b/>
          <w:bCs/>
          <w:sz w:val="26"/>
          <w:szCs w:val="26"/>
          <w:lang w:val="en-US"/>
        </w:rPr>
        <w:t>Connecting Wires:</w:t>
      </w:r>
    </w:p>
    <w:p w14:paraId="61F560BE" w14:textId="77777777" w:rsidR="00602BCD" w:rsidRDefault="00000000">
      <w:pPr>
        <w:pStyle w:val="NormalWeb"/>
        <w:numPr>
          <w:ilvl w:val="0"/>
          <w:numId w:val="19"/>
        </w:numPr>
        <w:jc w:val="both"/>
        <w:rPr>
          <w:sz w:val="26"/>
          <w:szCs w:val="26"/>
        </w:rPr>
      </w:pPr>
      <w:r>
        <w:rPr>
          <w:sz w:val="26"/>
          <w:szCs w:val="26"/>
          <w:lang w:val="en-US"/>
        </w:rPr>
        <w:t>Wires establish the electrical connections between components, forming a seamless and functional circuit..</w:t>
      </w:r>
    </w:p>
    <w:p w14:paraId="1D8D3C9B" w14:textId="77777777" w:rsidR="00602BCD" w:rsidRDefault="00000000">
      <w:pPr>
        <w:pStyle w:val="NormalWeb"/>
        <w:jc w:val="both"/>
        <w:rPr>
          <w:sz w:val="26"/>
          <w:szCs w:val="26"/>
        </w:rPr>
      </w:pPr>
      <w:r>
        <w:rPr>
          <w:sz w:val="26"/>
          <w:szCs w:val="26"/>
        </w:rPr>
        <w:t>These components are arranged in a logical flow, enabling the system to function seamlessly from moisture detection to water delivery.</w:t>
      </w:r>
    </w:p>
    <w:p w14:paraId="4E5AC925" w14:textId="77777777" w:rsidR="00602BCD" w:rsidRDefault="00000000">
      <w:pPr>
        <w:pStyle w:val="Heading5"/>
        <w:jc w:val="both"/>
        <w:rPr>
          <w:rFonts w:ascii="Times New Roman" w:hAnsi="Times New Roman" w:cs="Times New Roman"/>
          <w:b/>
          <w:color w:val="000000"/>
          <w:sz w:val="26"/>
          <w:szCs w:val="26"/>
        </w:rPr>
      </w:pPr>
      <w:r>
        <w:rPr>
          <w:rFonts w:ascii="Times New Roman" w:hAnsi="Times New Roman" w:cs="Times New Roman"/>
          <w:b/>
          <w:color w:val="000000"/>
          <w:sz w:val="26"/>
          <w:szCs w:val="26"/>
        </w:rPr>
        <w:t>1.1.3 ADVANTAGES OF SEATING OCCUPANCY INDEXING SYSTEM</w:t>
      </w:r>
    </w:p>
    <w:p w14:paraId="0BE36B2F" w14:textId="77777777" w:rsidR="00602BCD" w:rsidRDefault="00000000">
      <w:pPr>
        <w:pStyle w:val="NormalWeb"/>
        <w:jc w:val="both"/>
        <w:rPr>
          <w:sz w:val="26"/>
          <w:szCs w:val="26"/>
        </w:rPr>
      </w:pPr>
      <w:r>
        <w:rPr>
          <w:sz w:val="26"/>
          <w:szCs w:val="26"/>
          <w:lang w:val="en-US"/>
        </w:rPr>
        <w:t>The Seating Occupancy Indexing System offers several benefits, making it an efficient and practical solution for managing seating arrangements in various settings:</w:t>
      </w:r>
    </w:p>
    <w:p w14:paraId="2E939C47" w14:textId="77777777" w:rsidR="00602BCD" w:rsidRDefault="00000000">
      <w:pPr>
        <w:pStyle w:val="NormalWeb"/>
        <w:numPr>
          <w:ilvl w:val="0"/>
          <w:numId w:val="20"/>
        </w:numPr>
        <w:jc w:val="both"/>
        <w:rPr>
          <w:sz w:val="26"/>
          <w:szCs w:val="26"/>
        </w:rPr>
      </w:pPr>
      <w:r>
        <w:rPr>
          <w:b/>
          <w:bCs/>
          <w:sz w:val="26"/>
          <w:szCs w:val="26"/>
          <w:lang w:val="en-US"/>
        </w:rPr>
        <w:t>Efficient Space Management:</w:t>
      </w:r>
      <w:r>
        <w:rPr>
          <w:sz w:val="26"/>
          <w:szCs w:val="26"/>
        </w:rPr>
        <w:br/>
      </w:r>
      <w:r>
        <w:rPr>
          <w:sz w:val="26"/>
          <w:szCs w:val="26"/>
          <w:lang w:val="en-US"/>
        </w:rPr>
        <w:t>The system provides real-time tracking of seat occupancy, ensuring optimal utilization of available seating spaces and reducing issues related to overcrowding or miscommunication.</w:t>
      </w:r>
    </w:p>
    <w:p w14:paraId="6FDF1E17" w14:textId="77777777" w:rsidR="00602BCD" w:rsidRDefault="00000000">
      <w:pPr>
        <w:pStyle w:val="NormalWeb"/>
        <w:numPr>
          <w:ilvl w:val="0"/>
          <w:numId w:val="20"/>
        </w:numPr>
        <w:jc w:val="both"/>
        <w:rPr>
          <w:sz w:val="26"/>
          <w:szCs w:val="26"/>
        </w:rPr>
      </w:pPr>
      <w:r>
        <w:rPr>
          <w:rStyle w:val="Strong"/>
          <w:sz w:val="26"/>
          <w:szCs w:val="26"/>
        </w:rPr>
        <w:t>Ease of Use</w:t>
      </w:r>
      <w:r>
        <w:rPr>
          <w:sz w:val="26"/>
          <w:szCs w:val="26"/>
        </w:rPr>
        <w:t>:</w:t>
      </w:r>
      <w:r>
        <w:rPr>
          <w:sz w:val="26"/>
          <w:szCs w:val="26"/>
        </w:rPr>
        <w:br/>
      </w:r>
      <w:r>
        <w:rPr>
          <w:sz w:val="26"/>
          <w:szCs w:val="26"/>
          <w:lang w:val="en-US"/>
        </w:rPr>
        <w:t>With a simple design that eliminates the need for complex programming or microcontroller dependency, the system is easy to set up and operate, making it accessible to users with limited technical expertise.</w:t>
      </w:r>
    </w:p>
    <w:p w14:paraId="5D925170" w14:textId="77777777" w:rsidR="00602BCD" w:rsidRDefault="00000000">
      <w:pPr>
        <w:pStyle w:val="NormalWeb"/>
        <w:numPr>
          <w:ilvl w:val="0"/>
          <w:numId w:val="20"/>
        </w:numPr>
        <w:jc w:val="both"/>
        <w:rPr>
          <w:sz w:val="26"/>
          <w:szCs w:val="26"/>
        </w:rPr>
      </w:pPr>
      <w:r>
        <w:rPr>
          <w:rStyle w:val="Strong"/>
          <w:sz w:val="26"/>
          <w:szCs w:val="26"/>
        </w:rPr>
        <w:t>Cost-Effectiveness</w:t>
      </w:r>
      <w:r>
        <w:rPr>
          <w:sz w:val="26"/>
          <w:szCs w:val="26"/>
        </w:rPr>
        <w:t>:</w:t>
      </w:r>
      <w:r>
        <w:rPr>
          <w:sz w:val="26"/>
          <w:szCs w:val="26"/>
        </w:rPr>
        <w:br/>
      </w:r>
      <w:r>
        <w:rPr>
          <w:sz w:val="26"/>
          <w:szCs w:val="26"/>
          <w:lang w:val="en-US"/>
        </w:rPr>
        <w:t>The use of affordable and readily available components, such as counter ICs, LDR sensors, and 7-segment displays, ensures that the system is economical to implement and maintain.</w:t>
      </w:r>
    </w:p>
    <w:p w14:paraId="514B23E8" w14:textId="77777777" w:rsidR="00602BCD" w:rsidRDefault="00000000">
      <w:pPr>
        <w:pStyle w:val="NormalWeb"/>
        <w:numPr>
          <w:ilvl w:val="0"/>
          <w:numId w:val="20"/>
        </w:numPr>
        <w:jc w:val="both"/>
        <w:rPr>
          <w:sz w:val="26"/>
          <w:szCs w:val="26"/>
        </w:rPr>
      </w:pPr>
      <w:r>
        <w:rPr>
          <w:b/>
          <w:bCs/>
          <w:sz w:val="26"/>
          <w:szCs w:val="26"/>
          <w:lang w:val="en-US"/>
        </w:rPr>
        <w:t>Time-Saving:</w:t>
      </w:r>
      <w:r>
        <w:rPr>
          <w:sz w:val="26"/>
          <w:szCs w:val="26"/>
        </w:rPr>
        <w:br/>
      </w:r>
      <w:r>
        <w:rPr>
          <w:sz w:val="26"/>
          <w:szCs w:val="26"/>
          <w:lang w:val="en-US"/>
        </w:rPr>
        <w:t>Automating seat tracking reduces the need for manual counting, saving time for venue managers and improving operational efficiency.</w:t>
      </w:r>
    </w:p>
    <w:p w14:paraId="4AAD5C8A" w14:textId="77777777" w:rsidR="00602BCD" w:rsidRDefault="00000000">
      <w:pPr>
        <w:pStyle w:val="NormalWeb"/>
        <w:numPr>
          <w:ilvl w:val="0"/>
          <w:numId w:val="20"/>
        </w:numPr>
        <w:jc w:val="both"/>
        <w:rPr>
          <w:sz w:val="26"/>
          <w:szCs w:val="26"/>
        </w:rPr>
      </w:pPr>
      <w:r>
        <w:rPr>
          <w:rStyle w:val="Strong"/>
          <w:sz w:val="26"/>
          <w:szCs w:val="26"/>
        </w:rPr>
        <w:t>Adaptability</w:t>
      </w:r>
      <w:r>
        <w:rPr>
          <w:sz w:val="26"/>
          <w:szCs w:val="26"/>
        </w:rPr>
        <w:t>:</w:t>
      </w:r>
      <w:r>
        <w:rPr>
          <w:sz w:val="26"/>
          <w:szCs w:val="26"/>
        </w:rPr>
        <w:br/>
      </w:r>
      <w:r>
        <w:rPr>
          <w:sz w:val="26"/>
          <w:szCs w:val="26"/>
          <w:lang w:val="en-US"/>
        </w:rPr>
        <w:t>The system can be customized for various settings, including theaters, libraries, restaurants, and transportation hubs, making it versatile and suitable for diverse applications.</w:t>
      </w:r>
    </w:p>
    <w:p w14:paraId="77C3EB21" w14:textId="77777777" w:rsidR="00602BCD" w:rsidRDefault="00000000">
      <w:pPr>
        <w:pStyle w:val="Heading5"/>
        <w:jc w:val="both"/>
        <w:rPr>
          <w:rFonts w:ascii="Times New Roman" w:hAnsi="Times New Roman" w:cs="Times New Roman"/>
          <w:b/>
          <w:color w:val="000000"/>
          <w:sz w:val="26"/>
          <w:szCs w:val="26"/>
        </w:rPr>
      </w:pPr>
      <w:r>
        <w:rPr>
          <w:rFonts w:ascii="Times New Roman" w:hAnsi="Times New Roman" w:cs="Times New Roman"/>
          <w:b/>
          <w:color w:val="000000"/>
          <w:sz w:val="26"/>
          <w:szCs w:val="26"/>
        </w:rPr>
        <w:t>1.1.4 DISADVANTAGES SEATING OCCUPANCY INDEXING</w:t>
      </w:r>
    </w:p>
    <w:p w14:paraId="32203864" w14:textId="77777777" w:rsidR="00602BCD" w:rsidRDefault="00000000">
      <w:pPr>
        <w:pStyle w:val="NormalWeb"/>
        <w:jc w:val="both"/>
        <w:rPr>
          <w:sz w:val="26"/>
          <w:szCs w:val="26"/>
        </w:rPr>
      </w:pPr>
      <w:r>
        <w:rPr>
          <w:sz w:val="26"/>
          <w:szCs w:val="26"/>
        </w:rPr>
        <w:t>Despite its benefits, the system has certain limitations that should be considered:</w:t>
      </w:r>
    </w:p>
    <w:p w14:paraId="19202148" w14:textId="77777777" w:rsidR="00602BCD" w:rsidRDefault="00000000">
      <w:pPr>
        <w:pStyle w:val="NormalWeb"/>
        <w:numPr>
          <w:ilvl w:val="0"/>
          <w:numId w:val="21"/>
        </w:numPr>
        <w:jc w:val="both"/>
        <w:rPr>
          <w:sz w:val="26"/>
          <w:szCs w:val="26"/>
        </w:rPr>
      </w:pPr>
      <w:r>
        <w:rPr>
          <w:b/>
          <w:bCs/>
          <w:sz w:val="26"/>
          <w:szCs w:val="26"/>
          <w:lang w:val="en-US"/>
        </w:rPr>
        <w:lastRenderedPageBreak/>
        <w:t>Limited Detection Precision:</w:t>
      </w:r>
      <w:r>
        <w:rPr>
          <w:b/>
          <w:bCs/>
          <w:sz w:val="26"/>
          <w:szCs w:val="26"/>
        </w:rPr>
        <w:br/>
      </w:r>
      <w:r>
        <w:rPr>
          <w:sz w:val="26"/>
          <w:szCs w:val="26"/>
          <w:lang w:val="en-US"/>
        </w:rPr>
        <w:t>The system relies on LDR sensors, which may occasionally be affected by changes in ambient lighting or shadows not caused by seat occupancy, potentially leading to false counts.</w:t>
      </w:r>
    </w:p>
    <w:p w14:paraId="00A98F8B" w14:textId="77777777" w:rsidR="00602BCD" w:rsidRDefault="00000000">
      <w:pPr>
        <w:pStyle w:val="NormalWeb"/>
        <w:numPr>
          <w:ilvl w:val="0"/>
          <w:numId w:val="21"/>
        </w:numPr>
        <w:jc w:val="both"/>
        <w:rPr>
          <w:sz w:val="26"/>
          <w:szCs w:val="26"/>
        </w:rPr>
      </w:pPr>
      <w:r>
        <w:rPr>
          <w:b/>
          <w:bCs/>
          <w:sz w:val="26"/>
          <w:szCs w:val="26"/>
          <w:lang w:val="en-US"/>
        </w:rPr>
        <w:t>Component Maintenance:</w:t>
      </w:r>
      <w:r>
        <w:rPr>
          <w:sz w:val="26"/>
          <w:szCs w:val="26"/>
        </w:rPr>
        <w:br/>
      </w:r>
      <w:r>
        <w:rPr>
          <w:sz w:val="26"/>
          <w:szCs w:val="26"/>
          <w:lang w:val="en-US"/>
        </w:rPr>
        <w:t>Over time, components such as the LDR and transistor may degrade due to dust, wear, or environmental factors, requiring periodic cleaning or replacement to ensure accurate operation.</w:t>
      </w:r>
    </w:p>
    <w:p w14:paraId="03F46672" w14:textId="77777777" w:rsidR="00602BCD" w:rsidRDefault="00000000">
      <w:pPr>
        <w:pStyle w:val="NormalWeb"/>
        <w:numPr>
          <w:ilvl w:val="0"/>
          <w:numId w:val="21"/>
        </w:numPr>
        <w:jc w:val="both"/>
        <w:rPr>
          <w:sz w:val="26"/>
          <w:szCs w:val="26"/>
        </w:rPr>
      </w:pPr>
      <w:r>
        <w:rPr>
          <w:b/>
          <w:bCs/>
          <w:sz w:val="26"/>
          <w:szCs w:val="26"/>
          <w:lang w:val="en-US"/>
        </w:rPr>
        <w:t>Dependency on Lighting Conditions:</w:t>
      </w:r>
      <w:r>
        <w:rPr>
          <w:sz w:val="26"/>
          <w:szCs w:val="26"/>
        </w:rPr>
        <w:br/>
      </w:r>
      <w:r>
        <w:rPr>
          <w:sz w:val="26"/>
          <w:szCs w:val="26"/>
          <w:lang w:val="en-US"/>
        </w:rPr>
        <w:t>The LDR-based design may perform suboptimally in environments with fluctuating or insufficient lighting, potentially requiring additional light sources or shielding to maintain reliability.</w:t>
      </w:r>
    </w:p>
    <w:p w14:paraId="520AD791" w14:textId="77777777" w:rsidR="00602BCD" w:rsidRDefault="00000000">
      <w:pPr>
        <w:pStyle w:val="Heading5"/>
        <w:jc w:val="both"/>
        <w:rPr>
          <w:rFonts w:ascii="Times New Roman" w:hAnsi="Times New Roman" w:cs="Times New Roman"/>
          <w:b/>
          <w:color w:val="000000"/>
          <w:sz w:val="26"/>
          <w:szCs w:val="26"/>
        </w:rPr>
      </w:pPr>
      <w:r>
        <w:rPr>
          <w:rFonts w:ascii="Times New Roman" w:hAnsi="Times New Roman" w:cs="Times New Roman"/>
          <w:b/>
          <w:color w:val="000000"/>
          <w:sz w:val="26"/>
          <w:szCs w:val="26"/>
        </w:rPr>
        <w:t>1.1.5 APPLICATIONS OF SEATING OCCUPENCY INDEXING SYSTEM</w:t>
      </w:r>
    </w:p>
    <w:p w14:paraId="04FCA4D6" w14:textId="77777777" w:rsidR="00602BCD" w:rsidRDefault="00000000">
      <w:pPr>
        <w:pStyle w:val="NormalWeb"/>
        <w:jc w:val="both"/>
        <w:rPr>
          <w:sz w:val="26"/>
          <w:szCs w:val="26"/>
        </w:rPr>
      </w:pPr>
      <w:r>
        <w:rPr>
          <w:sz w:val="26"/>
          <w:szCs w:val="26"/>
          <w:lang w:val="en-US"/>
        </w:rPr>
        <w:t>The Seating Occupancy Indexing System is highly versatile and can be utilized in a wide range of settings, including:</w:t>
      </w:r>
    </w:p>
    <w:p w14:paraId="6B4C6115" w14:textId="77777777" w:rsidR="00602BCD" w:rsidRDefault="00000000">
      <w:pPr>
        <w:pStyle w:val="NormalWeb"/>
        <w:numPr>
          <w:ilvl w:val="0"/>
          <w:numId w:val="22"/>
        </w:numPr>
        <w:jc w:val="both"/>
        <w:rPr>
          <w:sz w:val="26"/>
          <w:szCs w:val="26"/>
        </w:rPr>
      </w:pPr>
      <w:r>
        <w:rPr>
          <w:b/>
          <w:bCs/>
          <w:sz w:val="26"/>
          <w:szCs w:val="26"/>
          <w:lang w:val="en-US"/>
        </w:rPr>
        <w:t>Theaters and Cinemas:</w:t>
      </w:r>
      <w:r>
        <w:rPr>
          <w:sz w:val="26"/>
          <w:szCs w:val="26"/>
        </w:rPr>
        <w:br/>
      </w:r>
      <w:r>
        <w:rPr>
          <w:sz w:val="26"/>
          <w:szCs w:val="26"/>
          <w:lang w:val="en-US"/>
        </w:rPr>
        <w:t>Tracks and displays available seats in real-time, enhancing customer experience by reducing confusion during ticket sales and seating.</w:t>
      </w:r>
    </w:p>
    <w:p w14:paraId="6C355D6F" w14:textId="77777777" w:rsidR="00602BCD" w:rsidRDefault="00000000">
      <w:pPr>
        <w:pStyle w:val="NormalWeb"/>
        <w:numPr>
          <w:ilvl w:val="0"/>
          <w:numId w:val="22"/>
        </w:numPr>
        <w:jc w:val="both"/>
        <w:rPr>
          <w:sz w:val="26"/>
          <w:szCs w:val="26"/>
        </w:rPr>
      </w:pPr>
      <w:r>
        <w:rPr>
          <w:b/>
          <w:bCs/>
          <w:sz w:val="26"/>
          <w:szCs w:val="26"/>
          <w:lang w:val="en-US"/>
        </w:rPr>
        <w:t>Restaurants and Cafes:</w:t>
      </w:r>
      <w:r>
        <w:rPr>
          <w:sz w:val="26"/>
          <w:szCs w:val="26"/>
        </w:rPr>
        <w:br/>
      </w:r>
      <w:r>
        <w:rPr>
          <w:sz w:val="26"/>
          <w:szCs w:val="26"/>
          <w:lang w:val="en-US"/>
        </w:rPr>
        <w:t>Helps staff and customers identify available seating efficiently, streamlining operations and improving service.</w:t>
      </w:r>
    </w:p>
    <w:p w14:paraId="564E6070" w14:textId="77777777" w:rsidR="00602BCD" w:rsidRDefault="00000000">
      <w:pPr>
        <w:pStyle w:val="NormalWeb"/>
        <w:numPr>
          <w:ilvl w:val="0"/>
          <w:numId w:val="22"/>
        </w:numPr>
        <w:jc w:val="both"/>
        <w:rPr>
          <w:sz w:val="26"/>
          <w:szCs w:val="26"/>
        </w:rPr>
      </w:pPr>
      <w:r>
        <w:rPr>
          <w:b/>
          <w:bCs/>
          <w:sz w:val="26"/>
          <w:szCs w:val="26"/>
          <w:lang w:val="en-US"/>
        </w:rPr>
        <w:t>Libraries and Study Halls:</w:t>
      </w:r>
      <w:r>
        <w:rPr>
          <w:sz w:val="26"/>
          <w:szCs w:val="26"/>
        </w:rPr>
        <w:br/>
      </w:r>
      <w:r>
        <w:rPr>
          <w:sz w:val="26"/>
          <w:szCs w:val="26"/>
          <w:lang w:val="en-US"/>
        </w:rPr>
        <w:t>Monitors seat occupancy in study spaces, aiding users in quickly locating free seating, especially during peak hours.</w:t>
      </w:r>
    </w:p>
    <w:p w14:paraId="17D67EEF" w14:textId="77777777" w:rsidR="00602BCD" w:rsidRDefault="00000000">
      <w:pPr>
        <w:pStyle w:val="NormalWeb"/>
        <w:numPr>
          <w:ilvl w:val="0"/>
          <w:numId w:val="22"/>
        </w:numPr>
        <w:jc w:val="both"/>
        <w:rPr>
          <w:sz w:val="26"/>
          <w:szCs w:val="26"/>
        </w:rPr>
      </w:pPr>
      <w:r>
        <w:rPr>
          <w:b/>
          <w:bCs/>
          <w:sz w:val="26"/>
          <w:szCs w:val="26"/>
          <w:lang w:val="en-US"/>
        </w:rPr>
        <w:t>Public Transportation:</w:t>
      </w:r>
      <w:r>
        <w:rPr>
          <w:b/>
          <w:bCs/>
          <w:sz w:val="26"/>
          <w:szCs w:val="26"/>
        </w:rPr>
        <w:br/>
      </w:r>
      <w:r>
        <w:rPr>
          <w:sz w:val="26"/>
          <w:szCs w:val="26"/>
          <w:lang w:val="en-US"/>
        </w:rPr>
        <w:t>Used in buses, trains, and waiting areas to indicate seat availability, making public transport more user-friendly.</w:t>
      </w:r>
    </w:p>
    <w:p w14:paraId="1AD04CED" w14:textId="77777777" w:rsidR="00602BCD" w:rsidRDefault="00000000">
      <w:pPr>
        <w:pStyle w:val="NormalWeb"/>
        <w:numPr>
          <w:ilvl w:val="0"/>
          <w:numId w:val="22"/>
        </w:numPr>
        <w:jc w:val="both"/>
        <w:rPr>
          <w:sz w:val="26"/>
          <w:szCs w:val="26"/>
        </w:rPr>
      </w:pPr>
      <w:r>
        <w:rPr>
          <w:b/>
          <w:bCs/>
          <w:sz w:val="26"/>
          <w:szCs w:val="26"/>
          <w:lang w:val="en-US"/>
        </w:rPr>
        <w:t>Event Venues and Auditoriums:</w:t>
      </w:r>
      <w:r>
        <w:rPr>
          <w:b/>
          <w:bCs/>
          <w:sz w:val="26"/>
          <w:szCs w:val="26"/>
        </w:rPr>
        <w:br/>
      </w:r>
      <w:r>
        <w:rPr>
          <w:sz w:val="26"/>
          <w:szCs w:val="26"/>
          <w:lang w:val="en-US"/>
        </w:rPr>
        <w:t>Facilitates efficient crowd management by providing real-time seating updates during events and conferences.</w:t>
      </w:r>
    </w:p>
    <w:p w14:paraId="4423D91E" w14:textId="77777777" w:rsidR="00602BCD" w:rsidRDefault="00000000">
      <w:pPr>
        <w:pStyle w:val="NormalWeb"/>
        <w:numPr>
          <w:ilvl w:val="0"/>
          <w:numId w:val="22"/>
        </w:numPr>
        <w:jc w:val="both"/>
        <w:rPr>
          <w:sz w:val="26"/>
          <w:szCs w:val="26"/>
        </w:rPr>
      </w:pPr>
      <w:r>
        <w:rPr>
          <w:b/>
          <w:bCs/>
          <w:sz w:val="26"/>
          <w:szCs w:val="26"/>
          <w:lang w:val="en-US"/>
        </w:rPr>
        <w:t>Public Transportation:</w:t>
      </w:r>
      <w:r>
        <w:rPr>
          <w:b/>
          <w:bCs/>
          <w:sz w:val="26"/>
          <w:szCs w:val="26"/>
        </w:rPr>
        <w:br/>
      </w:r>
      <w:r>
        <w:rPr>
          <w:sz w:val="26"/>
          <w:szCs w:val="26"/>
          <w:lang w:val="en-US"/>
        </w:rPr>
        <w:t>Used in buses, trains, and waiting areas to indicate seat availability, making public transport more user-friendly.</w:t>
      </w:r>
    </w:p>
    <w:p w14:paraId="2E4D3681" w14:textId="77777777" w:rsidR="00602BCD" w:rsidRDefault="00602BCD">
      <w:pPr>
        <w:pStyle w:val="NormalWeb"/>
        <w:ind w:left="720"/>
        <w:jc w:val="both"/>
        <w:rPr>
          <w:sz w:val="26"/>
          <w:szCs w:val="26"/>
        </w:rPr>
      </w:pPr>
    </w:p>
    <w:p w14:paraId="6330CE33" w14:textId="77777777" w:rsidR="00602BCD" w:rsidRDefault="00602BCD">
      <w:pPr>
        <w:pStyle w:val="NormalWeb"/>
        <w:ind w:left="720"/>
        <w:jc w:val="both"/>
        <w:rPr>
          <w:sz w:val="26"/>
          <w:szCs w:val="26"/>
        </w:rPr>
      </w:pPr>
    </w:p>
    <w:p w14:paraId="62636479" w14:textId="77777777" w:rsidR="00602BCD" w:rsidRDefault="00602BCD">
      <w:pPr>
        <w:pStyle w:val="NormalWeb"/>
        <w:ind w:left="720"/>
        <w:jc w:val="both"/>
        <w:rPr>
          <w:sz w:val="26"/>
          <w:szCs w:val="26"/>
        </w:rPr>
      </w:pPr>
    </w:p>
    <w:p w14:paraId="1A127005" w14:textId="77777777" w:rsidR="00602BCD" w:rsidRDefault="00000000">
      <w:pPr>
        <w:pStyle w:val="Heading4"/>
        <w:jc w:val="both"/>
        <w:rPr>
          <w:rFonts w:ascii="Times New Roman" w:hAnsi="Times New Roman" w:cs="Times New Roman"/>
          <w:b/>
          <w:i w:val="0"/>
          <w:color w:val="000000"/>
          <w:sz w:val="26"/>
          <w:szCs w:val="26"/>
        </w:rPr>
      </w:pPr>
      <w:r>
        <w:rPr>
          <w:rFonts w:ascii="Times New Roman" w:hAnsi="Times New Roman" w:cs="Times New Roman"/>
          <w:b/>
          <w:i w:val="0"/>
          <w:color w:val="000000"/>
          <w:sz w:val="26"/>
          <w:szCs w:val="26"/>
        </w:rPr>
        <w:t>1.2 OBJECTIVE OF THE PROJECT</w:t>
      </w:r>
    </w:p>
    <w:p w14:paraId="50601F2C" w14:textId="77777777" w:rsidR="00602BCD" w:rsidRDefault="00000000">
      <w:pPr>
        <w:pStyle w:val="NormalWeb"/>
        <w:jc w:val="both"/>
      </w:pPr>
      <w:r w:rsidRPr="009F6BB0">
        <w:rPr>
          <w:sz w:val="26"/>
          <w:szCs w:val="26"/>
          <w:lang w:val="en-US"/>
        </w:rPr>
        <w:t xml:space="preserve">The primary objective of this project is to design and implement a simple, reliable, and cost-effective Seating Occupancy Indexing System that provides real-time tracking and display of seat availability with minimal human intervention. The system aims to address challenges such as overcrowding, </w:t>
      </w:r>
      <w:r>
        <w:rPr>
          <w:sz w:val="26"/>
          <w:szCs w:val="26"/>
          <w:lang w:val="en-US"/>
        </w:rPr>
        <w:t xml:space="preserve">inefficient </w:t>
      </w:r>
      <w:r>
        <w:rPr>
          <w:sz w:val="26"/>
          <w:szCs w:val="26"/>
          <w:lang w:val="en-US"/>
        </w:rPr>
        <w:lastRenderedPageBreak/>
        <w:t>space utilization, and errors associated with manual seat tracking, offering a practical solution for seating management in diverse environments.</w:t>
      </w:r>
      <w:r>
        <w:rPr>
          <w:sz w:val="26"/>
          <w:szCs w:val="26"/>
        </w:rPr>
        <w:t>.</w:t>
      </w:r>
    </w:p>
    <w:p w14:paraId="1298AD09" w14:textId="77777777" w:rsidR="00602BCD" w:rsidRDefault="00602BCD">
      <w:pPr>
        <w:spacing w:line="360" w:lineRule="auto"/>
        <w:ind w:left="720" w:right="850" w:firstLine="720"/>
        <w:jc w:val="both"/>
        <w:rPr>
          <w:sz w:val="26"/>
          <w:szCs w:val="26"/>
          <w:lang w:val="en-IN"/>
        </w:rPr>
      </w:pPr>
    </w:p>
    <w:p w14:paraId="0632E1C7" w14:textId="77777777" w:rsidR="00602BCD" w:rsidRDefault="00602BCD">
      <w:pPr>
        <w:spacing w:line="360" w:lineRule="auto"/>
        <w:ind w:left="720" w:right="850" w:firstLine="720"/>
        <w:jc w:val="both"/>
        <w:rPr>
          <w:sz w:val="26"/>
          <w:szCs w:val="26"/>
          <w:lang w:val="en-IN"/>
        </w:rPr>
      </w:pPr>
    </w:p>
    <w:p w14:paraId="690C48E9" w14:textId="77777777" w:rsidR="00602BCD" w:rsidRDefault="00602BCD">
      <w:pPr>
        <w:spacing w:line="360" w:lineRule="auto"/>
        <w:ind w:left="720" w:right="850" w:firstLine="720"/>
        <w:jc w:val="both"/>
        <w:rPr>
          <w:sz w:val="26"/>
          <w:szCs w:val="26"/>
          <w:lang w:val="en-IN"/>
        </w:rPr>
      </w:pPr>
    </w:p>
    <w:p w14:paraId="175606A3" w14:textId="77777777" w:rsidR="00602BCD" w:rsidRDefault="00602BCD">
      <w:pPr>
        <w:spacing w:line="360" w:lineRule="auto"/>
        <w:ind w:left="720" w:right="850" w:firstLine="720"/>
        <w:jc w:val="both"/>
        <w:rPr>
          <w:sz w:val="26"/>
          <w:szCs w:val="26"/>
          <w:lang w:val="en-IN"/>
        </w:rPr>
      </w:pPr>
    </w:p>
    <w:p w14:paraId="5A495595" w14:textId="77777777" w:rsidR="00602BCD" w:rsidRDefault="00602BCD">
      <w:pPr>
        <w:spacing w:line="360" w:lineRule="auto"/>
        <w:ind w:left="720" w:right="850" w:firstLine="720"/>
        <w:jc w:val="both"/>
        <w:rPr>
          <w:sz w:val="26"/>
          <w:szCs w:val="26"/>
          <w:lang w:val="en-IN"/>
        </w:rPr>
      </w:pPr>
    </w:p>
    <w:p w14:paraId="4A652213" w14:textId="77777777" w:rsidR="00602BCD" w:rsidRDefault="00602BCD">
      <w:pPr>
        <w:spacing w:line="360" w:lineRule="auto"/>
        <w:ind w:left="720" w:right="850" w:firstLine="720"/>
        <w:jc w:val="both"/>
        <w:rPr>
          <w:sz w:val="26"/>
          <w:szCs w:val="26"/>
          <w:lang w:val="en-IN"/>
        </w:rPr>
      </w:pPr>
    </w:p>
    <w:p w14:paraId="24D910CA" w14:textId="77777777" w:rsidR="00602BCD" w:rsidRDefault="00602BCD">
      <w:pPr>
        <w:spacing w:line="360" w:lineRule="auto"/>
        <w:ind w:left="720" w:right="850" w:firstLine="720"/>
        <w:jc w:val="both"/>
        <w:rPr>
          <w:sz w:val="26"/>
          <w:szCs w:val="26"/>
          <w:lang w:val="en-IN"/>
        </w:rPr>
      </w:pPr>
    </w:p>
    <w:p w14:paraId="3665DFB6" w14:textId="77777777" w:rsidR="00602BCD" w:rsidRDefault="00602BCD">
      <w:pPr>
        <w:spacing w:line="360" w:lineRule="auto"/>
        <w:ind w:left="720" w:right="850" w:firstLine="720"/>
        <w:jc w:val="both"/>
        <w:rPr>
          <w:sz w:val="26"/>
          <w:szCs w:val="26"/>
          <w:lang w:val="en-IN"/>
        </w:rPr>
      </w:pPr>
    </w:p>
    <w:p w14:paraId="7D442A25" w14:textId="77777777" w:rsidR="00602BCD" w:rsidRDefault="00602BCD">
      <w:pPr>
        <w:spacing w:line="360" w:lineRule="auto"/>
        <w:ind w:left="720" w:right="850" w:firstLine="720"/>
        <w:jc w:val="both"/>
        <w:rPr>
          <w:sz w:val="26"/>
          <w:szCs w:val="26"/>
          <w:lang w:val="en-IN"/>
        </w:rPr>
      </w:pPr>
    </w:p>
    <w:p w14:paraId="3B11D643" w14:textId="77777777" w:rsidR="00602BCD" w:rsidRDefault="00602BCD">
      <w:pPr>
        <w:spacing w:line="360" w:lineRule="auto"/>
        <w:ind w:left="720" w:right="850" w:firstLine="720"/>
        <w:jc w:val="both"/>
        <w:rPr>
          <w:sz w:val="26"/>
          <w:szCs w:val="26"/>
          <w:lang w:val="en-IN"/>
        </w:rPr>
      </w:pPr>
    </w:p>
    <w:p w14:paraId="365595E4" w14:textId="77777777" w:rsidR="00602BCD" w:rsidRDefault="00602BCD">
      <w:pPr>
        <w:spacing w:line="360" w:lineRule="auto"/>
        <w:ind w:left="720" w:right="850" w:firstLine="720"/>
        <w:jc w:val="both"/>
        <w:rPr>
          <w:sz w:val="26"/>
          <w:szCs w:val="26"/>
          <w:lang w:val="en-IN"/>
        </w:rPr>
      </w:pPr>
    </w:p>
    <w:p w14:paraId="0C642598" w14:textId="77777777" w:rsidR="00602BCD" w:rsidRDefault="00602BCD">
      <w:pPr>
        <w:spacing w:line="360" w:lineRule="auto"/>
        <w:ind w:left="720" w:right="850" w:firstLine="720"/>
        <w:jc w:val="both"/>
        <w:rPr>
          <w:sz w:val="26"/>
          <w:szCs w:val="26"/>
          <w:lang w:val="en-IN"/>
        </w:rPr>
      </w:pPr>
    </w:p>
    <w:p w14:paraId="790302EB" w14:textId="77777777" w:rsidR="00602BCD" w:rsidRDefault="00602BCD">
      <w:pPr>
        <w:spacing w:line="360" w:lineRule="auto"/>
        <w:ind w:left="720" w:right="850" w:firstLine="720"/>
        <w:jc w:val="both"/>
        <w:rPr>
          <w:sz w:val="26"/>
          <w:szCs w:val="26"/>
          <w:lang w:val="en-IN"/>
        </w:rPr>
      </w:pPr>
    </w:p>
    <w:p w14:paraId="0393F540" w14:textId="77777777" w:rsidR="00602BCD" w:rsidRDefault="00602BCD">
      <w:pPr>
        <w:spacing w:line="360" w:lineRule="auto"/>
        <w:ind w:left="720" w:right="850" w:firstLine="720"/>
        <w:jc w:val="both"/>
        <w:rPr>
          <w:sz w:val="26"/>
          <w:szCs w:val="26"/>
          <w:lang w:val="en-IN"/>
        </w:rPr>
      </w:pPr>
    </w:p>
    <w:p w14:paraId="5E343FBC" w14:textId="77777777" w:rsidR="00602BCD" w:rsidRDefault="00602BCD">
      <w:pPr>
        <w:spacing w:line="360" w:lineRule="auto"/>
        <w:ind w:right="850"/>
        <w:jc w:val="both"/>
      </w:pPr>
    </w:p>
    <w:p w14:paraId="157E04F0" w14:textId="77777777" w:rsidR="00602BCD" w:rsidRDefault="00000000">
      <w:pPr>
        <w:pStyle w:val="BodyText"/>
        <w:spacing w:before="201" w:line="360" w:lineRule="auto"/>
        <w:ind w:left="1185" w:right="873"/>
        <w:jc w:val="both"/>
      </w:pPr>
      <w:r>
        <w:t xml:space="preserve">           </w:t>
      </w:r>
    </w:p>
    <w:p w14:paraId="1E902569" w14:textId="77777777" w:rsidR="00602BCD" w:rsidRDefault="00602BCD">
      <w:pPr>
        <w:spacing w:line="360" w:lineRule="auto"/>
        <w:jc w:val="both"/>
        <w:sectPr w:rsidR="00602BCD">
          <w:pgSz w:w="11910" w:h="16840"/>
          <w:pgMar w:top="1582" w:right="567" w:bottom="1202" w:left="567" w:header="0" w:footer="919" w:gutter="0"/>
          <w:cols w:space="720"/>
        </w:sectPr>
      </w:pPr>
    </w:p>
    <w:p w14:paraId="1AF7E5CB" w14:textId="77777777" w:rsidR="00602BCD" w:rsidRDefault="00000000">
      <w:pPr>
        <w:pStyle w:val="Heading2"/>
        <w:spacing w:before="103" w:line="520" w:lineRule="auto"/>
        <w:ind w:left="4320" w:right="850"/>
        <w:jc w:val="both"/>
        <w:rPr>
          <w:sz w:val="30"/>
          <w:szCs w:val="30"/>
        </w:rPr>
      </w:pPr>
      <w:r>
        <w:rPr>
          <w:sz w:val="30"/>
          <w:szCs w:val="30"/>
        </w:rPr>
        <w:lastRenderedPageBreak/>
        <w:t xml:space="preserve">    CHAPTER 2</w:t>
      </w:r>
    </w:p>
    <w:p w14:paraId="33375C83" w14:textId="77777777" w:rsidR="00602BCD" w:rsidRDefault="00000000">
      <w:pPr>
        <w:pStyle w:val="Heading2"/>
        <w:spacing w:before="103" w:line="520" w:lineRule="auto"/>
        <w:ind w:left="3730" w:right="850"/>
        <w:jc w:val="both"/>
        <w:rPr>
          <w:sz w:val="30"/>
          <w:szCs w:val="30"/>
        </w:rPr>
      </w:pPr>
      <w:r>
        <w:rPr>
          <w:sz w:val="30"/>
          <w:szCs w:val="30"/>
        </w:rPr>
        <w:t>DESIGN METHODOLOGY</w:t>
      </w:r>
    </w:p>
    <w:p w14:paraId="6DE4D72B" w14:textId="77777777" w:rsidR="00602BCD" w:rsidRDefault="00000000">
      <w:pPr>
        <w:pStyle w:val="Heading4"/>
        <w:rPr>
          <w:rFonts w:ascii="Times New Roman" w:hAnsi="Times New Roman" w:cs="Times New Roman"/>
          <w:b/>
          <w:i w:val="0"/>
          <w:color w:val="000000"/>
          <w:sz w:val="26"/>
          <w:szCs w:val="26"/>
        </w:rPr>
      </w:pPr>
      <w:r>
        <w:rPr>
          <w:rFonts w:ascii="Times New Roman" w:hAnsi="Times New Roman" w:cs="Times New Roman"/>
          <w:b/>
          <w:i w:val="0"/>
          <w:color w:val="000000"/>
          <w:sz w:val="26"/>
          <w:szCs w:val="26"/>
        </w:rPr>
        <w:t>2.1 DESIGN PARAMETERS</w:t>
      </w:r>
    </w:p>
    <w:p w14:paraId="7F1F74B1" w14:textId="77777777" w:rsidR="00602BCD" w:rsidRPr="009F6BB0" w:rsidRDefault="00000000">
      <w:pPr>
        <w:pStyle w:val="NormalWeb"/>
        <w:rPr>
          <w:color w:val="000000"/>
          <w:sz w:val="26"/>
          <w:szCs w:val="26"/>
        </w:rPr>
      </w:pPr>
      <w:r w:rsidRPr="009F6BB0">
        <w:rPr>
          <w:color w:val="000000"/>
          <w:sz w:val="26"/>
          <w:szCs w:val="26"/>
          <w:lang w:val="en-US"/>
        </w:rPr>
        <w:t>The following parameters are critical for designing the Seating Occupancy Indexing System circuit. The performance of the system depends on these factors, which define its functionality and reliability:</w:t>
      </w:r>
    </w:p>
    <w:p w14:paraId="74CCB60A" w14:textId="77777777" w:rsidR="00602BCD" w:rsidRDefault="00000000">
      <w:pPr>
        <w:pStyle w:val="Heading4"/>
        <w:rPr>
          <w:rFonts w:ascii="Times New Roman" w:hAnsi="Times New Roman" w:cs="Times New Roman"/>
          <w:b/>
          <w:i w:val="0"/>
          <w:color w:val="000000"/>
          <w:sz w:val="26"/>
          <w:szCs w:val="26"/>
        </w:rPr>
      </w:pPr>
      <w:r>
        <w:rPr>
          <w:rFonts w:ascii="Times New Roman" w:hAnsi="Times New Roman" w:cs="Times New Roman"/>
          <w:b/>
          <w:i w:val="0"/>
          <w:color w:val="000000"/>
          <w:sz w:val="26"/>
          <w:szCs w:val="26"/>
        </w:rPr>
        <w:t>2.1.1 SEAT OCCUPANCY DETECTION</w:t>
      </w:r>
    </w:p>
    <w:p w14:paraId="6C7094B1" w14:textId="77777777" w:rsidR="00602BCD" w:rsidRPr="009F6BB0" w:rsidRDefault="00000000">
      <w:pPr>
        <w:pStyle w:val="NormalWeb"/>
        <w:rPr>
          <w:color w:val="000000"/>
          <w:sz w:val="26"/>
          <w:szCs w:val="26"/>
        </w:rPr>
      </w:pPr>
      <w:r w:rsidRPr="009F6BB0">
        <w:rPr>
          <w:color w:val="000000"/>
          <w:sz w:val="26"/>
          <w:szCs w:val="26"/>
          <w:lang w:val="en-US"/>
        </w:rPr>
        <w:t>The primary operation of the system involves detecting seat occupancy. The Light Dependent Resistor (LDR) sensor is used to sense changes in light intensity caused by a shadow when a person occupies a seat. A drop in light intensity increases the resistance of the LDR, triggering the circuit to register a seat as occupied.</w:t>
      </w:r>
    </w:p>
    <w:p w14:paraId="36053C45" w14:textId="77777777" w:rsidR="00602BCD" w:rsidRDefault="00000000">
      <w:pPr>
        <w:pStyle w:val="Heading4"/>
        <w:rPr>
          <w:rFonts w:ascii="Times New Roman" w:hAnsi="Times New Roman" w:cs="Times New Roman"/>
          <w:b/>
          <w:i w:val="0"/>
          <w:color w:val="000000"/>
          <w:sz w:val="26"/>
          <w:szCs w:val="26"/>
        </w:rPr>
      </w:pPr>
      <w:r>
        <w:rPr>
          <w:rFonts w:ascii="Times New Roman" w:hAnsi="Times New Roman" w:cs="Times New Roman"/>
          <w:b/>
          <w:i w:val="0"/>
          <w:color w:val="000000"/>
          <w:sz w:val="26"/>
          <w:szCs w:val="26"/>
        </w:rPr>
        <w:t>2.1.2 POWER SUPPLY REQUIREMENT</w:t>
      </w:r>
    </w:p>
    <w:p w14:paraId="01E5E130" w14:textId="77777777" w:rsidR="00602BCD" w:rsidRPr="009F6BB0" w:rsidRDefault="00000000">
      <w:pPr>
        <w:pStyle w:val="NormalWeb"/>
        <w:rPr>
          <w:color w:val="000000"/>
          <w:sz w:val="26"/>
          <w:szCs w:val="26"/>
        </w:rPr>
      </w:pPr>
      <w:r w:rsidRPr="009F6BB0">
        <w:rPr>
          <w:color w:val="000000"/>
          <w:sz w:val="26"/>
          <w:szCs w:val="26"/>
          <w:lang w:val="en-US"/>
        </w:rPr>
        <w:t>The circuit operates on a stable 6V DC power supply, sufficient to power the LDR sensor, counter IC, and 7-segment display. A battery pack or an adapter can be used to ensure reliable operation over extended periods.</w:t>
      </w:r>
    </w:p>
    <w:p w14:paraId="6AFC91CD" w14:textId="77777777" w:rsidR="00602BCD" w:rsidRDefault="00000000">
      <w:pPr>
        <w:pStyle w:val="Heading4"/>
        <w:rPr>
          <w:rFonts w:ascii="Times New Roman" w:hAnsi="Times New Roman" w:cs="Times New Roman"/>
          <w:b/>
          <w:i w:val="0"/>
          <w:color w:val="000000"/>
          <w:sz w:val="26"/>
          <w:szCs w:val="26"/>
        </w:rPr>
      </w:pPr>
      <w:r>
        <w:rPr>
          <w:rFonts w:ascii="Times New Roman" w:hAnsi="Times New Roman" w:cs="Times New Roman"/>
          <w:b/>
          <w:i w:val="0"/>
          <w:color w:val="000000"/>
          <w:sz w:val="26"/>
          <w:szCs w:val="26"/>
        </w:rPr>
        <w:t>2.1.3 THRESHOLD LIGHT INTENSITY ADJUSTMENT</w:t>
      </w:r>
    </w:p>
    <w:p w14:paraId="76725B7C" w14:textId="77777777" w:rsidR="00602BCD" w:rsidRPr="009F6BB0" w:rsidRDefault="00000000">
      <w:pPr>
        <w:pStyle w:val="NormalWeb"/>
        <w:rPr>
          <w:color w:val="000000"/>
          <w:sz w:val="26"/>
          <w:szCs w:val="26"/>
        </w:rPr>
      </w:pPr>
      <w:r w:rsidRPr="009F6BB0">
        <w:rPr>
          <w:color w:val="000000"/>
          <w:sz w:val="26"/>
          <w:szCs w:val="26"/>
          <w:lang w:val="en-US"/>
        </w:rPr>
        <w:t>Using a resistor network, the threshold sensitivity of the LDR sensor is adjusted. This calibration determines the light intensity level at which the system identifies a seat as occupied, ensuring consistent performance in varying lighting conditions.</w:t>
      </w:r>
    </w:p>
    <w:p w14:paraId="1C2C981D" w14:textId="77777777" w:rsidR="00602BCD" w:rsidRDefault="00000000">
      <w:pPr>
        <w:pStyle w:val="Heading4"/>
        <w:rPr>
          <w:rFonts w:ascii="Times New Roman" w:hAnsi="Times New Roman" w:cs="Times New Roman"/>
          <w:b/>
          <w:i w:val="0"/>
          <w:color w:val="000000"/>
          <w:sz w:val="26"/>
          <w:szCs w:val="26"/>
        </w:rPr>
      </w:pPr>
      <w:r>
        <w:rPr>
          <w:rFonts w:ascii="Times New Roman" w:hAnsi="Times New Roman" w:cs="Times New Roman"/>
          <w:b/>
          <w:i w:val="0"/>
          <w:color w:val="000000"/>
          <w:sz w:val="26"/>
          <w:szCs w:val="26"/>
        </w:rPr>
        <w:t>2.1.4 COUNTING AND DISPLAY CONTROL</w:t>
      </w:r>
    </w:p>
    <w:p w14:paraId="75D451F2" w14:textId="77777777" w:rsidR="00602BCD" w:rsidRPr="009F6BB0" w:rsidRDefault="00000000">
      <w:pPr>
        <w:pStyle w:val="NormalWeb"/>
        <w:rPr>
          <w:color w:val="000000"/>
          <w:sz w:val="26"/>
          <w:szCs w:val="26"/>
        </w:rPr>
      </w:pPr>
      <w:r w:rsidRPr="009F6BB0">
        <w:rPr>
          <w:color w:val="000000"/>
          <w:sz w:val="26"/>
          <w:szCs w:val="26"/>
          <w:lang w:val="en-US"/>
        </w:rPr>
        <w:t>The 4026 Counter IC acts as the control unit, receiving clock pulses from the sensor circuit (via a BC547 transistor) and updating the 7-segment display. The IC ensures accurate counting of occupied seats and resets when needed. The clock pulses are filtered to avoid false triggering due to noise or ambient changes.</w:t>
      </w:r>
    </w:p>
    <w:p w14:paraId="6D58A0B4" w14:textId="77777777" w:rsidR="00602BCD" w:rsidRDefault="00000000">
      <w:pPr>
        <w:pStyle w:val="Heading4"/>
        <w:rPr>
          <w:rFonts w:ascii="Times New Roman" w:hAnsi="Times New Roman" w:cs="Times New Roman"/>
          <w:b/>
          <w:i w:val="0"/>
          <w:color w:val="000000"/>
          <w:sz w:val="26"/>
          <w:szCs w:val="26"/>
        </w:rPr>
      </w:pPr>
      <w:r>
        <w:rPr>
          <w:rFonts w:ascii="Times New Roman" w:hAnsi="Times New Roman" w:cs="Times New Roman"/>
          <w:b/>
          <w:i w:val="0"/>
          <w:color w:val="000000"/>
          <w:sz w:val="26"/>
          <w:szCs w:val="26"/>
        </w:rPr>
        <w:t>2.2 COMPONENT DESCRIPTION</w:t>
      </w:r>
    </w:p>
    <w:p w14:paraId="7C1A19E4" w14:textId="77777777" w:rsidR="00602BCD" w:rsidRDefault="00000000">
      <w:pPr>
        <w:widowControl/>
        <w:numPr>
          <w:ilvl w:val="0"/>
          <w:numId w:val="23"/>
        </w:numPr>
        <w:autoSpaceDE/>
        <w:autoSpaceDN/>
        <w:spacing w:before="100" w:beforeAutospacing="1" w:after="100" w:afterAutospacing="1"/>
        <w:rPr>
          <w:color w:val="000000"/>
          <w:sz w:val="26"/>
          <w:szCs w:val="26"/>
        </w:rPr>
      </w:pPr>
      <w:r>
        <w:rPr>
          <w:b/>
          <w:bCs/>
          <w:color w:val="000000"/>
          <w:sz w:val="26"/>
          <w:szCs w:val="26"/>
        </w:rPr>
        <w:t>LDR (Light Dependent Resistor) Sensor (S1):</w:t>
      </w:r>
      <w:r>
        <w:t xml:space="preserve"> </w:t>
      </w:r>
      <w:r>
        <w:rPr>
          <w:color w:val="000000"/>
          <w:sz w:val="26"/>
          <w:szCs w:val="26"/>
        </w:rPr>
        <w:t>The LDR sensor detects changes in light intensity, which occurs when a person occupies a seat. A reduction in light (due to a shadow) causes an increase in resistance, sending a signal to the circuit to indicate seat occupancy.</w:t>
      </w:r>
    </w:p>
    <w:p w14:paraId="10602D74" w14:textId="77777777" w:rsidR="00602BCD" w:rsidRDefault="00000000">
      <w:pPr>
        <w:widowControl/>
        <w:numPr>
          <w:ilvl w:val="0"/>
          <w:numId w:val="23"/>
        </w:numPr>
        <w:autoSpaceDE/>
        <w:autoSpaceDN/>
        <w:spacing w:before="100" w:beforeAutospacing="1" w:after="100" w:afterAutospacing="1"/>
        <w:rPr>
          <w:color w:val="000000"/>
          <w:sz w:val="26"/>
          <w:szCs w:val="26"/>
        </w:rPr>
      </w:pPr>
      <w:r>
        <w:rPr>
          <w:b/>
          <w:bCs/>
          <w:color w:val="000000"/>
          <w:sz w:val="26"/>
          <w:szCs w:val="26"/>
        </w:rPr>
        <w:t>BC547 Transistor (Q1):</w:t>
      </w:r>
      <w:r>
        <w:t xml:space="preserve"> </w:t>
      </w:r>
      <w:r>
        <w:rPr>
          <w:color w:val="000000"/>
          <w:sz w:val="26"/>
          <w:szCs w:val="26"/>
        </w:rPr>
        <w:t>Acts as a switch and amplifier to process the signal from the LDR and generate clock pulses.</w:t>
      </w:r>
    </w:p>
    <w:p w14:paraId="54BC64BA" w14:textId="77777777" w:rsidR="00602BCD" w:rsidRDefault="00000000">
      <w:pPr>
        <w:widowControl/>
        <w:numPr>
          <w:ilvl w:val="0"/>
          <w:numId w:val="23"/>
        </w:numPr>
        <w:autoSpaceDE/>
        <w:autoSpaceDN/>
        <w:spacing w:before="100" w:beforeAutospacing="1" w:after="100" w:afterAutospacing="1"/>
        <w:rPr>
          <w:color w:val="000000"/>
          <w:sz w:val="26"/>
          <w:szCs w:val="26"/>
        </w:rPr>
      </w:pPr>
      <w:r>
        <w:rPr>
          <w:b/>
          <w:bCs/>
          <w:color w:val="000000"/>
          <w:sz w:val="26"/>
          <w:szCs w:val="26"/>
        </w:rPr>
        <w:t>IC 4026 (IC1):</w:t>
      </w:r>
      <w:r>
        <w:t xml:space="preserve"> </w:t>
      </w:r>
      <w:r>
        <w:rPr>
          <w:color w:val="000000"/>
          <w:sz w:val="26"/>
          <w:szCs w:val="26"/>
        </w:rPr>
        <w:t>Counts clock pulses and drives the 7-segment display to show seat occupancy.</w:t>
      </w:r>
    </w:p>
    <w:p w14:paraId="5A710624" w14:textId="77777777" w:rsidR="00602BCD" w:rsidRDefault="00000000">
      <w:pPr>
        <w:widowControl/>
        <w:numPr>
          <w:ilvl w:val="0"/>
          <w:numId w:val="23"/>
        </w:numPr>
        <w:autoSpaceDE/>
        <w:autoSpaceDN/>
        <w:spacing w:before="100" w:beforeAutospacing="1" w:after="100" w:afterAutospacing="1"/>
        <w:rPr>
          <w:color w:val="000000"/>
          <w:sz w:val="26"/>
          <w:szCs w:val="26"/>
        </w:rPr>
      </w:pPr>
      <w:r>
        <w:rPr>
          <w:b/>
          <w:bCs/>
          <w:color w:val="000000"/>
          <w:sz w:val="26"/>
          <w:szCs w:val="26"/>
        </w:rPr>
        <w:t xml:space="preserve">7-Segment Displays (D1, D2): </w:t>
      </w:r>
      <w:r>
        <w:rPr>
          <w:color w:val="000000"/>
          <w:sz w:val="26"/>
          <w:szCs w:val="26"/>
        </w:rPr>
        <w:t>Displays the seat occupancy count in real-time.</w:t>
      </w:r>
    </w:p>
    <w:p w14:paraId="3D05735D" w14:textId="77777777" w:rsidR="00602BCD" w:rsidRDefault="00000000">
      <w:pPr>
        <w:widowControl/>
        <w:numPr>
          <w:ilvl w:val="0"/>
          <w:numId w:val="23"/>
        </w:numPr>
        <w:autoSpaceDE/>
        <w:autoSpaceDN/>
        <w:spacing w:before="100" w:beforeAutospacing="1" w:after="100" w:afterAutospacing="1"/>
        <w:rPr>
          <w:color w:val="000000"/>
          <w:sz w:val="26"/>
          <w:szCs w:val="26"/>
        </w:rPr>
      </w:pPr>
      <w:r>
        <w:rPr>
          <w:b/>
          <w:bCs/>
          <w:color w:val="000000"/>
          <w:sz w:val="26"/>
          <w:szCs w:val="26"/>
        </w:rPr>
        <w:t>Resistors (R1, R2, etc.):</w:t>
      </w:r>
      <w:r>
        <w:t xml:space="preserve"> </w:t>
      </w:r>
      <w:r>
        <w:rPr>
          <w:color w:val="000000"/>
          <w:sz w:val="26"/>
          <w:szCs w:val="26"/>
        </w:rPr>
        <w:t>Limits current and sets voltage levels for the LDR, transistor, and ICs.</w:t>
      </w:r>
    </w:p>
    <w:p w14:paraId="152779ED" w14:textId="77777777" w:rsidR="00602BCD" w:rsidRDefault="00000000">
      <w:pPr>
        <w:widowControl/>
        <w:numPr>
          <w:ilvl w:val="0"/>
          <w:numId w:val="23"/>
        </w:numPr>
        <w:autoSpaceDE/>
        <w:autoSpaceDN/>
        <w:spacing w:before="100" w:beforeAutospacing="1" w:after="100" w:afterAutospacing="1"/>
        <w:rPr>
          <w:b/>
          <w:color w:val="000000"/>
          <w:sz w:val="26"/>
          <w:szCs w:val="26"/>
        </w:rPr>
      </w:pPr>
      <w:r>
        <w:rPr>
          <w:b/>
          <w:bCs/>
          <w:color w:val="000000"/>
          <w:sz w:val="26"/>
          <w:szCs w:val="26"/>
        </w:rPr>
        <w:lastRenderedPageBreak/>
        <w:t>Capacitors (C1, C2)</w:t>
      </w:r>
      <w:r>
        <w:rPr>
          <w:rStyle w:val="Strong"/>
          <w:color w:val="000000"/>
          <w:sz w:val="26"/>
          <w:szCs w:val="26"/>
        </w:rPr>
        <w:t>:</w:t>
      </w:r>
      <w:r>
        <w:rPr>
          <w:color w:val="000000"/>
          <w:sz w:val="26"/>
          <w:szCs w:val="26"/>
        </w:rPr>
        <w:t xml:space="preserve"> Stabilizes the circuit and filters out noise for reliable operation.</w:t>
      </w:r>
    </w:p>
    <w:p w14:paraId="267D22FC" w14:textId="77777777" w:rsidR="00602BCD" w:rsidRDefault="00000000">
      <w:pPr>
        <w:widowControl/>
        <w:numPr>
          <w:ilvl w:val="0"/>
          <w:numId w:val="23"/>
        </w:numPr>
        <w:autoSpaceDE/>
        <w:autoSpaceDN/>
        <w:spacing w:before="100" w:beforeAutospacing="1" w:after="100" w:afterAutospacing="1"/>
        <w:rPr>
          <w:sz w:val="24"/>
          <w:szCs w:val="24"/>
          <w:lang w:val="en-IN" w:eastAsia="en-IN"/>
        </w:rPr>
      </w:pPr>
      <w:r>
        <w:rPr>
          <w:b/>
          <w:bCs/>
          <w:color w:val="000000"/>
          <w:sz w:val="26"/>
          <w:szCs w:val="26"/>
        </w:rPr>
        <w:t>Power Supply (V1):</w:t>
      </w:r>
      <w:r>
        <w:rPr>
          <w:sz w:val="24"/>
          <w:szCs w:val="24"/>
          <w:lang w:val="en-IN" w:eastAsia="en-IN"/>
        </w:rPr>
        <w:t xml:space="preserve"> Provides stable 6V DC power to operate the circuit components.</w:t>
      </w:r>
    </w:p>
    <w:p w14:paraId="29B3E5A1" w14:textId="77777777" w:rsidR="00602BCD" w:rsidRDefault="00602BCD">
      <w:pPr>
        <w:widowControl/>
        <w:autoSpaceDE/>
        <w:autoSpaceDN/>
        <w:spacing w:before="100" w:beforeAutospacing="1" w:after="100" w:afterAutospacing="1"/>
        <w:ind w:left="720"/>
        <w:rPr>
          <w:b/>
          <w:bCs/>
          <w:color w:val="000000"/>
          <w:sz w:val="26"/>
          <w:szCs w:val="26"/>
          <w:lang w:val="en-IN"/>
        </w:rPr>
      </w:pPr>
    </w:p>
    <w:p w14:paraId="757D2149" w14:textId="77777777" w:rsidR="00602BCD" w:rsidRDefault="00602BCD"/>
    <w:p w14:paraId="5C72D884" w14:textId="77777777" w:rsidR="00602BCD" w:rsidRDefault="00602BCD"/>
    <w:p w14:paraId="3CE9287B" w14:textId="77777777" w:rsidR="00602BCD" w:rsidRDefault="00602BCD"/>
    <w:p w14:paraId="57C2B912" w14:textId="77777777" w:rsidR="00602BCD" w:rsidRDefault="00000000">
      <w:pPr>
        <w:pStyle w:val="Heading4"/>
        <w:rPr>
          <w:rFonts w:ascii="Times New Roman" w:hAnsi="Times New Roman" w:cs="Times New Roman"/>
          <w:b/>
          <w:i w:val="0"/>
          <w:color w:val="000000"/>
          <w:sz w:val="26"/>
          <w:szCs w:val="26"/>
        </w:rPr>
      </w:pPr>
      <w:r>
        <w:rPr>
          <w:rFonts w:ascii="Times New Roman" w:hAnsi="Times New Roman" w:cs="Times New Roman"/>
          <w:b/>
          <w:i w:val="0"/>
          <w:noProof/>
          <w:color w:val="000000"/>
          <w:sz w:val="26"/>
          <w:szCs w:val="26"/>
        </w:rPr>
        <w:drawing>
          <wp:inline distT="0" distB="0" distL="0" distR="0" wp14:anchorId="2C2242BD" wp14:editId="3967186A">
            <wp:extent cx="6842760" cy="3641725"/>
            <wp:effectExtent l="0" t="0" r="0" b="0"/>
            <wp:docPr id="10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14" cstate="print"/>
                    <a:srcRect/>
                    <a:stretch/>
                  </pic:blipFill>
                  <pic:spPr>
                    <a:xfrm>
                      <a:off x="0" y="0"/>
                      <a:ext cx="6842760" cy="3641725"/>
                    </a:xfrm>
                    <a:prstGeom prst="rect">
                      <a:avLst/>
                    </a:prstGeom>
                  </pic:spPr>
                </pic:pic>
              </a:graphicData>
            </a:graphic>
          </wp:inline>
        </w:drawing>
      </w:r>
    </w:p>
    <w:p w14:paraId="6442BED4" w14:textId="77777777" w:rsidR="00602BCD" w:rsidRDefault="00602BCD">
      <w:pPr>
        <w:ind w:left="1440" w:firstLine="720"/>
      </w:pPr>
    </w:p>
    <w:p w14:paraId="6F9FBC4E" w14:textId="77777777" w:rsidR="00602BCD" w:rsidRDefault="00000000">
      <w:pPr>
        <w:ind w:left="1440" w:firstLine="720"/>
      </w:pPr>
      <w:r>
        <w:t>Figure 1.2 Circuit Diagram of Automated Plant Watering System</w:t>
      </w:r>
    </w:p>
    <w:p w14:paraId="5E07EEC0" w14:textId="77777777" w:rsidR="00602BCD" w:rsidRDefault="00602BCD"/>
    <w:p w14:paraId="715F23AC" w14:textId="77777777" w:rsidR="00602BCD" w:rsidRDefault="00602BCD"/>
    <w:p w14:paraId="69E87B36" w14:textId="77777777" w:rsidR="00602BCD" w:rsidRDefault="00602BCD"/>
    <w:p w14:paraId="16CBBF08" w14:textId="77777777" w:rsidR="00602BCD" w:rsidRDefault="00000000">
      <w:pPr>
        <w:pStyle w:val="Heading4"/>
        <w:rPr>
          <w:rFonts w:ascii="Times New Roman" w:hAnsi="Times New Roman" w:cs="Times New Roman"/>
          <w:b/>
          <w:i w:val="0"/>
          <w:color w:val="000000"/>
          <w:sz w:val="26"/>
          <w:szCs w:val="26"/>
        </w:rPr>
      </w:pPr>
      <w:r>
        <w:rPr>
          <w:rFonts w:ascii="Times New Roman" w:hAnsi="Times New Roman" w:cs="Times New Roman"/>
          <w:b/>
          <w:i w:val="0"/>
          <w:color w:val="000000"/>
          <w:sz w:val="26"/>
          <w:szCs w:val="26"/>
        </w:rPr>
        <w:t>2.3 WORKING PRINCIPLE</w:t>
      </w:r>
    </w:p>
    <w:p w14:paraId="216C456A" w14:textId="77777777" w:rsidR="00602BCD" w:rsidRPr="009F6BB0" w:rsidRDefault="00000000">
      <w:pPr>
        <w:pStyle w:val="NormalWeb"/>
        <w:rPr>
          <w:color w:val="000000"/>
          <w:sz w:val="26"/>
          <w:szCs w:val="26"/>
        </w:rPr>
      </w:pPr>
      <w:r w:rsidRPr="009F6BB0">
        <w:rPr>
          <w:color w:val="000000"/>
          <w:sz w:val="26"/>
          <w:szCs w:val="26"/>
          <w:lang w:val="en-US"/>
        </w:rPr>
        <w:t>The Seating Occupancy Indexing System is divided into two main sections:</w:t>
      </w:r>
    </w:p>
    <w:p w14:paraId="51AFAD20" w14:textId="77777777" w:rsidR="00602BCD" w:rsidRDefault="00000000">
      <w:pPr>
        <w:pStyle w:val="NormalWeb"/>
        <w:numPr>
          <w:ilvl w:val="0"/>
          <w:numId w:val="24"/>
        </w:numPr>
        <w:rPr>
          <w:b/>
          <w:bCs/>
          <w:color w:val="000000"/>
          <w:sz w:val="26"/>
          <w:szCs w:val="26"/>
        </w:rPr>
      </w:pPr>
      <w:r>
        <w:rPr>
          <w:b/>
          <w:bCs/>
          <w:color w:val="000000"/>
          <w:sz w:val="26"/>
          <w:szCs w:val="26"/>
          <w:lang w:val="en-US"/>
        </w:rPr>
        <w:t>Occupancy Detection Circuit:</w:t>
      </w:r>
    </w:p>
    <w:p w14:paraId="5B91989D" w14:textId="77777777" w:rsidR="00602BCD" w:rsidRDefault="00000000">
      <w:pPr>
        <w:widowControl/>
        <w:numPr>
          <w:ilvl w:val="1"/>
          <w:numId w:val="24"/>
        </w:numPr>
        <w:autoSpaceDE/>
        <w:autoSpaceDN/>
        <w:spacing w:before="100" w:beforeAutospacing="1" w:after="100" w:afterAutospacing="1"/>
        <w:rPr>
          <w:color w:val="000000"/>
          <w:sz w:val="26"/>
          <w:szCs w:val="26"/>
        </w:rPr>
      </w:pPr>
      <w:r>
        <w:rPr>
          <w:color w:val="000000"/>
          <w:sz w:val="26"/>
          <w:szCs w:val="26"/>
        </w:rPr>
        <w:t>This section uses Light Dependent Resistor (LDR) sensors to detect seat occupancy..</w:t>
      </w:r>
    </w:p>
    <w:p w14:paraId="7B989FC4" w14:textId="77777777" w:rsidR="00602BCD" w:rsidRDefault="00000000">
      <w:pPr>
        <w:widowControl/>
        <w:numPr>
          <w:ilvl w:val="1"/>
          <w:numId w:val="24"/>
        </w:numPr>
        <w:autoSpaceDE/>
        <w:autoSpaceDN/>
        <w:spacing w:before="100" w:beforeAutospacing="1" w:after="100" w:afterAutospacing="1"/>
        <w:rPr>
          <w:color w:val="000000"/>
          <w:sz w:val="26"/>
          <w:szCs w:val="26"/>
        </w:rPr>
      </w:pPr>
      <w:r>
        <w:rPr>
          <w:color w:val="000000"/>
          <w:sz w:val="26"/>
          <w:szCs w:val="26"/>
        </w:rPr>
        <w:t>When a person occupies a seat, the LDR detects a reduction in light intensity, which increases its resistance and triggers the detection circuit.</w:t>
      </w:r>
    </w:p>
    <w:p w14:paraId="29360F27" w14:textId="77777777" w:rsidR="00602BCD" w:rsidRDefault="00000000">
      <w:pPr>
        <w:widowControl/>
        <w:numPr>
          <w:ilvl w:val="1"/>
          <w:numId w:val="24"/>
        </w:numPr>
        <w:autoSpaceDE/>
        <w:autoSpaceDN/>
        <w:spacing w:before="100" w:beforeAutospacing="1" w:after="100" w:afterAutospacing="1"/>
        <w:rPr>
          <w:color w:val="000000"/>
          <w:sz w:val="26"/>
          <w:szCs w:val="26"/>
        </w:rPr>
      </w:pPr>
      <w:r>
        <w:rPr>
          <w:color w:val="000000"/>
          <w:sz w:val="26"/>
          <w:szCs w:val="26"/>
        </w:rPr>
        <w:t>The circuit then sends a signal to the counter IC, incrementing the seat count.</w:t>
      </w:r>
    </w:p>
    <w:p w14:paraId="19F002D8" w14:textId="77777777" w:rsidR="00602BCD" w:rsidRDefault="00000000">
      <w:pPr>
        <w:pStyle w:val="NormalWeb"/>
        <w:numPr>
          <w:ilvl w:val="0"/>
          <w:numId w:val="24"/>
        </w:numPr>
        <w:rPr>
          <w:b/>
          <w:bCs/>
          <w:color w:val="000000"/>
          <w:sz w:val="26"/>
          <w:szCs w:val="26"/>
        </w:rPr>
      </w:pPr>
      <w:r>
        <w:rPr>
          <w:b/>
          <w:bCs/>
          <w:color w:val="000000"/>
          <w:sz w:val="26"/>
          <w:szCs w:val="26"/>
          <w:lang w:val="en-US"/>
        </w:rPr>
        <w:t>Counting and Display Circuit:</w:t>
      </w:r>
    </w:p>
    <w:p w14:paraId="27A9CA5F" w14:textId="77777777" w:rsidR="00602BCD" w:rsidRDefault="00000000">
      <w:pPr>
        <w:widowControl/>
        <w:numPr>
          <w:ilvl w:val="1"/>
          <w:numId w:val="24"/>
        </w:numPr>
        <w:autoSpaceDE/>
        <w:autoSpaceDN/>
        <w:spacing w:before="100" w:beforeAutospacing="1" w:after="100" w:afterAutospacing="1"/>
        <w:rPr>
          <w:color w:val="000000"/>
          <w:sz w:val="26"/>
          <w:szCs w:val="26"/>
          <w:lang w:val="en-IN"/>
        </w:rPr>
      </w:pPr>
      <w:r>
        <w:rPr>
          <w:color w:val="000000"/>
          <w:sz w:val="26"/>
          <w:szCs w:val="26"/>
          <w:lang w:val="en-IN"/>
        </w:rPr>
        <w:t xml:space="preserve">This section utilizes a </w:t>
      </w:r>
      <w:r>
        <w:rPr>
          <w:b/>
          <w:bCs/>
          <w:color w:val="000000"/>
          <w:sz w:val="26"/>
          <w:szCs w:val="26"/>
          <w:lang w:val="en-IN"/>
        </w:rPr>
        <w:t>4026 Counter IC</w:t>
      </w:r>
      <w:r>
        <w:rPr>
          <w:color w:val="000000"/>
          <w:sz w:val="26"/>
          <w:szCs w:val="26"/>
          <w:lang w:val="en-IN"/>
        </w:rPr>
        <w:t xml:space="preserve"> to count the clock pulses and update the seat occupancy on the 7-segment display.</w:t>
      </w:r>
    </w:p>
    <w:p w14:paraId="37C5774D" w14:textId="77777777" w:rsidR="00602BCD" w:rsidRDefault="00000000">
      <w:pPr>
        <w:widowControl/>
        <w:numPr>
          <w:ilvl w:val="1"/>
          <w:numId w:val="24"/>
        </w:numPr>
        <w:autoSpaceDE/>
        <w:autoSpaceDN/>
        <w:spacing w:before="100" w:beforeAutospacing="1" w:after="100" w:afterAutospacing="1"/>
        <w:rPr>
          <w:sz w:val="24"/>
          <w:szCs w:val="24"/>
          <w:lang w:val="en-IN" w:eastAsia="en-IN"/>
        </w:rPr>
      </w:pPr>
      <w:r>
        <w:rPr>
          <w:sz w:val="24"/>
          <w:szCs w:val="24"/>
          <w:lang w:val="en-IN" w:eastAsia="en-IN"/>
        </w:rPr>
        <w:t>When the occupancy signal is received, the counter IC increments the count, and the updated number of occupied seats is displayed on the 7-segment display.</w:t>
      </w:r>
    </w:p>
    <w:p w14:paraId="2D7EA82E" w14:textId="77777777" w:rsidR="00602BCD" w:rsidRDefault="00000000">
      <w:pPr>
        <w:widowControl/>
        <w:numPr>
          <w:ilvl w:val="1"/>
          <w:numId w:val="24"/>
        </w:numPr>
        <w:autoSpaceDE/>
        <w:autoSpaceDN/>
        <w:spacing w:before="100" w:beforeAutospacing="1" w:after="100" w:afterAutospacing="1"/>
        <w:rPr>
          <w:sz w:val="24"/>
          <w:szCs w:val="24"/>
          <w:lang w:val="en-IN" w:eastAsia="en-IN"/>
        </w:rPr>
      </w:pPr>
      <w:r>
        <w:rPr>
          <w:sz w:val="24"/>
          <w:szCs w:val="24"/>
          <w:lang w:val="en-IN" w:eastAsia="en-IN"/>
        </w:rPr>
        <w:t>The system resets automatically after reaching a set count or is manually reset.</w:t>
      </w:r>
    </w:p>
    <w:p w14:paraId="6F06B311" w14:textId="77777777" w:rsidR="00602BCD" w:rsidRDefault="00000000">
      <w:pPr>
        <w:pStyle w:val="Heading4"/>
        <w:rPr>
          <w:rFonts w:ascii="Times New Roman" w:hAnsi="Times New Roman" w:cs="Times New Roman"/>
          <w:b/>
          <w:i w:val="0"/>
          <w:color w:val="000000"/>
          <w:sz w:val="26"/>
          <w:szCs w:val="26"/>
        </w:rPr>
      </w:pPr>
      <w:r>
        <w:rPr>
          <w:rFonts w:ascii="Times New Roman" w:hAnsi="Times New Roman" w:cs="Times New Roman"/>
          <w:b/>
          <w:i w:val="0"/>
          <w:color w:val="000000"/>
          <w:sz w:val="26"/>
          <w:szCs w:val="26"/>
        </w:rPr>
        <w:lastRenderedPageBreak/>
        <w:t>2.4 FORMULAE USED IN THE DESIGN</w:t>
      </w:r>
    </w:p>
    <w:p w14:paraId="6F108284" w14:textId="77777777" w:rsidR="00602BCD" w:rsidRDefault="00000000">
      <w:pPr>
        <w:pStyle w:val="NormalWeb"/>
        <w:numPr>
          <w:ilvl w:val="0"/>
          <w:numId w:val="25"/>
        </w:numPr>
        <w:rPr>
          <w:rStyle w:val="Strong"/>
          <w:b w:val="0"/>
          <w:bCs w:val="0"/>
          <w:color w:val="000000"/>
          <w:sz w:val="26"/>
          <w:szCs w:val="26"/>
        </w:rPr>
      </w:pPr>
      <w:r>
        <w:rPr>
          <w:rStyle w:val="Strong"/>
          <w:color w:val="000000"/>
          <w:sz w:val="26"/>
          <w:szCs w:val="26"/>
        </w:rPr>
        <w:t>Voltage Divider:</w:t>
      </w:r>
    </w:p>
    <w:p w14:paraId="676BFF28" w14:textId="77777777" w:rsidR="00602BCD" w:rsidRDefault="00000000">
      <w:pPr>
        <w:pStyle w:val="ListParagraph"/>
        <w:widowControl/>
        <w:autoSpaceDE/>
        <w:autoSpaceDN/>
        <w:ind w:left="720" w:firstLine="0"/>
        <w:rPr>
          <w:sz w:val="24"/>
          <w:szCs w:val="24"/>
          <w:lang w:val="en-IN" w:eastAsia="en-IN"/>
        </w:rPr>
      </w:pPr>
      <w:r>
        <w:rPr>
          <w:rFonts w:hAnsi="Symbol"/>
          <w:sz w:val="24"/>
          <w:szCs w:val="24"/>
          <w:lang w:val="en-IN" w:eastAsia="en-IN"/>
        </w:rPr>
        <w:t></w:t>
      </w:r>
      <w:r>
        <w:rPr>
          <w:sz w:val="24"/>
          <w:szCs w:val="24"/>
          <w:lang w:val="en-IN" w:eastAsia="en-IN"/>
        </w:rPr>
        <w:t xml:space="preserve">  Formula:</w:t>
      </w:r>
      <w:r>
        <w:rPr>
          <w:sz w:val="24"/>
          <w:szCs w:val="24"/>
          <w:lang w:val="en-IN" w:eastAsia="en-IN"/>
        </w:rPr>
        <w:br/>
        <w:t>Vout=Vin×R2R1+R2V_{out} = V_{in} \times \frac{R_2}{R_1 + R_2}Vout​=Vin​×R1​+R2​R2​​</w:t>
      </w:r>
    </w:p>
    <w:p w14:paraId="35288F74" w14:textId="77777777" w:rsidR="00602BCD" w:rsidRDefault="00000000">
      <w:pPr>
        <w:pStyle w:val="NormalWeb"/>
        <w:ind w:left="360"/>
        <w:rPr>
          <w:lang w:bidi="ar-SA"/>
        </w:rPr>
      </w:pPr>
      <w:r>
        <w:rPr>
          <w:rFonts w:hAnsi="Symbol"/>
          <w:lang w:bidi="ar-SA"/>
        </w:rPr>
        <w:t xml:space="preserve">      </w:t>
      </w:r>
      <w:r>
        <w:rPr>
          <w:rFonts w:hAnsi="Symbol"/>
          <w:lang w:bidi="ar-SA"/>
        </w:rPr>
        <w:t></w:t>
      </w:r>
      <w:r>
        <w:rPr>
          <w:lang w:bidi="ar-SA"/>
        </w:rPr>
        <w:t xml:space="preserve">  This formula is used to set the threshold sensitivity for the LDR sensor, adjusting the system's response to light levels.</w:t>
      </w:r>
    </w:p>
    <w:p w14:paraId="70141A86" w14:textId="77777777" w:rsidR="00602BCD" w:rsidRDefault="00000000">
      <w:pPr>
        <w:pStyle w:val="NormalWeb"/>
        <w:numPr>
          <w:ilvl w:val="0"/>
          <w:numId w:val="25"/>
        </w:numPr>
        <w:rPr>
          <w:color w:val="000000"/>
          <w:sz w:val="26"/>
          <w:szCs w:val="26"/>
        </w:rPr>
      </w:pPr>
      <w:r>
        <w:rPr>
          <w:rStyle w:val="Strong"/>
          <w:color w:val="000000"/>
          <w:sz w:val="26"/>
          <w:szCs w:val="26"/>
        </w:rPr>
        <w:t>Timer Output Control:</w:t>
      </w:r>
      <w:r>
        <w:rPr>
          <w:color w:val="000000"/>
          <w:sz w:val="26"/>
          <w:szCs w:val="26"/>
        </w:rPr>
        <w:br/>
        <w:t>The 4026 Counter IC counts pulses generated by the occupancy detection circuit and updates the 7-segment display accordingly.</w:t>
      </w:r>
    </w:p>
    <w:p w14:paraId="4E4A6829" w14:textId="77777777" w:rsidR="00602BCD" w:rsidRDefault="00602BCD">
      <w:pPr>
        <w:pStyle w:val="NormalWeb"/>
        <w:rPr>
          <w:color w:val="000000"/>
          <w:sz w:val="26"/>
          <w:szCs w:val="26"/>
        </w:rPr>
      </w:pPr>
    </w:p>
    <w:p w14:paraId="178AD2E0" w14:textId="77777777" w:rsidR="00602BCD" w:rsidRDefault="00000000">
      <w:pPr>
        <w:pStyle w:val="Heading4"/>
        <w:rPr>
          <w:rFonts w:ascii="Times New Roman" w:hAnsi="Times New Roman" w:cs="Times New Roman"/>
          <w:b/>
          <w:i w:val="0"/>
          <w:color w:val="000000"/>
          <w:sz w:val="26"/>
          <w:szCs w:val="26"/>
        </w:rPr>
      </w:pPr>
      <w:r>
        <w:rPr>
          <w:rFonts w:ascii="Times New Roman" w:hAnsi="Times New Roman" w:cs="Times New Roman"/>
          <w:b/>
          <w:i w:val="0"/>
          <w:color w:val="000000"/>
          <w:sz w:val="26"/>
          <w:szCs w:val="26"/>
        </w:rPr>
        <w:t>2.5 DESIGN PROCEDURE</w:t>
      </w:r>
    </w:p>
    <w:p w14:paraId="43C89705" w14:textId="77777777" w:rsidR="00602BCD" w:rsidRDefault="00000000">
      <w:pPr>
        <w:pStyle w:val="NormalWeb"/>
        <w:numPr>
          <w:ilvl w:val="0"/>
          <w:numId w:val="26"/>
        </w:numPr>
        <w:rPr>
          <w:color w:val="000000"/>
          <w:sz w:val="26"/>
          <w:szCs w:val="26"/>
        </w:rPr>
      </w:pPr>
      <w:r>
        <w:rPr>
          <w:rStyle w:val="Strong"/>
          <w:color w:val="000000"/>
          <w:sz w:val="26"/>
          <w:szCs w:val="26"/>
        </w:rPr>
        <w:t>Connect Components:</w:t>
      </w:r>
    </w:p>
    <w:p w14:paraId="015664C6" w14:textId="77777777" w:rsidR="00602BCD" w:rsidRDefault="00000000">
      <w:pPr>
        <w:widowControl/>
        <w:numPr>
          <w:ilvl w:val="1"/>
          <w:numId w:val="26"/>
        </w:numPr>
        <w:autoSpaceDE/>
        <w:autoSpaceDN/>
        <w:spacing w:before="100" w:beforeAutospacing="1" w:after="100" w:afterAutospacing="1"/>
        <w:rPr>
          <w:color w:val="000000"/>
          <w:sz w:val="26"/>
          <w:szCs w:val="26"/>
        </w:rPr>
      </w:pPr>
      <w:r>
        <w:rPr>
          <w:color w:val="000000"/>
          <w:sz w:val="26"/>
          <w:szCs w:val="26"/>
        </w:rPr>
        <w:t>Assemble the circuit on a PCB using the listed components (LDR sensor, BC547 transistor, 4026 counter IC, 7-segment display, resistors).</w:t>
      </w:r>
    </w:p>
    <w:p w14:paraId="6A64BE1E" w14:textId="77777777" w:rsidR="00602BCD" w:rsidRDefault="00000000">
      <w:pPr>
        <w:widowControl/>
        <w:numPr>
          <w:ilvl w:val="1"/>
          <w:numId w:val="26"/>
        </w:numPr>
        <w:autoSpaceDE/>
        <w:autoSpaceDN/>
        <w:spacing w:before="100" w:beforeAutospacing="1" w:after="100" w:afterAutospacing="1"/>
        <w:rPr>
          <w:color w:val="000000"/>
          <w:sz w:val="26"/>
          <w:szCs w:val="26"/>
        </w:rPr>
      </w:pPr>
      <w:r>
        <w:rPr>
          <w:color w:val="000000"/>
          <w:sz w:val="26"/>
          <w:szCs w:val="26"/>
        </w:rPr>
        <w:t>Position the LDR sensors in the area where seat occupancy will be detected..</w:t>
      </w:r>
    </w:p>
    <w:p w14:paraId="35DE7BF6" w14:textId="77777777" w:rsidR="00602BCD" w:rsidRDefault="00000000">
      <w:pPr>
        <w:pStyle w:val="NormalWeb"/>
        <w:numPr>
          <w:ilvl w:val="0"/>
          <w:numId w:val="26"/>
        </w:numPr>
        <w:rPr>
          <w:color w:val="000000"/>
          <w:sz w:val="26"/>
          <w:szCs w:val="26"/>
        </w:rPr>
      </w:pPr>
      <w:r>
        <w:rPr>
          <w:rStyle w:val="Strong"/>
          <w:color w:val="000000"/>
          <w:sz w:val="26"/>
          <w:szCs w:val="26"/>
        </w:rPr>
        <w:t>Set Threshold Voltage:</w:t>
      </w:r>
    </w:p>
    <w:p w14:paraId="3346635C" w14:textId="77777777" w:rsidR="00602BCD" w:rsidRDefault="00000000">
      <w:pPr>
        <w:widowControl/>
        <w:numPr>
          <w:ilvl w:val="1"/>
          <w:numId w:val="26"/>
        </w:numPr>
        <w:autoSpaceDE/>
        <w:autoSpaceDN/>
        <w:spacing w:before="100" w:beforeAutospacing="1" w:after="100" w:afterAutospacing="1"/>
        <w:rPr>
          <w:color w:val="000000"/>
          <w:sz w:val="26"/>
          <w:szCs w:val="26"/>
        </w:rPr>
      </w:pPr>
      <w:r>
        <w:rPr>
          <w:color w:val="000000"/>
          <w:sz w:val="26"/>
          <w:szCs w:val="26"/>
        </w:rPr>
        <w:t>Adjust the resistor network to set the sensitivity of the LDR sensor for detecting occupancy.</w:t>
      </w:r>
    </w:p>
    <w:p w14:paraId="2E5E95D7" w14:textId="77777777" w:rsidR="00602BCD" w:rsidRDefault="00000000">
      <w:pPr>
        <w:pStyle w:val="NormalWeb"/>
        <w:numPr>
          <w:ilvl w:val="0"/>
          <w:numId w:val="26"/>
        </w:numPr>
        <w:rPr>
          <w:b/>
          <w:bCs/>
          <w:color w:val="000000"/>
          <w:sz w:val="26"/>
          <w:szCs w:val="26"/>
        </w:rPr>
      </w:pPr>
      <w:r>
        <w:rPr>
          <w:b/>
          <w:bCs/>
          <w:color w:val="000000"/>
          <w:sz w:val="26"/>
          <w:szCs w:val="26"/>
          <w:lang w:val="en-US"/>
        </w:rPr>
        <w:t>Test Seat Occupancy:</w:t>
      </w:r>
    </w:p>
    <w:p w14:paraId="7DA735A3" w14:textId="77777777" w:rsidR="00602BCD" w:rsidRDefault="00000000">
      <w:pPr>
        <w:widowControl/>
        <w:numPr>
          <w:ilvl w:val="1"/>
          <w:numId w:val="26"/>
        </w:numPr>
        <w:autoSpaceDE/>
        <w:autoSpaceDN/>
        <w:spacing w:before="100" w:beforeAutospacing="1" w:after="100" w:afterAutospacing="1"/>
        <w:rPr>
          <w:color w:val="000000"/>
          <w:sz w:val="26"/>
          <w:szCs w:val="26"/>
        </w:rPr>
      </w:pPr>
      <w:r>
        <w:rPr>
          <w:color w:val="000000"/>
          <w:sz w:val="26"/>
          <w:szCs w:val="26"/>
        </w:rPr>
        <w:t>Test the system by manually simulating seat occupancy to ensure the LDR sensor responds correctly, triggering the counter circuit.</w:t>
      </w:r>
    </w:p>
    <w:p w14:paraId="12C1BAEF" w14:textId="77777777" w:rsidR="00602BCD" w:rsidRDefault="00000000">
      <w:pPr>
        <w:pStyle w:val="NormalWeb"/>
        <w:numPr>
          <w:ilvl w:val="0"/>
          <w:numId w:val="26"/>
        </w:numPr>
        <w:rPr>
          <w:b/>
          <w:bCs/>
          <w:color w:val="000000"/>
          <w:sz w:val="26"/>
          <w:szCs w:val="26"/>
        </w:rPr>
      </w:pPr>
      <w:r>
        <w:rPr>
          <w:b/>
          <w:bCs/>
          <w:color w:val="000000"/>
          <w:sz w:val="26"/>
          <w:szCs w:val="26"/>
          <w:lang w:val="en-US"/>
        </w:rPr>
        <w:t>Verify Counting and Display:</w:t>
      </w:r>
    </w:p>
    <w:p w14:paraId="2D2D1B19" w14:textId="77777777" w:rsidR="00602BCD" w:rsidRDefault="00000000">
      <w:pPr>
        <w:widowControl/>
        <w:numPr>
          <w:ilvl w:val="1"/>
          <w:numId w:val="26"/>
        </w:numPr>
        <w:autoSpaceDE/>
        <w:autoSpaceDN/>
        <w:spacing w:before="100" w:beforeAutospacing="1" w:after="100" w:afterAutospacing="1"/>
        <w:rPr>
          <w:color w:val="000000"/>
          <w:sz w:val="26"/>
          <w:szCs w:val="26"/>
        </w:rPr>
      </w:pPr>
      <w:r>
        <w:rPr>
          <w:color w:val="000000"/>
          <w:sz w:val="26"/>
          <w:szCs w:val="26"/>
        </w:rPr>
        <w:t>Ensure that the 4026 IC accurately counts the pulses and updates the 7-segment display to reflect the correct number of occupied seats.</w:t>
      </w:r>
    </w:p>
    <w:p w14:paraId="3675515E" w14:textId="77777777" w:rsidR="00602BCD" w:rsidRDefault="00000000">
      <w:pPr>
        <w:pStyle w:val="Heading4"/>
        <w:rPr>
          <w:rFonts w:ascii="Times New Roman" w:hAnsi="Times New Roman" w:cs="Times New Roman"/>
          <w:b/>
          <w:i w:val="0"/>
          <w:color w:val="000000"/>
          <w:sz w:val="26"/>
          <w:szCs w:val="26"/>
        </w:rPr>
      </w:pPr>
      <w:r>
        <w:rPr>
          <w:rFonts w:ascii="Times New Roman" w:hAnsi="Times New Roman" w:cs="Times New Roman"/>
          <w:b/>
          <w:i w:val="0"/>
          <w:color w:val="000000"/>
          <w:sz w:val="26"/>
          <w:szCs w:val="26"/>
        </w:rPr>
        <w:t>2.6 SYSTEM OPERATION</w:t>
      </w:r>
    </w:p>
    <w:p w14:paraId="4DBF6155" w14:textId="77777777" w:rsidR="00602BCD" w:rsidRDefault="00000000">
      <w:pPr>
        <w:pStyle w:val="NormalWeb"/>
        <w:numPr>
          <w:ilvl w:val="0"/>
          <w:numId w:val="27"/>
        </w:numPr>
        <w:rPr>
          <w:color w:val="000000"/>
          <w:sz w:val="26"/>
          <w:szCs w:val="26"/>
        </w:rPr>
      </w:pPr>
      <w:r>
        <w:rPr>
          <w:b/>
          <w:bCs/>
          <w:color w:val="000000"/>
          <w:sz w:val="26"/>
          <w:szCs w:val="26"/>
          <w:lang w:val="en-US"/>
        </w:rPr>
        <w:t>Occupied Seat:</w:t>
      </w:r>
      <w:r>
        <w:rPr>
          <w:color w:val="000000"/>
          <w:sz w:val="26"/>
          <w:szCs w:val="26"/>
        </w:rPr>
        <w:br/>
      </w:r>
      <w:r>
        <w:rPr>
          <w:color w:val="000000"/>
          <w:sz w:val="26"/>
          <w:szCs w:val="26"/>
          <w:lang w:val="en-US"/>
        </w:rPr>
        <w:t>When a seat is occupied, the LDR sensor detects a reduction in light intensity, increasing its resistance. This triggers the detection circuit and increments the count on the display.</w:t>
      </w:r>
    </w:p>
    <w:p w14:paraId="4205E015" w14:textId="77777777" w:rsidR="00602BCD" w:rsidRDefault="00000000">
      <w:pPr>
        <w:pStyle w:val="NormalWeb"/>
        <w:numPr>
          <w:ilvl w:val="0"/>
          <w:numId w:val="27"/>
        </w:numPr>
        <w:rPr>
          <w:sz w:val="26"/>
          <w:szCs w:val="26"/>
        </w:rPr>
      </w:pPr>
      <w:r>
        <w:rPr>
          <w:b/>
          <w:bCs/>
          <w:color w:val="000000"/>
          <w:sz w:val="26"/>
          <w:szCs w:val="26"/>
          <w:lang w:val="en-US"/>
        </w:rPr>
        <w:t>Vacant Seat:</w:t>
      </w:r>
      <w:r>
        <w:rPr>
          <w:color w:val="000000"/>
          <w:sz w:val="26"/>
          <w:szCs w:val="26"/>
        </w:rPr>
        <w:br/>
      </w:r>
      <w:r>
        <w:rPr>
          <w:sz w:val="26"/>
          <w:szCs w:val="26"/>
          <w:lang w:val="en-US"/>
        </w:rPr>
        <w:t>When the seat is unoccupied, the LDR sensor detects a higher light intensity, and the system does not register any count for that seat.</w:t>
      </w:r>
    </w:p>
    <w:p w14:paraId="7672562C" w14:textId="77777777" w:rsidR="00602BCD" w:rsidRDefault="00000000">
      <w:pPr>
        <w:widowControl/>
        <w:autoSpaceDE/>
        <w:autoSpaceDN/>
        <w:spacing w:before="100" w:beforeAutospacing="1" w:after="100" w:afterAutospacing="1"/>
        <w:rPr>
          <w:sz w:val="26"/>
          <w:szCs w:val="26"/>
        </w:rPr>
      </w:pPr>
      <w:r>
        <w:rPr>
          <w:b/>
          <w:bCs/>
          <w:sz w:val="26"/>
          <w:szCs w:val="26"/>
        </w:rPr>
        <w:t>2.7 COMPONENTS AND THEIR SELECTION RATIONALE</w:t>
      </w:r>
    </w:p>
    <w:p w14:paraId="1B60E04E" w14:textId="77777777" w:rsidR="00602BCD" w:rsidRPr="009F6BB0" w:rsidRDefault="00000000">
      <w:pPr>
        <w:widowControl/>
        <w:autoSpaceDE/>
        <w:autoSpaceDN/>
        <w:spacing w:before="100" w:beforeAutospacing="1" w:after="100" w:afterAutospacing="1"/>
        <w:rPr>
          <w:sz w:val="26"/>
          <w:szCs w:val="26"/>
        </w:rPr>
      </w:pPr>
      <w:r w:rsidRPr="009F6BB0">
        <w:rPr>
          <w:sz w:val="26"/>
          <w:szCs w:val="26"/>
        </w:rPr>
        <w:t>The components for the Seating Occupancy Indexing System have been selected based on factors such as cost, reliability, and their ability to perform the required tasks efficiently. Below is the justification for the choice of components:</w:t>
      </w:r>
    </w:p>
    <w:p w14:paraId="6E89CFCC" w14:textId="77777777" w:rsidR="00602BCD" w:rsidRDefault="00000000">
      <w:pPr>
        <w:widowControl/>
        <w:numPr>
          <w:ilvl w:val="0"/>
          <w:numId w:val="28"/>
        </w:numPr>
        <w:autoSpaceDE/>
        <w:autoSpaceDN/>
        <w:spacing w:before="100" w:beforeAutospacing="1" w:after="100" w:afterAutospacing="1"/>
        <w:rPr>
          <w:b/>
          <w:bCs/>
          <w:sz w:val="26"/>
          <w:szCs w:val="26"/>
        </w:rPr>
      </w:pPr>
      <w:r>
        <w:rPr>
          <w:b/>
          <w:bCs/>
          <w:sz w:val="26"/>
          <w:szCs w:val="26"/>
        </w:rPr>
        <w:lastRenderedPageBreak/>
        <w:t>LDR (Light Dependent Resistor) Sensor (S1):</w:t>
      </w:r>
    </w:p>
    <w:p w14:paraId="37F5BF8B" w14:textId="77777777" w:rsidR="00602BCD" w:rsidRDefault="00000000">
      <w:pPr>
        <w:widowControl/>
        <w:numPr>
          <w:ilvl w:val="1"/>
          <w:numId w:val="28"/>
        </w:numPr>
        <w:autoSpaceDE/>
        <w:autoSpaceDN/>
        <w:spacing w:before="100" w:beforeAutospacing="1" w:after="100" w:afterAutospacing="1"/>
        <w:rPr>
          <w:sz w:val="26"/>
          <w:szCs w:val="26"/>
        </w:rPr>
      </w:pPr>
      <w:r>
        <w:rPr>
          <w:b/>
          <w:bCs/>
          <w:sz w:val="26"/>
          <w:szCs w:val="26"/>
        </w:rPr>
        <w:t>Reason for Selection:</w:t>
      </w:r>
      <w:r>
        <w:t xml:space="preserve"> </w:t>
      </w:r>
      <w:r>
        <w:rPr>
          <w:sz w:val="26"/>
          <w:szCs w:val="26"/>
        </w:rPr>
        <w:t>The LDR is an inexpensive and widely available component that changes its resistance in response to light intensity. It is ideal for detecting occupancy by measuring the change in light levels when a person occupies a seat.</w:t>
      </w:r>
    </w:p>
    <w:p w14:paraId="69C209D7" w14:textId="77777777" w:rsidR="00602BCD" w:rsidRDefault="00000000">
      <w:pPr>
        <w:widowControl/>
        <w:numPr>
          <w:ilvl w:val="1"/>
          <w:numId w:val="28"/>
        </w:numPr>
        <w:autoSpaceDE/>
        <w:autoSpaceDN/>
        <w:spacing w:before="100" w:beforeAutospacing="1" w:after="100" w:afterAutospacing="1"/>
        <w:rPr>
          <w:sz w:val="26"/>
          <w:szCs w:val="26"/>
        </w:rPr>
      </w:pPr>
      <w:r>
        <w:rPr>
          <w:b/>
          <w:bCs/>
          <w:sz w:val="26"/>
          <w:szCs w:val="26"/>
        </w:rPr>
        <w:t>Functionality:</w:t>
      </w:r>
      <w:r>
        <w:rPr>
          <w:sz w:val="26"/>
          <w:szCs w:val="26"/>
        </w:rPr>
        <w:t xml:space="preserve"> The LDR sensor detects light intensity changes caused by seat occupancy, providing input to the circuit, which triggers the counting process.</w:t>
      </w:r>
    </w:p>
    <w:p w14:paraId="54006ED9" w14:textId="77777777" w:rsidR="00602BCD" w:rsidRDefault="00000000">
      <w:pPr>
        <w:widowControl/>
        <w:numPr>
          <w:ilvl w:val="0"/>
          <w:numId w:val="28"/>
        </w:numPr>
        <w:autoSpaceDE/>
        <w:autoSpaceDN/>
        <w:spacing w:before="100" w:beforeAutospacing="1" w:after="100" w:afterAutospacing="1"/>
        <w:rPr>
          <w:b/>
          <w:bCs/>
          <w:sz w:val="26"/>
          <w:szCs w:val="26"/>
        </w:rPr>
      </w:pPr>
      <w:r>
        <w:rPr>
          <w:sz w:val="26"/>
          <w:szCs w:val="26"/>
        </w:rPr>
        <w:t>B</w:t>
      </w:r>
      <w:r>
        <w:rPr>
          <w:b/>
          <w:bCs/>
          <w:sz w:val="26"/>
          <w:szCs w:val="26"/>
        </w:rPr>
        <w:t>C547 Transistor (Q1):</w:t>
      </w:r>
    </w:p>
    <w:p w14:paraId="2FA94A55" w14:textId="77777777" w:rsidR="00602BCD" w:rsidRDefault="00000000">
      <w:pPr>
        <w:widowControl/>
        <w:numPr>
          <w:ilvl w:val="1"/>
          <w:numId w:val="28"/>
        </w:numPr>
        <w:autoSpaceDE/>
        <w:autoSpaceDN/>
        <w:spacing w:before="100" w:beforeAutospacing="1" w:after="100" w:afterAutospacing="1"/>
        <w:rPr>
          <w:sz w:val="26"/>
          <w:szCs w:val="26"/>
        </w:rPr>
      </w:pPr>
      <w:r>
        <w:rPr>
          <w:b/>
          <w:bCs/>
          <w:sz w:val="26"/>
          <w:szCs w:val="26"/>
        </w:rPr>
        <w:t>Reason for Selection:</w:t>
      </w:r>
      <w:r>
        <w:rPr>
          <w:sz w:val="26"/>
          <w:szCs w:val="26"/>
        </w:rPr>
        <w:t xml:space="preserve"> The BC547 is a general-purpose NPN transistor commonly used for switching and amplification in low-power circuits. It is reliable, widely available, and cost-effective.</w:t>
      </w:r>
    </w:p>
    <w:p w14:paraId="0C956E02" w14:textId="77777777" w:rsidR="00602BCD" w:rsidRDefault="00000000">
      <w:pPr>
        <w:widowControl/>
        <w:numPr>
          <w:ilvl w:val="1"/>
          <w:numId w:val="28"/>
        </w:numPr>
        <w:autoSpaceDE/>
        <w:autoSpaceDN/>
        <w:spacing w:before="100" w:beforeAutospacing="1" w:after="100" w:afterAutospacing="1"/>
        <w:rPr>
          <w:sz w:val="26"/>
          <w:szCs w:val="26"/>
        </w:rPr>
      </w:pPr>
      <w:r>
        <w:rPr>
          <w:b/>
          <w:bCs/>
          <w:sz w:val="26"/>
          <w:szCs w:val="26"/>
        </w:rPr>
        <w:t>Functionality:</w:t>
      </w:r>
      <w:r>
        <w:rPr>
          <w:sz w:val="26"/>
          <w:szCs w:val="26"/>
        </w:rPr>
        <w:t xml:space="preserve"> The BC547 transistor amplifies the signal from the LDR sensor and triggers the counting IC (4026) based on the seat occupancy detection</w:t>
      </w:r>
    </w:p>
    <w:p w14:paraId="5BA9EF02" w14:textId="77777777" w:rsidR="00602BCD" w:rsidRDefault="00000000">
      <w:pPr>
        <w:widowControl/>
        <w:numPr>
          <w:ilvl w:val="0"/>
          <w:numId w:val="28"/>
        </w:numPr>
        <w:autoSpaceDE/>
        <w:autoSpaceDN/>
        <w:spacing w:before="100" w:beforeAutospacing="1" w:after="100" w:afterAutospacing="1"/>
        <w:rPr>
          <w:b/>
          <w:bCs/>
          <w:sz w:val="26"/>
          <w:szCs w:val="26"/>
        </w:rPr>
      </w:pPr>
      <w:r>
        <w:rPr>
          <w:b/>
          <w:bCs/>
          <w:sz w:val="26"/>
          <w:szCs w:val="26"/>
        </w:rPr>
        <w:t>4026 Counter IC (IC1):</w:t>
      </w:r>
    </w:p>
    <w:p w14:paraId="214306FB" w14:textId="77777777" w:rsidR="00602BCD" w:rsidRDefault="00000000">
      <w:pPr>
        <w:widowControl/>
        <w:numPr>
          <w:ilvl w:val="1"/>
          <w:numId w:val="28"/>
        </w:numPr>
        <w:autoSpaceDE/>
        <w:autoSpaceDN/>
        <w:spacing w:before="100" w:beforeAutospacing="1" w:after="100" w:afterAutospacing="1"/>
        <w:rPr>
          <w:sz w:val="26"/>
          <w:szCs w:val="26"/>
        </w:rPr>
      </w:pPr>
      <w:r>
        <w:rPr>
          <w:b/>
          <w:bCs/>
          <w:sz w:val="26"/>
          <w:szCs w:val="26"/>
        </w:rPr>
        <w:t>Reason for Selection:</w:t>
      </w:r>
      <w:r>
        <w:rPr>
          <w:sz w:val="26"/>
          <w:szCs w:val="26"/>
        </w:rPr>
        <w:t xml:space="preserve"> The CD4026 is a simple and reliable binary counter IC, designed to drive 7-segment displays directly. It is commonly used in digital counting applications.</w:t>
      </w:r>
    </w:p>
    <w:p w14:paraId="236F8A33" w14:textId="77777777" w:rsidR="00602BCD" w:rsidRDefault="00000000">
      <w:pPr>
        <w:widowControl/>
        <w:numPr>
          <w:ilvl w:val="1"/>
          <w:numId w:val="28"/>
        </w:numPr>
        <w:autoSpaceDE/>
        <w:autoSpaceDN/>
        <w:spacing w:before="100" w:beforeAutospacing="1" w:after="100" w:afterAutospacing="1"/>
        <w:rPr>
          <w:rFonts w:hAnsi="Symbol"/>
          <w:sz w:val="26"/>
          <w:szCs w:val="26"/>
          <w:lang w:val="en-IN" w:eastAsia="en-IN"/>
        </w:rPr>
      </w:pPr>
      <w:r>
        <w:rPr>
          <w:b/>
          <w:bCs/>
          <w:sz w:val="26"/>
          <w:szCs w:val="26"/>
        </w:rPr>
        <w:t>Functionality:</w:t>
      </w:r>
      <w:r>
        <w:rPr>
          <w:rFonts w:hAnsi="Symbol"/>
          <w:sz w:val="24"/>
          <w:szCs w:val="24"/>
          <w:lang w:val="en-IN" w:eastAsia="en-IN"/>
        </w:rPr>
        <w:t xml:space="preserve"> </w:t>
      </w:r>
      <w:r>
        <w:rPr>
          <w:rFonts w:hAnsi="Symbol"/>
          <w:sz w:val="26"/>
          <w:szCs w:val="26"/>
          <w:lang w:val="en-IN" w:eastAsia="en-IN"/>
        </w:rPr>
        <w:t>The 4026 Counter IC counts the pulses received from the transistor, incrementing the seat occupancy count displayed on the 7-segment display.</w:t>
      </w:r>
    </w:p>
    <w:p w14:paraId="09159727" w14:textId="77777777" w:rsidR="00602BCD" w:rsidRDefault="00000000">
      <w:pPr>
        <w:widowControl/>
        <w:autoSpaceDE/>
        <w:autoSpaceDN/>
        <w:spacing w:before="100" w:beforeAutospacing="1" w:after="100" w:afterAutospacing="1"/>
        <w:rPr>
          <w:b/>
          <w:bCs/>
          <w:sz w:val="26"/>
          <w:szCs w:val="26"/>
        </w:rPr>
      </w:pPr>
      <w:r>
        <w:rPr>
          <w:sz w:val="26"/>
          <w:szCs w:val="26"/>
        </w:rPr>
        <w:t xml:space="preserve">       </w:t>
      </w:r>
      <w:r>
        <w:rPr>
          <w:b/>
          <w:bCs/>
          <w:sz w:val="26"/>
          <w:szCs w:val="26"/>
        </w:rPr>
        <w:t>4.</w:t>
      </w:r>
      <w:r>
        <w:rPr>
          <w:sz w:val="26"/>
          <w:szCs w:val="26"/>
        </w:rPr>
        <w:t xml:space="preserve"> </w:t>
      </w:r>
      <w:r>
        <w:rPr>
          <w:b/>
          <w:bCs/>
          <w:sz w:val="26"/>
          <w:szCs w:val="26"/>
        </w:rPr>
        <w:t>7-Segment Displays (D1, D2):</w:t>
      </w:r>
    </w:p>
    <w:p w14:paraId="1C5477BB" w14:textId="77777777" w:rsidR="00602BCD" w:rsidRDefault="00000000">
      <w:pPr>
        <w:widowControl/>
        <w:numPr>
          <w:ilvl w:val="1"/>
          <w:numId w:val="28"/>
        </w:numPr>
        <w:autoSpaceDE/>
        <w:autoSpaceDN/>
        <w:spacing w:before="100" w:beforeAutospacing="1" w:after="100" w:afterAutospacing="1"/>
        <w:rPr>
          <w:sz w:val="26"/>
          <w:szCs w:val="26"/>
        </w:rPr>
      </w:pPr>
      <w:r>
        <w:rPr>
          <w:b/>
          <w:bCs/>
          <w:sz w:val="26"/>
          <w:szCs w:val="26"/>
        </w:rPr>
        <w:t>Reason for Selection:</w:t>
      </w:r>
      <w:r>
        <w:rPr>
          <w:sz w:val="26"/>
          <w:szCs w:val="26"/>
        </w:rPr>
        <w:t xml:space="preserve"> 7-segment displays are low-cost, reliable, and easy to use for displaying numerical values. They are ideal for showing the seat occupancy count.</w:t>
      </w:r>
    </w:p>
    <w:p w14:paraId="6F81FC20" w14:textId="77777777" w:rsidR="00602BCD" w:rsidRDefault="00000000">
      <w:pPr>
        <w:widowControl/>
        <w:numPr>
          <w:ilvl w:val="1"/>
          <w:numId w:val="28"/>
        </w:numPr>
        <w:autoSpaceDE/>
        <w:autoSpaceDN/>
        <w:spacing w:before="100" w:beforeAutospacing="1" w:after="100" w:afterAutospacing="1"/>
        <w:rPr>
          <w:sz w:val="26"/>
          <w:szCs w:val="26"/>
        </w:rPr>
      </w:pPr>
      <w:r>
        <w:rPr>
          <w:b/>
          <w:bCs/>
          <w:sz w:val="26"/>
          <w:szCs w:val="26"/>
        </w:rPr>
        <w:t>Functionality:</w:t>
      </w:r>
      <w:r>
        <w:rPr>
          <w:sz w:val="26"/>
          <w:szCs w:val="26"/>
        </w:rPr>
        <w:t xml:space="preserve"> These displays show the number of occupied seats, updated in real-time based on the pulses from the counter IC.</w:t>
      </w:r>
    </w:p>
    <w:p w14:paraId="68B2447E" w14:textId="77777777" w:rsidR="00602BCD" w:rsidRDefault="00000000">
      <w:pPr>
        <w:pStyle w:val="ListParagraph"/>
        <w:widowControl/>
        <w:numPr>
          <w:ilvl w:val="0"/>
          <w:numId w:val="28"/>
        </w:numPr>
        <w:autoSpaceDE/>
        <w:autoSpaceDN/>
        <w:spacing w:before="100" w:beforeAutospacing="1" w:after="100" w:afterAutospacing="1"/>
        <w:rPr>
          <w:sz w:val="26"/>
          <w:szCs w:val="26"/>
        </w:rPr>
      </w:pPr>
      <w:r>
        <w:rPr>
          <w:b/>
          <w:bCs/>
          <w:sz w:val="26"/>
          <w:szCs w:val="26"/>
        </w:rPr>
        <w:t>Resistors and Potentiometers (R1, R2, VR1, etc.):</w:t>
      </w:r>
    </w:p>
    <w:p w14:paraId="19FA9322" w14:textId="77777777" w:rsidR="00602BCD" w:rsidRDefault="00000000">
      <w:pPr>
        <w:pStyle w:val="ListParagraph"/>
        <w:widowControl/>
        <w:autoSpaceDE/>
        <w:autoSpaceDN/>
        <w:spacing w:before="100" w:beforeAutospacing="1" w:after="100" w:afterAutospacing="1"/>
        <w:ind w:left="720" w:firstLine="0"/>
        <w:rPr>
          <w:sz w:val="26"/>
          <w:szCs w:val="26"/>
        </w:rPr>
      </w:pPr>
      <w:r>
        <w:rPr>
          <w:b/>
          <w:bCs/>
          <w:sz w:val="26"/>
          <w:szCs w:val="26"/>
        </w:rPr>
        <w:t xml:space="preserve">           Reason for Selection:</w:t>
      </w:r>
      <w:r>
        <w:rPr>
          <w:sz w:val="26"/>
          <w:szCs w:val="26"/>
        </w:rPr>
        <w:t xml:space="preserve"> Resistors and potentiometers are essential for setting the sensitivity adjusting various components in the circuit. They are widely available and inexpensive.</w:t>
      </w:r>
    </w:p>
    <w:p w14:paraId="3CEB2E68" w14:textId="77777777" w:rsidR="00602BCD" w:rsidRDefault="00000000">
      <w:pPr>
        <w:widowControl/>
        <w:numPr>
          <w:ilvl w:val="1"/>
          <w:numId w:val="28"/>
        </w:numPr>
        <w:autoSpaceDE/>
        <w:autoSpaceDN/>
        <w:spacing w:before="100" w:beforeAutospacing="1" w:after="100" w:afterAutospacing="1"/>
        <w:rPr>
          <w:sz w:val="26"/>
          <w:szCs w:val="26"/>
        </w:rPr>
      </w:pPr>
      <w:r>
        <w:rPr>
          <w:b/>
          <w:bCs/>
          <w:sz w:val="26"/>
          <w:szCs w:val="26"/>
        </w:rPr>
        <w:t>Functionality:</w:t>
      </w:r>
      <w:r>
        <w:rPr>
          <w:sz w:val="26"/>
          <w:szCs w:val="26"/>
        </w:rPr>
        <w:t xml:space="preserve"> Resistors are used to limit current and set voltage levels, while potentiometers allow for fine-tuning the sensitivity of the LDR sensor circuit.</w:t>
      </w:r>
    </w:p>
    <w:p w14:paraId="25602852" w14:textId="77777777" w:rsidR="00602BCD" w:rsidRDefault="00000000">
      <w:pPr>
        <w:pStyle w:val="ListParagraph"/>
        <w:widowControl/>
        <w:numPr>
          <w:ilvl w:val="0"/>
          <w:numId w:val="26"/>
        </w:numPr>
        <w:autoSpaceDE/>
        <w:autoSpaceDN/>
        <w:spacing w:before="100" w:beforeAutospacing="1" w:after="100" w:afterAutospacing="1"/>
        <w:rPr>
          <w:b/>
          <w:bCs/>
          <w:sz w:val="26"/>
          <w:szCs w:val="26"/>
        </w:rPr>
      </w:pPr>
      <w:r>
        <w:rPr>
          <w:b/>
          <w:bCs/>
          <w:sz w:val="26"/>
          <w:szCs w:val="26"/>
        </w:rPr>
        <w:t>Capacitors (C1, C2):</w:t>
      </w:r>
    </w:p>
    <w:p w14:paraId="74F791C6" w14:textId="77777777" w:rsidR="00602BCD" w:rsidRDefault="00000000">
      <w:pPr>
        <w:pStyle w:val="ListParagraph"/>
        <w:widowControl/>
        <w:autoSpaceDE/>
        <w:autoSpaceDN/>
        <w:spacing w:before="100" w:beforeAutospacing="1" w:after="100" w:afterAutospacing="1"/>
        <w:ind w:left="720" w:firstLine="0"/>
        <w:rPr>
          <w:sz w:val="26"/>
          <w:szCs w:val="26"/>
        </w:rPr>
      </w:pPr>
      <w:r>
        <w:rPr>
          <w:b/>
          <w:bCs/>
          <w:sz w:val="26"/>
          <w:szCs w:val="26"/>
        </w:rPr>
        <w:t xml:space="preserve">           Reason for Selection:</w:t>
      </w:r>
      <w:r>
        <w:t xml:space="preserve"> </w:t>
      </w:r>
      <w:r>
        <w:rPr>
          <w:sz w:val="26"/>
          <w:szCs w:val="26"/>
        </w:rPr>
        <w:t>Capacitors help filter out noise and stabilize the circuit, ensuring consistent operation. They are necessary for smooth voltage regulation.</w:t>
      </w:r>
    </w:p>
    <w:p w14:paraId="58A05DC7" w14:textId="77777777" w:rsidR="00602BCD" w:rsidRDefault="00000000">
      <w:pPr>
        <w:pStyle w:val="ListParagraph"/>
        <w:ind w:left="720" w:firstLine="0"/>
        <w:rPr>
          <w:sz w:val="26"/>
          <w:szCs w:val="26"/>
          <w:lang w:val="en-IN"/>
        </w:rPr>
      </w:pPr>
      <w:r>
        <w:rPr>
          <w:b/>
          <w:bCs/>
          <w:sz w:val="26"/>
          <w:szCs w:val="26"/>
        </w:rPr>
        <w:t xml:space="preserve">            Functionality:</w:t>
      </w:r>
      <w:r>
        <w:rPr>
          <w:rFonts w:hAnsi="Symbol"/>
          <w:sz w:val="24"/>
          <w:szCs w:val="24"/>
          <w:lang w:val="en-IN" w:eastAsia="en-IN"/>
        </w:rPr>
        <w:t xml:space="preserve"> </w:t>
      </w:r>
      <w:r>
        <w:rPr>
          <w:sz w:val="26"/>
          <w:szCs w:val="26"/>
          <w:lang w:val="en-IN"/>
        </w:rPr>
        <w:t>These capacitors are used for noise filtering and voltage stabilization in the transistor and counter IC sections of the circuit.</w:t>
      </w:r>
    </w:p>
    <w:p w14:paraId="1B3A7715" w14:textId="77777777" w:rsidR="00602BCD" w:rsidRDefault="00602BCD">
      <w:pPr>
        <w:spacing w:before="89" w:line="360" w:lineRule="auto"/>
        <w:ind w:right="3901"/>
        <w:jc w:val="both"/>
        <w:rPr>
          <w:b/>
          <w:sz w:val="26"/>
        </w:rPr>
      </w:pPr>
    </w:p>
    <w:p w14:paraId="2CF727AA" w14:textId="77777777" w:rsidR="00602BCD" w:rsidRDefault="00602BCD">
      <w:pPr>
        <w:spacing w:before="89" w:line="360" w:lineRule="auto"/>
        <w:ind w:right="3901"/>
        <w:jc w:val="both"/>
        <w:rPr>
          <w:b/>
          <w:sz w:val="26"/>
        </w:rPr>
      </w:pPr>
    </w:p>
    <w:p w14:paraId="20B95FBB" w14:textId="77777777" w:rsidR="00602BCD" w:rsidRDefault="00602BCD">
      <w:pPr>
        <w:spacing w:before="89" w:line="360" w:lineRule="auto"/>
        <w:ind w:right="3901"/>
        <w:jc w:val="both"/>
        <w:rPr>
          <w:b/>
          <w:sz w:val="26"/>
        </w:rPr>
      </w:pPr>
    </w:p>
    <w:p w14:paraId="029A3A8A" w14:textId="77777777" w:rsidR="00602BCD" w:rsidRDefault="00602BCD">
      <w:pPr>
        <w:spacing w:before="89" w:line="360" w:lineRule="auto"/>
        <w:ind w:right="3901"/>
        <w:jc w:val="both"/>
        <w:rPr>
          <w:b/>
          <w:sz w:val="26"/>
        </w:rPr>
      </w:pPr>
    </w:p>
    <w:p w14:paraId="71C47D0C" w14:textId="77777777" w:rsidR="00602BCD" w:rsidRDefault="00602BCD">
      <w:pPr>
        <w:spacing w:before="89" w:line="360" w:lineRule="auto"/>
        <w:ind w:right="3901"/>
        <w:jc w:val="both"/>
        <w:rPr>
          <w:b/>
          <w:sz w:val="26"/>
        </w:rPr>
      </w:pPr>
    </w:p>
    <w:p w14:paraId="19FE290E" w14:textId="77777777" w:rsidR="00602BCD" w:rsidRDefault="00602BCD">
      <w:pPr>
        <w:spacing w:before="89" w:line="360" w:lineRule="auto"/>
        <w:ind w:right="3901"/>
        <w:jc w:val="both"/>
        <w:rPr>
          <w:b/>
          <w:sz w:val="26"/>
        </w:rPr>
      </w:pPr>
    </w:p>
    <w:p w14:paraId="4679B3A9" w14:textId="77777777" w:rsidR="00602BCD" w:rsidRDefault="00602BCD">
      <w:pPr>
        <w:spacing w:before="89" w:line="360" w:lineRule="auto"/>
        <w:ind w:left="3600" w:right="3901" w:firstLine="720"/>
        <w:jc w:val="both"/>
        <w:rPr>
          <w:b/>
          <w:sz w:val="26"/>
        </w:rPr>
      </w:pPr>
    </w:p>
    <w:p w14:paraId="45EE2F5D" w14:textId="77777777" w:rsidR="00602BCD" w:rsidRDefault="00000000">
      <w:pPr>
        <w:spacing w:before="89" w:line="360" w:lineRule="auto"/>
        <w:ind w:left="3600" w:right="3901" w:firstLine="720"/>
        <w:jc w:val="both"/>
        <w:rPr>
          <w:b/>
          <w:sz w:val="30"/>
          <w:szCs w:val="30"/>
        </w:rPr>
      </w:pPr>
      <w:r>
        <w:rPr>
          <w:b/>
          <w:sz w:val="26"/>
        </w:rPr>
        <w:t xml:space="preserve"> </w:t>
      </w:r>
      <w:r>
        <w:rPr>
          <w:b/>
          <w:sz w:val="30"/>
          <w:szCs w:val="30"/>
        </w:rPr>
        <w:t>CHAPTER 3</w:t>
      </w:r>
    </w:p>
    <w:p w14:paraId="5D9BDBE0" w14:textId="77777777" w:rsidR="00602BCD" w:rsidRDefault="00000000">
      <w:pPr>
        <w:pStyle w:val="Heading2"/>
        <w:spacing w:line="480" w:lineRule="auto"/>
        <w:ind w:left="3454" w:right="850" w:firstLine="146"/>
        <w:jc w:val="both"/>
        <w:rPr>
          <w:sz w:val="30"/>
          <w:szCs w:val="30"/>
        </w:rPr>
      </w:pPr>
      <w:r>
        <w:rPr>
          <w:sz w:val="30"/>
          <w:szCs w:val="30"/>
        </w:rPr>
        <w:t>RESULT AND DISCUSSION</w:t>
      </w:r>
    </w:p>
    <w:p w14:paraId="3F4EF917" w14:textId="77777777" w:rsidR="00602BCD" w:rsidRDefault="00000000">
      <w:pPr>
        <w:pStyle w:val="Heading4"/>
        <w:rPr>
          <w:rFonts w:ascii="Times New Roman" w:hAnsi="Times New Roman" w:cs="Times New Roman"/>
          <w:i w:val="0"/>
          <w:color w:val="000000"/>
          <w:sz w:val="26"/>
          <w:szCs w:val="26"/>
        </w:rPr>
      </w:pPr>
      <w:r>
        <w:rPr>
          <w:rStyle w:val="Strong"/>
          <w:rFonts w:ascii="Times New Roman" w:hAnsi="Times New Roman" w:cs="Times New Roman"/>
          <w:bCs w:val="0"/>
          <w:i w:val="0"/>
          <w:color w:val="000000"/>
          <w:sz w:val="26"/>
          <w:szCs w:val="26"/>
        </w:rPr>
        <w:t>3.1 System Operation Verification:</w:t>
      </w:r>
    </w:p>
    <w:p w14:paraId="53B6C397" w14:textId="77777777" w:rsidR="00602BCD" w:rsidRPr="009F6BB0" w:rsidRDefault="00000000">
      <w:pPr>
        <w:pStyle w:val="NormalWeb"/>
        <w:rPr>
          <w:color w:val="000000"/>
          <w:sz w:val="26"/>
          <w:szCs w:val="26"/>
        </w:rPr>
      </w:pPr>
      <w:r w:rsidRPr="009F6BB0">
        <w:rPr>
          <w:color w:val="000000"/>
          <w:sz w:val="26"/>
          <w:szCs w:val="26"/>
          <w:lang w:val="en-US"/>
        </w:rPr>
        <w:t>The Seating Occupancy Indexing System was tested to ensure that it reliably detected seat occupancy based on light variations. The LDR (Light Dependent Resistor) sensor effectively detected changes in light intensity when a person occupied a seat. The counter IC (4026) incremented the occupancy count correctly, and the 7-segment displays updated in real time, showing the current occupancy. The system operated as expected, with accurate seat count reflected on the display.</w:t>
      </w:r>
    </w:p>
    <w:p w14:paraId="257A68B3" w14:textId="77777777" w:rsidR="00602BCD" w:rsidRDefault="00000000">
      <w:pPr>
        <w:pStyle w:val="Heading4"/>
        <w:rPr>
          <w:rFonts w:ascii="Times New Roman" w:hAnsi="Times New Roman" w:cs="Times New Roman"/>
          <w:i w:val="0"/>
          <w:color w:val="000000"/>
          <w:sz w:val="26"/>
          <w:szCs w:val="26"/>
        </w:rPr>
      </w:pPr>
      <w:r>
        <w:rPr>
          <w:rStyle w:val="Strong"/>
          <w:rFonts w:ascii="Times New Roman" w:hAnsi="Times New Roman" w:cs="Times New Roman"/>
          <w:bCs w:val="0"/>
          <w:i w:val="0"/>
          <w:color w:val="000000"/>
          <w:sz w:val="26"/>
          <w:szCs w:val="26"/>
        </w:rPr>
        <w:t xml:space="preserve">3.2 </w:t>
      </w:r>
      <w:r>
        <w:rPr>
          <w:rFonts w:ascii="Times New Roman" w:hAnsi="Times New Roman" w:cs="Times New Roman"/>
          <w:b/>
          <w:bCs/>
          <w:i w:val="0"/>
          <w:color w:val="000000"/>
          <w:sz w:val="26"/>
          <w:szCs w:val="26"/>
        </w:rPr>
        <w:t>Threshold Calibration:</w:t>
      </w:r>
    </w:p>
    <w:p w14:paraId="640F63A2" w14:textId="77777777" w:rsidR="00602BCD" w:rsidRDefault="00000000">
      <w:pPr>
        <w:pStyle w:val="NormalWeb"/>
        <w:rPr>
          <w:color w:val="000000"/>
          <w:sz w:val="26"/>
          <w:szCs w:val="26"/>
        </w:rPr>
      </w:pPr>
      <w:r>
        <w:rPr>
          <w:color w:val="000000"/>
          <w:sz w:val="26"/>
          <w:szCs w:val="26"/>
        </w:rPr>
        <w:t>The system's sensitivity was calibrated using a potentiometer. This allowed fine-tuning of the LDR sensor's response to changes in light levels, ensuring that the system correctly detected seat occupancy and responded to varying light conditions. The calibration ensured that even minor changes in seat occupancy were detected accurately, providing reliable operation in different lighting environments.</w:t>
      </w:r>
    </w:p>
    <w:p w14:paraId="3D6E1811" w14:textId="77777777" w:rsidR="00602BCD" w:rsidRDefault="00000000">
      <w:pPr>
        <w:pStyle w:val="Heading4"/>
        <w:rPr>
          <w:rFonts w:ascii="Times New Roman" w:hAnsi="Times New Roman" w:cs="Times New Roman"/>
          <w:i w:val="0"/>
          <w:color w:val="000000"/>
          <w:sz w:val="26"/>
          <w:szCs w:val="26"/>
        </w:rPr>
      </w:pPr>
      <w:r>
        <w:rPr>
          <w:rStyle w:val="Strong"/>
          <w:rFonts w:ascii="Times New Roman" w:hAnsi="Times New Roman" w:cs="Times New Roman"/>
          <w:bCs w:val="0"/>
          <w:i w:val="0"/>
          <w:color w:val="000000"/>
          <w:sz w:val="26"/>
          <w:szCs w:val="26"/>
        </w:rPr>
        <w:t>3.3 Power Consumption and Efficiency:</w:t>
      </w:r>
    </w:p>
    <w:p w14:paraId="439E1253" w14:textId="77777777" w:rsidR="00602BCD" w:rsidRDefault="00000000">
      <w:pPr>
        <w:pStyle w:val="NormalWeb"/>
        <w:rPr>
          <w:color w:val="000000"/>
          <w:sz w:val="26"/>
          <w:szCs w:val="26"/>
        </w:rPr>
      </w:pPr>
      <w:r>
        <w:rPr>
          <w:color w:val="000000"/>
          <w:sz w:val="26"/>
          <w:szCs w:val="26"/>
          <w:lang w:val="en-US"/>
        </w:rPr>
        <w:t>The system operated with a stable 5V DC power supply. The power consumption was minimal, as the LDR sensor and counter IC consumed low power while the 7-segment displays only activated when updated. The system used power efficiently, ensuring that it only consumed the necessary amount of energy to display real-time occupancy without any excess energy usage. This makes the system suitable for continuous operation in various settings without significant power draw.</w:t>
      </w:r>
    </w:p>
    <w:p w14:paraId="2231E54D" w14:textId="77777777" w:rsidR="00602BCD" w:rsidRDefault="00000000">
      <w:pPr>
        <w:pStyle w:val="Heading4"/>
        <w:rPr>
          <w:rFonts w:ascii="Times New Roman" w:hAnsi="Times New Roman" w:cs="Times New Roman"/>
          <w:i w:val="0"/>
          <w:color w:val="000000"/>
          <w:sz w:val="26"/>
          <w:szCs w:val="26"/>
        </w:rPr>
      </w:pPr>
      <w:r>
        <w:rPr>
          <w:rStyle w:val="Strong"/>
          <w:rFonts w:ascii="Times New Roman" w:hAnsi="Times New Roman" w:cs="Times New Roman"/>
          <w:bCs w:val="0"/>
          <w:i w:val="0"/>
          <w:color w:val="000000"/>
          <w:sz w:val="26"/>
          <w:szCs w:val="26"/>
        </w:rPr>
        <w:t>3.4 Relay Activation and Control Response:</w:t>
      </w:r>
    </w:p>
    <w:p w14:paraId="6F368B12" w14:textId="77777777" w:rsidR="00602BCD" w:rsidRDefault="00000000">
      <w:pPr>
        <w:pStyle w:val="NormalWeb"/>
        <w:rPr>
          <w:color w:val="000000"/>
          <w:sz w:val="26"/>
          <w:szCs w:val="26"/>
        </w:rPr>
      </w:pPr>
      <w:r>
        <w:rPr>
          <w:color w:val="000000"/>
          <w:sz w:val="26"/>
          <w:szCs w:val="26"/>
          <w:lang w:val="en-US"/>
        </w:rPr>
        <w:t>In the case of systems that use relays for occupancy indexing (if implemented), the relay triggered the counting process efficiently when an occupant's presence was detected. The LDR sensor's signal activated the corresponding counting IC, which then updated the occupancy status on the 7-segment display. The system responded quickly, with minimal delay between the sensor detecting occupancy and the count update, ensuring that the system provided immediate feedback on the seating status.</w:t>
      </w:r>
    </w:p>
    <w:p w14:paraId="1A82120D" w14:textId="77777777" w:rsidR="00602BCD" w:rsidRDefault="00000000">
      <w:pPr>
        <w:pStyle w:val="Heading4"/>
        <w:rPr>
          <w:rFonts w:ascii="Times New Roman" w:hAnsi="Times New Roman" w:cs="Times New Roman"/>
          <w:i w:val="0"/>
          <w:color w:val="000000"/>
          <w:sz w:val="26"/>
          <w:szCs w:val="26"/>
        </w:rPr>
      </w:pPr>
      <w:r>
        <w:rPr>
          <w:rStyle w:val="Strong"/>
          <w:rFonts w:ascii="Times New Roman" w:hAnsi="Times New Roman" w:cs="Times New Roman"/>
          <w:bCs w:val="0"/>
          <w:i w:val="0"/>
          <w:color w:val="000000"/>
          <w:sz w:val="26"/>
          <w:szCs w:val="26"/>
        </w:rPr>
        <w:t>3.5 System Stability and Reliability:</w:t>
      </w:r>
    </w:p>
    <w:p w14:paraId="0AFB2E67" w14:textId="77777777" w:rsidR="00602BCD" w:rsidRPr="009F6BB0" w:rsidRDefault="00000000">
      <w:pPr>
        <w:pStyle w:val="NormalWeb"/>
        <w:rPr>
          <w:color w:val="000000"/>
          <w:sz w:val="26"/>
          <w:szCs w:val="26"/>
        </w:rPr>
      </w:pPr>
      <w:r w:rsidRPr="009F6BB0">
        <w:rPr>
          <w:color w:val="000000"/>
          <w:sz w:val="26"/>
          <w:szCs w:val="26"/>
          <w:lang w:val="en-US"/>
        </w:rPr>
        <w:t>The Seating Occupancy Indexing System demonstrated stable and reliable operation over extended testing periods. The LDR sensor remained consistent in detecting changes in light intensity, and the counting IC performed without failure. The 7-segment display maintained clear visibility and updated the occupancy count promptly. The system proved to be dependable for continuous monitoring in different lighting conditions, indicating strong stability and reliability for long-term usage.</w:t>
      </w:r>
    </w:p>
    <w:p w14:paraId="612FE94D" w14:textId="77777777" w:rsidR="00602BCD" w:rsidRDefault="00000000">
      <w:pPr>
        <w:pStyle w:val="Heading4"/>
        <w:rPr>
          <w:rFonts w:ascii="Times New Roman" w:hAnsi="Times New Roman" w:cs="Times New Roman"/>
          <w:i w:val="0"/>
          <w:color w:val="000000"/>
          <w:sz w:val="26"/>
          <w:szCs w:val="26"/>
        </w:rPr>
      </w:pPr>
      <w:r>
        <w:rPr>
          <w:rStyle w:val="Strong"/>
          <w:rFonts w:ascii="Times New Roman" w:hAnsi="Times New Roman" w:cs="Times New Roman"/>
          <w:bCs w:val="0"/>
          <w:i w:val="0"/>
          <w:color w:val="000000"/>
          <w:sz w:val="26"/>
          <w:szCs w:val="26"/>
        </w:rPr>
        <w:lastRenderedPageBreak/>
        <w:t>3.6 Practical Implementation and Usability:</w:t>
      </w:r>
    </w:p>
    <w:p w14:paraId="06161E8B" w14:textId="77777777" w:rsidR="00602BCD" w:rsidRDefault="00000000">
      <w:pPr>
        <w:pStyle w:val="NormalWeb"/>
        <w:rPr>
          <w:color w:val="000000"/>
          <w:sz w:val="26"/>
          <w:szCs w:val="26"/>
        </w:rPr>
      </w:pPr>
      <w:r>
        <w:rPr>
          <w:color w:val="000000"/>
          <w:sz w:val="26"/>
          <w:szCs w:val="26"/>
        </w:rPr>
        <w:t>The system was simple to set up, with the LDR sensors easily installed on each seat. The 7-segment display was straightforward to integrate, and the potentiometer allowed users to adjust the sensor's sensitivity. The system was adaptable, working effectively in various environments, from office spaces to conference rooms. The user-friendly nature of the design made it accessible even for individuals with minimal technical knowledge. It also provided flexibility in adjusting the occupancy threshold to suit different applications, making it a practical solution for dynamic seating environments.</w:t>
      </w:r>
    </w:p>
    <w:p w14:paraId="199E7FBC" w14:textId="77777777" w:rsidR="00602BCD" w:rsidRDefault="00602BCD">
      <w:pPr>
        <w:spacing w:line="360" w:lineRule="auto"/>
        <w:ind w:left="850" w:right="850"/>
        <w:jc w:val="both"/>
        <w:rPr>
          <w:sz w:val="24"/>
          <w:szCs w:val="24"/>
        </w:rPr>
      </w:pPr>
    </w:p>
    <w:p w14:paraId="7096FC7A" w14:textId="77777777" w:rsidR="00602BCD" w:rsidRDefault="00602BCD">
      <w:pPr>
        <w:spacing w:line="360" w:lineRule="auto"/>
        <w:ind w:left="850" w:right="850"/>
        <w:jc w:val="both"/>
        <w:rPr>
          <w:sz w:val="24"/>
          <w:szCs w:val="24"/>
        </w:rPr>
      </w:pPr>
    </w:p>
    <w:p w14:paraId="6B60C276" w14:textId="053B1D07" w:rsidR="00602BCD" w:rsidRDefault="00751C1C">
      <w:pPr>
        <w:spacing w:line="360" w:lineRule="auto"/>
        <w:ind w:left="850" w:right="850"/>
        <w:jc w:val="both"/>
        <w:rPr>
          <w:sz w:val="24"/>
          <w:szCs w:val="24"/>
        </w:rPr>
      </w:pPr>
      <w:r>
        <w:rPr>
          <w:noProof/>
        </w:rPr>
        <w:drawing>
          <wp:inline distT="0" distB="0" distL="0" distR="0" wp14:anchorId="47D549D8" wp14:editId="5C7EB510">
            <wp:extent cx="5710154" cy="3992244"/>
            <wp:effectExtent l="0" t="0" r="5080" b="8255"/>
            <wp:docPr id="103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15" cstate="print"/>
                    <a:srcRect/>
                    <a:stretch/>
                  </pic:blipFill>
                  <pic:spPr>
                    <a:xfrm>
                      <a:off x="0" y="0"/>
                      <a:ext cx="5710154" cy="3992244"/>
                    </a:xfrm>
                    <a:prstGeom prst="rect">
                      <a:avLst/>
                    </a:prstGeom>
                    <a:ln>
                      <a:noFill/>
                    </a:ln>
                  </pic:spPr>
                </pic:pic>
              </a:graphicData>
            </a:graphic>
          </wp:inline>
        </w:drawing>
      </w:r>
    </w:p>
    <w:p w14:paraId="7A1129AA" w14:textId="77777777" w:rsidR="00602BCD" w:rsidRDefault="00602BCD">
      <w:pPr>
        <w:spacing w:line="360" w:lineRule="auto"/>
        <w:ind w:left="850" w:right="850"/>
        <w:jc w:val="both"/>
        <w:rPr>
          <w:sz w:val="24"/>
          <w:szCs w:val="24"/>
        </w:rPr>
      </w:pPr>
    </w:p>
    <w:p w14:paraId="7F78683F" w14:textId="77777777" w:rsidR="00602BCD" w:rsidRDefault="00602BCD">
      <w:pPr>
        <w:spacing w:line="360" w:lineRule="auto"/>
        <w:ind w:left="850" w:right="850"/>
        <w:jc w:val="both"/>
        <w:rPr>
          <w:sz w:val="24"/>
          <w:szCs w:val="24"/>
        </w:rPr>
      </w:pPr>
    </w:p>
    <w:p w14:paraId="623216B7" w14:textId="1C3B0458" w:rsidR="00602BCD" w:rsidRDefault="00751C1C" w:rsidP="00751C1C">
      <w:pPr>
        <w:spacing w:line="360" w:lineRule="auto"/>
        <w:ind w:right="850"/>
        <w:jc w:val="both"/>
        <w:rPr>
          <w:sz w:val="24"/>
          <w:szCs w:val="24"/>
        </w:rPr>
      </w:pPr>
      <w:r>
        <w:rPr>
          <w:sz w:val="24"/>
          <w:szCs w:val="24"/>
        </w:rPr>
        <w:t xml:space="preserve">              </w:t>
      </w:r>
      <w:r w:rsidR="00000000">
        <w:rPr>
          <w:sz w:val="24"/>
          <w:szCs w:val="24"/>
        </w:rPr>
        <w:t xml:space="preserve">Figure 3.1Working Prototype of the Project. </w:t>
      </w:r>
    </w:p>
    <w:p w14:paraId="369E5BB3" w14:textId="77777777" w:rsidR="00602BCD" w:rsidRDefault="00602BCD">
      <w:pPr>
        <w:spacing w:line="360" w:lineRule="auto"/>
        <w:ind w:right="850"/>
        <w:jc w:val="both"/>
        <w:rPr>
          <w:sz w:val="24"/>
          <w:szCs w:val="24"/>
        </w:rPr>
      </w:pPr>
    </w:p>
    <w:p w14:paraId="7430A71C" w14:textId="77777777" w:rsidR="00602BCD" w:rsidRDefault="00602BCD">
      <w:pPr>
        <w:spacing w:line="360" w:lineRule="auto"/>
        <w:ind w:right="850"/>
        <w:jc w:val="both"/>
        <w:rPr>
          <w:sz w:val="24"/>
          <w:szCs w:val="24"/>
        </w:rPr>
      </w:pPr>
    </w:p>
    <w:p w14:paraId="042B1A76" w14:textId="77777777" w:rsidR="00751C1C" w:rsidRDefault="00000000">
      <w:pPr>
        <w:spacing w:before="89" w:line="360" w:lineRule="auto"/>
        <w:ind w:right="3901"/>
        <w:jc w:val="both"/>
        <w:rPr>
          <w:b/>
          <w:sz w:val="30"/>
          <w:szCs w:val="30"/>
        </w:rPr>
      </w:pPr>
      <w:r>
        <w:rPr>
          <w:b/>
          <w:sz w:val="30"/>
          <w:szCs w:val="30"/>
        </w:rPr>
        <w:t xml:space="preserve">                                                   </w:t>
      </w:r>
    </w:p>
    <w:p w14:paraId="73B67CC9" w14:textId="77777777" w:rsidR="00751C1C" w:rsidRDefault="00751C1C">
      <w:pPr>
        <w:spacing w:before="89" w:line="360" w:lineRule="auto"/>
        <w:ind w:right="3901"/>
        <w:jc w:val="both"/>
        <w:rPr>
          <w:b/>
          <w:sz w:val="30"/>
          <w:szCs w:val="30"/>
        </w:rPr>
      </w:pPr>
    </w:p>
    <w:p w14:paraId="796C0D2C" w14:textId="77777777" w:rsidR="00751C1C" w:rsidRDefault="00751C1C">
      <w:pPr>
        <w:spacing w:before="89" w:line="360" w:lineRule="auto"/>
        <w:ind w:right="3901"/>
        <w:jc w:val="both"/>
        <w:rPr>
          <w:b/>
          <w:sz w:val="30"/>
          <w:szCs w:val="30"/>
        </w:rPr>
      </w:pPr>
    </w:p>
    <w:p w14:paraId="0987C926" w14:textId="26A765B1" w:rsidR="00602BCD" w:rsidRDefault="00751C1C">
      <w:pPr>
        <w:spacing w:before="89" w:line="360" w:lineRule="auto"/>
        <w:ind w:right="3901"/>
        <w:jc w:val="both"/>
        <w:rPr>
          <w:b/>
          <w:sz w:val="30"/>
          <w:szCs w:val="30"/>
        </w:rPr>
      </w:pPr>
      <w:r>
        <w:rPr>
          <w:b/>
          <w:sz w:val="30"/>
          <w:szCs w:val="30"/>
        </w:rPr>
        <w:lastRenderedPageBreak/>
        <w:t xml:space="preserve">                                                </w:t>
      </w:r>
      <w:r w:rsidR="00000000">
        <w:rPr>
          <w:b/>
          <w:sz w:val="30"/>
          <w:szCs w:val="30"/>
        </w:rPr>
        <w:tab/>
        <w:t>CHAPTER 4</w:t>
      </w:r>
    </w:p>
    <w:p w14:paraId="393C608A" w14:textId="77777777" w:rsidR="00602BCD" w:rsidRDefault="00000000">
      <w:pPr>
        <w:pStyle w:val="Heading2"/>
        <w:spacing w:line="480" w:lineRule="auto"/>
        <w:ind w:left="4174" w:right="850"/>
        <w:jc w:val="both"/>
        <w:rPr>
          <w:sz w:val="30"/>
          <w:szCs w:val="30"/>
        </w:rPr>
      </w:pPr>
      <w:r>
        <w:rPr>
          <w:sz w:val="30"/>
          <w:szCs w:val="30"/>
        </w:rPr>
        <w:t>CONCLUSION</w:t>
      </w:r>
    </w:p>
    <w:p w14:paraId="5C506EA4" w14:textId="77777777" w:rsidR="00602BCD" w:rsidRPr="009F6BB0" w:rsidRDefault="00000000">
      <w:pPr>
        <w:pStyle w:val="NormalWeb"/>
        <w:rPr>
          <w:sz w:val="26"/>
          <w:szCs w:val="26"/>
        </w:rPr>
      </w:pPr>
      <w:r w:rsidRPr="009F6BB0">
        <w:t xml:space="preserve">   </w:t>
      </w:r>
      <w:r w:rsidRPr="009F6BB0">
        <w:rPr>
          <w:sz w:val="26"/>
          <w:szCs w:val="26"/>
        </w:rPr>
        <w:t>The Seating Occupancy Indexing System successfully demonstrated its ability to efficiently monitor and manage seating occupancy in various settings. By utilizing sensors and microcontroller-based systems, the system effectively detected occupancy levels and adjusted accordingly. The design ensured that seating availability was accurately reflected in real-time, providing users with a reliable and timely overview of available seats.</w:t>
      </w:r>
    </w:p>
    <w:p w14:paraId="14B1619F" w14:textId="77777777" w:rsidR="00602BCD" w:rsidRPr="009F6BB0" w:rsidRDefault="00000000">
      <w:pPr>
        <w:pStyle w:val="NormalWeb"/>
        <w:rPr>
          <w:sz w:val="26"/>
          <w:szCs w:val="26"/>
        </w:rPr>
      </w:pPr>
      <w:r w:rsidRPr="009F6BB0">
        <w:rPr>
          <w:sz w:val="26"/>
          <w:szCs w:val="26"/>
        </w:rPr>
        <w:t>Through calibration of the system's occupancy thresholds, the system proved adaptable to different environments, whether in public transportation, theaters, or offices. The system operated efficiently, with minimal delays between occupancy detection and data display. It offered a user-friendly interface, making it easy to manage and interpret occupancy information, which could be customized based on specific requirements.</w:t>
      </w:r>
    </w:p>
    <w:p w14:paraId="73FAD4A5" w14:textId="77777777" w:rsidR="00602BCD" w:rsidRPr="009F6BB0" w:rsidRDefault="00000000">
      <w:pPr>
        <w:pStyle w:val="NormalWeb"/>
        <w:rPr>
          <w:sz w:val="26"/>
          <w:szCs w:val="26"/>
        </w:rPr>
      </w:pPr>
      <w:r w:rsidRPr="009F6BB0">
        <w:rPr>
          <w:sz w:val="26"/>
          <w:szCs w:val="26"/>
        </w:rPr>
        <w:t>Throughout testing, the system demonstrated stable and consistent performance, with minimal errors in occupancy detection. Its energy-efficient design, ensuring the system only operates when necessary, further contributed to reducing overall power consumption.</w:t>
      </w:r>
    </w:p>
    <w:p w14:paraId="78BCAD82" w14:textId="77777777" w:rsidR="00602BCD" w:rsidRPr="009F6BB0" w:rsidRDefault="00000000">
      <w:pPr>
        <w:pStyle w:val="NormalWeb"/>
        <w:rPr>
          <w:sz w:val="26"/>
          <w:szCs w:val="26"/>
        </w:rPr>
      </w:pPr>
      <w:r w:rsidRPr="009F6BB0">
        <w:rPr>
          <w:sz w:val="26"/>
          <w:szCs w:val="26"/>
        </w:rPr>
        <w:t>The system’s effectiveness in managing space and optimizing seat usage further highlights its potential as a solution for resource optimization and crowd management. While the current design is efficient, there are possibilities for future upgrades, such as incorporating wireless monitoring, integrating machine learning for predictive analytics, and providing remote control features.</w:t>
      </w:r>
    </w:p>
    <w:p w14:paraId="79593FE5" w14:textId="77777777" w:rsidR="00602BCD" w:rsidRPr="009F6BB0" w:rsidRDefault="00000000">
      <w:pPr>
        <w:pStyle w:val="NormalWeb"/>
        <w:rPr>
          <w:sz w:val="26"/>
          <w:szCs w:val="26"/>
        </w:rPr>
      </w:pPr>
      <w:r w:rsidRPr="009F6BB0">
        <w:rPr>
          <w:sz w:val="26"/>
          <w:szCs w:val="26"/>
        </w:rPr>
        <w:t>In conclusion, the Seating Occupancy Indexing System offers a robust, energy-efficient, and practical solution for managing seating capacity. Its adaptability, ease of use, and reliable operation make it suitable for both small-scale venues and larger-scale public spaces, ensuring optimal seating utilization and comfort.</w:t>
      </w:r>
    </w:p>
    <w:p w14:paraId="6FF53524" w14:textId="77777777" w:rsidR="00602BCD" w:rsidRPr="009F6BB0" w:rsidRDefault="00602BCD">
      <w:pPr>
        <w:pStyle w:val="NormalWeb"/>
      </w:pPr>
    </w:p>
    <w:p w14:paraId="2D049725" w14:textId="77777777" w:rsidR="00602BCD" w:rsidRDefault="00602BCD">
      <w:pPr>
        <w:pStyle w:val="BodyText"/>
        <w:spacing w:before="240" w:line="360" w:lineRule="auto"/>
        <w:ind w:left="850" w:right="850" w:firstLine="590"/>
        <w:jc w:val="both"/>
        <w:sectPr w:rsidR="00602BCD">
          <w:pgSz w:w="11910" w:h="16840"/>
          <w:pgMar w:top="1582" w:right="567" w:bottom="1202" w:left="567" w:header="0" w:footer="919" w:gutter="0"/>
          <w:cols w:space="720"/>
        </w:sectPr>
      </w:pPr>
    </w:p>
    <w:p w14:paraId="24274407" w14:textId="77777777" w:rsidR="00602BCD" w:rsidRDefault="00000000">
      <w:pPr>
        <w:pStyle w:val="Heading2"/>
        <w:spacing w:before="105"/>
        <w:ind w:left="0"/>
        <w:jc w:val="both"/>
        <w:rPr>
          <w:sz w:val="30"/>
          <w:szCs w:val="30"/>
        </w:rPr>
      </w:pPr>
      <w:r>
        <w:rPr>
          <w:sz w:val="30"/>
          <w:szCs w:val="30"/>
        </w:rPr>
        <w:lastRenderedPageBreak/>
        <w:t>REFERENCES</w:t>
      </w:r>
    </w:p>
    <w:p w14:paraId="1169955D" w14:textId="77777777" w:rsidR="00602BCD" w:rsidRDefault="00602BCD">
      <w:pPr>
        <w:spacing w:line="360" w:lineRule="auto"/>
        <w:ind w:left="567" w:right="567"/>
        <w:jc w:val="both"/>
      </w:pPr>
    </w:p>
    <w:p w14:paraId="1A93DBF1" w14:textId="528A0CE4" w:rsidR="00602BCD" w:rsidRDefault="00000000">
      <w:pPr>
        <w:widowControl/>
        <w:autoSpaceDE/>
        <w:autoSpaceDN/>
        <w:rPr>
          <w:sz w:val="26"/>
          <w:szCs w:val="26"/>
        </w:rPr>
      </w:pPr>
      <w:r>
        <w:rPr>
          <w:sz w:val="26"/>
          <w:szCs w:val="26"/>
        </w:rPr>
        <w:t xml:space="preserve">1) </w:t>
      </w:r>
      <w:r w:rsidR="009F6BB0" w:rsidRPr="009F6BB0">
        <w:rPr>
          <w:sz w:val="26"/>
          <w:szCs w:val="26"/>
        </w:rPr>
        <w:t>https://www.engineersgarage.com</w:t>
      </w:r>
    </w:p>
    <w:p w14:paraId="35696725" w14:textId="77777777" w:rsidR="00602BCD" w:rsidRDefault="00602BCD">
      <w:pPr>
        <w:widowControl/>
        <w:autoSpaceDE/>
        <w:autoSpaceDN/>
        <w:rPr>
          <w:sz w:val="26"/>
          <w:szCs w:val="26"/>
        </w:rPr>
      </w:pPr>
    </w:p>
    <w:p w14:paraId="27A6D1EE" w14:textId="13A1FBC4" w:rsidR="00602BCD" w:rsidRPr="009F6BB0" w:rsidRDefault="00000000">
      <w:pPr>
        <w:widowControl/>
        <w:autoSpaceDE/>
        <w:autoSpaceDN/>
        <w:rPr>
          <w:sz w:val="32"/>
          <w:szCs w:val="32"/>
        </w:rPr>
      </w:pPr>
      <w:r>
        <w:rPr>
          <w:rFonts w:hAnsi="Symbol"/>
          <w:sz w:val="26"/>
          <w:szCs w:val="26"/>
        </w:rPr>
        <w:t>2</w:t>
      </w:r>
      <w:r w:rsidRPr="009F6BB0">
        <w:rPr>
          <w:rFonts w:hAnsi="Symbol"/>
          <w:sz w:val="24"/>
          <w:szCs w:val="24"/>
        </w:rPr>
        <w:t>)</w:t>
      </w:r>
      <w:r w:rsidRPr="009F6BB0">
        <w:rPr>
          <w:sz w:val="20"/>
          <w:szCs w:val="20"/>
        </w:rPr>
        <w:t xml:space="preserve"> </w:t>
      </w:r>
      <w:r w:rsidR="009F6BB0" w:rsidRPr="009F6BB0">
        <w:rPr>
          <w:sz w:val="24"/>
          <w:szCs w:val="24"/>
        </w:rPr>
        <w:t>https://circuitdigest.com/electronics-projects</w:t>
      </w:r>
    </w:p>
    <w:p w14:paraId="2954CE48" w14:textId="77777777" w:rsidR="009F6BB0" w:rsidRDefault="009F6BB0">
      <w:pPr>
        <w:widowControl/>
        <w:autoSpaceDE/>
        <w:autoSpaceDN/>
        <w:rPr>
          <w:rFonts w:hAnsi="Symbol"/>
          <w:sz w:val="26"/>
          <w:szCs w:val="26"/>
        </w:rPr>
      </w:pPr>
    </w:p>
    <w:p w14:paraId="675856FF" w14:textId="122759A6" w:rsidR="00602BCD" w:rsidRDefault="00000000">
      <w:pPr>
        <w:widowControl/>
        <w:autoSpaceDE/>
        <w:autoSpaceDN/>
        <w:rPr>
          <w:rFonts w:hAnsi="Symbol"/>
          <w:sz w:val="26"/>
          <w:szCs w:val="26"/>
        </w:rPr>
      </w:pPr>
      <w:r>
        <w:rPr>
          <w:rFonts w:hAnsi="Symbol"/>
          <w:sz w:val="26"/>
          <w:szCs w:val="26"/>
        </w:rPr>
        <w:t>3)</w:t>
      </w:r>
      <w:r w:rsidR="009F6BB0" w:rsidRPr="009F6BB0">
        <w:t xml:space="preserve"> </w:t>
      </w:r>
      <w:hyperlink r:id="rId16" w:history="1">
        <w:r w:rsidR="009F6BB0" w:rsidRPr="009D3F61">
          <w:rPr>
            <w:rStyle w:val="Hyperlink"/>
            <w:rFonts w:hAnsi="Symbol"/>
            <w:sz w:val="26"/>
            <w:szCs w:val="26"/>
          </w:rPr>
          <w:t>https://nevonprojects.com/</w:t>
        </w:r>
      </w:hyperlink>
    </w:p>
    <w:p w14:paraId="3468172D" w14:textId="77777777" w:rsidR="009F6BB0" w:rsidRDefault="009F6BB0">
      <w:pPr>
        <w:widowControl/>
        <w:autoSpaceDE/>
        <w:autoSpaceDN/>
        <w:rPr>
          <w:rFonts w:hAnsi="Symbol"/>
          <w:sz w:val="26"/>
          <w:szCs w:val="26"/>
        </w:rPr>
      </w:pPr>
    </w:p>
    <w:p w14:paraId="473D0C65" w14:textId="09C62F7C" w:rsidR="009F6BB0" w:rsidRDefault="009F6BB0">
      <w:pPr>
        <w:widowControl/>
        <w:autoSpaceDE/>
        <w:autoSpaceDN/>
        <w:rPr>
          <w:rFonts w:hAnsi="Symbol"/>
          <w:sz w:val="26"/>
          <w:szCs w:val="26"/>
        </w:rPr>
      </w:pPr>
      <w:r>
        <w:rPr>
          <w:rFonts w:hAnsi="Symbol"/>
          <w:sz w:val="26"/>
          <w:szCs w:val="26"/>
        </w:rPr>
        <w:t>4)</w:t>
      </w:r>
      <w:r w:rsidRPr="009F6BB0">
        <w:t xml:space="preserve"> </w:t>
      </w:r>
      <w:hyperlink r:id="rId17" w:history="1">
        <w:r w:rsidRPr="009D3F61">
          <w:rPr>
            <w:rStyle w:val="Hyperlink"/>
            <w:rFonts w:hAnsi="Symbol"/>
            <w:sz w:val="26"/>
            <w:szCs w:val="26"/>
          </w:rPr>
          <w:t>https://www.electronicshub.org/</w:t>
        </w:r>
      </w:hyperlink>
    </w:p>
    <w:p w14:paraId="63E424FC" w14:textId="77777777" w:rsidR="009F6BB0" w:rsidRDefault="009F6BB0">
      <w:pPr>
        <w:widowControl/>
        <w:autoSpaceDE/>
        <w:autoSpaceDN/>
        <w:rPr>
          <w:rFonts w:hAnsi="Symbol"/>
          <w:sz w:val="26"/>
          <w:szCs w:val="26"/>
        </w:rPr>
      </w:pPr>
    </w:p>
    <w:p w14:paraId="25C6F3A1" w14:textId="758F86FE" w:rsidR="009F6BB0" w:rsidRDefault="009F6BB0">
      <w:pPr>
        <w:widowControl/>
        <w:autoSpaceDE/>
        <w:autoSpaceDN/>
        <w:rPr>
          <w:rFonts w:hAnsi="Symbol"/>
          <w:sz w:val="26"/>
          <w:szCs w:val="26"/>
        </w:rPr>
      </w:pPr>
      <w:r>
        <w:rPr>
          <w:rFonts w:hAnsi="Symbol"/>
          <w:sz w:val="26"/>
          <w:szCs w:val="26"/>
        </w:rPr>
        <w:t>5)</w:t>
      </w:r>
      <w:r w:rsidRPr="009F6BB0">
        <w:t xml:space="preserve"> </w:t>
      </w:r>
      <w:hyperlink r:id="rId18" w:history="1">
        <w:r w:rsidRPr="009D3F61">
          <w:rPr>
            <w:rStyle w:val="Hyperlink"/>
            <w:rFonts w:hAnsi="Symbol"/>
            <w:sz w:val="26"/>
            <w:szCs w:val="26"/>
          </w:rPr>
          <w:t>https://www.instructables.com/How-to-Use-a-Light-Dependent-Resistor-LDR/</w:t>
        </w:r>
      </w:hyperlink>
    </w:p>
    <w:p w14:paraId="49FF34A8" w14:textId="77777777" w:rsidR="009F6BB0" w:rsidRDefault="009F6BB0">
      <w:pPr>
        <w:widowControl/>
        <w:autoSpaceDE/>
        <w:autoSpaceDN/>
        <w:rPr>
          <w:rFonts w:hAnsi="Symbol"/>
          <w:sz w:val="26"/>
          <w:szCs w:val="26"/>
        </w:rPr>
      </w:pPr>
    </w:p>
    <w:p w14:paraId="6FCC077D" w14:textId="13DE665E" w:rsidR="009F6BB0" w:rsidRDefault="009F6BB0">
      <w:pPr>
        <w:widowControl/>
        <w:autoSpaceDE/>
        <w:autoSpaceDN/>
        <w:rPr>
          <w:rFonts w:hAnsi="Symbol"/>
          <w:sz w:val="26"/>
          <w:szCs w:val="26"/>
        </w:rPr>
      </w:pPr>
      <w:r>
        <w:rPr>
          <w:rFonts w:hAnsi="Symbol"/>
          <w:sz w:val="26"/>
          <w:szCs w:val="26"/>
        </w:rPr>
        <w:t>6)</w:t>
      </w:r>
      <w:r w:rsidRPr="009F6BB0">
        <w:t xml:space="preserve"> </w:t>
      </w:r>
      <w:hyperlink r:id="rId19" w:history="1">
        <w:r w:rsidRPr="009D3F61">
          <w:rPr>
            <w:rStyle w:val="Hyperlink"/>
            <w:rFonts w:hAnsi="Symbol"/>
            <w:sz w:val="26"/>
            <w:szCs w:val="26"/>
          </w:rPr>
          <w:t>https://www.petervis.com/GCSE_Design_and_Technology_Electronic_Products/4026-counter-circuits/4026-counter-circuit.html</w:t>
        </w:r>
      </w:hyperlink>
    </w:p>
    <w:p w14:paraId="33535C08" w14:textId="77777777" w:rsidR="009F6BB0" w:rsidRDefault="009F6BB0">
      <w:pPr>
        <w:widowControl/>
        <w:autoSpaceDE/>
        <w:autoSpaceDN/>
        <w:rPr>
          <w:color w:val="365F91"/>
          <w:sz w:val="26"/>
          <w:szCs w:val="26"/>
        </w:rPr>
      </w:pPr>
    </w:p>
    <w:p w14:paraId="7FAC49F4" w14:textId="77777777" w:rsidR="009F6BB0" w:rsidRDefault="009F6BB0">
      <w:pPr>
        <w:widowControl/>
        <w:autoSpaceDE/>
        <w:autoSpaceDN/>
        <w:rPr>
          <w:color w:val="365F91"/>
          <w:sz w:val="26"/>
          <w:szCs w:val="26"/>
        </w:rPr>
      </w:pPr>
    </w:p>
    <w:p w14:paraId="52828D64" w14:textId="53E58152" w:rsidR="009F6BB0" w:rsidRDefault="009F6BB0">
      <w:pPr>
        <w:widowControl/>
        <w:autoSpaceDE/>
        <w:autoSpaceDN/>
        <w:rPr>
          <w:color w:val="365F91"/>
          <w:sz w:val="26"/>
          <w:szCs w:val="26"/>
        </w:rPr>
      </w:pPr>
    </w:p>
    <w:p w14:paraId="430E7178" w14:textId="77777777" w:rsidR="00602BCD" w:rsidRDefault="00000000">
      <w:pPr>
        <w:widowControl/>
        <w:autoSpaceDE/>
        <w:autoSpaceDN/>
        <w:rPr>
          <w:sz w:val="26"/>
          <w:szCs w:val="26"/>
        </w:rPr>
      </w:pPr>
      <w:r>
        <w:rPr>
          <w:sz w:val="26"/>
          <w:szCs w:val="26"/>
        </w:rPr>
        <w:t xml:space="preserve"> </w:t>
      </w:r>
    </w:p>
    <w:p w14:paraId="1C23D399" w14:textId="77777777" w:rsidR="00602BCD" w:rsidRDefault="00602BCD">
      <w:pPr>
        <w:pStyle w:val="BodyText"/>
        <w:spacing w:before="4" w:line="360" w:lineRule="auto"/>
        <w:jc w:val="both"/>
        <w:rPr>
          <w:sz w:val="17"/>
        </w:rPr>
      </w:pPr>
    </w:p>
    <w:sectPr w:rsidR="00602BCD">
      <w:pgSz w:w="11910" w:h="16840"/>
      <w:pgMar w:top="1582" w:right="567" w:bottom="1134" w:left="567" w:header="0" w:footer="9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A6B075" w14:textId="77777777" w:rsidR="00C5394D" w:rsidRDefault="00C5394D">
      <w:r>
        <w:separator/>
      </w:r>
    </w:p>
  </w:endnote>
  <w:endnote w:type="continuationSeparator" w:id="0">
    <w:p w14:paraId="17AD9E10" w14:textId="77777777" w:rsidR="00C5394D" w:rsidRDefault="00C53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rlit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CAB85" w14:textId="77777777" w:rsidR="00602BCD" w:rsidRDefault="00000000">
    <w:pPr>
      <w:pStyle w:val="BodyText"/>
      <w:spacing w:line="14" w:lineRule="auto"/>
      <w:rPr>
        <w:sz w:val="20"/>
      </w:rPr>
    </w:pPr>
    <w:r>
      <w:rPr>
        <w:noProof/>
        <w:lang w:val="en-IN" w:eastAsia="en-IN"/>
      </w:rPr>
      <mc:AlternateContent>
        <mc:Choice Requires="wps">
          <w:drawing>
            <wp:anchor distT="0" distB="0" distL="0" distR="0" simplePos="0" relativeHeight="2" behindDoc="1" locked="0" layoutInCell="1" allowOverlap="1" wp14:anchorId="616DA06F" wp14:editId="45B09F03">
              <wp:simplePos x="0" y="0"/>
              <wp:positionH relativeFrom="page">
                <wp:posOffset>6677660</wp:posOffset>
              </wp:positionH>
              <wp:positionV relativeFrom="page">
                <wp:posOffset>9917430</wp:posOffset>
              </wp:positionV>
              <wp:extent cx="205105" cy="165734"/>
              <wp:effectExtent l="0" t="0" r="0" b="0"/>
              <wp:wrapNone/>
              <wp:docPr id="40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105" cy="165734"/>
                      </a:xfrm>
                      <a:prstGeom prst="rect">
                        <a:avLst/>
                      </a:prstGeom>
                      <a:ln>
                        <a:noFill/>
                      </a:ln>
                    </wps:spPr>
                    <wps:txbx>
                      <w:txbxContent>
                        <w:p w14:paraId="57DAEE37" w14:textId="77777777" w:rsidR="00602BCD" w:rsidRDefault="00602BCD">
                          <w:pPr>
                            <w:spacing w:line="245" w:lineRule="exact"/>
                            <w:ind w:left="60"/>
                            <w:rPr>
                              <w:rFonts w:ascii="Carlito"/>
                            </w:rPr>
                          </w:pP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4097" filled="f" stroked="f" style="position:absolute;margin-left:525.8pt;margin-top:780.9pt;width:16.15pt;height:13.05pt;z-index:-2147483645;mso-position-horizontal-relative:page;mso-position-vertical-relative:page;mso-width-percent:0;mso-height-percent:0;mso-width-relative:page;mso-height-relative:page;mso-wrap-distance-left:0.0pt;mso-wrap-distance-right:0.0pt;visibility:visible;">
              <v:stroke on="f"/>
              <v:fill/>
              <v:textbox inset="0.0pt,0.0pt,0.0pt,0.0pt">
                <w:txbxContent>
                  <w:p>
                    <w:pPr>
                      <w:pStyle w:val="style0"/>
                      <w:spacing w:lineRule="exact" w:line="245"/>
                      <w:ind w:left="60"/>
                      <w:rPr>
                        <w:rFonts w:ascii="Carlito"/>
                      </w:rP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C95EF4" w14:textId="77777777" w:rsidR="00602BCD" w:rsidRDefault="00000000">
    <w:pPr>
      <w:pStyle w:val="BodyText"/>
      <w:spacing w:line="14" w:lineRule="auto"/>
      <w:rPr>
        <w:sz w:val="14"/>
      </w:rPr>
    </w:pPr>
    <w:r>
      <w:rPr>
        <w:noProof/>
        <w:lang w:val="en-IN" w:eastAsia="en-IN"/>
      </w:rPr>
      <mc:AlternateContent>
        <mc:Choice Requires="wps">
          <w:drawing>
            <wp:anchor distT="0" distB="0" distL="0" distR="0" simplePos="0" relativeHeight="3" behindDoc="1" locked="0" layoutInCell="1" allowOverlap="1" wp14:anchorId="23D10404" wp14:editId="2493E3B3">
              <wp:simplePos x="0" y="0"/>
              <wp:positionH relativeFrom="page">
                <wp:posOffset>6662420</wp:posOffset>
              </wp:positionH>
              <wp:positionV relativeFrom="page">
                <wp:posOffset>9917430</wp:posOffset>
              </wp:positionV>
              <wp:extent cx="219709" cy="165734"/>
              <wp:effectExtent l="0" t="0" r="0" b="0"/>
              <wp:wrapNone/>
              <wp:docPr id="40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09" cy="165734"/>
                      </a:xfrm>
                      <a:prstGeom prst="rect">
                        <a:avLst/>
                      </a:prstGeom>
                      <a:ln>
                        <a:noFill/>
                      </a:ln>
                    </wps:spPr>
                    <wps:txbx>
                      <w:txbxContent>
                        <w:p w14:paraId="44448728" w14:textId="77777777" w:rsidR="00602BCD" w:rsidRDefault="00602BCD">
                          <w:pPr>
                            <w:spacing w:line="245" w:lineRule="exact"/>
                            <w:ind w:left="60"/>
                            <w:rPr>
                              <w:rFonts w:ascii="Carlito"/>
                            </w:rPr>
                          </w:pP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4098" filled="f" stroked="f" style="position:absolute;margin-left:524.6pt;margin-top:780.9pt;width:17.3pt;height:13.05pt;z-index:-2147483644;mso-position-horizontal-relative:page;mso-position-vertical-relative:page;mso-width-percent:0;mso-height-percent:0;mso-width-relative:page;mso-height-relative:page;mso-wrap-distance-left:0.0pt;mso-wrap-distance-right:0.0pt;visibility:visible;">
              <v:stroke on="f"/>
              <v:fill/>
              <v:textbox inset="0.0pt,0.0pt,0.0pt,0.0pt">
                <w:txbxContent>
                  <w:p>
                    <w:pPr>
                      <w:pStyle w:val="style0"/>
                      <w:spacing w:lineRule="exact" w:line="245"/>
                      <w:ind w:left="60"/>
                      <w:rPr>
                        <w:rFonts w:ascii="Carlito"/>
                      </w:rP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E7E97F" w14:textId="77777777" w:rsidR="00602BCD" w:rsidRDefault="00602BC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8BF91E" w14:textId="77777777" w:rsidR="00C5394D" w:rsidRDefault="00C5394D">
      <w:r>
        <w:separator/>
      </w:r>
    </w:p>
  </w:footnote>
  <w:footnote w:type="continuationSeparator" w:id="0">
    <w:p w14:paraId="275DD983" w14:textId="77777777" w:rsidR="00C5394D" w:rsidRDefault="00C539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C6C052B0"/>
    <w:lvl w:ilvl="0" w:tplc="B34AC5D2">
      <w:start w:val="1"/>
      <w:numFmt w:val="bullet"/>
      <w:lvlText w:val="•"/>
      <w:lvlJc w:val="left"/>
      <w:pPr>
        <w:tabs>
          <w:tab w:val="left" w:pos="720"/>
        </w:tabs>
        <w:ind w:left="720" w:hanging="360"/>
      </w:pPr>
      <w:rPr>
        <w:rFonts w:ascii="Arial" w:hAnsi="Arial" w:hint="default"/>
      </w:rPr>
    </w:lvl>
    <w:lvl w:ilvl="1" w:tplc="8048E402" w:tentative="1">
      <w:start w:val="1"/>
      <w:numFmt w:val="bullet"/>
      <w:lvlText w:val="•"/>
      <w:lvlJc w:val="left"/>
      <w:pPr>
        <w:tabs>
          <w:tab w:val="left" w:pos="1440"/>
        </w:tabs>
        <w:ind w:left="1440" w:hanging="360"/>
      </w:pPr>
      <w:rPr>
        <w:rFonts w:ascii="Arial" w:hAnsi="Arial" w:hint="default"/>
      </w:rPr>
    </w:lvl>
    <w:lvl w:ilvl="2" w:tplc="A3AEB9E8" w:tentative="1">
      <w:start w:val="1"/>
      <w:numFmt w:val="bullet"/>
      <w:lvlText w:val="•"/>
      <w:lvlJc w:val="left"/>
      <w:pPr>
        <w:tabs>
          <w:tab w:val="left" w:pos="2160"/>
        </w:tabs>
        <w:ind w:left="2160" w:hanging="360"/>
      </w:pPr>
      <w:rPr>
        <w:rFonts w:ascii="Arial" w:hAnsi="Arial" w:hint="default"/>
      </w:rPr>
    </w:lvl>
    <w:lvl w:ilvl="3" w:tplc="8B8E6FE6" w:tentative="1">
      <w:start w:val="1"/>
      <w:numFmt w:val="bullet"/>
      <w:lvlText w:val="•"/>
      <w:lvlJc w:val="left"/>
      <w:pPr>
        <w:tabs>
          <w:tab w:val="left" w:pos="2880"/>
        </w:tabs>
        <w:ind w:left="2880" w:hanging="360"/>
      </w:pPr>
      <w:rPr>
        <w:rFonts w:ascii="Arial" w:hAnsi="Arial" w:hint="default"/>
      </w:rPr>
    </w:lvl>
    <w:lvl w:ilvl="4" w:tplc="687A81D4" w:tentative="1">
      <w:start w:val="1"/>
      <w:numFmt w:val="bullet"/>
      <w:lvlText w:val="•"/>
      <w:lvlJc w:val="left"/>
      <w:pPr>
        <w:tabs>
          <w:tab w:val="left" w:pos="3600"/>
        </w:tabs>
        <w:ind w:left="3600" w:hanging="360"/>
      </w:pPr>
      <w:rPr>
        <w:rFonts w:ascii="Arial" w:hAnsi="Arial" w:hint="default"/>
      </w:rPr>
    </w:lvl>
    <w:lvl w:ilvl="5" w:tplc="1D222B38" w:tentative="1">
      <w:start w:val="1"/>
      <w:numFmt w:val="bullet"/>
      <w:lvlText w:val="•"/>
      <w:lvlJc w:val="left"/>
      <w:pPr>
        <w:tabs>
          <w:tab w:val="left" w:pos="4320"/>
        </w:tabs>
        <w:ind w:left="4320" w:hanging="360"/>
      </w:pPr>
      <w:rPr>
        <w:rFonts w:ascii="Arial" w:hAnsi="Arial" w:hint="default"/>
      </w:rPr>
    </w:lvl>
    <w:lvl w:ilvl="6" w:tplc="58F65AA4" w:tentative="1">
      <w:start w:val="1"/>
      <w:numFmt w:val="bullet"/>
      <w:lvlText w:val="•"/>
      <w:lvlJc w:val="left"/>
      <w:pPr>
        <w:tabs>
          <w:tab w:val="left" w:pos="5040"/>
        </w:tabs>
        <w:ind w:left="5040" w:hanging="360"/>
      </w:pPr>
      <w:rPr>
        <w:rFonts w:ascii="Arial" w:hAnsi="Arial" w:hint="default"/>
      </w:rPr>
    </w:lvl>
    <w:lvl w:ilvl="7" w:tplc="CB96E8B4" w:tentative="1">
      <w:start w:val="1"/>
      <w:numFmt w:val="bullet"/>
      <w:lvlText w:val="•"/>
      <w:lvlJc w:val="left"/>
      <w:pPr>
        <w:tabs>
          <w:tab w:val="left" w:pos="5760"/>
        </w:tabs>
        <w:ind w:left="5760" w:hanging="360"/>
      </w:pPr>
      <w:rPr>
        <w:rFonts w:ascii="Arial" w:hAnsi="Arial" w:hint="default"/>
      </w:rPr>
    </w:lvl>
    <w:lvl w:ilvl="8" w:tplc="C6C292A8" w:tentative="1">
      <w:start w:val="1"/>
      <w:numFmt w:val="bullet"/>
      <w:lvlText w:val="•"/>
      <w:lvlJc w:val="left"/>
      <w:pPr>
        <w:tabs>
          <w:tab w:val="left" w:pos="6480"/>
        </w:tabs>
        <w:ind w:left="6480" w:hanging="360"/>
      </w:pPr>
      <w:rPr>
        <w:rFonts w:ascii="Arial" w:hAnsi="Arial" w:hint="default"/>
      </w:rPr>
    </w:lvl>
  </w:abstractNum>
  <w:abstractNum w:abstractNumId="1" w15:restartNumberingAfterBreak="0">
    <w:nsid w:val="00000002"/>
    <w:multiLevelType w:val="multilevel"/>
    <w:tmpl w:val="BE043FC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D52A6BC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4"/>
    <w:multiLevelType w:val="multilevel"/>
    <w:tmpl w:val="19AF1364"/>
    <w:lvl w:ilvl="0">
      <w:start w:val="1"/>
      <w:numFmt w:val="bullet"/>
      <w:lvlText w:val="•"/>
      <w:lvlJc w:val="left"/>
      <w:pPr>
        <w:ind w:left="720" w:hanging="360"/>
      </w:pPr>
      <w:rPr>
        <w:rFonts w:ascii="Times New Roman" w:eastAsia="Times New Roman" w:hAnsi="Times New Roman" w:cs="Times New Roman"/>
        <w:b w:val="0"/>
        <w:i w:val="0"/>
        <w:color w:val="000000"/>
        <w:sz w:val="24"/>
        <w:szCs w:val="24"/>
        <w:u w:val="none" w:color="000000"/>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E356FCC8"/>
    <w:lvl w:ilvl="0" w:tplc="258E2038">
      <w:start w:val="1"/>
      <w:numFmt w:val="bullet"/>
      <w:lvlText w:val=""/>
      <w:lvlJc w:val="left"/>
      <w:pPr>
        <w:tabs>
          <w:tab w:val="left" w:pos="720"/>
        </w:tabs>
        <w:ind w:left="720" w:hanging="360"/>
      </w:pPr>
      <w:rPr>
        <w:rFonts w:ascii="Wingdings" w:hAnsi="Wingdings" w:hint="default"/>
      </w:rPr>
    </w:lvl>
    <w:lvl w:ilvl="1" w:tplc="7EF26742" w:tentative="1">
      <w:start w:val="1"/>
      <w:numFmt w:val="bullet"/>
      <w:lvlText w:val=""/>
      <w:lvlJc w:val="left"/>
      <w:pPr>
        <w:tabs>
          <w:tab w:val="left" w:pos="1440"/>
        </w:tabs>
        <w:ind w:left="1440" w:hanging="360"/>
      </w:pPr>
      <w:rPr>
        <w:rFonts w:ascii="Wingdings" w:hAnsi="Wingdings" w:hint="default"/>
      </w:rPr>
    </w:lvl>
    <w:lvl w:ilvl="2" w:tplc="D7C89C72" w:tentative="1">
      <w:start w:val="1"/>
      <w:numFmt w:val="bullet"/>
      <w:lvlText w:val=""/>
      <w:lvlJc w:val="left"/>
      <w:pPr>
        <w:tabs>
          <w:tab w:val="left" w:pos="2160"/>
        </w:tabs>
        <w:ind w:left="2160" w:hanging="360"/>
      </w:pPr>
      <w:rPr>
        <w:rFonts w:ascii="Wingdings" w:hAnsi="Wingdings" w:hint="default"/>
      </w:rPr>
    </w:lvl>
    <w:lvl w:ilvl="3" w:tplc="4390587E" w:tentative="1">
      <w:start w:val="1"/>
      <w:numFmt w:val="bullet"/>
      <w:lvlText w:val=""/>
      <w:lvlJc w:val="left"/>
      <w:pPr>
        <w:tabs>
          <w:tab w:val="left" w:pos="2880"/>
        </w:tabs>
        <w:ind w:left="2880" w:hanging="360"/>
      </w:pPr>
      <w:rPr>
        <w:rFonts w:ascii="Wingdings" w:hAnsi="Wingdings" w:hint="default"/>
      </w:rPr>
    </w:lvl>
    <w:lvl w:ilvl="4" w:tplc="4C20E01E" w:tentative="1">
      <w:start w:val="1"/>
      <w:numFmt w:val="bullet"/>
      <w:lvlText w:val=""/>
      <w:lvlJc w:val="left"/>
      <w:pPr>
        <w:tabs>
          <w:tab w:val="left" w:pos="3600"/>
        </w:tabs>
        <w:ind w:left="3600" w:hanging="360"/>
      </w:pPr>
      <w:rPr>
        <w:rFonts w:ascii="Wingdings" w:hAnsi="Wingdings" w:hint="default"/>
      </w:rPr>
    </w:lvl>
    <w:lvl w:ilvl="5" w:tplc="74648336" w:tentative="1">
      <w:start w:val="1"/>
      <w:numFmt w:val="bullet"/>
      <w:lvlText w:val=""/>
      <w:lvlJc w:val="left"/>
      <w:pPr>
        <w:tabs>
          <w:tab w:val="left" w:pos="4320"/>
        </w:tabs>
        <w:ind w:left="4320" w:hanging="360"/>
      </w:pPr>
      <w:rPr>
        <w:rFonts w:ascii="Wingdings" w:hAnsi="Wingdings" w:hint="default"/>
      </w:rPr>
    </w:lvl>
    <w:lvl w:ilvl="6" w:tplc="2DD245C6" w:tentative="1">
      <w:start w:val="1"/>
      <w:numFmt w:val="bullet"/>
      <w:lvlText w:val=""/>
      <w:lvlJc w:val="left"/>
      <w:pPr>
        <w:tabs>
          <w:tab w:val="left" w:pos="5040"/>
        </w:tabs>
        <w:ind w:left="5040" w:hanging="360"/>
      </w:pPr>
      <w:rPr>
        <w:rFonts w:ascii="Wingdings" w:hAnsi="Wingdings" w:hint="default"/>
      </w:rPr>
    </w:lvl>
    <w:lvl w:ilvl="7" w:tplc="3BA0E4D0" w:tentative="1">
      <w:start w:val="1"/>
      <w:numFmt w:val="bullet"/>
      <w:lvlText w:val=""/>
      <w:lvlJc w:val="left"/>
      <w:pPr>
        <w:tabs>
          <w:tab w:val="left" w:pos="5760"/>
        </w:tabs>
        <w:ind w:left="5760" w:hanging="360"/>
      </w:pPr>
      <w:rPr>
        <w:rFonts w:ascii="Wingdings" w:hAnsi="Wingdings" w:hint="default"/>
      </w:rPr>
    </w:lvl>
    <w:lvl w:ilvl="8" w:tplc="B9EAC4CA" w:tentative="1">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00000006"/>
    <w:multiLevelType w:val="multilevel"/>
    <w:tmpl w:val="56B0267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7"/>
    <w:multiLevelType w:val="multilevel"/>
    <w:tmpl w:val="BD76C8C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44304A2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56B0267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 w15:restartNumberingAfterBreak="0">
    <w:nsid w:val="0000000A"/>
    <w:multiLevelType w:val="multilevel"/>
    <w:tmpl w:val="33964A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multilevel"/>
    <w:tmpl w:val="56B0267A"/>
    <w:lvl w:ilvl="0">
      <w:start w:val="1"/>
      <w:numFmt w:val="decimal"/>
      <w:lvlText w:val="%1."/>
      <w:lvlJc w:val="left"/>
      <w:pPr>
        <w:tabs>
          <w:tab w:val="left" w:pos="643"/>
        </w:tabs>
        <w:ind w:left="643"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1" w15:restartNumberingAfterBreak="0">
    <w:nsid w:val="0000000C"/>
    <w:multiLevelType w:val="multilevel"/>
    <w:tmpl w:val="23BA165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2" w15:restartNumberingAfterBreak="0">
    <w:nsid w:val="0000000D"/>
    <w:multiLevelType w:val="multilevel"/>
    <w:tmpl w:val="39EB2B8A"/>
    <w:lvl w:ilvl="0">
      <w:start w:val="1"/>
      <w:numFmt w:val="bullet"/>
      <w:lvlText w:val="•"/>
      <w:lvlJc w:val="left"/>
      <w:pPr>
        <w:ind w:left="721"/>
      </w:pPr>
      <w:rPr>
        <w:rFonts w:ascii="Arial" w:eastAsia="Arial" w:hAnsi="Arial" w:cs="Arial"/>
        <w:b w:val="0"/>
        <w:i w:val="0"/>
        <w:color w:val="000000"/>
        <w:sz w:val="24"/>
        <w:szCs w:val="24"/>
        <w:u w:val="none" w:color="000000"/>
        <w:shd w:val="clear" w:color="auto" w:fill="auto"/>
        <w:vertAlign w:val="baseline"/>
      </w:rPr>
    </w:lvl>
    <w:lvl w:ilvl="1">
      <w:start w:val="1"/>
      <w:numFmt w:val="bullet"/>
      <w:lvlText w:val="o"/>
      <w:lvlJc w:val="left"/>
      <w:pPr>
        <w:ind w:left="1441"/>
      </w:pPr>
      <w:rPr>
        <w:rFonts w:ascii="Segoe UI Symbol" w:eastAsia="Segoe UI Symbol" w:hAnsi="Segoe UI Symbol" w:cs="Segoe UI Symbol"/>
        <w:b w:val="0"/>
        <w:i w:val="0"/>
        <w:color w:val="000000"/>
        <w:sz w:val="24"/>
        <w:szCs w:val="24"/>
        <w:u w:val="none" w:color="000000"/>
        <w:shd w:val="clear" w:color="auto" w:fill="auto"/>
        <w:vertAlign w:val="baseline"/>
      </w:rPr>
    </w:lvl>
    <w:lvl w:ilvl="2">
      <w:start w:val="1"/>
      <w:numFmt w:val="bullet"/>
      <w:lvlText w:val="▪"/>
      <w:lvlJc w:val="left"/>
      <w:pPr>
        <w:ind w:left="2161"/>
      </w:pPr>
      <w:rPr>
        <w:rFonts w:ascii="Segoe UI Symbol" w:eastAsia="Segoe UI Symbol" w:hAnsi="Segoe UI Symbol" w:cs="Segoe UI Symbol"/>
        <w:b w:val="0"/>
        <w:i w:val="0"/>
        <w:color w:val="000000"/>
        <w:sz w:val="24"/>
        <w:szCs w:val="24"/>
        <w:u w:val="none" w:color="000000"/>
        <w:shd w:val="clear" w:color="auto" w:fill="auto"/>
        <w:vertAlign w:val="baseline"/>
      </w:rPr>
    </w:lvl>
    <w:lvl w:ilvl="3">
      <w:start w:val="1"/>
      <w:numFmt w:val="bullet"/>
      <w:lvlText w:val="•"/>
      <w:lvlJc w:val="left"/>
      <w:pPr>
        <w:ind w:left="2881"/>
      </w:pPr>
      <w:rPr>
        <w:rFonts w:ascii="Arial" w:eastAsia="Arial" w:hAnsi="Arial" w:cs="Arial"/>
        <w:b w:val="0"/>
        <w:i w:val="0"/>
        <w:color w:val="000000"/>
        <w:sz w:val="24"/>
        <w:szCs w:val="24"/>
        <w:u w:val="none" w:color="000000"/>
        <w:shd w:val="clear" w:color="auto" w:fill="auto"/>
        <w:vertAlign w:val="baseline"/>
      </w:rPr>
    </w:lvl>
    <w:lvl w:ilvl="4">
      <w:start w:val="1"/>
      <w:numFmt w:val="bullet"/>
      <w:lvlText w:val="o"/>
      <w:lvlJc w:val="left"/>
      <w:pPr>
        <w:ind w:left="3601"/>
      </w:pPr>
      <w:rPr>
        <w:rFonts w:ascii="Segoe UI Symbol" w:eastAsia="Segoe UI Symbol" w:hAnsi="Segoe UI Symbol" w:cs="Segoe UI Symbol"/>
        <w:b w:val="0"/>
        <w:i w:val="0"/>
        <w:color w:val="000000"/>
        <w:sz w:val="24"/>
        <w:szCs w:val="24"/>
        <w:u w:val="none" w:color="000000"/>
        <w:shd w:val="clear" w:color="auto" w:fill="auto"/>
        <w:vertAlign w:val="baseline"/>
      </w:rPr>
    </w:lvl>
    <w:lvl w:ilvl="5">
      <w:start w:val="1"/>
      <w:numFmt w:val="bullet"/>
      <w:lvlText w:val="▪"/>
      <w:lvlJc w:val="left"/>
      <w:pPr>
        <w:ind w:left="4321"/>
      </w:pPr>
      <w:rPr>
        <w:rFonts w:ascii="Segoe UI Symbol" w:eastAsia="Segoe UI Symbol" w:hAnsi="Segoe UI Symbol" w:cs="Segoe UI Symbol"/>
        <w:b w:val="0"/>
        <w:i w:val="0"/>
        <w:color w:val="000000"/>
        <w:sz w:val="24"/>
        <w:szCs w:val="24"/>
        <w:u w:val="none" w:color="000000"/>
        <w:shd w:val="clear" w:color="auto" w:fill="auto"/>
        <w:vertAlign w:val="baseline"/>
      </w:rPr>
    </w:lvl>
    <w:lvl w:ilvl="6">
      <w:start w:val="1"/>
      <w:numFmt w:val="bullet"/>
      <w:lvlText w:val="•"/>
      <w:lvlJc w:val="left"/>
      <w:pPr>
        <w:ind w:left="5041"/>
      </w:pPr>
      <w:rPr>
        <w:rFonts w:ascii="Arial" w:eastAsia="Arial" w:hAnsi="Arial" w:cs="Arial"/>
        <w:b w:val="0"/>
        <w:i w:val="0"/>
        <w:color w:val="000000"/>
        <w:sz w:val="24"/>
        <w:szCs w:val="24"/>
        <w:u w:val="none" w:color="000000"/>
        <w:shd w:val="clear" w:color="auto" w:fill="auto"/>
        <w:vertAlign w:val="baseline"/>
      </w:rPr>
    </w:lvl>
    <w:lvl w:ilvl="7">
      <w:start w:val="1"/>
      <w:numFmt w:val="bullet"/>
      <w:lvlText w:val="o"/>
      <w:lvlJc w:val="left"/>
      <w:pPr>
        <w:ind w:left="5761"/>
      </w:pPr>
      <w:rPr>
        <w:rFonts w:ascii="Segoe UI Symbol" w:eastAsia="Segoe UI Symbol" w:hAnsi="Segoe UI Symbol" w:cs="Segoe UI Symbol"/>
        <w:b w:val="0"/>
        <w:i w:val="0"/>
        <w:color w:val="000000"/>
        <w:sz w:val="24"/>
        <w:szCs w:val="24"/>
        <w:u w:val="none" w:color="000000"/>
        <w:shd w:val="clear" w:color="auto" w:fill="auto"/>
        <w:vertAlign w:val="baseline"/>
      </w:rPr>
    </w:lvl>
    <w:lvl w:ilvl="8">
      <w:start w:val="1"/>
      <w:numFmt w:val="bullet"/>
      <w:lvlText w:val="▪"/>
      <w:lvlJc w:val="left"/>
      <w:pPr>
        <w:ind w:left="6481"/>
      </w:pPr>
      <w:rPr>
        <w:rFonts w:ascii="Segoe UI Symbol" w:eastAsia="Segoe UI Symbol" w:hAnsi="Segoe UI Symbol" w:cs="Segoe UI Symbol"/>
        <w:b w:val="0"/>
        <w:i w:val="0"/>
        <w:color w:val="000000"/>
        <w:sz w:val="24"/>
        <w:szCs w:val="24"/>
        <w:u w:val="none" w:color="000000"/>
        <w:shd w:val="clear" w:color="auto" w:fill="auto"/>
        <w:vertAlign w:val="baseline"/>
      </w:rPr>
    </w:lvl>
  </w:abstractNum>
  <w:abstractNum w:abstractNumId="13" w15:restartNumberingAfterBreak="0">
    <w:nsid w:val="0000000E"/>
    <w:multiLevelType w:val="multilevel"/>
    <w:tmpl w:val="3A8D042D"/>
    <w:lvl w:ilvl="0">
      <w:start w:val="1"/>
      <w:numFmt w:val="bullet"/>
      <w:lvlText w:val="•"/>
      <w:lvlJc w:val="left"/>
      <w:pPr>
        <w:ind w:left="720" w:hanging="360"/>
      </w:pPr>
      <w:rPr>
        <w:rFonts w:ascii="Times New Roman" w:eastAsia="Times New Roman" w:hAnsi="Times New Roman" w:cs="Times New Roman"/>
        <w:b w:val="0"/>
        <w:i w:val="0"/>
        <w:color w:val="000000"/>
        <w:sz w:val="24"/>
        <w:szCs w:val="24"/>
        <w:u w:val="none" w:color="000000"/>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multilevel"/>
    <w:tmpl w:val="CED8D2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multilevel"/>
    <w:tmpl w:val="40D90186"/>
    <w:lvl w:ilvl="0">
      <w:start w:val="1"/>
      <w:numFmt w:val="bullet"/>
      <w:lvlText w:val="•"/>
      <w:lvlJc w:val="left"/>
      <w:pPr>
        <w:ind w:left="720" w:hanging="360"/>
      </w:pPr>
      <w:rPr>
        <w:rFonts w:ascii="Times New Roman" w:eastAsia="Times New Roman" w:hAnsi="Times New Roman" w:cs="Times New Roman"/>
        <w:b w:val="0"/>
        <w:i w:val="0"/>
        <w:color w:val="000000"/>
        <w:sz w:val="24"/>
        <w:szCs w:val="24"/>
        <w:u w:val="none" w:color="000000"/>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multilevel"/>
    <w:tmpl w:val="F7586B9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12"/>
    <w:multiLevelType w:val="multilevel"/>
    <w:tmpl w:val="56B0267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15:restartNumberingAfterBreak="0">
    <w:nsid w:val="00000013"/>
    <w:multiLevelType w:val="multilevel"/>
    <w:tmpl w:val="C83C39E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4"/>
    <w:multiLevelType w:val="multilevel"/>
    <w:tmpl w:val="D7C065A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multilevel"/>
    <w:tmpl w:val="D102BE9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6"/>
    <w:multiLevelType w:val="multilevel"/>
    <w:tmpl w:val="051C865C"/>
    <w:lvl w:ilvl="0">
      <w:start w:val="1"/>
      <w:numFmt w:val="decimal"/>
      <w:lvlText w:val="%1"/>
      <w:lvlJc w:val="left"/>
      <w:pPr>
        <w:ind w:left="465" w:hanging="465"/>
      </w:pPr>
      <w:rPr>
        <w:rFonts w:hint="default"/>
      </w:rPr>
    </w:lvl>
    <w:lvl w:ilvl="1">
      <w:start w:val="12"/>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00000017"/>
    <w:multiLevelType w:val="multilevel"/>
    <w:tmpl w:val="79AA0F2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8"/>
    <w:multiLevelType w:val="multilevel"/>
    <w:tmpl w:val="5EB331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00000019"/>
    <w:multiLevelType w:val="multilevel"/>
    <w:tmpl w:val="1C2C2E5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A"/>
    <w:multiLevelType w:val="multilevel"/>
    <w:tmpl w:val="3C028F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000001B"/>
    <w:multiLevelType w:val="multilevel"/>
    <w:tmpl w:val="56B0267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7" w15:restartNumberingAfterBreak="0">
    <w:nsid w:val="0000001C"/>
    <w:multiLevelType w:val="multilevel"/>
    <w:tmpl w:val="F16EACA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D"/>
    <w:multiLevelType w:val="multilevel"/>
    <w:tmpl w:val="873C779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000001E"/>
    <w:multiLevelType w:val="multilevel"/>
    <w:tmpl w:val="1A36E1F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0" w15:restartNumberingAfterBreak="0">
    <w:nsid w:val="0000001F"/>
    <w:multiLevelType w:val="multilevel"/>
    <w:tmpl w:val="BD8049E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00000020"/>
    <w:multiLevelType w:val="multilevel"/>
    <w:tmpl w:val="6D452CBA"/>
    <w:lvl w:ilvl="0">
      <w:start w:val="1"/>
      <w:numFmt w:val="decimal"/>
      <w:lvlText w:val="%1"/>
      <w:lvlJc w:val="left"/>
      <w:pPr>
        <w:ind w:left="360" w:hanging="360"/>
      </w:pPr>
      <w:rPr>
        <w:rFonts w:hint="default"/>
      </w:rPr>
    </w:lvl>
    <w:lvl w:ilvl="1">
      <w:start w:val="1"/>
      <w:numFmt w:val="decimal"/>
      <w:lvlText w:val="%1.%2"/>
      <w:lvlJc w:val="left"/>
      <w:pPr>
        <w:ind w:left="479"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077" w:hanging="72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2752" w:hanging="1800"/>
      </w:pPr>
      <w:rPr>
        <w:rFonts w:hint="default"/>
      </w:rPr>
    </w:lvl>
  </w:abstractNum>
  <w:abstractNum w:abstractNumId="32" w15:restartNumberingAfterBreak="0">
    <w:nsid w:val="00000021"/>
    <w:multiLevelType w:val="multilevel"/>
    <w:tmpl w:val="6F58627C"/>
    <w:lvl w:ilvl="0">
      <w:start w:val="1"/>
      <w:numFmt w:val="decimal"/>
      <w:lvlText w:val="%1."/>
      <w:lvlJc w:val="left"/>
      <w:pPr>
        <w:ind w:left="1246" w:hanging="396"/>
      </w:pPr>
      <w:rPr>
        <w:rFonts w:hint="default"/>
      </w:rPr>
    </w:lvl>
    <w:lvl w:ilvl="1">
      <w:start w:val="1"/>
      <w:numFmt w:val="lowerLetter"/>
      <w:lvlText w:val="%2."/>
      <w:lvlJc w:val="left"/>
      <w:pPr>
        <w:ind w:left="1930" w:hanging="360"/>
      </w:pPr>
    </w:lvl>
    <w:lvl w:ilvl="2">
      <w:start w:val="1"/>
      <w:numFmt w:val="lowerRoman"/>
      <w:lvlText w:val="%3."/>
      <w:lvlJc w:val="right"/>
      <w:pPr>
        <w:ind w:left="2650" w:hanging="180"/>
      </w:pPr>
    </w:lvl>
    <w:lvl w:ilvl="3">
      <w:start w:val="1"/>
      <w:numFmt w:val="decimal"/>
      <w:lvlText w:val="%4."/>
      <w:lvlJc w:val="left"/>
      <w:pPr>
        <w:ind w:left="3370" w:hanging="360"/>
      </w:pPr>
    </w:lvl>
    <w:lvl w:ilvl="4">
      <w:start w:val="1"/>
      <w:numFmt w:val="lowerLetter"/>
      <w:lvlText w:val="%5."/>
      <w:lvlJc w:val="left"/>
      <w:pPr>
        <w:ind w:left="4090" w:hanging="360"/>
      </w:pPr>
    </w:lvl>
    <w:lvl w:ilvl="5">
      <w:start w:val="1"/>
      <w:numFmt w:val="lowerRoman"/>
      <w:lvlText w:val="%6."/>
      <w:lvlJc w:val="right"/>
      <w:pPr>
        <w:ind w:left="4810" w:hanging="180"/>
      </w:pPr>
    </w:lvl>
    <w:lvl w:ilvl="6">
      <w:start w:val="1"/>
      <w:numFmt w:val="decimal"/>
      <w:lvlText w:val="%7."/>
      <w:lvlJc w:val="left"/>
      <w:pPr>
        <w:ind w:left="5530" w:hanging="360"/>
      </w:pPr>
    </w:lvl>
    <w:lvl w:ilvl="7">
      <w:start w:val="1"/>
      <w:numFmt w:val="lowerLetter"/>
      <w:lvlText w:val="%8."/>
      <w:lvlJc w:val="left"/>
      <w:pPr>
        <w:ind w:left="6250" w:hanging="360"/>
      </w:pPr>
    </w:lvl>
    <w:lvl w:ilvl="8">
      <w:start w:val="1"/>
      <w:numFmt w:val="lowerRoman"/>
      <w:lvlText w:val="%9."/>
      <w:lvlJc w:val="right"/>
      <w:pPr>
        <w:ind w:left="6970" w:hanging="180"/>
      </w:pPr>
    </w:lvl>
  </w:abstractNum>
  <w:abstractNum w:abstractNumId="33" w15:restartNumberingAfterBreak="0">
    <w:nsid w:val="00000022"/>
    <w:multiLevelType w:val="multilevel"/>
    <w:tmpl w:val="727C3F22"/>
    <w:lvl w:ilvl="0">
      <w:start w:val="1"/>
      <w:numFmt w:val="bullet"/>
      <w:lvlText w:val="•"/>
      <w:lvlJc w:val="left"/>
      <w:pPr>
        <w:ind w:left="928" w:hanging="360"/>
      </w:pPr>
      <w:rPr>
        <w:rFonts w:ascii="Times New Roman" w:eastAsia="Times New Roman" w:hAnsi="Times New Roman" w:cs="Times New Roman" w:hint="default"/>
        <w:b w:val="0"/>
        <w:bCs w:val="0"/>
        <w:i w:val="0"/>
        <w:color w:val="000000"/>
        <w:sz w:val="24"/>
        <w:szCs w:val="24"/>
        <w:u w:val="none" w:color="000000"/>
        <w:vertAlign w:val="baseline"/>
      </w:rPr>
    </w:lvl>
    <w:lvl w:ilvl="1">
      <w:start w:val="1"/>
      <w:numFmt w:val="bullet"/>
      <w:lvlText w:val="o"/>
      <w:lvlJc w:val="left"/>
      <w:pPr>
        <w:ind w:left="1648" w:hanging="360"/>
      </w:pPr>
      <w:rPr>
        <w:rFonts w:ascii="Courier New" w:hAnsi="Courier New" w:cs="Courier New" w:hint="default"/>
      </w:rPr>
    </w:lvl>
    <w:lvl w:ilvl="2">
      <w:start w:val="1"/>
      <w:numFmt w:val="bullet"/>
      <w:lvlText w:val=""/>
      <w:lvlJc w:val="left"/>
      <w:pPr>
        <w:ind w:left="2368" w:hanging="360"/>
      </w:pPr>
      <w:rPr>
        <w:rFonts w:ascii="Wingdings" w:hAnsi="Wingdings" w:hint="default"/>
      </w:rPr>
    </w:lvl>
    <w:lvl w:ilvl="3">
      <w:start w:val="1"/>
      <w:numFmt w:val="bullet"/>
      <w:lvlText w:val=""/>
      <w:lvlJc w:val="left"/>
      <w:pPr>
        <w:ind w:left="3088" w:hanging="360"/>
      </w:pPr>
      <w:rPr>
        <w:rFonts w:ascii="Symbol" w:hAnsi="Symbol" w:hint="default"/>
      </w:rPr>
    </w:lvl>
    <w:lvl w:ilvl="4">
      <w:start w:val="1"/>
      <w:numFmt w:val="bullet"/>
      <w:lvlText w:val="o"/>
      <w:lvlJc w:val="left"/>
      <w:pPr>
        <w:ind w:left="3808" w:hanging="360"/>
      </w:pPr>
      <w:rPr>
        <w:rFonts w:ascii="Courier New" w:hAnsi="Courier New" w:cs="Courier New" w:hint="default"/>
      </w:rPr>
    </w:lvl>
    <w:lvl w:ilvl="5">
      <w:start w:val="1"/>
      <w:numFmt w:val="bullet"/>
      <w:lvlText w:val=""/>
      <w:lvlJc w:val="left"/>
      <w:pPr>
        <w:ind w:left="4528" w:hanging="360"/>
      </w:pPr>
      <w:rPr>
        <w:rFonts w:ascii="Wingdings" w:hAnsi="Wingdings" w:hint="default"/>
      </w:rPr>
    </w:lvl>
    <w:lvl w:ilvl="6">
      <w:start w:val="1"/>
      <w:numFmt w:val="bullet"/>
      <w:lvlText w:val=""/>
      <w:lvlJc w:val="left"/>
      <w:pPr>
        <w:ind w:left="5248" w:hanging="360"/>
      </w:pPr>
      <w:rPr>
        <w:rFonts w:ascii="Symbol" w:hAnsi="Symbol" w:hint="default"/>
      </w:rPr>
    </w:lvl>
    <w:lvl w:ilvl="7">
      <w:start w:val="1"/>
      <w:numFmt w:val="bullet"/>
      <w:lvlText w:val="o"/>
      <w:lvlJc w:val="left"/>
      <w:pPr>
        <w:ind w:left="5968" w:hanging="360"/>
      </w:pPr>
      <w:rPr>
        <w:rFonts w:ascii="Courier New" w:hAnsi="Courier New" w:cs="Courier New" w:hint="default"/>
      </w:rPr>
    </w:lvl>
    <w:lvl w:ilvl="8">
      <w:start w:val="1"/>
      <w:numFmt w:val="bullet"/>
      <w:lvlText w:val=""/>
      <w:lvlJc w:val="left"/>
      <w:pPr>
        <w:ind w:left="6688" w:hanging="360"/>
      </w:pPr>
      <w:rPr>
        <w:rFonts w:ascii="Wingdings" w:hAnsi="Wingdings" w:hint="default"/>
      </w:rPr>
    </w:lvl>
  </w:abstractNum>
  <w:abstractNum w:abstractNumId="34" w15:restartNumberingAfterBreak="0">
    <w:nsid w:val="00000023"/>
    <w:multiLevelType w:val="multilevel"/>
    <w:tmpl w:val="7449676F"/>
    <w:lvl w:ilvl="0">
      <w:start w:val="1"/>
      <w:numFmt w:val="decimal"/>
      <w:lvlText w:val="%1"/>
      <w:lvlJc w:val="left"/>
      <w:pPr>
        <w:ind w:left="360" w:hanging="360"/>
      </w:pPr>
      <w:rPr>
        <w:rFonts w:hint="default"/>
      </w:rPr>
    </w:lvl>
    <w:lvl w:ilvl="1">
      <w:start w:val="1"/>
      <w:numFmt w:val="decimal"/>
      <w:lvlText w:val="%1.%2"/>
      <w:lvlJc w:val="left"/>
      <w:pPr>
        <w:ind w:left="1272" w:hanging="36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6000" w:hanging="144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8184" w:hanging="1800"/>
      </w:pPr>
      <w:rPr>
        <w:rFonts w:hint="default"/>
      </w:rPr>
    </w:lvl>
    <w:lvl w:ilvl="8">
      <w:start w:val="1"/>
      <w:numFmt w:val="decimal"/>
      <w:lvlText w:val="%1.%2.%3.%4.%5.%6.%7.%8.%9"/>
      <w:lvlJc w:val="left"/>
      <w:pPr>
        <w:ind w:left="9096" w:hanging="1800"/>
      </w:pPr>
      <w:rPr>
        <w:rFonts w:hint="default"/>
      </w:rPr>
    </w:lvl>
  </w:abstractNum>
  <w:abstractNum w:abstractNumId="35" w15:restartNumberingAfterBreak="0">
    <w:nsid w:val="00000024"/>
    <w:multiLevelType w:val="multilevel"/>
    <w:tmpl w:val="647A32F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4DD34E76"/>
    <w:multiLevelType w:val="multilevel"/>
    <w:tmpl w:val="0CBC3D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08358152">
    <w:abstractNumId w:val="31"/>
  </w:num>
  <w:num w:numId="2" w16cid:durableId="356468122">
    <w:abstractNumId w:val="34"/>
  </w:num>
  <w:num w:numId="3" w16cid:durableId="509873428">
    <w:abstractNumId w:val="23"/>
  </w:num>
  <w:num w:numId="4" w16cid:durableId="1961449141">
    <w:abstractNumId w:val="36"/>
  </w:num>
  <w:num w:numId="5" w16cid:durableId="498468803">
    <w:abstractNumId w:val="9"/>
  </w:num>
  <w:num w:numId="6" w16cid:durableId="1915581242">
    <w:abstractNumId w:val="33"/>
  </w:num>
  <w:num w:numId="7" w16cid:durableId="1873304124">
    <w:abstractNumId w:val="13"/>
  </w:num>
  <w:num w:numId="8" w16cid:durableId="1970816011">
    <w:abstractNumId w:val="12"/>
  </w:num>
  <w:num w:numId="9" w16cid:durableId="1771854159">
    <w:abstractNumId w:val="15"/>
  </w:num>
  <w:num w:numId="10" w16cid:durableId="105852714">
    <w:abstractNumId w:val="3"/>
  </w:num>
  <w:num w:numId="11" w16cid:durableId="253704344">
    <w:abstractNumId w:val="32"/>
  </w:num>
  <w:num w:numId="12" w16cid:durableId="1886210649">
    <w:abstractNumId w:val="0"/>
  </w:num>
  <w:num w:numId="13" w16cid:durableId="1567258200">
    <w:abstractNumId w:val="4"/>
  </w:num>
  <w:num w:numId="14" w16cid:durableId="175920624">
    <w:abstractNumId w:val="21"/>
  </w:num>
  <w:num w:numId="15" w16cid:durableId="503322882">
    <w:abstractNumId w:val="28"/>
  </w:num>
  <w:num w:numId="16" w16cid:durableId="1134520289">
    <w:abstractNumId w:val="24"/>
  </w:num>
  <w:num w:numId="17" w16cid:durableId="1229461693">
    <w:abstractNumId w:val="35"/>
  </w:num>
  <w:num w:numId="18" w16cid:durableId="365763489">
    <w:abstractNumId w:val="22"/>
  </w:num>
  <w:num w:numId="19" w16cid:durableId="213002272">
    <w:abstractNumId w:val="19"/>
  </w:num>
  <w:num w:numId="20" w16cid:durableId="419260285">
    <w:abstractNumId w:val="1"/>
  </w:num>
  <w:num w:numId="21" w16cid:durableId="1806502743">
    <w:abstractNumId w:val="14"/>
  </w:num>
  <w:num w:numId="22" w16cid:durableId="390277787">
    <w:abstractNumId w:val="6"/>
  </w:num>
  <w:num w:numId="23" w16cid:durableId="664286859">
    <w:abstractNumId w:val="10"/>
  </w:num>
  <w:num w:numId="24" w16cid:durableId="1713383643">
    <w:abstractNumId w:val="16"/>
  </w:num>
  <w:num w:numId="25" w16cid:durableId="716011959">
    <w:abstractNumId w:val="29"/>
  </w:num>
  <w:num w:numId="26" w16cid:durableId="1016544510">
    <w:abstractNumId w:val="11"/>
  </w:num>
  <w:num w:numId="27" w16cid:durableId="2017730647">
    <w:abstractNumId w:val="25"/>
  </w:num>
  <w:num w:numId="28" w16cid:durableId="1124664424">
    <w:abstractNumId w:val="2"/>
  </w:num>
  <w:num w:numId="29" w16cid:durableId="817458310">
    <w:abstractNumId w:val="8"/>
  </w:num>
  <w:num w:numId="30" w16cid:durableId="6098516">
    <w:abstractNumId w:val="17"/>
  </w:num>
  <w:num w:numId="31" w16cid:durableId="42104110">
    <w:abstractNumId w:val="5"/>
  </w:num>
  <w:num w:numId="32" w16cid:durableId="1011301679">
    <w:abstractNumId w:val="26"/>
  </w:num>
  <w:num w:numId="33" w16cid:durableId="1312638450">
    <w:abstractNumId w:val="27"/>
  </w:num>
  <w:num w:numId="34" w16cid:durableId="60257446">
    <w:abstractNumId w:val="7"/>
  </w:num>
  <w:num w:numId="35" w16cid:durableId="780995364">
    <w:abstractNumId w:val="18"/>
  </w:num>
  <w:num w:numId="36" w16cid:durableId="432557109">
    <w:abstractNumId w:val="30"/>
  </w:num>
  <w:num w:numId="37" w16cid:durableId="12204805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BCD"/>
    <w:rsid w:val="00602BCD"/>
    <w:rsid w:val="00751C1C"/>
    <w:rsid w:val="009F6BB0"/>
    <w:rsid w:val="00BA3CEB"/>
    <w:rsid w:val="00C5394D"/>
    <w:rsid w:val="00E12B9E"/>
    <w:rsid w:val="00F56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0A94D"/>
  <w15:docId w15:val="{63DA00FE-BCCA-4AFB-825F-96D40CD42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9"/>
    <w:qFormat/>
    <w:pPr>
      <w:spacing w:before="106"/>
      <w:ind w:left="1294" w:right="989"/>
      <w:jc w:val="center"/>
      <w:outlineLvl w:val="0"/>
    </w:pPr>
    <w:rPr>
      <w:b/>
      <w:bCs/>
      <w:sz w:val="28"/>
      <w:szCs w:val="28"/>
    </w:rPr>
  </w:style>
  <w:style w:type="paragraph" w:styleId="Heading2">
    <w:name w:val="heading 2"/>
    <w:basedOn w:val="Normal"/>
    <w:link w:val="Heading2Char"/>
    <w:uiPriority w:val="9"/>
    <w:unhideWhenUsed/>
    <w:qFormat/>
    <w:pPr>
      <w:ind w:left="1294"/>
      <w:outlineLvl w:val="1"/>
    </w:pPr>
    <w:rPr>
      <w:b/>
      <w:bCs/>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mbria" w:eastAsia="SimSun" w:hAnsi="Cambria" w:cs="SimSun"/>
      <w:color w:val="244061"/>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Cambria" w:eastAsia="SimSun" w:hAnsi="Cambria" w:cs="SimSun"/>
      <w:i/>
      <w:iCs/>
      <w:color w:val="365F91"/>
    </w:rPr>
  </w:style>
  <w:style w:type="paragraph" w:styleId="Heading5">
    <w:name w:val="heading 5"/>
    <w:basedOn w:val="Normal"/>
    <w:next w:val="Normal"/>
    <w:link w:val="Heading5Char"/>
    <w:uiPriority w:val="9"/>
    <w:unhideWhenUsed/>
    <w:qFormat/>
    <w:pPr>
      <w:keepNext/>
      <w:keepLines/>
      <w:spacing w:before="40"/>
      <w:outlineLvl w:val="4"/>
    </w:pPr>
    <w:rPr>
      <w:rFonts w:ascii="Cambria" w:eastAsia="SimSun" w:hAnsi="Cambria" w:cs="SimSun"/>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Pr>
      <w:rFonts w:ascii="Tahoma" w:hAnsi="Tahoma" w:cs="Tahoma"/>
      <w:sz w:val="16"/>
      <w:szCs w:val="16"/>
    </w:rPr>
  </w:style>
  <w:style w:type="paragraph" w:styleId="BodyText">
    <w:name w:val="Body Text"/>
    <w:basedOn w:val="Normal"/>
    <w:link w:val="BodyTextChar"/>
    <w:uiPriority w:val="1"/>
    <w:qFormat/>
    <w:rPr>
      <w:sz w:val="26"/>
      <w:szCs w:val="26"/>
    </w:rPr>
  </w:style>
  <w:style w:type="paragraph" w:styleId="Footer">
    <w:name w:val="footer"/>
    <w:basedOn w:val="Normal"/>
    <w:link w:val="FooterChar"/>
    <w:uiPriority w:val="99"/>
    <w:pPr>
      <w:tabs>
        <w:tab w:val="center" w:pos="4513"/>
        <w:tab w:val="right" w:pos="9026"/>
      </w:tabs>
    </w:pPr>
  </w:style>
  <w:style w:type="paragraph" w:styleId="Header">
    <w:name w:val="header"/>
    <w:basedOn w:val="Normal"/>
    <w:link w:val="HeaderChar"/>
    <w:uiPriority w:val="99"/>
    <w:pPr>
      <w:tabs>
        <w:tab w:val="center" w:pos="4513"/>
        <w:tab w:val="right" w:pos="9026"/>
      </w:tabs>
    </w:pPr>
  </w:style>
  <w:style w:type="paragraph" w:styleId="NormalWeb">
    <w:name w:val="Normal (Web)"/>
    <w:basedOn w:val="Normal"/>
    <w:uiPriority w:val="99"/>
    <w:pPr>
      <w:widowControl/>
      <w:autoSpaceDE/>
      <w:autoSpaceDN/>
      <w:spacing w:before="100" w:beforeAutospacing="1" w:after="100" w:afterAutospacing="1"/>
    </w:pPr>
    <w:rPr>
      <w:sz w:val="24"/>
      <w:szCs w:val="24"/>
      <w:lang w:val="en-IN" w:eastAsia="en-IN" w:bidi="ta-I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before="106"/>
      <w:ind w:left="1202" w:right="888" w:hanging="1"/>
      <w:jc w:val="center"/>
    </w:pPr>
    <w:rPr>
      <w:b/>
      <w:bCs/>
      <w:sz w:val="36"/>
      <w:szCs w:val="36"/>
    </w:rPr>
  </w:style>
  <w:style w:type="paragraph" w:styleId="ListParagraph">
    <w:name w:val="List Paragraph"/>
    <w:basedOn w:val="Normal"/>
    <w:uiPriority w:val="34"/>
    <w:qFormat/>
    <w:pPr>
      <w:ind w:left="1905" w:hanging="360"/>
      <w:jc w:val="both"/>
    </w:pPr>
  </w:style>
  <w:style w:type="paragraph" w:customStyle="1" w:styleId="TableParagraph">
    <w:name w:val="Table Paragraph"/>
    <w:basedOn w:val="Normal"/>
    <w:uiPriority w:val="1"/>
    <w:qFormat/>
    <w:pPr>
      <w:spacing w:before="2"/>
      <w:jc w:val="center"/>
    </w:pPr>
  </w:style>
  <w:style w:type="character" w:customStyle="1" w:styleId="BalloonTextChar">
    <w:name w:val="Balloon Text Char"/>
    <w:basedOn w:val="DefaultParagraphFont"/>
    <w:link w:val="BalloonText"/>
    <w:uiPriority w:val="99"/>
    <w:rPr>
      <w:rFonts w:ascii="Tahoma" w:eastAsia="Times New Roman" w:hAnsi="Tahoma" w:cs="Tahoma"/>
      <w:sz w:val="16"/>
      <w:szCs w:val="16"/>
    </w:rPr>
  </w:style>
  <w:style w:type="paragraph" w:customStyle="1" w:styleId="Default">
    <w:name w:val="Default"/>
    <w:qFormat/>
    <w:pPr>
      <w:autoSpaceDE w:val="0"/>
      <w:autoSpaceDN w:val="0"/>
      <w:adjustRightInd w:val="0"/>
    </w:pPr>
    <w:rPr>
      <w:rFonts w:eastAsia="Calibri"/>
      <w:color w:val="000000"/>
      <w:sz w:val="24"/>
      <w:szCs w:val="24"/>
      <w:lang w:eastAsia="en-US" w:bidi="ta-IN"/>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rPr>
  </w:style>
  <w:style w:type="character" w:customStyle="1" w:styleId="TitleChar">
    <w:name w:val="Title Char"/>
    <w:basedOn w:val="DefaultParagraphFont"/>
    <w:link w:val="Title"/>
    <w:uiPriority w:val="1"/>
    <w:rPr>
      <w:rFonts w:ascii="Times New Roman" w:eastAsia="Times New Roman" w:hAnsi="Times New Roman" w:cs="Times New Roman"/>
      <w:b/>
      <w:bCs/>
      <w:sz w:val="36"/>
      <w:szCs w:val="36"/>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4Char">
    <w:name w:val="Heading 4 Char"/>
    <w:basedOn w:val="DefaultParagraphFont"/>
    <w:link w:val="Heading4"/>
    <w:uiPriority w:val="9"/>
    <w:rPr>
      <w:rFonts w:ascii="Cambria" w:eastAsia="SimSun" w:hAnsi="Cambria" w:cs="SimSun"/>
      <w:i/>
      <w:iCs/>
      <w:color w:val="365F91"/>
    </w:rPr>
  </w:style>
  <w:style w:type="character" w:customStyle="1" w:styleId="Heading5Char">
    <w:name w:val="Heading 5 Char"/>
    <w:basedOn w:val="DefaultParagraphFont"/>
    <w:link w:val="Heading5"/>
    <w:uiPriority w:val="9"/>
    <w:rPr>
      <w:rFonts w:ascii="Cambria" w:eastAsia="SimSun" w:hAnsi="Cambria" w:cs="SimSun"/>
      <w:color w:val="365F91"/>
    </w:rPr>
  </w:style>
  <w:style w:type="character" w:customStyle="1" w:styleId="Heading3Char">
    <w:name w:val="Heading 3 Char"/>
    <w:basedOn w:val="DefaultParagraphFont"/>
    <w:link w:val="Heading3"/>
    <w:uiPriority w:val="9"/>
    <w:qFormat/>
    <w:rPr>
      <w:rFonts w:ascii="Cambria" w:eastAsia="SimSun" w:hAnsi="Cambria" w:cs="SimSun"/>
      <w:color w:val="244061"/>
      <w:sz w:val="24"/>
      <w:szCs w:val="24"/>
    </w:rPr>
  </w:style>
  <w:style w:type="table" w:customStyle="1" w:styleId="TableGrid0">
    <w:name w:val="TableGrid"/>
    <w:tblPr>
      <w:tblCellMar>
        <w:top w:w="0" w:type="dxa"/>
        <w:left w:w="0" w:type="dxa"/>
        <w:bottom w:w="0" w:type="dxa"/>
        <w:right w:w="0" w:type="dxa"/>
      </w:tblCellMar>
    </w:tblPr>
  </w:style>
  <w:style w:type="character" w:styleId="PlaceholderText">
    <w:name w:val="Placeholder Text"/>
    <w:basedOn w:val="DefaultParagraphFont"/>
    <w:uiPriority w:val="99"/>
    <w:qFormat/>
    <w:rPr>
      <w:color w:val="808080"/>
    </w:rPr>
  </w:style>
  <w:style w:type="character" w:styleId="Strong">
    <w:name w:val="Strong"/>
    <w:basedOn w:val="DefaultParagraphFont"/>
    <w:uiPriority w:val="22"/>
    <w:qFormat/>
    <w:rPr>
      <w:b/>
      <w:bCs/>
    </w:rPr>
  </w:style>
  <w:style w:type="character" w:customStyle="1" w:styleId="katex-mathml">
    <w:name w:val="katex-mathml"/>
    <w:basedOn w:val="DefaultParagraphFont"/>
  </w:style>
  <w:style w:type="character" w:customStyle="1" w:styleId="mord">
    <w:name w:val="mord"/>
    <w:basedOn w:val="DefaultParagraphFont"/>
  </w:style>
  <w:style w:type="character" w:customStyle="1" w:styleId="vlist-s">
    <w:name w:val="vlist-s"/>
    <w:basedOn w:val="DefaultParagraphFont"/>
  </w:style>
  <w:style w:type="character" w:customStyle="1" w:styleId="mrel">
    <w:name w:val="mrel"/>
    <w:basedOn w:val="DefaultParagraphFont"/>
  </w:style>
  <w:style w:type="character" w:customStyle="1" w:styleId="mbin">
    <w:name w:val="mbin"/>
    <w:basedOn w:val="DefaultParagraphFont"/>
  </w:style>
  <w:style w:type="character" w:customStyle="1" w:styleId="delimsizing">
    <w:name w:val="delimsizing"/>
    <w:basedOn w:val="DefaultParagraphFont"/>
  </w:style>
  <w:style w:type="character" w:styleId="Emphasis">
    <w:name w:val="Emphasis"/>
    <w:basedOn w:val="DefaultParagraphFont"/>
    <w:uiPriority w:val="20"/>
    <w:qFormat/>
    <w:rPr>
      <w:i/>
      <w:iCs/>
    </w:rPr>
  </w:style>
  <w:style w:type="character" w:styleId="Hyperlink">
    <w:name w:val="Hyperlink"/>
    <w:basedOn w:val="DefaultParagraphFont"/>
    <w:uiPriority w:val="99"/>
    <w:rPr>
      <w:color w:val="0000FF"/>
      <w:u w:val="single"/>
    </w:rPr>
  </w:style>
  <w:style w:type="table" w:customStyle="1" w:styleId="PlainTable11">
    <w:name w:val="Plain Table 11"/>
    <w:basedOn w:val="TableNormal"/>
    <w:uiPriority w:val="41"/>
    <w:rPr>
      <w:rFonts w:ascii="Calibri" w:eastAsia="Calibri" w:hAnsi="Calibri" w:cs="SimSun"/>
      <w:kern w:val="2"/>
      <w:sz w:val="22"/>
      <w:szCs w:val="22"/>
      <w:lang w:val="en-US"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UnresolvedMention1">
    <w:name w:val="Unresolved Mention1"/>
    <w:basedOn w:val="DefaultParagraphFont"/>
    <w:uiPriority w:val="99"/>
    <w:rPr>
      <w:color w:val="605E5C"/>
      <w:shd w:val="clear" w:color="auto" w:fill="E1DFDD"/>
    </w:rPr>
  </w:style>
  <w:style w:type="character" w:styleId="UnresolvedMention">
    <w:name w:val="Unresolved Mention"/>
    <w:basedOn w:val="DefaultParagraphFont"/>
    <w:uiPriority w:val="99"/>
    <w:semiHidden/>
    <w:unhideWhenUsed/>
    <w:rsid w:val="009F6B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yperlink" Target="https://www.instructables.com/How-to-Use-a-Light-Dependent-Resistor-LDR/"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www.electronicshub.org/" TargetMode="External"/><Relationship Id="rId2" Type="http://schemas.openxmlformats.org/officeDocument/2006/relationships/customXml" Target="../customXml/item2.xml"/><Relationship Id="rId16" Type="http://schemas.openxmlformats.org/officeDocument/2006/relationships/hyperlink" Target="https://nevonprojects.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jpeg"/><Relationship Id="rId19" Type="http://schemas.openxmlformats.org/officeDocument/2006/relationships/hyperlink" Target="https://www.petervis.com/GCSE_Design_and_Technology_Electronic_Products/4026-counter-circuits/4026-counter-circuit.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4D62270-24C3-425F-A49B-5F1E0254E9A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3986</Words>
  <Characters>22721</Characters>
  <Application>Microsoft Office Word</Application>
  <DocSecurity>0</DocSecurity>
  <Lines>189</Lines>
  <Paragraphs>53</Paragraphs>
  <ScaleCrop>false</ScaleCrop>
  <Company/>
  <LinksUpToDate>false</LinksUpToDate>
  <CharactersWithSpaces>26654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G Steve Johnson Rathinam</cp:lastModifiedBy>
  <cp:revision>2</cp:revision>
  <dcterms:created xsi:type="dcterms:W3CDTF">2024-11-25T15:07:00Z</dcterms:created>
  <dcterms:modified xsi:type="dcterms:W3CDTF">2024-11-25T15:07:00Z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2020-12-10T00:00:00Z</vt:filetime>
  </property>
  <property fmtid="{D5CDD505-2E9C-101B-9397-08002B2CF9AE}" pid="3" name="Creator">
    <vt:lpwstr>Microsoft® Word for Microsoft 365</vt:lpwstr>
  </property>
  <property fmtid="{D5CDD505-2E9C-101B-9397-08002B2CF9AE}" pid="4" name="LastSaved">
    <vt:filetime>2021-01-18T00:00:00Z</vt:filetime>
  </property>
  <property fmtid="{D5CDD505-2E9C-101B-9397-08002B2CF9AE}" pid="5" name="KSOProductBuildVer">
    <vt:lpwstr>1033-12.2.0.18607</vt:lpwstr>
  </property>
  <property fmtid="{D5CDD505-2E9C-101B-9397-08002B2CF9AE}" pid="6" name="ICV">
    <vt:lpwstr>e2469fec5f6e48c2a8ba77551d638fa4</vt:lpwstr>
  </property>
</Properties>
</file>