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contextualSpacing w:val="0"/>
        <w:jc w:val="center"/>
      </w:pPr>
      <w:bookmarkStart w:id="0" w:colFirst="0" w:name="h.cbsm3vyzih2h" w:colLast="0"/>
      <w:bookmarkEnd w:id="0"/>
      <w:r w:rsidRPr="00000000" w:rsidR="00000000" w:rsidDel="00000000">
        <w:rPr>
          <w:sz w:val="60"/>
          <w:rtl w:val="0"/>
        </w:rPr>
        <w:t xml:space="preserve">Comment faire de la destruction de mesh dans un moteur de jeu en temps réel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36"/>
          <w:rtl w:val="0"/>
        </w:rPr>
        <w:t xml:space="preserve">Augustin Gardette IJV</w:t>
      </w:r>
    </w:p>
    <w:p w:rsidP="00000000" w:rsidRPr="00000000" w:rsidR="00000000" w:rsidDel="00000000" w:rsidRDefault="00000000">
      <w:pPr>
        <w:contextualSpacing w:val="0"/>
      </w:pPr>
      <w:r w:rsidRPr="00000000" w:rsidR="00000000" w:rsidDel="00000000">
        <w:rPr>
          <w:i w:val="1"/>
          <w:sz w:val="36"/>
          <w:rtl w:val="0"/>
        </w:rPr>
        <w:t xml:space="preserve">Pascal Reminy IJV</w:t>
      </w:r>
    </w:p>
    <w:p w:rsidP="00000000" w:rsidRPr="00000000" w:rsidR="00000000" w:rsidDel="00000000" w:rsidRDefault="00000000">
      <w:pPr>
        <w:contextualSpacing w:val="0"/>
      </w:pPr>
      <w:r w:rsidRPr="00000000" w:rsidR="00000000" w:rsidDel="00000000">
        <w:rPr>
          <w:sz w:val="36"/>
          <w:rtl w:val="0"/>
        </w:rPr>
        <w:t xml:space="preserve">Maître de Mémoire : </w:t>
      </w:r>
      <w:r w:rsidRPr="00000000" w:rsidR="00000000" w:rsidDel="00000000">
        <w:rPr>
          <w:i w:val="1"/>
          <w:sz w:val="36"/>
          <w:rtl w:val="0"/>
        </w:rPr>
        <w:t xml:space="preserve">Nicolas Vidal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drawing>
          <wp:inline distR="114300" distT="114300" distB="114300" distL="114300">
            <wp:extent cy="719138" cx="1048381"/>
            <wp:effectExtent t="0" b="0" r="0" l="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719138" cx="1048381"/>
                    </a:xfrm>
                    <a:prstGeom prst="rect"/>
                    <a:ln/>
                  </pic:spPr>
                </pic:pic>
              </a:graphicData>
            </a:graphic>
          </wp:inline>
        </w:drawing>
      </w:r>
      <w:r w:rsidRPr="00000000" w:rsidR="00000000" w:rsidDel="00000000">
        <w:rPr>
          <w:rtl w:val="0"/>
        </w:rPr>
        <w:tab/>
      </w:r>
      <w:r w:rsidRPr="00000000" w:rsidR="00000000" w:rsidDel="00000000">
        <w:rPr>
          <w:sz w:val="36"/>
          <w:rtl w:val="0"/>
        </w:rPr>
        <w:t xml:space="preserve">5A 2014/2015</w:t>
      </w:r>
      <w:r w:rsidRPr="00000000" w:rsidR="00000000" w:rsidDel="00000000">
        <w:drawing>
          <wp:inline distR="114300" distT="114300" distB="114300" distL="114300">
            <wp:extent cy="549511" cx="1519238"/>
            <wp:effectExtent t="0" b="0" r="0" l="0"/>
            <wp:docPr id="3" name="image05.png"/>
            <a:graphic>
              <a:graphicData uri="http://schemas.openxmlformats.org/drawingml/2006/picture">
                <pic:pic>
                  <pic:nvPicPr>
                    <pic:cNvPr id="0" name="image05.png"/>
                    <pic:cNvPicPr preferRelativeResize="0"/>
                  </pic:nvPicPr>
                  <pic:blipFill>
                    <a:blip r:embed="rId6"/>
                    <a:srcRect t="0" b="0" r="0" l="0"/>
                    <a:stretch>
                      <a:fillRect/>
                    </a:stretch>
                  </pic:blipFill>
                  <pic:spPr>
                    <a:xfrm>
                      <a:off y="0" x="0"/>
                      <a:ext cy="549511" cx="15192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Title"/>
        <w:contextualSpacing w:val="0"/>
      </w:pPr>
      <w:bookmarkStart w:id="1" w:colFirst="0" w:name="h.h32h1dj8l5yi" w:colLast="0"/>
      <w:bookmarkEnd w:id="1"/>
      <w:r w:rsidRPr="00000000" w:rsidR="00000000" w:rsidDel="00000000">
        <w:rPr>
          <w:rFonts w:cs="Arial" w:hAnsi="Arial" w:eastAsia="Arial" w:ascii="Arial"/>
          <w:rtl w:val="0"/>
        </w:rPr>
        <w:t xml:space="preserve">Sommaire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tn1z6j6f75d5">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w4ijj8amgace">
        <w:r w:rsidRPr="00000000" w:rsidR="00000000" w:rsidDel="00000000">
          <w:rPr>
            <w:color w:val="1155cc"/>
            <w:u w:val="single"/>
            <w:rtl w:val="0"/>
          </w:rPr>
          <w:t xml:space="preserve">Etat de l’art</w:t>
        </w:r>
      </w:hyperlink>
      <w:r w:rsidRPr="00000000" w:rsidR="00000000" w:rsidDel="00000000">
        <w:rPr>
          <w:rtl w:val="0"/>
        </w:rPr>
      </w:r>
    </w:p>
    <w:p w:rsidP="00000000" w:rsidRPr="00000000" w:rsidR="00000000" w:rsidDel="00000000" w:rsidRDefault="00000000">
      <w:pPr>
        <w:ind w:left="720" w:firstLine="0"/>
        <w:contextualSpacing w:val="0"/>
      </w:pPr>
      <w:hyperlink w:anchor="h.rpjc5ordhow">
        <w:r w:rsidRPr="00000000" w:rsidR="00000000" w:rsidDel="00000000">
          <w:rPr>
            <w:color w:val="1155cc"/>
            <w:u w:val="single"/>
            <w:rtl w:val="0"/>
          </w:rPr>
          <w:t xml:space="preserve">Définition</w:t>
        </w:r>
      </w:hyperlink>
      <w:r w:rsidRPr="00000000" w:rsidR="00000000" w:rsidDel="00000000">
        <w:rPr>
          <w:rtl w:val="0"/>
        </w:rPr>
      </w:r>
    </w:p>
    <w:p w:rsidP="00000000" w:rsidRPr="00000000" w:rsidR="00000000" w:rsidDel="00000000" w:rsidRDefault="00000000">
      <w:pPr>
        <w:ind w:left="720" w:firstLine="0"/>
        <w:contextualSpacing w:val="0"/>
      </w:pPr>
      <w:hyperlink w:anchor="h.mqzlc02y5hak">
        <w:r w:rsidRPr="00000000" w:rsidR="00000000" w:rsidDel="00000000">
          <w:rPr>
            <w:color w:val="1155cc"/>
            <w:u w:val="single"/>
            <w:rtl w:val="0"/>
          </w:rPr>
          <w:t xml:space="preserve">Resistance des materiaux (Physique)</w:t>
        </w:r>
      </w:hyperlink>
      <w:r w:rsidRPr="00000000" w:rsidR="00000000" w:rsidDel="00000000">
        <w:rPr>
          <w:rtl w:val="0"/>
        </w:rPr>
      </w:r>
    </w:p>
    <w:p w:rsidP="00000000" w:rsidRPr="00000000" w:rsidR="00000000" w:rsidDel="00000000" w:rsidRDefault="00000000">
      <w:pPr>
        <w:ind w:left="720" w:firstLine="0"/>
        <w:contextualSpacing w:val="0"/>
      </w:pPr>
      <w:hyperlink w:anchor="h.1x728pp6k4tl">
        <w:r w:rsidRPr="00000000" w:rsidR="00000000" w:rsidDel="00000000">
          <w:rPr>
            <w:color w:val="1155cc"/>
            <w:u w:val="single"/>
            <w:rtl w:val="0"/>
          </w:rPr>
          <w:t xml:space="preserve">Simulation physique de destruction d’objet</w:t>
        </w:r>
      </w:hyperlink>
      <w:r w:rsidRPr="00000000" w:rsidR="00000000" w:rsidDel="00000000">
        <w:rPr>
          <w:rtl w:val="0"/>
        </w:rPr>
      </w:r>
    </w:p>
    <w:p w:rsidP="00000000" w:rsidRPr="00000000" w:rsidR="00000000" w:rsidDel="00000000" w:rsidRDefault="00000000">
      <w:pPr>
        <w:ind w:left="360" w:firstLine="0"/>
        <w:contextualSpacing w:val="0"/>
      </w:pPr>
      <w:hyperlink w:anchor="h.hm7b81yic9pz">
        <w:r w:rsidRPr="00000000" w:rsidR="00000000" w:rsidDel="00000000">
          <w:rPr>
            <w:color w:val="1155cc"/>
            <w:u w:val="single"/>
            <w:rtl w:val="0"/>
          </w:rPr>
          <w:t xml:space="preserve">Perso</w:t>
        </w:r>
      </w:hyperlink>
      <w:r w:rsidRPr="00000000" w:rsidR="00000000" w:rsidDel="00000000">
        <w:rPr>
          <w:rtl w:val="0"/>
        </w:rPr>
      </w:r>
    </w:p>
    <w:p w:rsidP="00000000" w:rsidRPr="00000000" w:rsidR="00000000" w:rsidDel="00000000" w:rsidRDefault="00000000">
      <w:pPr>
        <w:ind w:left="720" w:firstLine="0"/>
        <w:contextualSpacing w:val="0"/>
      </w:pPr>
      <w:hyperlink w:anchor="h.asr37mmz6p4u">
        <w:r w:rsidRPr="00000000" w:rsidR="00000000" w:rsidDel="00000000">
          <w:rPr>
            <w:color w:val="1155cc"/>
            <w:u w:val="single"/>
            <w:rtl w:val="0"/>
          </w:rPr>
          <w:t xml:space="preserve">Objet 2D/3D</w:t>
        </w:r>
      </w:hyperlink>
      <w:r w:rsidRPr="00000000" w:rsidR="00000000" w:rsidDel="00000000">
        <w:rPr>
          <w:rtl w:val="0"/>
        </w:rPr>
      </w:r>
    </w:p>
    <w:p w:rsidP="00000000" w:rsidRPr="00000000" w:rsidR="00000000" w:rsidDel="00000000" w:rsidRDefault="00000000">
      <w:pPr>
        <w:ind w:left="1080" w:firstLine="0"/>
        <w:contextualSpacing w:val="0"/>
      </w:pPr>
      <w:hyperlink w:anchor="h.y3wtp4pl6rdp">
        <w:r w:rsidRPr="00000000" w:rsidR="00000000" w:rsidDel="00000000">
          <w:rPr>
            <w:color w:val="1155cc"/>
            <w:u w:val="single"/>
            <w:rtl w:val="0"/>
          </w:rPr>
          <w:t xml:space="preserve">Complexité du mesh</w:t>
        </w:r>
      </w:hyperlink>
      <w:r w:rsidRPr="00000000" w:rsidR="00000000" w:rsidDel="00000000">
        <w:rPr>
          <w:rtl w:val="0"/>
        </w:rPr>
      </w:r>
    </w:p>
    <w:p w:rsidP="00000000" w:rsidRPr="00000000" w:rsidR="00000000" w:rsidDel="00000000" w:rsidRDefault="00000000">
      <w:pPr>
        <w:ind w:left="1080" w:firstLine="0"/>
        <w:contextualSpacing w:val="0"/>
      </w:pPr>
      <w:hyperlink w:anchor="h.y3wtp4pl6rdp">
        <w:r w:rsidRPr="00000000" w:rsidR="00000000" w:rsidDel="00000000">
          <w:rPr>
            <w:color w:val="1155cc"/>
            <w:u w:val="single"/>
            <w:rtl w:val="0"/>
          </w:rPr>
          <w:t xml:space="preserve">Répresentation du mesh (vertice,....)</w:t>
        </w:r>
      </w:hyperlink>
      <w:r w:rsidRPr="00000000" w:rsidR="00000000" w:rsidDel="00000000">
        <w:rPr>
          <w:rtl w:val="0"/>
        </w:rPr>
      </w:r>
    </w:p>
    <w:p w:rsidP="00000000" w:rsidRPr="00000000" w:rsidR="00000000" w:rsidDel="00000000" w:rsidRDefault="00000000">
      <w:pPr>
        <w:ind w:left="1080" w:firstLine="0"/>
        <w:contextualSpacing w:val="0"/>
      </w:pPr>
      <w:hyperlink w:anchor="h.y3wtp4pl6rdp">
        <w:r w:rsidRPr="00000000" w:rsidR="00000000" w:rsidDel="00000000">
          <w:rPr>
            <w:color w:val="1155cc"/>
            <w:u w:val="single"/>
            <w:rtl w:val="0"/>
          </w:rPr>
          <w:t xml:space="preserve">Type de materiaux utilisés (bois, metal, …)</w:t>
        </w:r>
      </w:hyperlink>
      <w:r w:rsidRPr="00000000" w:rsidR="00000000" w:rsidDel="00000000">
        <w:rPr>
          <w:rtl w:val="0"/>
        </w:rPr>
      </w:r>
    </w:p>
    <w:p w:rsidP="00000000" w:rsidRPr="00000000" w:rsidR="00000000" w:rsidDel="00000000" w:rsidRDefault="00000000">
      <w:pPr>
        <w:ind w:left="1080" w:firstLine="0"/>
        <w:contextualSpacing w:val="0"/>
      </w:pPr>
      <w:hyperlink w:anchor="h.y3wtp4pl6rdp">
        <w:r w:rsidRPr="00000000" w:rsidR="00000000" w:rsidDel="00000000">
          <w:rPr>
            <w:color w:val="1155cc"/>
            <w:u w:val="single"/>
            <w:rtl w:val="0"/>
          </w:rPr>
          <w:t xml:space="preserve">Notre Methode de découpe de mesh</w:t>
        </w:r>
      </w:hyperlink>
      <w:r w:rsidRPr="00000000" w:rsidR="00000000" w:rsidDel="00000000">
        <w:rPr>
          <w:rtl w:val="0"/>
        </w:rPr>
      </w:r>
    </w:p>
    <w:p w:rsidP="00000000" w:rsidRPr="00000000" w:rsidR="00000000" w:rsidDel="00000000" w:rsidRDefault="00000000">
      <w:pPr>
        <w:ind w:left="1080" w:firstLine="0"/>
        <w:contextualSpacing w:val="0"/>
      </w:pPr>
      <w:hyperlink w:anchor="h.y3wtp4pl6rdp">
        <w:r w:rsidRPr="00000000" w:rsidR="00000000" w:rsidDel="00000000">
          <w:rPr>
            <w:color w:val="1155cc"/>
            <w:u w:val="single"/>
            <w:rtl w:val="0"/>
          </w:rPr>
          <w:t xml:space="preserve">Aggrégation des éléments découpés</w:t>
        </w:r>
      </w:hyperlink>
      <w:r w:rsidRPr="00000000" w:rsidR="00000000" w:rsidDel="00000000">
        <w:rPr>
          <w:rtl w:val="0"/>
        </w:rPr>
      </w:r>
    </w:p>
    <w:p w:rsidP="00000000" w:rsidRPr="00000000" w:rsidR="00000000" w:rsidDel="00000000" w:rsidRDefault="00000000">
      <w:pPr>
        <w:ind w:left="1080" w:firstLine="0"/>
        <w:contextualSpacing w:val="0"/>
      </w:pPr>
      <w:hyperlink w:anchor="h.y3wtp4pl6rdp">
        <w:r w:rsidRPr="00000000" w:rsidR="00000000" w:rsidDel="00000000">
          <w:rPr>
            <w:color w:val="1155cc"/>
            <w:u w:val="single"/>
            <w:rtl w:val="0"/>
          </w:rPr>
          <w:t xml:space="preserve">fusion de “bout” de mesh</w:t>
        </w:r>
      </w:hyperlink>
      <w:r w:rsidRPr="00000000" w:rsidR="00000000" w:rsidDel="00000000">
        <w:rPr>
          <w:rtl w:val="0"/>
        </w:rPr>
      </w:r>
    </w:p>
    <w:p w:rsidP="00000000" w:rsidRPr="00000000" w:rsidR="00000000" w:rsidDel="00000000" w:rsidRDefault="00000000">
      <w:pPr>
        <w:ind w:left="720" w:firstLine="0"/>
        <w:contextualSpacing w:val="0"/>
      </w:pPr>
      <w:hyperlink w:anchor="h.evqn98qzylsc">
        <w:r w:rsidRPr="00000000" w:rsidR="00000000" w:rsidDel="00000000">
          <w:rPr>
            <w:color w:val="1155cc"/>
            <w:u w:val="single"/>
            <w:rtl w:val="0"/>
          </w:rPr>
          <w:t xml:space="preserve">Moteur de jeux</w:t>
        </w:r>
      </w:hyperlink>
      <w:r w:rsidRPr="00000000" w:rsidR="00000000" w:rsidDel="00000000">
        <w:rPr>
          <w:rtl w:val="0"/>
        </w:rPr>
      </w:r>
    </w:p>
    <w:p w:rsidP="00000000" w:rsidRPr="00000000" w:rsidR="00000000" w:rsidDel="00000000" w:rsidRDefault="00000000">
      <w:pPr>
        <w:ind w:left="1080" w:firstLine="0"/>
        <w:contextualSpacing w:val="0"/>
      </w:pPr>
      <w:hyperlink w:anchor="h.fnu3ntuxb4au">
        <w:r w:rsidRPr="00000000" w:rsidR="00000000" w:rsidDel="00000000">
          <w:rPr>
            <w:color w:val="1155cc"/>
            <w:u w:val="single"/>
            <w:rtl w:val="0"/>
          </w:rPr>
          <w:t xml:space="preserve">Choix du moteur Unity</w:t>
        </w:r>
      </w:hyperlink>
      <w:r w:rsidRPr="00000000" w:rsidR="00000000" w:rsidDel="00000000">
        <w:rPr>
          <w:rtl w:val="0"/>
        </w:rPr>
      </w:r>
    </w:p>
    <w:p w:rsidP="00000000" w:rsidRPr="00000000" w:rsidR="00000000" w:rsidDel="00000000" w:rsidRDefault="00000000">
      <w:pPr>
        <w:ind w:left="1080" w:firstLine="0"/>
        <w:contextualSpacing w:val="0"/>
      </w:pPr>
      <w:hyperlink w:anchor="h.l5qt9tdjlvr9">
        <w:r w:rsidRPr="00000000" w:rsidR="00000000" w:rsidDel="00000000">
          <w:rPr>
            <w:color w:val="1155cc"/>
            <w:u w:val="single"/>
            <w:rtl w:val="0"/>
          </w:rPr>
          <w:t xml:space="preserve">Caractéristiques du moteur</w:t>
        </w:r>
      </w:hyperlink>
      <w:r w:rsidRPr="00000000" w:rsidR="00000000" w:rsidDel="00000000">
        <w:rPr>
          <w:rtl w:val="0"/>
        </w:rPr>
      </w:r>
    </w:p>
    <w:p w:rsidP="00000000" w:rsidRPr="00000000" w:rsidR="00000000" w:rsidDel="00000000" w:rsidRDefault="00000000">
      <w:pPr>
        <w:ind w:left="1080" w:firstLine="0"/>
        <w:contextualSpacing w:val="0"/>
      </w:pPr>
      <w:hyperlink w:anchor="h.cibq2sczy9pc">
        <w:r w:rsidRPr="00000000" w:rsidR="00000000" w:rsidDel="00000000">
          <w:rPr>
            <w:color w:val="1155cc"/>
            <w:u w:val="single"/>
            <w:rtl w:val="0"/>
          </w:rPr>
          <w:t xml:space="preserve">Unity est un logiciel 3D temps réel et multimédia ainsi qu'un moteur3D/2D etphysique utilisé pour la création de jeux en réseau, d'animation en temps réel, de  contenu interactif comportant de l'audio, de la vidéo et des objets 3D/2D.Il a la particularité de proposer une licence gratuite.</w:t>
        </w:r>
      </w:hyperlink>
      <w:r w:rsidRPr="00000000" w:rsidR="00000000" w:rsidDel="00000000">
        <w:rPr>
          <w:rtl w:val="0"/>
        </w:rPr>
      </w:r>
    </w:p>
    <w:p w:rsidP="00000000" w:rsidRPr="00000000" w:rsidR="00000000" w:rsidDel="00000000" w:rsidRDefault="00000000">
      <w:pPr>
        <w:ind w:left="1080" w:firstLine="0"/>
        <w:contextualSpacing w:val="0"/>
      </w:pPr>
      <w:hyperlink w:anchor="h.fnu3ntuxb4au">
        <w:r w:rsidRPr="00000000" w:rsidR="00000000" w:rsidDel="00000000">
          <w:rPr>
            <w:color w:val="1155cc"/>
            <w:u w:val="single"/>
            <w:rtl w:val="0"/>
          </w:rPr>
          <w:t xml:space="preserve">Limite du moteur physique</w:t>
        </w:r>
      </w:hyperlink>
      <w:r w:rsidRPr="00000000" w:rsidR="00000000" w:rsidDel="00000000">
        <w:rPr>
          <w:rtl w:val="0"/>
        </w:rPr>
      </w:r>
    </w:p>
    <w:p w:rsidP="00000000" w:rsidRPr="00000000" w:rsidR="00000000" w:rsidDel="00000000" w:rsidRDefault="00000000">
      <w:pPr>
        <w:ind w:left="1080" w:firstLine="0"/>
        <w:contextualSpacing w:val="0"/>
      </w:pPr>
      <w:hyperlink w:anchor="h.fnu3ntuxb4au">
        <w:r w:rsidRPr="00000000" w:rsidR="00000000" w:rsidDel="00000000">
          <w:rPr>
            <w:color w:val="1155cc"/>
            <w:u w:val="single"/>
            <w:rtl w:val="0"/>
          </w:rPr>
          <w:t xml:space="preserve">les solutions existantes</w:t>
        </w:r>
      </w:hyperlink>
      <w:r w:rsidRPr="00000000" w:rsidR="00000000" w:rsidDel="00000000">
        <w:rPr>
          <w:rtl w:val="0"/>
        </w:rPr>
      </w:r>
    </w:p>
    <w:p w:rsidP="00000000" w:rsidRPr="00000000" w:rsidR="00000000" w:rsidDel="00000000" w:rsidRDefault="00000000">
      <w:pPr>
        <w:ind w:left="1080" w:firstLine="0"/>
        <w:contextualSpacing w:val="0"/>
      </w:pPr>
      <w:hyperlink w:anchor="h.fnu3ntuxb4au">
        <w:r w:rsidRPr="00000000" w:rsidR="00000000" w:rsidDel="00000000">
          <w:rPr>
            <w:color w:val="1155cc"/>
            <w:u w:val="single"/>
            <w:rtl w:val="0"/>
          </w:rPr>
          <w:t xml:space="preserve">notre vision/solution</w:t>
        </w:r>
      </w:hyperlink>
      <w:r w:rsidRPr="00000000" w:rsidR="00000000" w:rsidDel="00000000">
        <w:rPr>
          <w:rtl w:val="0"/>
        </w:rPr>
      </w:r>
    </w:p>
    <w:p w:rsidP="00000000" w:rsidRPr="00000000" w:rsidR="00000000" w:rsidDel="00000000" w:rsidRDefault="00000000">
      <w:pPr>
        <w:ind w:left="720" w:firstLine="0"/>
        <w:contextualSpacing w:val="0"/>
      </w:pPr>
      <w:hyperlink w:anchor="h.1x6sx7t6hobi">
        <w:r w:rsidRPr="00000000" w:rsidR="00000000" w:rsidDel="00000000">
          <w:rPr>
            <w:color w:val="1155cc"/>
            <w:u w:val="single"/>
            <w:rtl w:val="0"/>
          </w:rPr>
          <w:t xml:space="preserve">Algo</w:t>
        </w:r>
      </w:hyperlink>
      <w:r w:rsidRPr="00000000" w:rsidR="00000000" w:rsidDel="00000000">
        <w:rPr>
          <w:rtl w:val="0"/>
        </w:rPr>
      </w:r>
    </w:p>
    <w:p w:rsidP="00000000" w:rsidRPr="00000000" w:rsidR="00000000" w:rsidDel="00000000" w:rsidRDefault="00000000">
      <w:pPr>
        <w:ind w:left="1080" w:firstLine="0"/>
        <w:contextualSpacing w:val="0"/>
      </w:pPr>
      <w:hyperlink w:anchor="h.2jqibvw7ak9o">
        <w:r w:rsidRPr="00000000" w:rsidR="00000000" w:rsidDel="00000000">
          <w:rPr>
            <w:color w:val="1155cc"/>
            <w:u w:val="single"/>
            <w:rtl w:val="0"/>
          </w:rPr>
          <w:t xml:space="preserve">Temps reel</w:t>
        </w:r>
      </w:hyperlink>
      <w:r w:rsidRPr="00000000" w:rsidR="00000000" w:rsidDel="00000000">
        <w:rPr>
          <w:rtl w:val="0"/>
        </w:rPr>
      </w:r>
    </w:p>
    <w:p w:rsidP="00000000" w:rsidRPr="00000000" w:rsidR="00000000" w:rsidDel="00000000" w:rsidRDefault="00000000">
      <w:pPr>
        <w:ind w:left="1080" w:firstLine="0"/>
        <w:contextualSpacing w:val="0"/>
      </w:pPr>
      <w:hyperlink w:anchor="h.2jqibvw7ak9o">
        <w:r w:rsidRPr="00000000" w:rsidR="00000000" w:rsidDel="00000000">
          <w:rPr>
            <w:color w:val="1155cc"/>
            <w:u w:val="single"/>
            <w:rtl w:val="0"/>
          </w:rPr>
          <w:t xml:space="preserve">Recuperation des données de collision</w:t>
        </w:r>
      </w:hyperlink>
      <w:r w:rsidRPr="00000000" w:rsidR="00000000" w:rsidDel="00000000">
        <w:rPr>
          <w:rtl w:val="0"/>
        </w:rPr>
      </w:r>
    </w:p>
    <w:p w:rsidP="00000000" w:rsidRPr="00000000" w:rsidR="00000000" w:rsidDel="00000000" w:rsidRDefault="00000000">
      <w:pPr>
        <w:ind w:left="1080" w:firstLine="0"/>
        <w:contextualSpacing w:val="0"/>
      </w:pPr>
      <w:hyperlink w:anchor="h.2jqibvw7ak9o">
        <w:r w:rsidRPr="00000000" w:rsidR="00000000" w:rsidDel="00000000">
          <w:rPr>
            <w:color w:val="1155cc"/>
            <w:u w:val="single"/>
            <w:rtl w:val="0"/>
          </w:rPr>
          <w:t xml:space="preserve">Force, direction,...</w:t>
        </w:r>
      </w:hyperlink>
      <w:r w:rsidRPr="00000000" w:rsidR="00000000" w:rsidDel="00000000">
        <w:rPr>
          <w:rtl w:val="0"/>
        </w:rPr>
      </w:r>
    </w:p>
    <w:p w:rsidP="00000000" w:rsidRPr="00000000" w:rsidR="00000000" w:rsidDel="00000000" w:rsidRDefault="00000000">
      <w:pPr>
        <w:ind w:left="360" w:firstLine="0"/>
        <w:contextualSpacing w:val="0"/>
      </w:pPr>
      <w:hyperlink w:anchor="h.dau1i48hwow7">
        <w:r w:rsidRPr="00000000" w:rsidR="00000000" w:rsidDel="00000000">
          <w:rPr>
            <w:color w:val="1155cc"/>
            <w:u w:val="single"/>
            <w:rtl w:val="0"/>
          </w:rPr>
          <w:t xml:space="preserve">Demo sur Unity</w:t>
        </w:r>
      </w:hyperlink>
      <w:r w:rsidRPr="00000000" w:rsidR="00000000" w:rsidDel="00000000">
        <w:rPr>
          <w:rtl w:val="0"/>
        </w:rPr>
      </w:r>
    </w:p>
    <w:p w:rsidP="00000000" w:rsidRPr="00000000" w:rsidR="00000000" w:rsidDel="00000000" w:rsidRDefault="00000000">
      <w:pPr>
        <w:ind w:left="720" w:firstLine="0"/>
        <w:contextualSpacing w:val="0"/>
      </w:pPr>
      <w:hyperlink w:anchor="h.2p2frm56c68t">
        <w:r w:rsidRPr="00000000" w:rsidR="00000000" w:rsidDel="00000000">
          <w:rPr>
            <w:color w:val="1155cc"/>
            <w:u w:val="single"/>
            <w:rtl w:val="0"/>
          </w:rPr>
          <w:t xml:space="preserve">Architecture de notre méthode</w:t>
        </w:r>
      </w:hyperlink>
      <w:r w:rsidRPr="00000000" w:rsidR="00000000" w:rsidDel="00000000">
        <w:rPr>
          <w:rtl w:val="0"/>
        </w:rPr>
      </w:r>
    </w:p>
    <w:p w:rsidP="00000000" w:rsidRPr="00000000" w:rsidR="00000000" w:rsidDel="00000000" w:rsidRDefault="00000000">
      <w:pPr>
        <w:ind w:left="720" w:firstLine="0"/>
        <w:contextualSpacing w:val="0"/>
      </w:pPr>
      <w:hyperlink w:anchor="h.2p2frm56c68t">
        <w:r w:rsidRPr="00000000" w:rsidR="00000000" w:rsidDel="00000000">
          <w:rPr>
            <w:color w:val="1155cc"/>
            <w:u w:val="single"/>
            <w:rtl w:val="0"/>
          </w:rPr>
          <w:t xml:space="preserve">Utilisation</w:t>
        </w:r>
      </w:hyperlink>
      <w:r w:rsidRPr="00000000" w:rsidR="00000000" w:rsidDel="00000000">
        <w:rPr>
          <w:rtl w:val="0"/>
        </w:rPr>
      </w:r>
    </w:p>
    <w:p w:rsidP="00000000" w:rsidRPr="00000000" w:rsidR="00000000" w:rsidDel="00000000" w:rsidRDefault="00000000">
      <w:pPr>
        <w:ind w:left="360" w:firstLine="0"/>
        <w:contextualSpacing w:val="0"/>
      </w:pPr>
      <w:hyperlink w:anchor="h.neufoecqi94u">
        <w:r w:rsidRPr="00000000" w:rsidR="00000000" w:rsidDel="00000000">
          <w:rPr>
            <w:color w:val="1155cc"/>
            <w:u w:val="single"/>
            <w:rtl w:val="0"/>
          </w:rPr>
          <w:t xml:space="preserve">Conclusion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
        </w:numPr>
        <w:ind w:left="720" w:hanging="359"/>
        <w:contextualSpacing w:val="1"/>
        <w:rPr>
          <w:rFonts w:cs="Arial" w:hAnsi="Arial" w:eastAsia="Arial" w:ascii="Arial"/>
          <w:b w:val="1"/>
        </w:rPr>
      </w:pPr>
      <w:bookmarkStart w:id="2" w:colFirst="0" w:name="h.tn1z6j6f75d5" w:colLast="0"/>
      <w:bookmarkEnd w:id="2"/>
      <w:r w:rsidRPr="00000000" w:rsidR="00000000" w:rsidDel="00000000">
        <w:rPr>
          <w:rFonts w:cs="Arial" w:hAnsi="Arial" w:eastAsia="Arial" w:ascii="Arial"/>
          <w:b w:val="1"/>
          <w:rtl w:val="0"/>
        </w:rPr>
        <w:t xml:space="preserve">Introduction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
        </w:numPr>
        <w:contextualSpacing w:val="1"/>
        <w:rPr/>
      </w:pPr>
      <w:bookmarkStart w:id="3" w:colFirst="0" w:name="h.w4ijj8amgace" w:colLast="0"/>
      <w:bookmarkEnd w:id="3"/>
      <w:r w:rsidRPr="00000000" w:rsidR="00000000" w:rsidDel="00000000">
        <w:rPr>
          <w:rtl w:val="0"/>
        </w:rPr>
        <w:t xml:space="preserve">Etat de l’art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contextualSpacing w:val="1"/>
        <w:rPr>
          <w:rFonts w:cs="Arial" w:hAnsi="Arial" w:eastAsia="Arial" w:ascii="Arial"/>
        </w:rPr>
      </w:pPr>
      <w:bookmarkStart w:id="4" w:colFirst="0" w:name="h.rpjc5ordhow" w:colLast="0"/>
      <w:bookmarkEnd w:id="4"/>
      <w:r w:rsidRPr="00000000" w:rsidR="00000000" w:rsidDel="00000000">
        <w:rPr>
          <w:rtl w:val="0"/>
        </w:rPr>
        <w:t xml:space="preserve">Définition</w:t>
      </w:r>
    </w:p>
    <w:p w:rsidP="00000000" w:rsidRPr="00000000" w:rsidR="00000000" w:rsidDel="00000000" w:rsidRDefault="00000000">
      <w:pPr>
        <w:pStyle w:val="Heading2"/>
        <w:ind w:left="720" w:firstLine="0"/>
        <w:contextualSpacing w:val="0"/>
      </w:pPr>
      <w:bookmarkStart w:id="5" w:colFirst="0" w:name="h.l7eqjexivieo" w:colLast="0"/>
      <w:bookmarkEnd w:id="5"/>
      <w:r w:rsidRPr="00000000" w:rsidR="00000000" w:rsidDel="00000000">
        <w:rPr>
          <w:b w:val="0"/>
          <w:sz w:val="22"/>
          <w:rtl w:val="0"/>
        </w:rPr>
        <w:t xml:space="preserve">Pour commencer nous allons d’abord nous interesser au mesh. Quesqu’un mesh ou maillage de polygone.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color w:val="252525"/>
          <w:highlight w:val="white"/>
          <w:rtl w:val="0"/>
        </w:rPr>
        <w:t xml:space="preserve">Une structure de données représentant un maillage doit stocker plusieurs types d'éléments : des sommets, des arêtes, des faces.</w:t>
      </w:r>
    </w:p>
    <w:p w:rsidP="00000000" w:rsidRPr="00000000" w:rsidR="00000000" w:rsidDel="00000000" w:rsidRDefault="00000000">
      <w:pPr>
        <w:spacing w:lineRule="auto" w:line="360"/>
        <w:ind w:left="720" w:firstLine="0"/>
        <w:contextualSpacing w:val="0"/>
      </w:pPr>
      <w:r w:rsidRPr="00000000" w:rsidR="00000000" w:rsidDel="00000000">
        <w:rPr>
          <w:color w:val="252525"/>
          <w:highlight w:val="white"/>
          <w:rtl w:val="0"/>
        </w:rPr>
        <w:t xml:space="preserve">Les sommets sont représentés par des points du plan ou de l'espace, et peuvent être munis de propriétés additionnelles : couleur, normales pour l'affichage, par exemple. Les arêtes sont des connexions entre deux sommets, et sont situés sur la frontière d'une face. Les faces sont des polygones du plan ou de l'espace, dont les sommets et les arêtes appartiennent au maillage. Les faces peuvent aussi être pourvues de propriétés telles que leur couleur ou leur transparence pour l'affichage.</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b w:val="1"/>
          <w:color w:val="252525"/>
          <w:highlight w:val="white"/>
          <w:rtl w:val="0"/>
        </w:rPr>
        <w:t xml:space="preserve">Un maillage de polygones : </w:t>
      </w:r>
      <w:r w:rsidRPr="00000000" w:rsidR="00000000" w:rsidDel="00000000">
        <w:rPr>
          <w:color w:val="252525"/>
          <w:highlight w:val="white"/>
          <w:rtl w:val="0"/>
        </w:rPr>
        <w:t xml:space="preserve">est une collection de sommets, arêtes et faces qui définit la forme d'un objet 3D. </w:t>
      </w:r>
      <w:r w:rsidRPr="00000000" w:rsidR="00000000" w:rsidDel="00000000">
        <w:drawing>
          <wp:inline distR="114300" distT="114300" distB="114300" distL="114300">
            <wp:extent cy="2235200" cx="5943600"/>
            <wp:effectExtent t="0" b="0" r="0" l="0"/>
            <wp:docPr id="2"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off y="0" x="0"/>
                      <a:ext cy="22352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color w:val="252525"/>
          <w:highlight w:val="white"/>
          <w:rtl w:val="0"/>
        </w:rPr>
        <w:t xml:space="preserve">Un maillage en anglais : </w:t>
      </w:r>
      <w:r w:rsidRPr="00000000" w:rsidR="00000000" w:rsidDel="00000000">
        <w:rPr>
          <w:i w:val="1"/>
          <w:color w:val="252525"/>
          <w:highlight w:val="white"/>
          <w:rtl w:val="0"/>
        </w:rPr>
        <w:t xml:space="preserve">mesh</w:t>
      </w:r>
      <w:r w:rsidRPr="00000000" w:rsidR="00000000" w:rsidDel="00000000">
        <w:rPr>
          <w:color w:val="252525"/>
          <w:highlight w:val="white"/>
          <w:rtl w:val="0"/>
        </w:rPr>
        <w:t xml:space="preserve"> est une structure de données géométriques permettant de représenter des subdivisions de surface à l'aide d'un ensemble de polygones. Les maillages sont particulièrement utilisés en infographie, pour représenter des surfaces, ou en modélisation, pour discrétiser un espace continu.</w:t>
      </w:r>
    </w:p>
    <w:p w:rsidP="00000000" w:rsidRPr="00000000" w:rsidR="00000000" w:rsidDel="00000000" w:rsidRDefault="00000000">
      <w:pPr>
        <w:spacing w:lineRule="auto" w:line="360"/>
        <w:ind w:left="720" w:firstLine="0"/>
        <w:contextualSpacing w:val="0"/>
      </w:pPr>
      <w:r w:rsidRPr="00000000" w:rsidR="00000000" w:rsidDel="00000000">
        <w:rPr>
          <w:color w:val="252525"/>
          <w:highlight w:val="white"/>
          <w:rtl w:val="0"/>
        </w:rPr>
        <w:t xml:space="preserve">Un maillage est constitué de sommets, connectés les uns aux autres par des faces ou facettes de forme polygonale. Lorsque toutes les faces sont des triangles, on parle de maillage triangulaire (</w:t>
      </w:r>
      <w:r w:rsidRPr="00000000" w:rsidR="00000000" w:rsidDel="00000000">
        <w:rPr>
          <w:i w:val="1"/>
          <w:color w:val="252525"/>
          <w:highlight w:val="white"/>
          <w:rtl w:val="0"/>
        </w:rPr>
        <w:t xml:space="preserve">trimesh</w:t>
      </w:r>
      <w:r w:rsidRPr="00000000" w:rsidR="00000000" w:rsidDel="00000000">
        <w:rPr>
          <w:color w:val="252525"/>
          <w:highlight w:val="white"/>
          <w:rtl w:val="0"/>
        </w:rPr>
        <w:t xml:space="preserve">), ou de triangulation selon les domaines. Les maillages parquadrilatères sont aussi très courants. En 3 dimensions, il est aussi possible d'utiliser des maillages volumiques, qui relient les sommets par des tétraèdres.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color w:val="252525"/>
          <w:highlight w:val="white"/>
          <w:rtl w:val="0"/>
        </w:rPr>
        <w:t xml:space="preserve">Les faces se composent généralement de triangles , quadrilatères ou d'autres polygone convexe simples, le but est simplifie le rendu au maximum , mais peut également être composé de polygones concaves plus générales, ou des polygones avec des trous en fonction de son de son utilisation.</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color w:val="252525"/>
          <w:highlight w:val="white"/>
          <w:rtl w:val="0"/>
        </w:rPr>
        <w:t xml:space="preserve">Les différentes représentations de maillages sont utilisés pour différentes applications et objectifs. La variété des opérations effectuées sur des maillages peut comprendre la logique booléenne, lissage, la simplification, et bien d'autres. Il existe différentes méthode pour stoker des les donnée d’un maillage. </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b w:val="0"/>
          <w:color w:val="252525"/>
          <w:sz w:val="22"/>
          <w:highlight w:val="white"/>
          <w:rtl w:val="0"/>
        </w:rPr>
        <w:t xml:space="preserve">Il existe plusieurs possibilités pour représenter les maillages, ayant chacune leurs avantages et inconvénients. Le choix se fait en termes d'occupation mémoire, de requête topologique (parcourir les voisins d'un sommet...), et de facilité de modification (insertion/suppression d'éléments).</w:t>
      </w:r>
      <w:r w:rsidRPr="00000000" w:rsidR="00000000" w:rsidDel="00000000">
        <w:rPr>
          <w:rtl w:val="0"/>
        </w:rPr>
      </w:r>
    </w:p>
    <w:p w:rsidP="00000000" w:rsidRPr="00000000" w:rsidR="00000000" w:rsidDel="00000000" w:rsidRDefault="00000000">
      <w:pPr>
        <w:pStyle w:val="Heading2"/>
        <w:numPr>
          <w:ilvl w:val="0"/>
          <w:numId w:val="1"/>
        </w:numPr>
        <w:spacing w:lineRule="auto" w:after="20" w:line="360" w:before="60"/>
        <w:ind w:left="1080" w:hanging="359"/>
        <w:contextualSpacing w:val="1"/>
        <w:rPr>
          <w:b w:val="0"/>
        </w:rPr>
      </w:pPr>
      <w:bookmarkStart w:id="6" w:colFirst="0" w:name="h.498dldh5pt31" w:colLast="0"/>
      <w:bookmarkEnd w:id="6"/>
      <w:r w:rsidRPr="00000000" w:rsidR="00000000" w:rsidDel="00000000">
        <w:rPr>
          <w:color w:val="252525"/>
          <w:sz w:val="22"/>
          <w:highlight w:val="white"/>
          <w:rtl w:val="0"/>
        </w:rPr>
        <w:t xml:space="preserve">Face-Sommets</w:t>
      </w:r>
      <w:r w:rsidRPr="00000000" w:rsidR="00000000" w:rsidDel="00000000">
        <w:rPr>
          <w:b w:val="0"/>
          <w:color w:val="252525"/>
          <w:sz w:val="22"/>
          <w:highlight w:val="white"/>
          <w:rtl w:val="0"/>
        </w:rPr>
        <w:t xml:space="preserve"> : chaque face polygonale stocke un tableau d'indices de sommets</w:t>
      </w:r>
    </w:p>
    <w:p w:rsidP="00000000" w:rsidRPr="00000000" w:rsidR="00000000" w:rsidDel="00000000" w:rsidRDefault="00000000">
      <w:pPr>
        <w:pStyle w:val="Heading2"/>
        <w:numPr>
          <w:ilvl w:val="0"/>
          <w:numId w:val="1"/>
        </w:numPr>
        <w:spacing w:lineRule="auto" w:after="20" w:line="360" w:before="60"/>
        <w:ind w:left="1080" w:hanging="359"/>
        <w:contextualSpacing w:val="1"/>
        <w:rPr>
          <w:b w:val="0"/>
        </w:rPr>
      </w:pPr>
      <w:bookmarkStart w:id="6" w:colFirst="0" w:name="h.498dldh5pt31" w:colLast="0"/>
      <w:bookmarkEnd w:id="6"/>
      <w:r w:rsidRPr="00000000" w:rsidR="00000000" w:rsidDel="00000000">
        <w:rPr>
          <w:color w:val="252525"/>
          <w:sz w:val="22"/>
          <w:highlight w:val="white"/>
          <w:rtl w:val="0"/>
        </w:rPr>
        <w:t xml:space="preserve">Quad-edges</w:t>
      </w:r>
      <w:r w:rsidRPr="00000000" w:rsidR="00000000" w:rsidDel="00000000">
        <w:rPr>
          <w:b w:val="0"/>
          <w:color w:val="252525"/>
          <w:sz w:val="22"/>
          <w:highlight w:val="white"/>
          <w:rtl w:val="0"/>
        </w:rPr>
        <w:t xml:space="preserve"> : on se focalise sur les arêtes, qui contiennent une référence vers les sommets source et destination, ainsi que vers les 2 faces adjacentes.</w:t>
      </w:r>
    </w:p>
    <w:p w:rsidP="00000000" w:rsidRPr="00000000" w:rsidR="00000000" w:rsidDel="00000000" w:rsidRDefault="00000000">
      <w:pPr>
        <w:pStyle w:val="Heading2"/>
        <w:numPr>
          <w:ilvl w:val="0"/>
          <w:numId w:val="1"/>
        </w:numPr>
        <w:spacing w:lineRule="auto" w:after="20" w:line="360" w:before="60"/>
        <w:ind w:left="1080" w:hanging="359"/>
        <w:contextualSpacing w:val="1"/>
        <w:rPr>
          <w:b w:val="0"/>
        </w:rPr>
      </w:pPr>
      <w:bookmarkStart w:id="6" w:colFirst="0" w:name="h.498dldh5pt31" w:colLast="0"/>
      <w:bookmarkEnd w:id="6"/>
      <w:r w:rsidRPr="00000000" w:rsidR="00000000" w:rsidDel="00000000">
        <w:rPr>
          <w:color w:val="252525"/>
          <w:sz w:val="22"/>
          <w:highlight w:val="white"/>
          <w:rtl w:val="0"/>
        </w:rPr>
        <w:t xml:space="preserve">Winged-edge</w:t>
      </w:r>
      <w:r w:rsidRPr="00000000" w:rsidR="00000000" w:rsidDel="00000000">
        <w:rPr>
          <w:b w:val="0"/>
          <w:color w:val="252525"/>
          <w:sz w:val="22"/>
          <w:highlight w:val="white"/>
          <w:rtl w:val="0"/>
        </w:rPr>
        <w:t xml:space="preserve"> : chaque arêtes contient des références vers les sommets sources et destination, ainsi que vers les winged-edge voisins sur les faces gauche et droite. On peut se passer du tableau de faces, qui peut être déduit en parcourant les winged-edges. Voir Baumgart (1975) pour plus de détails</w:t>
      </w:r>
      <w:hyperlink r:id="rId8">
        <w:r w:rsidRPr="00000000" w:rsidR="00000000" w:rsidDel="00000000">
          <w:rPr>
            <w:b w:val="0"/>
            <w:color w:val="0b0080"/>
            <w:sz w:val="18"/>
            <w:highlight w:val="white"/>
            <w:rtl w:val="0"/>
          </w:rPr>
          <w:t xml:space="preserve">1</w:t>
        </w:r>
      </w:hyperlink>
      <w:r w:rsidRPr="00000000" w:rsidR="00000000" w:rsidDel="00000000">
        <w:rPr>
          <w:b w:val="0"/>
          <w:color w:val="252525"/>
          <w:sz w:val="22"/>
          <w:highlight w:val="white"/>
          <w:rtl w:val="0"/>
        </w:rPr>
        <w:t xml:space="preserve">.</w:t>
      </w:r>
    </w:p>
    <w:p w:rsidP="00000000" w:rsidRPr="00000000" w:rsidR="00000000" w:rsidDel="00000000" w:rsidRDefault="00000000">
      <w:pPr>
        <w:pStyle w:val="Heading2"/>
        <w:numPr>
          <w:ilvl w:val="0"/>
          <w:numId w:val="1"/>
        </w:numPr>
        <w:spacing w:lineRule="auto" w:after="20" w:line="360" w:before="60"/>
        <w:ind w:left="1080" w:hanging="359"/>
        <w:contextualSpacing w:val="1"/>
        <w:rPr>
          <w:b w:val="0"/>
        </w:rPr>
      </w:pPr>
      <w:bookmarkStart w:id="7" w:colFirst="0" w:name="h.qz7isowjyikq" w:colLast="0"/>
      <w:bookmarkEnd w:id="7"/>
      <w:r w:rsidRPr="00000000" w:rsidR="00000000" w:rsidDel="00000000">
        <w:rPr>
          <w:color w:val="252525"/>
          <w:sz w:val="22"/>
          <w:highlight w:val="white"/>
          <w:rtl w:val="0"/>
        </w:rPr>
        <w:t xml:space="preserve">Half-edge</w:t>
      </w:r>
      <w:r w:rsidRPr="00000000" w:rsidR="00000000" w:rsidDel="00000000">
        <w:rPr>
          <w:b w:val="0"/>
          <w:color w:val="252525"/>
          <w:sz w:val="22"/>
          <w:highlight w:val="white"/>
          <w:rtl w:val="0"/>
        </w:rPr>
        <w:t xml:space="preserve"> : assez similaires aux winged-edge, mais seule la moitié des informations est stockée, l'autre moitié étant déduite d'un half-edge jumeau</w:t>
      </w:r>
    </w:p>
    <w:p w:rsidP="00000000" w:rsidRPr="00000000" w:rsidR="00000000" w:rsidDel="00000000" w:rsidRDefault="00000000">
      <w:pPr>
        <w:pStyle w:val="Heading2"/>
        <w:spacing w:lineRule="auto" w:after="20" w:line="367" w:before="60"/>
        <w:ind w:left="0" w:firstLine="0"/>
        <w:contextualSpacing w:val="0"/>
      </w:pPr>
      <w:bookmarkStart w:id="6" w:colFirst="0" w:name="h.498dldh5pt31" w:colLast="0"/>
      <w:bookmarkEnd w:id="6"/>
      <w:r w:rsidRPr="00000000" w:rsidR="00000000" w:rsidDel="00000000">
        <w:rPr>
          <w:rtl w:val="0"/>
        </w:rPr>
      </w:r>
    </w:p>
    <w:p w:rsidP="00000000" w:rsidRPr="00000000" w:rsidR="00000000" w:rsidDel="00000000" w:rsidRDefault="00000000">
      <w:pPr>
        <w:pStyle w:val="Heading2"/>
        <w:ind w:left="720" w:firstLine="0"/>
        <w:contextualSpacing w:val="0"/>
      </w:pPr>
      <w:bookmarkStart w:id="8" w:colFirst="0" w:name="h.ayxkuwv93p9q" w:colLast="0"/>
      <w:bookmarkEnd w:id="8"/>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rFonts w:cs="Arial" w:hAnsi="Arial" w:eastAsia="Arial" w:ascii="Arial"/>
        </w:rPr>
      </w:pPr>
      <w:bookmarkStart w:id="9" w:colFirst="0" w:name="h.w5nxjgo0ict0" w:colLast="0"/>
      <w:bookmarkEnd w:id="9"/>
      <w:r w:rsidRPr="00000000" w:rsidR="00000000" w:rsidDel="00000000">
        <w:rPr>
          <w:rtl w:val="0"/>
        </w:rPr>
        <w:t xml:space="preserve">Resistance des materiaux (Physique)</w:t>
      </w:r>
    </w:p>
    <w:p w:rsidP="00000000" w:rsidRPr="00000000" w:rsidR="00000000" w:rsidDel="00000000" w:rsidRDefault="00000000">
      <w:pPr>
        <w:pStyle w:val="Heading2"/>
        <w:ind w:left="720" w:firstLine="0"/>
        <w:contextualSpacing w:val="0"/>
      </w:pPr>
      <w:bookmarkStart w:id="10" w:colFirst="0" w:name="h.7oldn4ezrb99" w:colLast="0"/>
      <w:bookmarkEnd w:id="10"/>
      <w:r w:rsidRPr="00000000" w:rsidR="00000000" w:rsidDel="00000000">
        <w:rPr>
          <w:rtl w:val="0"/>
        </w:rPr>
      </w:r>
    </w:p>
    <w:p w:rsidP="00000000" w:rsidRPr="00000000" w:rsidR="00000000" w:rsidDel="00000000" w:rsidRDefault="00000000">
      <w:pPr>
        <w:pStyle w:val="Heading2"/>
        <w:ind w:left="720" w:firstLine="0"/>
        <w:contextualSpacing w:val="0"/>
      </w:pPr>
      <w:bookmarkStart w:id="11" w:colFirst="0" w:name="h.xfix7adwy8am" w:colLast="0"/>
      <w:bookmarkEnd w:id="11"/>
      <w:r w:rsidRPr="00000000" w:rsidR="00000000" w:rsidDel="00000000">
        <w:rPr>
          <w:b w:val="0"/>
          <w:sz w:val="22"/>
          <w:rtl w:val="0"/>
        </w:rPr>
        <w:t xml:space="preserve">La resistance des matériaux c’est l’étude du comportement externe d’une structure , des forces ou moments qui s’applique a cette structure, et l’étude du comportement local des materiaux, les contraintes applique à ceux-ci et les deformations qu’ils subissent.Suivant l’intensité de la contrainte le matériau subis différrent type de déformation.</w:t>
      </w:r>
    </w:p>
    <w:p w:rsidP="00000000" w:rsidRPr="00000000" w:rsidR="00000000" w:rsidDel="00000000" w:rsidRDefault="00000000">
      <w:pPr>
        <w:pStyle w:val="Heading2"/>
        <w:ind w:left="720" w:firstLine="0"/>
        <w:contextualSpacing w:val="0"/>
      </w:pPr>
      <w:bookmarkStart w:id="12" w:colFirst="0" w:name="h.l64hcnl8o8z1" w:colLast="0"/>
      <w:bookmarkEnd w:id="12"/>
      <w:r w:rsidRPr="00000000" w:rsidR="00000000" w:rsidDel="00000000">
        <w:rPr>
          <w:b w:val="0"/>
          <w:sz w:val="22"/>
          <w:rtl w:val="0"/>
        </w:rPr>
        <w:t xml:space="preserve">Déformation élastique, le matériaux se déforme mais retrouve son état d’origine une fois la contrainte disparue.Déformation plastique, contrairement à la déformation plastique le matériau ne retrouve pas sa forme initial, il subsiste une déformation résiduelle.</w:t>
      </w:r>
    </w:p>
    <w:p w:rsidP="00000000" w:rsidRPr="00000000" w:rsidR="00000000" w:rsidDel="00000000" w:rsidRDefault="00000000">
      <w:pPr>
        <w:pStyle w:val="Heading2"/>
        <w:ind w:left="720" w:firstLine="0"/>
        <w:contextualSpacing w:val="0"/>
      </w:pPr>
      <w:bookmarkStart w:id="13" w:colFirst="0" w:name="h.vvx84viiw4yx" w:colLast="0"/>
      <w:bookmarkEnd w:id="13"/>
      <w:r w:rsidRPr="00000000" w:rsidR="00000000" w:rsidDel="00000000">
        <w:rPr>
          <w:b w:val="0"/>
          <w:sz w:val="22"/>
          <w:rtl w:val="0"/>
        </w:rPr>
        <w:t xml:space="preserve">Et enfin la rupture, le cas que nous allons traiter dans ce memoire, elle a lieu lorsque la sollicitation dépasse la résistance du matériau.</w:t>
      </w:r>
    </w:p>
    <w:p w:rsidP="00000000" w:rsidRPr="00000000" w:rsidR="00000000" w:rsidDel="00000000" w:rsidRDefault="00000000">
      <w:pPr>
        <w:pStyle w:val="Heading2"/>
        <w:ind w:left="720" w:firstLine="0"/>
        <w:contextualSpacing w:val="0"/>
      </w:pPr>
      <w:bookmarkStart w:id="14" w:colFirst="0" w:name="h.tgsywn9ocowb" w:colLast="0"/>
      <w:bookmarkEnd w:id="14"/>
      <w:r w:rsidRPr="00000000" w:rsidR="00000000" w:rsidDel="00000000">
        <w:rPr>
          <w:b w:val="0"/>
          <w:sz w:val="22"/>
          <w:rtl w:val="0"/>
        </w:rPr>
        <w:t xml:space="preserve">Solicitation élémentaires:</w:t>
      </w:r>
    </w:p>
    <w:p w:rsidP="00000000" w:rsidRPr="00000000" w:rsidR="00000000" w:rsidDel="00000000" w:rsidRDefault="00000000">
      <w:pPr>
        <w:pStyle w:val="Heading2"/>
        <w:numPr>
          <w:ilvl w:val="0"/>
          <w:numId w:val="3"/>
        </w:numPr>
        <w:ind w:left="1440" w:hanging="359"/>
        <w:contextualSpacing w:val="1"/>
        <w:rPr>
          <w:b w:val="0"/>
          <w:sz w:val="22"/>
          <w:u w:val="none"/>
        </w:rPr>
      </w:pPr>
      <w:bookmarkStart w:id="15" w:colFirst="0" w:name="h.8yruo5jzxdra" w:colLast="0"/>
      <w:bookmarkEnd w:id="15"/>
      <w:r w:rsidRPr="00000000" w:rsidR="00000000" w:rsidDel="00000000">
        <w:rPr>
          <w:b w:val="0"/>
          <w:sz w:val="22"/>
          <w:rtl w:val="0"/>
        </w:rPr>
        <w:t xml:space="preserve">Traction </w:t>
      </w:r>
    </w:p>
    <w:p w:rsidP="00000000" w:rsidRPr="00000000" w:rsidR="00000000" w:rsidDel="00000000" w:rsidRDefault="00000000">
      <w:pPr>
        <w:pStyle w:val="Heading2"/>
        <w:numPr>
          <w:ilvl w:val="0"/>
          <w:numId w:val="3"/>
        </w:numPr>
        <w:ind w:left="1440" w:hanging="359"/>
        <w:contextualSpacing w:val="1"/>
        <w:rPr>
          <w:b w:val="0"/>
          <w:sz w:val="22"/>
          <w:u w:val="none"/>
        </w:rPr>
      </w:pPr>
      <w:bookmarkStart w:id="16" w:colFirst="0" w:name="h.qgie3yj66oet" w:colLast="0"/>
      <w:bookmarkEnd w:id="16"/>
      <w:r w:rsidRPr="00000000" w:rsidR="00000000" w:rsidDel="00000000">
        <w:rPr>
          <w:b w:val="0"/>
          <w:sz w:val="22"/>
          <w:rtl w:val="0"/>
        </w:rPr>
        <w:t xml:space="preserve">Compression</w:t>
      </w:r>
    </w:p>
    <w:p w:rsidP="00000000" w:rsidRPr="00000000" w:rsidR="00000000" w:rsidDel="00000000" w:rsidRDefault="00000000">
      <w:pPr>
        <w:pStyle w:val="Heading2"/>
        <w:numPr>
          <w:ilvl w:val="0"/>
          <w:numId w:val="3"/>
        </w:numPr>
        <w:ind w:left="1440" w:hanging="359"/>
        <w:contextualSpacing w:val="1"/>
        <w:rPr>
          <w:b w:val="0"/>
          <w:sz w:val="22"/>
          <w:u w:val="none"/>
        </w:rPr>
      </w:pPr>
      <w:bookmarkStart w:id="17" w:colFirst="0" w:name="h.qjju1bte2xa" w:colLast="0"/>
      <w:bookmarkEnd w:id="17"/>
      <w:r w:rsidRPr="00000000" w:rsidR="00000000" w:rsidDel="00000000">
        <w:rPr>
          <w:b w:val="0"/>
          <w:sz w:val="22"/>
          <w:rtl w:val="0"/>
        </w:rPr>
        <w:t xml:space="preserve">Cisaillement</w:t>
      </w:r>
    </w:p>
    <w:p w:rsidP="00000000" w:rsidRPr="00000000" w:rsidR="00000000" w:rsidDel="00000000" w:rsidRDefault="00000000">
      <w:pPr>
        <w:pStyle w:val="Heading2"/>
        <w:numPr>
          <w:ilvl w:val="0"/>
          <w:numId w:val="3"/>
        </w:numPr>
        <w:ind w:left="1440" w:hanging="359"/>
        <w:contextualSpacing w:val="1"/>
        <w:rPr>
          <w:b w:val="0"/>
          <w:sz w:val="22"/>
          <w:u w:val="none"/>
        </w:rPr>
      </w:pPr>
      <w:bookmarkStart w:id="18" w:colFirst="0" w:name="h.qz1ovmixefrr" w:colLast="0"/>
      <w:bookmarkEnd w:id="18"/>
      <w:r w:rsidRPr="00000000" w:rsidR="00000000" w:rsidDel="00000000">
        <w:rPr>
          <w:b w:val="0"/>
          <w:sz w:val="22"/>
          <w:rtl w:val="0"/>
        </w:rPr>
        <w:t xml:space="preserve">Torsion</w:t>
      </w:r>
    </w:p>
    <w:p w:rsidP="00000000" w:rsidRPr="00000000" w:rsidR="00000000" w:rsidDel="00000000" w:rsidRDefault="00000000">
      <w:pPr>
        <w:pStyle w:val="Heading2"/>
        <w:numPr>
          <w:ilvl w:val="0"/>
          <w:numId w:val="3"/>
        </w:numPr>
        <w:ind w:left="1440" w:hanging="359"/>
        <w:contextualSpacing w:val="1"/>
        <w:rPr>
          <w:b w:val="0"/>
          <w:sz w:val="22"/>
          <w:u w:val="none"/>
        </w:rPr>
      </w:pPr>
      <w:bookmarkStart w:id="19" w:colFirst="0" w:name="h.o9nx2pso2hif" w:colLast="0"/>
      <w:bookmarkEnd w:id="19"/>
      <w:r w:rsidRPr="00000000" w:rsidR="00000000" w:rsidDel="00000000">
        <w:rPr>
          <w:b w:val="0"/>
          <w:sz w:val="22"/>
          <w:rtl w:val="0"/>
        </w:rPr>
        <w:t xml:space="preserve">Flexion simple</w:t>
      </w:r>
    </w:p>
    <w:p w:rsidP="00000000" w:rsidRPr="00000000" w:rsidR="00000000" w:rsidDel="00000000" w:rsidRDefault="00000000">
      <w:pPr>
        <w:pStyle w:val="Heading2"/>
        <w:numPr>
          <w:ilvl w:val="0"/>
          <w:numId w:val="3"/>
        </w:numPr>
        <w:ind w:left="1440" w:hanging="359"/>
        <w:contextualSpacing w:val="1"/>
        <w:rPr>
          <w:b w:val="0"/>
          <w:sz w:val="22"/>
          <w:u w:val="none"/>
        </w:rPr>
      </w:pPr>
      <w:bookmarkStart w:id="20" w:colFirst="0" w:name="h.mqzlc02y5hak" w:colLast="0"/>
      <w:bookmarkEnd w:id="20"/>
      <w:r w:rsidRPr="00000000" w:rsidR="00000000" w:rsidDel="00000000">
        <w:rPr>
          <w:b w:val="0"/>
          <w:sz w:val="22"/>
          <w:rtl w:val="0"/>
        </w:rPr>
        <w:t xml:space="preserve">Flexion pure ou circulaire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contextualSpacing w:val="1"/>
        <w:rPr/>
      </w:pPr>
      <w:bookmarkStart w:id="21" w:colFirst="0" w:name="h.1x728pp6k4tl" w:colLast="0"/>
      <w:bookmarkEnd w:id="21"/>
      <w:r w:rsidRPr="00000000" w:rsidR="00000000" w:rsidDel="00000000">
        <w:rPr>
          <w:rtl w:val="0"/>
        </w:rPr>
        <w:t xml:space="preserve">Simulation physique de destruction d’objet</w:t>
      </w:r>
    </w:p>
    <w:p w:rsidP="00000000" w:rsidRPr="00000000" w:rsidR="00000000" w:rsidDel="00000000" w:rsidRDefault="00000000">
      <w:pPr>
        <w:pStyle w:val="Heading2"/>
        <w:ind w:left="720" w:firstLine="0"/>
        <w:contextualSpacing w:val="0"/>
      </w:pPr>
      <w:bookmarkStart w:id="22" w:colFirst="0" w:name="h.7hc0p4jkn2oi" w:colLast="0"/>
      <w:bookmarkEnd w:id="22"/>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2"/>
        </w:numPr>
        <w:ind w:left="720" w:hanging="359"/>
        <w:contextualSpacing w:val="1"/>
        <w:rPr>
          <w:rFonts w:cs="Arial" w:hAnsi="Arial" w:eastAsia="Arial" w:ascii="Arial"/>
          <w:b w:val="1"/>
        </w:rPr>
      </w:pPr>
      <w:bookmarkStart w:id="23" w:colFirst="0" w:name="h.hm7b81yic9pz" w:colLast="0"/>
      <w:bookmarkEnd w:id="23"/>
      <w:r w:rsidRPr="00000000" w:rsidR="00000000" w:rsidDel="00000000">
        <w:rPr>
          <w:rFonts w:cs="Arial" w:hAnsi="Arial" w:eastAsia="Arial" w:ascii="Arial"/>
          <w:b w:val="1"/>
          <w:rtl w:val="0"/>
        </w:rPr>
        <w:t xml:space="preserve">Perso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rFonts w:cs="Arial" w:hAnsi="Arial" w:eastAsia="Arial" w:ascii="Arial"/>
        </w:rPr>
      </w:pPr>
      <w:bookmarkStart w:id="24" w:colFirst="0" w:name="h.asr37mmz6p4u" w:colLast="0"/>
      <w:bookmarkEnd w:id="24"/>
      <w:r w:rsidRPr="00000000" w:rsidR="00000000" w:rsidDel="00000000">
        <w:rPr>
          <w:rFonts w:cs="Arial" w:hAnsi="Arial" w:eastAsia="Arial" w:ascii="Arial"/>
          <w:rtl w:val="0"/>
        </w:rPr>
        <w:t xml:space="preserve">Objet </w:t>
      </w:r>
      <w:r w:rsidRPr="00000000" w:rsidR="00000000" w:rsidDel="00000000">
        <w:rPr>
          <w:rFonts w:cs="Arial" w:hAnsi="Arial" w:eastAsia="Arial" w:ascii="Arial"/>
          <w:rtl w:val="0"/>
        </w:rPr>
        <w:t xml:space="preserve">2D/3D</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5" w:colFirst="0" w:name="h.y3wtp4pl6rdp" w:colLast="0"/>
      <w:bookmarkEnd w:id="25"/>
      <w:r w:rsidRPr="00000000" w:rsidR="00000000" w:rsidDel="00000000">
        <w:rPr>
          <w:rFonts w:cs="Arial" w:hAnsi="Arial" w:eastAsia="Arial" w:ascii="Arial"/>
          <w:rtl w:val="0"/>
        </w:rPr>
        <w:t xml:space="preserve">Complexité du mesh </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5" w:colFirst="0" w:name="h.y3wtp4pl6rdp" w:colLast="0"/>
      <w:bookmarkEnd w:id="25"/>
      <w:r w:rsidRPr="00000000" w:rsidR="00000000" w:rsidDel="00000000">
        <w:rPr>
          <w:rFonts w:cs="Arial" w:hAnsi="Arial" w:eastAsia="Arial" w:ascii="Arial"/>
          <w:rtl w:val="0"/>
        </w:rPr>
        <w:t xml:space="preserve">Répresentation du mesh (vertice,....)</w:t>
      </w:r>
    </w:p>
    <w:p w:rsidP="00000000" w:rsidRPr="00000000" w:rsidR="00000000" w:rsidDel="00000000" w:rsidRDefault="00000000">
      <w:pPr>
        <w:pStyle w:val="Heading3"/>
        <w:numPr>
          <w:ilvl w:val="2"/>
          <w:numId w:val="2"/>
        </w:numPr>
        <w:contextualSpacing w:val="1"/>
        <w:rPr>
          <w:rFonts w:cs="Arial" w:hAnsi="Arial" w:eastAsia="Arial" w:ascii="Arial"/>
        </w:rPr>
      </w:pPr>
      <w:bookmarkStart w:id="25" w:colFirst="0" w:name="h.y3wtp4pl6rdp" w:colLast="0"/>
      <w:bookmarkEnd w:id="25"/>
      <w:r w:rsidRPr="00000000" w:rsidR="00000000" w:rsidDel="00000000">
        <w:rPr>
          <w:rtl w:val="0"/>
        </w:rPr>
        <w:t xml:space="preserve">Type de materiaux utilisés (bois, metal, …)</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5" w:colFirst="0" w:name="h.y3wtp4pl6rdp" w:colLast="0"/>
      <w:bookmarkEnd w:id="25"/>
      <w:r w:rsidRPr="00000000" w:rsidR="00000000" w:rsidDel="00000000">
        <w:rPr>
          <w:rFonts w:cs="Arial" w:hAnsi="Arial" w:eastAsia="Arial" w:ascii="Arial"/>
          <w:rtl w:val="0"/>
        </w:rPr>
        <w:t xml:space="preserve">Notre Methode de découpe de mesh</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5" w:colFirst="0" w:name="h.y3wtp4pl6rdp" w:colLast="0"/>
      <w:bookmarkEnd w:id="25"/>
      <w:r w:rsidRPr="00000000" w:rsidR="00000000" w:rsidDel="00000000">
        <w:rPr>
          <w:rFonts w:cs="Arial" w:hAnsi="Arial" w:eastAsia="Arial" w:ascii="Arial"/>
          <w:rtl w:val="0"/>
        </w:rPr>
        <w:t xml:space="preserve">Aggrégation des éléments découpés </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5" w:colFirst="0" w:name="h.y3wtp4pl6rdp" w:colLast="0"/>
      <w:bookmarkEnd w:id="25"/>
      <w:r w:rsidRPr="00000000" w:rsidR="00000000" w:rsidDel="00000000">
        <w:rPr>
          <w:rFonts w:cs="Arial" w:hAnsi="Arial" w:eastAsia="Arial" w:ascii="Arial"/>
          <w:rtl w:val="0"/>
        </w:rPr>
        <w:t xml:space="preserve">fusion de “bout” de mesh</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rFonts w:cs="Arial" w:hAnsi="Arial" w:eastAsia="Arial" w:ascii="Arial"/>
        </w:rPr>
      </w:pPr>
      <w:bookmarkStart w:id="26" w:colFirst="0" w:name="h.evqn98qzylsc" w:colLast="0"/>
      <w:bookmarkEnd w:id="26"/>
      <w:r w:rsidRPr="00000000" w:rsidR="00000000" w:rsidDel="00000000">
        <w:rPr>
          <w:rFonts w:cs="Arial" w:hAnsi="Arial" w:eastAsia="Arial" w:ascii="Arial"/>
          <w:rtl w:val="0"/>
        </w:rPr>
        <w:t xml:space="preserve">Moteur de jeux</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7" w:colFirst="0" w:name="h.fnu3ntuxb4au" w:colLast="0"/>
      <w:bookmarkEnd w:id="27"/>
      <w:r w:rsidRPr="00000000" w:rsidR="00000000" w:rsidDel="00000000">
        <w:rPr>
          <w:rFonts w:cs="Arial" w:hAnsi="Arial" w:eastAsia="Arial" w:ascii="Arial"/>
          <w:rtl w:val="0"/>
        </w:rPr>
        <w:t xml:space="preserve">Choix du moteur Unity </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8" w:colFirst="0" w:name="h.l5qt9tdjlvr9" w:colLast="0"/>
      <w:bookmarkEnd w:id="28"/>
      <w:r w:rsidRPr="00000000" w:rsidR="00000000" w:rsidDel="00000000">
        <w:rPr>
          <w:rFonts w:cs="Arial" w:hAnsi="Arial" w:eastAsia="Arial" w:ascii="Arial"/>
          <w:rtl w:val="0"/>
        </w:rPr>
        <w:t xml:space="preserve">Caractéristiques du moteur</w:t>
      </w:r>
      <w:r w:rsidRPr="00000000" w:rsidR="00000000" w:rsidDel="00000000">
        <w:rPr>
          <w:rtl w:val="0"/>
        </w:rPr>
      </w:r>
    </w:p>
    <w:p w:rsidP="00000000" w:rsidRPr="00000000" w:rsidR="00000000" w:rsidDel="00000000" w:rsidRDefault="00000000">
      <w:pPr>
        <w:pStyle w:val="Heading3"/>
        <w:ind w:left="1440" w:firstLine="0"/>
        <w:contextualSpacing w:val="0"/>
      </w:pPr>
      <w:bookmarkStart w:id="29" w:colFirst="0" w:name="h.cibq2sczy9pc" w:colLast="0"/>
      <w:bookmarkEnd w:id="29"/>
      <w:r w:rsidRPr="00000000" w:rsidR="00000000" w:rsidDel="00000000">
        <w:rPr>
          <w:b w:val="0"/>
          <w:color w:val="252525"/>
          <w:sz w:val="22"/>
          <w:highlight w:val="white"/>
          <w:rtl w:val="0"/>
        </w:rPr>
        <w:t xml:space="preserve">Unity est un logiciel 3D temps réel et multimédia ainsi qu'un moteur3D/2D etphysique utilisé pour la création de </w:t>
      </w:r>
      <w:hyperlink r:id="rId9">
        <w:r w:rsidRPr="00000000" w:rsidR="00000000" w:rsidDel="00000000">
          <w:rPr>
            <w:b w:val="0"/>
            <w:color w:val="0b0080"/>
            <w:sz w:val="22"/>
            <w:highlight w:val="white"/>
            <w:rtl w:val="0"/>
          </w:rPr>
          <w:t xml:space="preserve">jeux</w:t>
        </w:r>
      </w:hyperlink>
      <w:r w:rsidRPr="00000000" w:rsidR="00000000" w:rsidDel="00000000">
        <w:rPr>
          <w:b w:val="0"/>
          <w:color w:val="252525"/>
          <w:sz w:val="22"/>
          <w:highlight w:val="white"/>
          <w:rtl w:val="0"/>
        </w:rPr>
        <w:t xml:space="preserve"> en réseau, d'animation en temps réel, de  contenu interactif comportant de l'audio, de la vidéo et des objets 3D/2D.Il a la particularité de proposer une licence gratuite.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color w:val="252525"/>
          <w:highlight w:val="white"/>
          <w:rtl w:val="0"/>
        </w:rPr>
        <w:t xml:space="preserve">Le logiciel a la particularité d'utiliser un éditeur de script compatible mono (C#)</w:t>
      </w:r>
      <w:r w:rsidRPr="00000000" w:rsidR="00000000" w:rsidDel="00000000">
        <w:rPr>
          <w:color w:val="252525"/>
          <w:highlight w:val="white"/>
          <w:rtl w:val="0"/>
        </w:rPr>
        <w:t xml:space="preserve">1</w:t>
      </w:r>
      <w:r w:rsidRPr="00000000" w:rsidR="00000000" w:rsidDel="00000000">
        <w:rPr>
          <w:color w:val="252525"/>
          <w:highlight w:val="white"/>
          <w:rtl w:val="0"/>
        </w:rPr>
        <w:t xml:space="preserve">, UnityScript (un langage proche du JavaScript et inspiré d'ECMAScript) et Boo</w:t>
      </w:r>
      <w:r w:rsidRPr="00000000" w:rsidR="00000000" w:rsidDel="00000000">
        <w:rPr>
          <w:highlight w:val="white"/>
          <w:rtl w:val="0"/>
        </w:rPr>
        <w:t xml:space="preserve">1</w:t>
      </w:r>
      <w:r w:rsidRPr="00000000" w:rsidR="00000000" w:rsidDel="00000000">
        <w:rPr>
          <w:color w:val="252525"/>
          <w:highlight w:val="white"/>
          <w:rtl w:val="0"/>
        </w:rPr>
        <w:t xml:space="preserve"> au lieu de Lua très utilisé dans les </w:t>
      </w:r>
      <w:r w:rsidRPr="00000000" w:rsidR="00000000" w:rsidDel="00000000">
        <w:rPr>
          <w:color w:val="252525"/>
          <w:highlight w:val="white"/>
          <w:rtl w:val="0"/>
        </w:rPr>
        <w:t xml:space="preserve">jeux</w:t>
      </w:r>
      <w:r w:rsidRPr="00000000" w:rsidR="00000000" w:rsidDel="00000000">
        <w:rPr>
          <w:color w:val="252525"/>
          <w:highlight w:val="white"/>
          <w:rtl w:val="0"/>
        </w:rPr>
        <w:t xml:space="preserve"> vidéo. Son approche orientée asset, par le biais d'un EDI dédié, le différencie des moteurs</w:t>
      </w:r>
      <w:r w:rsidRPr="00000000" w:rsidR="00000000" w:rsidDel="00000000">
        <w:rPr>
          <w:color w:val="252525"/>
          <w:highlight w:val="white"/>
          <w:vertAlign w:val="superscript"/>
          <w:rtl w:val="0"/>
        </w:rPr>
        <w:t xml:space="preserve">[réf. nécessaire]</w:t>
      </w:r>
      <w:r w:rsidRPr="00000000" w:rsidR="00000000" w:rsidDel="00000000">
        <w:rPr>
          <w:color w:val="252525"/>
          <w:highlight w:val="white"/>
          <w:rtl w:val="0"/>
        </w:rPr>
        <w:t xml:space="preserve"> comme le Quake engine dont les éléments centraux sont les codes sources</w:t>
      </w:r>
      <w:r w:rsidRPr="00000000" w:rsidR="00000000" w:rsidDel="00000000">
        <w:rPr>
          <w:color w:val="252525"/>
          <w:highlight w:val="white"/>
          <w:vertAlign w:val="superscript"/>
          <w:rtl w:val="0"/>
        </w:rPr>
        <w:t xml:space="preserve">[réf. nécessaire]</w:t>
      </w:r>
      <w:r w:rsidRPr="00000000" w:rsidR="00000000" w:rsidDel="00000000">
        <w:rPr>
          <w:color w:val="252525"/>
          <w:highlight w:val="white"/>
          <w:rtl w:val="0"/>
        </w:rPr>
        <w:t xml:space="preserve">. Il est l'équivalent du logiciel de création Director pour la 2D qui utilise Lingo. Il se rapproche plus pour la 3D des logiciels tel que Shiva, Virtools, Cheetah3D. Parmi les logiciels d'animations, il ne permet pas la modélisation mais permet de créer des scènes supportant des éclairages, des terrains, des caméras, des textures. Il est par ces fonctionnalités un mélange de VRML et de QuickTime.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color w:val="252525"/>
          <w:highlight w:val="white"/>
          <w:rtl w:val="0"/>
        </w:rPr>
        <w:t xml:space="preserve">Le logiciel de conception développé d'abord pour la plate-forme Mac a été porté sous Windows et permet d'obtenir des applications compatibles Windows, Mac OS X, </w:t>
      </w:r>
      <w:hyperlink r:id="rId10">
        <w:r w:rsidRPr="00000000" w:rsidR="00000000" w:rsidDel="00000000">
          <w:rPr>
            <w:color w:val="0b0080"/>
            <w:highlight w:val="white"/>
            <w:rtl w:val="0"/>
          </w:rPr>
          <w:t xml:space="preserve">iOS</w:t>
        </w:r>
      </w:hyperlink>
      <w:r w:rsidRPr="00000000" w:rsidR="00000000" w:rsidDel="00000000">
        <w:rPr>
          <w:color w:val="252525"/>
          <w:highlight w:val="white"/>
          <w:rtl w:val="0"/>
        </w:rPr>
        <w:t xml:space="preserve">, Android, Wii, PlayStation 3, PlayStation Vita,PlayStation 4, Xbox 360, Xbox One, Windows Phone 8, PlayStation Mobile, Wii U nativement, dans une page web grâce à un plugin, ou plus récemment -depuis la version 3.5- le format Flash d'Adobe, bien que cette dernière option ait été retirée fin avril 2013</w:t>
      </w:r>
      <w:hyperlink r:id="rId11">
        <w:r w:rsidRPr="00000000" w:rsidR="00000000" w:rsidDel="00000000">
          <w:rPr>
            <w:color w:val="0b0080"/>
            <w:highlight w:val="white"/>
            <w:rtl w:val="0"/>
          </w:rPr>
          <w:t xml:space="preserve">2</w:t>
        </w:r>
      </w:hyperlink>
      <w:r w:rsidRPr="00000000" w:rsidR="00000000" w:rsidDel="00000000">
        <w:rPr>
          <w:color w:val="252525"/>
          <w:highlight w:val="white"/>
          <w:rtl w:val="0"/>
        </w:rPr>
        <w:t xml:space="preserv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7" w:colFirst="0" w:name="h.fnu3ntuxb4au" w:colLast="0"/>
      <w:bookmarkEnd w:id="27"/>
      <w:r w:rsidRPr="00000000" w:rsidR="00000000" w:rsidDel="00000000">
        <w:rPr>
          <w:rFonts w:cs="Arial" w:hAnsi="Arial" w:eastAsia="Arial" w:ascii="Arial"/>
          <w:rtl w:val="0"/>
        </w:rPr>
        <w:t xml:space="preserve">Limite du moteur physique</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7" w:colFirst="0" w:name="h.fnu3ntuxb4au" w:colLast="0"/>
      <w:bookmarkEnd w:id="27"/>
      <w:r w:rsidRPr="00000000" w:rsidR="00000000" w:rsidDel="00000000">
        <w:rPr>
          <w:rFonts w:cs="Arial" w:hAnsi="Arial" w:eastAsia="Arial" w:ascii="Arial"/>
          <w:rtl w:val="0"/>
        </w:rPr>
        <w:t xml:space="preserve">les solutions existantes</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27" w:colFirst="0" w:name="h.fnu3ntuxb4au" w:colLast="0"/>
      <w:bookmarkEnd w:id="27"/>
      <w:r w:rsidRPr="00000000" w:rsidR="00000000" w:rsidDel="00000000">
        <w:rPr>
          <w:rFonts w:cs="Arial" w:hAnsi="Arial" w:eastAsia="Arial" w:ascii="Arial"/>
          <w:rtl w:val="0"/>
        </w:rPr>
        <w:t xml:space="preserve">notre vision/solution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rFonts w:cs="Arial" w:hAnsi="Arial" w:eastAsia="Arial" w:ascii="Arial"/>
        </w:rPr>
      </w:pPr>
      <w:bookmarkStart w:id="30" w:colFirst="0" w:name="h.1x6sx7t6hobi" w:colLast="0"/>
      <w:bookmarkEnd w:id="30"/>
      <w:r w:rsidRPr="00000000" w:rsidR="00000000" w:rsidDel="00000000">
        <w:rPr>
          <w:rFonts w:cs="Arial" w:hAnsi="Arial" w:eastAsia="Arial" w:ascii="Arial"/>
          <w:rtl w:val="0"/>
        </w:rPr>
        <w:t xml:space="preserve">Algo</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31" w:colFirst="0" w:name="h.2jqibvw7ak9o" w:colLast="0"/>
      <w:bookmarkEnd w:id="31"/>
      <w:r w:rsidRPr="00000000" w:rsidR="00000000" w:rsidDel="00000000">
        <w:rPr>
          <w:rFonts w:cs="Arial" w:hAnsi="Arial" w:eastAsia="Arial" w:ascii="Arial"/>
          <w:rtl w:val="0"/>
        </w:rPr>
        <w:t xml:space="preserve">Temps reel</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31" w:colFirst="0" w:name="h.2jqibvw7ak9o" w:colLast="0"/>
      <w:bookmarkEnd w:id="31"/>
      <w:r w:rsidRPr="00000000" w:rsidR="00000000" w:rsidDel="00000000">
        <w:rPr>
          <w:rFonts w:cs="Arial" w:hAnsi="Arial" w:eastAsia="Arial" w:ascii="Arial"/>
          <w:rtl w:val="0"/>
        </w:rPr>
        <w:t xml:space="preserve">Recuperation des données de collision </w:t>
      </w:r>
    </w:p>
    <w:p w:rsidP="00000000" w:rsidRPr="00000000" w:rsidR="00000000" w:rsidDel="00000000" w:rsidRDefault="00000000">
      <w:pPr>
        <w:pStyle w:val="Heading3"/>
        <w:numPr>
          <w:ilvl w:val="2"/>
          <w:numId w:val="2"/>
        </w:numPr>
        <w:ind w:left="2160" w:hanging="359"/>
        <w:contextualSpacing w:val="1"/>
        <w:rPr>
          <w:rFonts w:cs="Arial" w:hAnsi="Arial" w:eastAsia="Arial" w:ascii="Arial"/>
        </w:rPr>
      </w:pPr>
      <w:bookmarkStart w:id="31" w:colFirst="0" w:name="h.2jqibvw7ak9o" w:colLast="0"/>
      <w:bookmarkEnd w:id="31"/>
      <w:r w:rsidRPr="00000000" w:rsidR="00000000" w:rsidDel="00000000">
        <w:rPr>
          <w:rFonts w:cs="Arial" w:hAnsi="Arial" w:eastAsia="Arial" w:ascii="Arial"/>
          <w:rtl w:val="0"/>
        </w:rPr>
        <w:t xml:space="preserve">Force, direction,...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pStyle w:val="Heading1"/>
        <w:numPr>
          <w:ilvl w:val="0"/>
          <w:numId w:val="2"/>
        </w:numPr>
        <w:ind w:left="720" w:hanging="359"/>
        <w:contextualSpacing w:val="1"/>
        <w:rPr>
          <w:rFonts w:cs="Arial" w:hAnsi="Arial" w:eastAsia="Arial" w:ascii="Arial"/>
          <w:b w:val="1"/>
        </w:rPr>
      </w:pPr>
      <w:bookmarkStart w:id="32" w:colFirst="0" w:name="h.dau1i48hwow7" w:colLast="0"/>
      <w:bookmarkEnd w:id="32"/>
      <w:r w:rsidRPr="00000000" w:rsidR="00000000" w:rsidDel="00000000">
        <w:rPr>
          <w:rFonts w:cs="Arial" w:hAnsi="Arial" w:eastAsia="Arial" w:ascii="Arial"/>
          <w:b w:val="1"/>
          <w:rtl w:val="0"/>
        </w:rPr>
        <w:t xml:space="preserve">Demo sur 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ind w:left="1440" w:hanging="359"/>
        <w:contextualSpacing w:val="1"/>
        <w:rPr>
          <w:rFonts w:cs="Arial" w:hAnsi="Arial" w:eastAsia="Arial" w:ascii="Arial"/>
        </w:rPr>
      </w:pPr>
      <w:bookmarkStart w:id="33" w:colFirst="0" w:name="h.2p2frm56c68t" w:colLast="0"/>
      <w:bookmarkEnd w:id="33"/>
      <w:r w:rsidRPr="00000000" w:rsidR="00000000" w:rsidDel="00000000">
        <w:rPr>
          <w:rFonts w:cs="Arial" w:hAnsi="Arial" w:eastAsia="Arial" w:ascii="Arial"/>
          <w:rtl w:val="0"/>
        </w:rPr>
        <w:t xml:space="preserve">Architecture de notre méthode</w:t>
      </w:r>
    </w:p>
    <w:p w:rsidP="00000000" w:rsidRPr="00000000" w:rsidR="00000000" w:rsidDel="00000000" w:rsidRDefault="00000000">
      <w:pPr>
        <w:pStyle w:val="Heading2"/>
        <w:numPr>
          <w:ilvl w:val="1"/>
          <w:numId w:val="2"/>
        </w:numPr>
        <w:ind w:left="1440" w:hanging="359"/>
        <w:contextualSpacing w:val="1"/>
        <w:rPr>
          <w:rFonts w:cs="Arial" w:hAnsi="Arial" w:eastAsia="Arial" w:ascii="Arial"/>
        </w:rPr>
      </w:pPr>
      <w:bookmarkStart w:id="33" w:colFirst="0" w:name="h.2p2frm56c68t" w:colLast="0"/>
      <w:bookmarkEnd w:id="33"/>
      <w:r w:rsidRPr="00000000" w:rsidR="00000000" w:rsidDel="00000000">
        <w:rPr>
          <w:rFonts w:cs="Arial" w:hAnsi="Arial" w:eastAsia="Arial" w:ascii="Arial"/>
          <w:rtl w:val="0"/>
        </w:rPr>
        <w:t xml:space="preserve">Utilisation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2"/>
        </w:numPr>
        <w:ind w:left="720" w:hanging="359"/>
        <w:contextualSpacing w:val="1"/>
        <w:rPr>
          <w:rFonts w:cs="Arial" w:hAnsi="Arial" w:eastAsia="Arial" w:ascii="Arial"/>
          <w:b w:val="1"/>
        </w:rPr>
      </w:pPr>
      <w:bookmarkStart w:id="34" w:colFirst="0" w:name="h.neufoecqi94u" w:colLast="0"/>
      <w:bookmarkEnd w:id="34"/>
      <w:r w:rsidRPr="00000000" w:rsidR="00000000" w:rsidDel="00000000">
        <w:rPr>
          <w:rFonts w:cs="Arial" w:hAnsi="Arial" w:eastAsia="Arial" w:ascii="Arial"/>
          <w:b w:val="1"/>
          <w:rtl w:val="0"/>
        </w:rPr>
        <w:t xml:space="preserve">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http://en.wikipedia.org/wiki/Polygon_mesh</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color w:val="1155cc"/>
            <w:u w:val="single"/>
            <w:rtl w:val="0"/>
          </w:rPr>
          <w:t xml:space="preserve">http://fr.wikipedia.org/wiki/Unity_%28moteur_de_jeu%29</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4">
        <w:r w:rsidRPr="00000000" w:rsidR="00000000" w:rsidDel="00000000">
          <w:rPr>
            <w:color w:val="1155cc"/>
            <w:u w:val="single"/>
            <w:rtl w:val="0"/>
          </w:rPr>
          <w:t xml:space="preserve">http://physbam.stanford.edu/~fedkiw/papers/stanford2009-02.pdf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5">
        <w:r w:rsidRPr="00000000" w:rsidR="00000000" w:rsidDel="00000000">
          <w:rPr>
            <w:color w:val="1155cc"/>
            <w:u w:val="single"/>
            <w:rtl w:val="0"/>
          </w:rPr>
          <w:t xml:space="preserve">http://en.wikipedia.org/wiki/Fracture_mechanics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6">
        <w:r w:rsidRPr="00000000" w:rsidR="00000000" w:rsidDel="00000000">
          <w:rPr>
            <w:color w:val="1155cc"/>
            <w:u w:val="single"/>
            <w:rtl w:val="0"/>
          </w:rPr>
          <w:t xml:space="preserve">http://en.wikipedia.org/wiki/Fracture</w:t>
        </w:r>
      </w:hyperlink>
      <w:r w:rsidRPr="00000000" w:rsidR="00000000" w:rsidDel="00000000">
        <w:rPr>
          <w:rtl w:val="0"/>
        </w:rPr>
      </w:r>
    </w:p>
    <w:sectPr>
      <w:foot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ind w:left="720" w:hanging="359"/>
      <w:contextualSpacing w:val="1"/>
    </w:pPr>
    <w:rPr>
      <w:b w:val="1"/>
      <w:sz w:val="32"/>
    </w:rPr>
  </w:style>
  <w:style w:styleId="Heading2" w:type="paragraph">
    <w:name w:val="heading 2"/>
    <w:basedOn w:val="Normal"/>
    <w:next w:val="Normal"/>
    <w:pPr>
      <w:keepNext w:val="1"/>
      <w:keepLines w:val="1"/>
      <w:spacing w:lineRule="auto" w:before="200"/>
      <w:ind w:left="1440" w:hanging="359"/>
      <w:contextualSpacing w:val="1"/>
    </w:pPr>
    <w:rPr>
      <w:b w:val="1"/>
      <w:sz w:val="26"/>
    </w:rPr>
  </w:style>
  <w:style w:styleId="Heading3" w:type="paragraph">
    <w:name w:val="heading 3"/>
    <w:basedOn w:val="Normal"/>
    <w:next w:val="Normal"/>
    <w:pPr>
      <w:keepNext w:val="1"/>
      <w:keepLines w:val="1"/>
      <w:spacing w:lineRule="auto" w:before="160"/>
      <w:ind w:left="2160" w:hanging="359"/>
      <w:contextualSpacing w:val="1"/>
    </w:pPr>
    <w:rPr>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http://en.wikipedia.org/wiki/Fracture" Type="http://schemas.openxmlformats.org/officeDocument/2006/relationships/hyperlink" TargetMode="External" Id="rId16"/><Relationship Target="http://en.wikipedia.org/wiki/Fracture_mechanics" Type="http://schemas.openxmlformats.org/officeDocument/2006/relationships/hyperlink" TargetMode="External" Id="rId15"/><Relationship Target="http://physbam.stanford.edu/~fedkiw/papers/stanford2009-02.pdf" Type="http://schemas.openxmlformats.org/officeDocument/2006/relationships/hyperlink" TargetMode="External" Id="rId14"/><Relationship Target="fontTable.xml" Type="http://schemas.openxmlformats.org/officeDocument/2006/relationships/fontTable" Id="rId2"/><Relationship Target="http://en.wikipedia.org/wiki/Polygon_mesh" Type="http://schemas.openxmlformats.org/officeDocument/2006/relationships/hyperlink" TargetMode="External" Id="rId12"/><Relationship Target="http://fr.wikipedia.org/wiki/Unity_%28moteur_de_jeu%29"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fr.wikipedia.org/wiki/IOS_(Apple)" Type="http://schemas.openxmlformats.org/officeDocument/2006/relationships/hyperlink" TargetMode="External" Id="rId10"/><Relationship Target="numbering.xml" Type="http://schemas.openxmlformats.org/officeDocument/2006/relationships/numbering" Id="rId3"/><Relationship Target="http://fr.wikipedia.org/wiki/Unity_%28moteur_de_jeu%29#cite_note-unityEndFlash-2" Type="http://schemas.openxmlformats.org/officeDocument/2006/relationships/hyperlink" TargetMode="External" Id="rId11"/><Relationship Target="http://fr.wikipedia.org/wiki/Jeu_vid%C3%A9o" Type="http://schemas.openxmlformats.org/officeDocument/2006/relationships/hyperlink" TargetMode="External" Id="rId9"/><Relationship Target="media/image05.png" Type="http://schemas.openxmlformats.org/officeDocument/2006/relationships/image" Id="rId6"/><Relationship Target="media/image02.png" Type="http://schemas.openxmlformats.org/officeDocument/2006/relationships/image" Id="rId5"/><Relationship Target="http://fr.wikipedia.org/wiki/Maillage_%28structure_de_donn%C3%A9es%29#cite_note-1" Type="http://schemas.openxmlformats.org/officeDocument/2006/relationships/hyperlink" TargetMode="External"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Memoire_5ADJV_2.docx</dc:title>
</cp:coreProperties>
</file>