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8B4" w:rsidRPr="00C038B4" w:rsidRDefault="00C038B4" w:rsidP="00C038B4">
      <w:pPr>
        <w:shd w:val="clear" w:color="auto" w:fill="FFFFFF"/>
        <w:spacing w:after="0" w:line="240" w:lineRule="auto"/>
        <w:outlineLvl w:val="2"/>
        <w:rPr>
          <w:rFonts w:eastAsia="Times New Roman" w:cs="Times New Roman"/>
          <w:b/>
          <w:bCs/>
          <w:color w:val="000000"/>
          <w:sz w:val="33"/>
          <w:szCs w:val="33"/>
        </w:rPr>
      </w:pPr>
      <w:proofErr w:type="spellStart"/>
      <w:r w:rsidRPr="00C038B4">
        <w:rPr>
          <w:rFonts w:eastAsia="Times New Roman" w:cs="Times New Roman"/>
          <w:b/>
          <w:bCs/>
          <w:color w:val="000000"/>
          <w:sz w:val="33"/>
          <w:szCs w:val="33"/>
        </w:rPr>
        <w:t>Metaspace</w:t>
      </w:r>
      <w:proofErr w:type="spellEnd"/>
      <w:r w:rsidRPr="00C038B4">
        <w:rPr>
          <w:rFonts w:eastAsia="Times New Roman" w:cs="Times New Roman"/>
          <w:b/>
          <w:bCs/>
          <w:color w:val="000000"/>
          <w:sz w:val="33"/>
          <w:szCs w:val="33"/>
        </w:rPr>
        <w:t xml:space="preserve"> in Java 8</w:t>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t xml:space="preserve">In this post, we'll see one of the JVM update </w:t>
      </w:r>
      <w:proofErr w:type="spellStart"/>
      <w:r w:rsidRPr="00C038B4">
        <w:rPr>
          <w:rFonts w:eastAsia="Times New Roman" w:cs="Arial"/>
          <w:color w:val="000000"/>
          <w:sz w:val="20"/>
          <w:szCs w:val="20"/>
        </w:rPr>
        <w:t>i.e</w:t>
      </w:r>
      <w:proofErr w:type="spellEnd"/>
      <w:r w:rsidRPr="00C038B4">
        <w:rPr>
          <w:rFonts w:eastAsia="Times New Roman" w:cs="Arial"/>
          <w:color w:val="000000"/>
          <w:sz w:val="20"/>
          <w:szCs w:val="20"/>
        </w:rPr>
        <w:t xml:space="preserve">, removal of Permanent Generation. Here we'll see why there were need of removal of Permanent Generation and it alternative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This is the continuation of previous post </w:t>
      </w:r>
      <w:hyperlink r:id="rId5" w:tgtFrame="_blank" w:history="1">
        <w:r w:rsidRPr="00C038B4">
          <w:rPr>
            <w:rFonts w:eastAsia="Times New Roman" w:cs="Arial"/>
            <w:color w:val="000000"/>
            <w:sz w:val="20"/>
            <w:szCs w:val="20"/>
            <w:u w:val="single"/>
          </w:rPr>
          <w:t>on memory management &amp; Garbage collection</w:t>
        </w:r>
      </w:hyperlink>
      <w:r w:rsidRPr="00C038B4">
        <w:rPr>
          <w:rFonts w:eastAsia="Times New Roman" w:cs="Arial"/>
          <w:color w:val="000000"/>
          <w:sz w:val="20"/>
          <w:szCs w:val="20"/>
        </w:rPr>
        <w:t>.</w:t>
      </w:r>
      <w:r w:rsidRPr="00C038B4">
        <w:rPr>
          <w:rFonts w:eastAsia="Times New Roman" w:cs="Arial"/>
          <w:color w:val="000000"/>
          <w:sz w:val="20"/>
          <w:szCs w:val="20"/>
        </w:rPr>
        <w:br/>
      </w:r>
      <w:bookmarkStart w:id="0" w:name="_GoBack"/>
      <w:bookmarkEnd w:id="0"/>
      <w:r w:rsidRPr="00C038B4">
        <w:rPr>
          <w:rFonts w:eastAsia="Times New Roman" w:cs="Arial"/>
          <w:color w:val="000000"/>
          <w:sz w:val="20"/>
          <w:szCs w:val="20"/>
        </w:rPr>
        <w:br/>
        <w:t>This is how Heap Structure look like in Java 6</w:t>
      </w: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000000"/>
          <w:sz w:val="20"/>
          <w:szCs w:val="20"/>
        </w:rPr>
        <w:drawing>
          <wp:inline distT="0" distB="0" distL="0" distR="0">
            <wp:extent cx="6096000" cy="2608580"/>
            <wp:effectExtent l="0" t="0" r="0" b="1270"/>
            <wp:docPr id="6" name="Picture 6" descr="http://3.bp.blogspot.com/-siKlqdswf8A/Uyk6HzHv3tI/AAAAAAAAEv8/t39Cv3IqMSo/s1600/java_memory_permGe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siKlqdswf8A/Uyk6HzHv3tI/AAAAAAAAEv8/t39Cv3IqMSo/s1600/java_memory_permGe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608580"/>
                    </a:xfrm>
                    <a:prstGeom prst="rect">
                      <a:avLst/>
                    </a:prstGeom>
                    <a:noFill/>
                    <a:ln>
                      <a:noFill/>
                    </a:ln>
                  </pic:spPr>
                </pic:pic>
              </a:graphicData>
            </a:graphic>
          </wp:inline>
        </w:drawing>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00"/>
          <w:sz w:val="36"/>
          <w:szCs w:val="36"/>
        </w:rPr>
        <w:t>Permanent Generation</w:t>
      </w:r>
      <w:r w:rsidRPr="00C038B4">
        <w:rPr>
          <w:rFonts w:eastAsia="Times New Roman" w:cs="Arial"/>
          <w:color w:val="000000"/>
          <w:sz w:val="20"/>
          <w:szCs w:val="20"/>
        </w:rPr>
        <w:br/>
        <w:t>The pool containing all the reflective data of the virtual machine itself, such as </w:t>
      </w:r>
      <w:r w:rsidRPr="00C038B4">
        <w:rPr>
          <w:rFonts w:eastAsia="Times New Roman" w:cs="Arial"/>
          <w:color w:val="0000FF"/>
          <w:sz w:val="20"/>
          <w:szCs w:val="20"/>
        </w:rPr>
        <w:t>class</w:t>
      </w:r>
      <w:r w:rsidRPr="00C038B4">
        <w:rPr>
          <w:rFonts w:eastAsia="Times New Roman" w:cs="Arial"/>
          <w:color w:val="000000"/>
          <w:sz w:val="20"/>
          <w:szCs w:val="20"/>
        </w:rPr>
        <w:t> and </w:t>
      </w:r>
      <w:r w:rsidRPr="00C038B4">
        <w:rPr>
          <w:rFonts w:eastAsia="Times New Roman" w:cs="Arial"/>
          <w:color w:val="0000FF"/>
          <w:sz w:val="20"/>
          <w:szCs w:val="20"/>
        </w:rPr>
        <w:t>method</w:t>
      </w:r>
      <w:r w:rsidRPr="00C038B4">
        <w:rPr>
          <w:rFonts w:eastAsia="Times New Roman" w:cs="Arial"/>
          <w:color w:val="000000"/>
          <w:sz w:val="20"/>
          <w:szCs w:val="20"/>
        </w:rPr>
        <w:t> objects. With Java VMs that use class data sharing, this generation is divided into read-only and read-write areas.</w:t>
      </w:r>
      <w:r w:rsidRPr="00C038B4">
        <w:rPr>
          <w:rFonts w:eastAsia="Times New Roman" w:cs="Arial"/>
          <w:color w:val="000000"/>
          <w:sz w:val="20"/>
          <w:szCs w:val="20"/>
        </w:rPr>
        <w:br/>
        <w:t>The Permanent generation contains </w:t>
      </w:r>
      <w:r w:rsidRPr="00C038B4">
        <w:rPr>
          <w:rFonts w:eastAsia="Times New Roman" w:cs="Arial"/>
          <w:color w:val="0000FF"/>
          <w:sz w:val="20"/>
          <w:szCs w:val="20"/>
        </w:rPr>
        <w:t>metadata</w:t>
      </w:r>
      <w:r w:rsidRPr="00C038B4">
        <w:rPr>
          <w:rFonts w:eastAsia="Times New Roman" w:cs="Arial"/>
          <w:color w:val="000000"/>
          <w:sz w:val="20"/>
          <w:szCs w:val="20"/>
        </w:rPr>
        <w:t> required by the JVM to describe the </w:t>
      </w:r>
      <w:r w:rsidRPr="00C038B4">
        <w:rPr>
          <w:rFonts w:eastAsia="Times New Roman" w:cs="Arial"/>
          <w:color w:val="0000FF"/>
          <w:sz w:val="20"/>
          <w:szCs w:val="20"/>
        </w:rPr>
        <w:t>classes</w:t>
      </w:r>
      <w:r w:rsidRPr="00C038B4">
        <w:rPr>
          <w:rFonts w:eastAsia="Times New Roman" w:cs="Arial"/>
          <w:color w:val="000000"/>
          <w:sz w:val="20"/>
          <w:szCs w:val="20"/>
        </w:rPr>
        <w:t> and </w:t>
      </w:r>
      <w:r w:rsidRPr="00C038B4">
        <w:rPr>
          <w:rFonts w:eastAsia="Times New Roman" w:cs="Arial"/>
          <w:color w:val="0000FF"/>
          <w:sz w:val="20"/>
          <w:szCs w:val="20"/>
        </w:rPr>
        <w:t>methods</w:t>
      </w:r>
      <w:r w:rsidRPr="00C038B4">
        <w:rPr>
          <w:rFonts w:eastAsia="Times New Roman" w:cs="Arial"/>
          <w:color w:val="000000"/>
          <w:sz w:val="20"/>
          <w:szCs w:val="20"/>
        </w:rPr>
        <w:t> used in the application. The permanent generation is populated by the JVM at runtime based on classes in use by the application. In addition, Java SE library classes and methods may be stored here.</w:t>
      </w:r>
      <w:r w:rsidRPr="00C038B4">
        <w:rPr>
          <w:rFonts w:eastAsia="Times New Roman" w:cs="Arial"/>
          <w:color w:val="000000"/>
          <w:sz w:val="20"/>
          <w:szCs w:val="20"/>
        </w:rPr>
        <w:br/>
        <w:t>Classes may get collected (unloaded) if the JVM finds they are no longer needed and space may be needed for other classes. The permanent generation is included in a full garbage collection</w:t>
      </w:r>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Region of Java Heap for JVM Class Metadata.</w:t>
      </w:r>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Hotspot’s internal representation of Java Classes.</w:t>
      </w:r>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Class hierarchy information, </w:t>
      </w:r>
      <w:r w:rsidRPr="00C038B4">
        <w:rPr>
          <w:rFonts w:eastAsia="Times New Roman" w:cs="Arial"/>
          <w:color w:val="0000FF"/>
          <w:sz w:val="20"/>
          <w:szCs w:val="20"/>
        </w:rPr>
        <w:t>fields</w:t>
      </w:r>
      <w:r w:rsidRPr="00C038B4">
        <w:rPr>
          <w:rFonts w:eastAsia="Times New Roman" w:cs="Arial"/>
          <w:color w:val="000000"/>
          <w:sz w:val="20"/>
          <w:szCs w:val="20"/>
        </w:rPr>
        <w:t>, </w:t>
      </w:r>
      <w:r w:rsidRPr="00C038B4">
        <w:rPr>
          <w:rFonts w:eastAsia="Times New Roman" w:cs="Arial"/>
          <w:color w:val="0000FF"/>
          <w:sz w:val="20"/>
          <w:szCs w:val="20"/>
        </w:rPr>
        <w:t>names</w:t>
      </w:r>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Method compilation information and </w:t>
      </w:r>
      <w:proofErr w:type="spellStart"/>
      <w:r w:rsidRPr="00C038B4">
        <w:rPr>
          <w:rFonts w:eastAsia="Times New Roman" w:cs="Arial"/>
          <w:color w:val="0000FF"/>
          <w:sz w:val="20"/>
          <w:szCs w:val="20"/>
        </w:rPr>
        <w:t>bytecodes</w:t>
      </w:r>
      <w:proofErr w:type="spellEnd"/>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Variables</w:t>
      </w:r>
    </w:p>
    <w:p w:rsidR="00C038B4" w:rsidRPr="00C038B4" w:rsidRDefault="00C038B4" w:rsidP="00C038B4">
      <w:pPr>
        <w:numPr>
          <w:ilvl w:val="0"/>
          <w:numId w:val="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Constant pool and symbolic resolution</w:t>
      </w:r>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color w:val="000000"/>
          <w:sz w:val="20"/>
          <w:szCs w:val="20"/>
        </w:rPr>
        <w:br/>
      </w:r>
      <w:proofErr w:type="spellStart"/>
      <w:r w:rsidRPr="00C038B4">
        <w:rPr>
          <w:rFonts w:eastAsia="Times New Roman" w:cs="Arial"/>
          <w:b/>
          <w:bCs/>
          <w:color w:val="0000FF"/>
          <w:sz w:val="20"/>
          <w:szCs w:val="20"/>
        </w:rPr>
        <w:t>PermGen</w:t>
      </w:r>
      <w:proofErr w:type="spellEnd"/>
      <w:r w:rsidRPr="00C038B4">
        <w:rPr>
          <w:rFonts w:eastAsia="Times New Roman" w:cs="Arial"/>
          <w:b/>
          <w:bCs/>
          <w:color w:val="0000FF"/>
          <w:sz w:val="20"/>
          <w:szCs w:val="20"/>
        </w:rPr>
        <w:t xml:space="preserve"> Size</w:t>
      </w:r>
    </w:p>
    <w:p w:rsidR="00C038B4" w:rsidRPr="00C038B4" w:rsidRDefault="00C038B4" w:rsidP="00C038B4">
      <w:pPr>
        <w:numPr>
          <w:ilvl w:val="0"/>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Limited to </w:t>
      </w:r>
      <w:proofErr w:type="spellStart"/>
      <w:r w:rsidRPr="00C038B4">
        <w:rPr>
          <w:rFonts w:eastAsia="Times New Roman" w:cs="Arial"/>
          <w:color w:val="000000"/>
          <w:sz w:val="20"/>
          <w:szCs w:val="20"/>
        </w:rPr>
        <w:t>MaxPermSize</w:t>
      </w:r>
      <w:proofErr w:type="spellEnd"/>
      <w:r w:rsidRPr="00C038B4">
        <w:rPr>
          <w:rFonts w:eastAsia="Times New Roman" w:cs="Arial"/>
          <w:color w:val="000000"/>
          <w:sz w:val="20"/>
          <w:szCs w:val="20"/>
        </w:rPr>
        <w:t xml:space="preserve"> – default ~64M - 85M</w:t>
      </w:r>
    </w:p>
    <w:p w:rsidR="00C038B4" w:rsidRPr="00C038B4" w:rsidRDefault="00C038B4" w:rsidP="00C038B4">
      <w:pPr>
        <w:numPr>
          <w:ilvl w:val="0"/>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FF"/>
          <w:sz w:val="20"/>
          <w:szCs w:val="20"/>
        </w:rPr>
        <w:t xml:space="preserve">Contiguous with Java </w:t>
      </w:r>
      <w:proofErr w:type="gramStart"/>
      <w:r w:rsidRPr="00C038B4">
        <w:rPr>
          <w:rFonts w:eastAsia="Times New Roman" w:cs="Arial"/>
          <w:color w:val="0000FF"/>
          <w:sz w:val="20"/>
          <w:szCs w:val="20"/>
        </w:rPr>
        <w:t>Heap</w:t>
      </w:r>
      <w:r w:rsidRPr="00C038B4">
        <w:rPr>
          <w:rFonts w:eastAsia="Times New Roman" w:cs="Arial"/>
          <w:color w:val="000000"/>
          <w:sz w:val="20"/>
          <w:szCs w:val="20"/>
        </w:rPr>
        <w:t> :</w:t>
      </w:r>
      <w:proofErr w:type="gramEnd"/>
      <w:r w:rsidRPr="00C038B4">
        <w:rPr>
          <w:rFonts w:eastAsia="Times New Roman" w:cs="Arial"/>
          <w:color w:val="000000"/>
          <w:sz w:val="20"/>
          <w:szCs w:val="20"/>
        </w:rPr>
        <w:t xml:space="preserve"> Identifying young references from old gen and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 xml:space="preserve"> would  be more expensive and complicated with a non-contiguous heap – card table(A kind of remembered set that records where oops have changed in a generation).</w:t>
      </w:r>
    </w:p>
    <w:p w:rsidR="00C038B4" w:rsidRPr="00C038B4" w:rsidRDefault="00C038B4" w:rsidP="00C038B4">
      <w:pPr>
        <w:numPr>
          <w:ilvl w:val="0"/>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Once exhausted throws </w:t>
      </w:r>
      <w:proofErr w:type="spellStart"/>
      <w:r w:rsidRPr="00C038B4">
        <w:rPr>
          <w:rFonts w:eastAsia="Times New Roman" w:cs="Arial"/>
          <w:color w:val="FF0000"/>
          <w:sz w:val="20"/>
          <w:szCs w:val="20"/>
        </w:rPr>
        <w:t>OutOfMemoryError</w:t>
      </w:r>
      <w:proofErr w:type="spellEnd"/>
      <w:r w:rsidRPr="00C038B4">
        <w:rPr>
          <w:rFonts w:eastAsia="Times New Roman" w:cs="Arial"/>
          <w:color w:val="000000"/>
          <w:sz w:val="20"/>
          <w:szCs w:val="20"/>
        </w:rPr>
        <w:t>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 xml:space="preserve"> space".</w:t>
      </w:r>
    </w:p>
    <w:p w:rsidR="00C038B4" w:rsidRPr="00C038B4" w:rsidRDefault="00C038B4" w:rsidP="00C038B4">
      <w:pPr>
        <w:numPr>
          <w:ilvl w:val="1"/>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Application could clear references to cause class unloading.</w:t>
      </w:r>
    </w:p>
    <w:p w:rsidR="00C038B4" w:rsidRPr="00C038B4" w:rsidRDefault="00C038B4" w:rsidP="00C038B4">
      <w:pPr>
        <w:numPr>
          <w:ilvl w:val="1"/>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Restart with larger </w:t>
      </w:r>
      <w:proofErr w:type="spellStart"/>
      <w:r w:rsidRPr="00C038B4">
        <w:rPr>
          <w:rFonts w:eastAsia="Times New Roman" w:cs="Arial"/>
          <w:color w:val="000000"/>
          <w:sz w:val="20"/>
          <w:szCs w:val="20"/>
        </w:rPr>
        <w:t>MaxPermSize</w:t>
      </w:r>
      <w:proofErr w:type="spellEnd"/>
      <w:r w:rsidRPr="00C038B4">
        <w:rPr>
          <w:rFonts w:eastAsia="Times New Roman" w:cs="Arial"/>
          <w:color w:val="000000"/>
          <w:sz w:val="20"/>
          <w:szCs w:val="20"/>
        </w:rPr>
        <w:t>.</w:t>
      </w:r>
    </w:p>
    <w:p w:rsidR="00C038B4" w:rsidRPr="00C038B4" w:rsidRDefault="00C038B4" w:rsidP="00C038B4">
      <w:pPr>
        <w:numPr>
          <w:ilvl w:val="0"/>
          <w:numId w:val="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Size needed depends on number of classes, size of methods, </w:t>
      </w:r>
      <w:proofErr w:type="gramStart"/>
      <w:r w:rsidRPr="00C038B4">
        <w:rPr>
          <w:rFonts w:eastAsia="Times New Roman" w:cs="Arial"/>
          <w:color w:val="000000"/>
          <w:sz w:val="20"/>
          <w:szCs w:val="20"/>
        </w:rPr>
        <w:t>size</w:t>
      </w:r>
      <w:proofErr w:type="gramEnd"/>
      <w:r w:rsidRPr="00C038B4">
        <w:rPr>
          <w:rFonts w:eastAsia="Times New Roman" w:cs="Arial"/>
          <w:color w:val="000000"/>
          <w:sz w:val="20"/>
          <w:szCs w:val="20"/>
        </w:rPr>
        <w:t xml:space="preserve"> of constant pools.</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b/>
          <w:bCs/>
          <w:color w:val="0000FF"/>
          <w:sz w:val="20"/>
          <w:szCs w:val="20"/>
        </w:rPr>
        <w:t xml:space="preserve">Why was </w:t>
      </w:r>
      <w:proofErr w:type="spellStart"/>
      <w:r w:rsidRPr="00C038B4">
        <w:rPr>
          <w:rFonts w:eastAsia="Times New Roman" w:cs="Arial"/>
          <w:b/>
          <w:bCs/>
          <w:color w:val="0000FF"/>
          <w:sz w:val="20"/>
          <w:szCs w:val="20"/>
        </w:rPr>
        <w:t>PermGen</w:t>
      </w:r>
      <w:proofErr w:type="spellEnd"/>
      <w:r w:rsidRPr="00C038B4">
        <w:rPr>
          <w:rFonts w:eastAsia="Times New Roman" w:cs="Arial"/>
          <w:b/>
          <w:bCs/>
          <w:color w:val="0000FF"/>
          <w:sz w:val="20"/>
          <w:szCs w:val="20"/>
        </w:rPr>
        <w:t xml:space="preserve"> Eliminated?</w:t>
      </w:r>
    </w:p>
    <w:p w:rsidR="00C038B4" w:rsidRPr="00C038B4" w:rsidRDefault="00C038B4" w:rsidP="00C038B4">
      <w:pPr>
        <w:numPr>
          <w:ilvl w:val="0"/>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Fixed size at startup – difficult to tune.</w:t>
      </w:r>
    </w:p>
    <w:p w:rsidR="00C038B4" w:rsidRPr="00C038B4" w:rsidRDefault="00C038B4" w:rsidP="00C038B4">
      <w:pPr>
        <w:numPr>
          <w:ilvl w:val="1"/>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FF"/>
          <w:sz w:val="20"/>
          <w:szCs w:val="20"/>
        </w:rPr>
        <w:t>-</w:t>
      </w:r>
      <w:proofErr w:type="spellStart"/>
      <w:r w:rsidRPr="00C038B4">
        <w:rPr>
          <w:rFonts w:eastAsia="Times New Roman" w:cs="Arial"/>
          <w:color w:val="0000FF"/>
          <w:sz w:val="20"/>
          <w:szCs w:val="20"/>
        </w:rPr>
        <w:t>XX</w:t>
      </w:r>
      <w:proofErr w:type="gramStart"/>
      <w:r w:rsidRPr="00C038B4">
        <w:rPr>
          <w:rFonts w:eastAsia="Times New Roman" w:cs="Arial"/>
          <w:color w:val="0000FF"/>
          <w:sz w:val="20"/>
          <w:szCs w:val="20"/>
        </w:rPr>
        <w:t>:MaxPermSize</w:t>
      </w:r>
      <w:proofErr w:type="spellEnd"/>
      <w:proofErr w:type="gramEnd"/>
      <w:r w:rsidRPr="00C038B4">
        <w:rPr>
          <w:rFonts w:eastAsia="Times New Roman" w:cs="Arial"/>
          <w:color w:val="0000FF"/>
          <w:sz w:val="20"/>
          <w:szCs w:val="20"/>
        </w:rPr>
        <w:t>=?</w:t>
      </w:r>
    </w:p>
    <w:p w:rsidR="00C038B4" w:rsidRPr="00C038B4" w:rsidRDefault="00C038B4" w:rsidP="00C038B4">
      <w:pPr>
        <w:numPr>
          <w:ilvl w:val="0"/>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lastRenderedPageBreak/>
        <w:t>Internal Hotspot types were </w:t>
      </w:r>
      <w:r w:rsidRPr="00C038B4">
        <w:rPr>
          <w:rFonts w:eastAsia="Times New Roman" w:cs="Arial"/>
          <w:color w:val="0000FF"/>
          <w:sz w:val="20"/>
          <w:szCs w:val="20"/>
        </w:rPr>
        <w:t xml:space="preserve">Java </w:t>
      </w:r>
      <w:proofErr w:type="gramStart"/>
      <w:r w:rsidRPr="00C038B4">
        <w:rPr>
          <w:rFonts w:eastAsia="Times New Roman" w:cs="Arial"/>
          <w:color w:val="0000FF"/>
          <w:sz w:val="20"/>
          <w:szCs w:val="20"/>
        </w:rPr>
        <w:t>objects</w:t>
      </w:r>
      <w:r w:rsidRPr="00C038B4">
        <w:rPr>
          <w:rFonts w:eastAsia="Times New Roman" w:cs="Arial"/>
          <w:color w:val="000000"/>
          <w:sz w:val="20"/>
          <w:szCs w:val="20"/>
        </w:rPr>
        <w:t> :</w:t>
      </w:r>
      <w:proofErr w:type="gramEnd"/>
      <w:r w:rsidRPr="00C038B4">
        <w:rPr>
          <w:rFonts w:eastAsia="Times New Roman" w:cs="Arial"/>
          <w:color w:val="000000"/>
          <w:sz w:val="20"/>
          <w:szCs w:val="20"/>
        </w:rPr>
        <w:t xml:space="preserve"> Could move with full GC, opaque, not strongly typed and hard to debug, needed meta-metadata.</w:t>
      </w:r>
    </w:p>
    <w:p w:rsidR="00C038B4" w:rsidRPr="00C038B4" w:rsidRDefault="00C038B4" w:rsidP="00C038B4">
      <w:pPr>
        <w:numPr>
          <w:ilvl w:val="0"/>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FF"/>
          <w:sz w:val="20"/>
          <w:szCs w:val="20"/>
        </w:rPr>
        <w:t>Simplify full collections</w:t>
      </w:r>
      <w:r w:rsidRPr="00C038B4">
        <w:rPr>
          <w:rFonts w:eastAsia="Times New Roman" w:cs="Arial"/>
          <w:color w:val="000000"/>
          <w:sz w:val="20"/>
          <w:szCs w:val="20"/>
        </w:rPr>
        <w:t> : Special iterators for metadata for each collector</w:t>
      </w:r>
    </w:p>
    <w:p w:rsidR="00C038B4" w:rsidRPr="00C038B4" w:rsidRDefault="00C038B4" w:rsidP="00C038B4">
      <w:pPr>
        <w:numPr>
          <w:ilvl w:val="0"/>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Want to </w:t>
      </w:r>
      <w:proofErr w:type="spellStart"/>
      <w:r w:rsidRPr="00C038B4">
        <w:rPr>
          <w:rFonts w:eastAsia="Times New Roman" w:cs="Arial"/>
          <w:color w:val="000000"/>
          <w:sz w:val="20"/>
          <w:szCs w:val="20"/>
        </w:rPr>
        <w:t>deallocate</w:t>
      </w:r>
      <w:proofErr w:type="spellEnd"/>
      <w:r w:rsidRPr="00C038B4">
        <w:rPr>
          <w:rFonts w:eastAsia="Times New Roman" w:cs="Arial"/>
          <w:color w:val="000000"/>
          <w:sz w:val="20"/>
          <w:szCs w:val="20"/>
        </w:rPr>
        <w:t xml:space="preserve"> class data concurrently and not during GC pause</w:t>
      </w:r>
    </w:p>
    <w:p w:rsidR="00C038B4" w:rsidRPr="00C038B4" w:rsidRDefault="00C038B4" w:rsidP="00C038B4">
      <w:pPr>
        <w:numPr>
          <w:ilvl w:val="0"/>
          <w:numId w:val="3"/>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Enable future improvements that were limited by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b/>
          <w:bCs/>
          <w:color w:val="000000"/>
          <w:sz w:val="20"/>
          <w:szCs w:val="20"/>
        </w:rPr>
        <w:t>Where did JVM Metadata go now?</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000000"/>
          <w:sz w:val="20"/>
          <w:szCs w:val="20"/>
        </w:rPr>
        <w:drawing>
          <wp:inline distT="0" distB="0" distL="0" distR="0">
            <wp:extent cx="6096000" cy="2496820"/>
            <wp:effectExtent l="0" t="0" r="0" b="0"/>
            <wp:docPr id="5" name="Picture 5" descr="http://4.bp.blogspot.com/-VAztrOlEdXg/Uyk7N38bkZI/AAAAAAAAEwI/nYzesUQX8Gg/s1600/jvm_metapsac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VAztrOlEdXg/Uyk7N38bkZI/AAAAAAAAEwI/nYzesUQX8Gg/s1600/jvm_metapsace.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496820"/>
                    </a:xfrm>
                    <a:prstGeom prst="rect">
                      <a:avLst/>
                    </a:prstGeom>
                    <a:noFill/>
                    <a:ln>
                      <a:noFill/>
                    </a:ln>
                  </pic:spPr>
                </pic:pic>
              </a:graphicData>
            </a:graphic>
          </wp:inline>
        </w:drawing>
      </w:r>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color w:val="000000"/>
          <w:sz w:val="20"/>
          <w:szCs w:val="20"/>
        </w:rPr>
        <w:br/>
      </w:r>
      <w:proofErr w:type="spellStart"/>
      <w:r w:rsidRPr="00C038B4">
        <w:rPr>
          <w:rFonts w:eastAsia="Times New Roman" w:cs="Arial"/>
          <w:b/>
          <w:bCs/>
          <w:color w:val="0000FF"/>
          <w:sz w:val="36"/>
          <w:szCs w:val="36"/>
        </w:rPr>
        <w:t>Metaspace</w:t>
      </w:r>
      <w:proofErr w:type="spellEnd"/>
      <w:r w:rsidRPr="00C038B4">
        <w:rPr>
          <w:rFonts w:eastAsia="Times New Roman" w:cs="Arial"/>
          <w:color w:val="000000"/>
          <w:sz w:val="20"/>
          <w:szCs w:val="20"/>
        </w:rPr>
        <w:br/>
      </w:r>
      <w:proofErr w:type="gramStart"/>
      <w:r w:rsidRPr="00C038B4">
        <w:rPr>
          <w:rFonts w:eastAsia="Times New Roman" w:cs="Arial"/>
          <w:color w:val="000000"/>
          <w:sz w:val="20"/>
          <w:szCs w:val="20"/>
        </w:rPr>
        <w:t>The</w:t>
      </w:r>
      <w:proofErr w:type="gramEnd"/>
      <w:r w:rsidRPr="00C038B4">
        <w:rPr>
          <w:rFonts w:eastAsia="Times New Roman" w:cs="Arial"/>
          <w:color w:val="000000"/>
          <w:sz w:val="20"/>
          <w:szCs w:val="20"/>
        </w:rPr>
        <w:t xml:space="preserve"> Permanent Generation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 space has completely been removed and is kind of replaced by a new space called </w:t>
      </w:r>
      <w:proofErr w:type="spellStart"/>
      <w:r w:rsidRPr="00C038B4">
        <w:rPr>
          <w:rFonts w:eastAsia="Times New Roman" w:cs="Arial"/>
          <w:color w:val="0000FF"/>
          <w:sz w:val="20"/>
          <w:szCs w:val="20"/>
        </w:rPr>
        <w:t>Metaspace</w:t>
      </w:r>
      <w:proofErr w:type="spellEnd"/>
      <w:r w:rsidRPr="00C038B4">
        <w:rPr>
          <w:rFonts w:eastAsia="Times New Roman" w:cs="Arial"/>
          <w:color w:val="000000"/>
          <w:sz w:val="20"/>
          <w:szCs w:val="20"/>
        </w:rPr>
        <w:t>.</w:t>
      </w:r>
      <w:r w:rsidRPr="00C038B4">
        <w:rPr>
          <w:rFonts w:eastAsia="Times New Roman" w:cs="Arial"/>
          <w:color w:val="000000"/>
          <w:sz w:val="20"/>
          <w:szCs w:val="20"/>
        </w:rPr>
        <w:br/>
        <w:t xml:space="preserve">The consequences of the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 xml:space="preserve"> removal is that obviously the </w:t>
      </w:r>
      <w:proofErr w:type="spellStart"/>
      <w:r w:rsidRPr="00C038B4">
        <w:rPr>
          <w:rFonts w:eastAsia="Times New Roman" w:cs="Arial"/>
          <w:color w:val="0000FF"/>
          <w:sz w:val="20"/>
          <w:szCs w:val="20"/>
        </w:rPr>
        <w:t>PermSize</w:t>
      </w:r>
      <w:proofErr w:type="spellEnd"/>
      <w:r w:rsidRPr="00C038B4">
        <w:rPr>
          <w:rFonts w:eastAsia="Times New Roman" w:cs="Arial"/>
          <w:color w:val="000000"/>
          <w:sz w:val="20"/>
          <w:szCs w:val="20"/>
        </w:rPr>
        <w:t> and </w:t>
      </w:r>
      <w:proofErr w:type="spellStart"/>
      <w:r w:rsidRPr="00C038B4">
        <w:rPr>
          <w:rFonts w:eastAsia="Times New Roman" w:cs="Arial"/>
          <w:color w:val="0000FF"/>
          <w:sz w:val="20"/>
          <w:szCs w:val="20"/>
        </w:rPr>
        <w:t>MaxPermSize</w:t>
      </w:r>
      <w:proofErr w:type="spellEnd"/>
      <w:r w:rsidRPr="00C038B4">
        <w:rPr>
          <w:rFonts w:eastAsia="Times New Roman" w:cs="Arial"/>
          <w:color w:val="000000"/>
          <w:sz w:val="20"/>
          <w:szCs w:val="20"/>
        </w:rPr>
        <w:t xml:space="preserve"> JVM arguments are ignored and you will never get </w:t>
      </w:r>
      <w:proofErr w:type="spellStart"/>
      <w:r w:rsidRPr="00C038B4">
        <w:rPr>
          <w:rFonts w:eastAsia="Times New Roman" w:cs="Arial"/>
          <w:color w:val="000000"/>
          <w:sz w:val="20"/>
          <w:szCs w:val="20"/>
        </w:rPr>
        <w:t>a</w:t>
      </w:r>
      <w:r w:rsidRPr="00C038B4">
        <w:rPr>
          <w:rFonts w:eastAsia="Times New Roman" w:cs="Arial"/>
          <w:color w:val="FF0000"/>
          <w:sz w:val="20"/>
          <w:szCs w:val="20"/>
        </w:rPr>
        <w:t>java.lang.OutOfMemoryError</w:t>
      </w:r>
      <w:proofErr w:type="spellEnd"/>
      <w:r w:rsidRPr="00C038B4">
        <w:rPr>
          <w:rFonts w:eastAsia="Times New Roman" w:cs="Arial"/>
          <w:color w:val="FF0000"/>
          <w:sz w:val="20"/>
          <w:szCs w:val="20"/>
        </w:rPr>
        <w:t xml:space="preserve">: </w:t>
      </w:r>
      <w:proofErr w:type="spellStart"/>
      <w:r w:rsidRPr="00C038B4">
        <w:rPr>
          <w:rFonts w:eastAsia="Times New Roman" w:cs="Arial"/>
          <w:color w:val="FF0000"/>
          <w:sz w:val="20"/>
          <w:szCs w:val="20"/>
        </w:rPr>
        <w:t>PermGen</w:t>
      </w:r>
      <w:proofErr w:type="spellEnd"/>
      <w:r w:rsidRPr="00C038B4">
        <w:rPr>
          <w:rFonts w:eastAsia="Times New Roman" w:cs="Arial"/>
          <w:color w:val="000000"/>
          <w:sz w:val="20"/>
          <w:szCs w:val="20"/>
        </w:rPr>
        <w:t> error.</w:t>
      </w:r>
      <w:r w:rsidRPr="00C038B4">
        <w:rPr>
          <w:rFonts w:eastAsia="Times New Roman" w:cs="Arial"/>
          <w:color w:val="000000"/>
          <w:sz w:val="20"/>
          <w:szCs w:val="20"/>
        </w:rPr>
        <w:br/>
        <w:t xml:space="preserve">The JDK 8 </w:t>
      </w:r>
      <w:proofErr w:type="spellStart"/>
      <w:r w:rsidRPr="00C038B4">
        <w:rPr>
          <w:rFonts w:eastAsia="Times New Roman" w:cs="Arial"/>
          <w:color w:val="000000"/>
          <w:sz w:val="20"/>
          <w:szCs w:val="20"/>
        </w:rPr>
        <w:t>HotSpot</w:t>
      </w:r>
      <w:proofErr w:type="spellEnd"/>
      <w:r w:rsidRPr="00C038B4">
        <w:rPr>
          <w:rFonts w:eastAsia="Times New Roman" w:cs="Arial"/>
          <w:color w:val="000000"/>
          <w:sz w:val="20"/>
          <w:szCs w:val="20"/>
        </w:rPr>
        <w:t xml:space="preserve"> JVM is now using native memory for the representation of class metadata and is called </w:t>
      </w:r>
      <w:proofErr w:type="spellStart"/>
      <w:r w:rsidRPr="00C038B4">
        <w:rPr>
          <w:rFonts w:eastAsia="Times New Roman" w:cs="Arial"/>
          <w:b/>
          <w:bCs/>
          <w:color w:val="000000"/>
          <w:sz w:val="20"/>
          <w:szCs w:val="20"/>
        </w:rPr>
        <w:t>Metaspace</w:t>
      </w:r>
      <w:proofErr w:type="spellEnd"/>
      <w:r w:rsidRPr="00C038B4">
        <w:rPr>
          <w:rFonts w:eastAsia="Times New Roman" w:cs="Arial"/>
          <w:color w:val="000000"/>
          <w:sz w:val="20"/>
          <w:szCs w:val="20"/>
        </w:rPr>
        <w:t>.</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Take advantage of Java Language Specification </w:t>
      </w:r>
      <w:proofErr w:type="gramStart"/>
      <w:r w:rsidRPr="00C038B4">
        <w:rPr>
          <w:rFonts w:eastAsia="Times New Roman" w:cs="Arial"/>
          <w:color w:val="000000"/>
          <w:sz w:val="20"/>
          <w:szCs w:val="20"/>
        </w:rPr>
        <w:t>property :</w:t>
      </w:r>
      <w:proofErr w:type="gramEnd"/>
      <w:r w:rsidRPr="00C038B4">
        <w:rPr>
          <w:rFonts w:eastAsia="Times New Roman" w:cs="Arial"/>
          <w:color w:val="000000"/>
          <w:sz w:val="20"/>
          <w:szCs w:val="20"/>
        </w:rPr>
        <w:t> Classes and associated metadata lifetimes match class loader’s.</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Per loader storage area – </w:t>
      </w:r>
      <w:proofErr w:type="spellStart"/>
      <w:r w:rsidRPr="00C038B4">
        <w:rPr>
          <w:rFonts w:eastAsia="Times New Roman" w:cs="Arial"/>
          <w:color w:val="0000FF"/>
          <w:sz w:val="20"/>
          <w:szCs w:val="20"/>
        </w:rPr>
        <w:t>Metaspace</w:t>
      </w:r>
      <w:proofErr w:type="spellEnd"/>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FF"/>
          <w:sz w:val="20"/>
          <w:szCs w:val="20"/>
        </w:rPr>
        <w:t>Linear</w:t>
      </w:r>
      <w:r w:rsidRPr="00C038B4">
        <w:rPr>
          <w:rFonts w:eastAsia="Times New Roman" w:cs="Arial"/>
          <w:color w:val="000000"/>
          <w:sz w:val="20"/>
          <w:szCs w:val="20"/>
        </w:rPr>
        <w:t> allocation only</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No individual reclamation (except for </w:t>
      </w:r>
      <w:proofErr w:type="spellStart"/>
      <w:r w:rsidRPr="00C038B4">
        <w:rPr>
          <w:rFonts w:eastAsia="Times New Roman" w:cs="Arial"/>
          <w:color w:val="000000"/>
          <w:sz w:val="20"/>
          <w:szCs w:val="20"/>
        </w:rPr>
        <w:t>RedefineClasses</w:t>
      </w:r>
      <w:proofErr w:type="spellEnd"/>
      <w:r w:rsidRPr="00C038B4">
        <w:rPr>
          <w:rFonts w:eastAsia="Times New Roman" w:cs="Arial"/>
          <w:color w:val="000000"/>
          <w:sz w:val="20"/>
          <w:szCs w:val="20"/>
        </w:rPr>
        <w:t xml:space="preserve"> and class  loading failure)</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No GC </w:t>
      </w:r>
      <w:r w:rsidRPr="00C038B4">
        <w:rPr>
          <w:rFonts w:eastAsia="Times New Roman" w:cs="Arial"/>
          <w:color w:val="0000FF"/>
          <w:sz w:val="20"/>
          <w:szCs w:val="20"/>
        </w:rPr>
        <w:t>scan</w:t>
      </w:r>
      <w:r w:rsidRPr="00C038B4">
        <w:rPr>
          <w:rFonts w:eastAsia="Times New Roman" w:cs="Arial"/>
          <w:color w:val="000000"/>
          <w:sz w:val="20"/>
          <w:szCs w:val="20"/>
        </w:rPr>
        <w:t> or </w:t>
      </w:r>
      <w:r w:rsidRPr="00C038B4">
        <w:rPr>
          <w:rFonts w:eastAsia="Times New Roman" w:cs="Arial"/>
          <w:color w:val="0000FF"/>
          <w:sz w:val="20"/>
          <w:szCs w:val="20"/>
        </w:rPr>
        <w:t>compaction</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FF"/>
          <w:sz w:val="20"/>
          <w:szCs w:val="20"/>
        </w:rPr>
        <w:t>No relocation</w:t>
      </w:r>
      <w:r w:rsidRPr="00C038B4">
        <w:rPr>
          <w:rFonts w:eastAsia="Times New Roman" w:cs="Arial"/>
          <w:color w:val="000000"/>
          <w:sz w:val="20"/>
          <w:szCs w:val="20"/>
        </w:rPr>
        <w:t xml:space="preserve"> for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objects</w:t>
      </w:r>
    </w:p>
    <w:p w:rsidR="00C038B4" w:rsidRPr="00C038B4" w:rsidRDefault="00C038B4" w:rsidP="00C038B4">
      <w:pPr>
        <w:numPr>
          <w:ilvl w:val="0"/>
          <w:numId w:val="4"/>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Reclamation en-masse when class loader found dead by GC</w:t>
      </w:r>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FF"/>
          <w:sz w:val="20"/>
          <w:szCs w:val="20"/>
        </w:rPr>
        <w:t xml:space="preserve">In </w:t>
      </w:r>
      <w:proofErr w:type="spellStart"/>
      <w:r w:rsidRPr="00C038B4">
        <w:rPr>
          <w:rFonts w:eastAsia="Times New Roman" w:cs="Arial"/>
          <w:b/>
          <w:bCs/>
          <w:color w:val="0000FF"/>
          <w:sz w:val="20"/>
          <w:szCs w:val="20"/>
        </w:rPr>
        <w:t>Metaspace</w:t>
      </w:r>
      <w:proofErr w:type="spellEnd"/>
      <w:r w:rsidRPr="00C038B4">
        <w:rPr>
          <w:rFonts w:eastAsia="Times New Roman" w:cs="Arial"/>
          <w:b/>
          <w:bCs/>
          <w:color w:val="0000FF"/>
          <w:sz w:val="20"/>
          <w:szCs w:val="20"/>
        </w:rPr>
        <w:t xml:space="preserve"> memory allocation model</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Most allocations for the class metadata are now allocated out of native memory.</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The classes that were used to describe class metadata have been removed.</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Multiple mapped virtual memory spaces allocated for metadata.</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Allocate per-class loader chunk lists</w:t>
      </w:r>
    </w:p>
    <w:p w:rsidR="00C038B4" w:rsidRPr="00C038B4" w:rsidRDefault="00C038B4" w:rsidP="00C038B4">
      <w:pPr>
        <w:numPr>
          <w:ilvl w:val="1"/>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Chunk sizes depend on type of class loader.</w:t>
      </w:r>
    </w:p>
    <w:p w:rsidR="00C038B4" w:rsidRPr="00C038B4" w:rsidRDefault="00C038B4" w:rsidP="00C038B4">
      <w:pPr>
        <w:numPr>
          <w:ilvl w:val="1"/>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Smaller chunks for sun/reflect/Delegating </w:t>
      </w:r>
      <w:proofErr w:type="spellStart"/>
      <w:r w:rsidRPr="00C038B4">
        <w:rPr>
          <w:rFonts w:eastAsia="Times New Roman" w:cs="Arial"/>
          <w:color w:val="000000"/>
          <w:sz w:val="20"/>
          <w:szCs w:val="20"/>
        </w:rPr>
        <w:t>ClassLoader</w:t>
      </w:r>
      <w:proofErr w:type="spellEnd"/>
      <w:r w:rsidRPr="00C038B4">
        <w:rPr>
          <w:rFonts w:eastAsia="Times New Roman" w:cs="Arial"/>
          <w:color w:val="000000"/>
          <w:sz w:val="20"/>
          <w:szCs w:val="20"/>
        </w:rPr>
        <w:t>.</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Return chunks to free chunk lists.</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Virtual memory spaces returned when emptied.</w:t>
      </w:r>
    </w:p>
    <w:p w:rsidR="00C038B4" w:rsidRPr="00C038B4" w:rsidRDefault="00C038B4" w:rsidP="00C038B4">
      <w:pPr>
        <w:numPr>
          <w:ilvl w:val="0"/>
          <w:numId w:val="5"/>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Strategies to minimize fragmentation.</w:t>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lastRenderedPageBreak/>
        <w:br/>
      </w:r>
      <w:r w:rsidRPr="00C038B4">
        <w:rPr>
          <w:rFonts w:eastAsia="Times New Roman" w:cs="Arial"/>
          <w:b/>
          <w:bCs/>
          <w:color w:val="0000FF"/>
          <w:sz w:val="20"/>
          <w:szCs w:val="20"/>
        </w:rPr>
        <w:br/>
      </w:r>
      <w:r w:rsidRPr="00C038B4">
        <w:rPr>
          <w:rFonts w:eastAsia="Times New Roman" w:cs="Arial"/>
          <w:color w:val="000000"/>
          <w:sz w:val="20"/>
          <w:szCs w:val="20"/>
        </w:rPr>
        <w:br/>
        <w:t xml:space="preserve">We see how virtual memory space is allocated for </w:t>
      </w:r>
      <w:proofErr w:type="gramStart"/>
      <w:r w:rsidRPr="00C038B4">
        <w:rPr>
          <w:rFonts w:eastAsia="Times New Roman" w:cs="Arial"/>
          <w:color w:val="000000"/>
          <w:sz w:val="20"/>
          <w:szCs w:val="20"/>
        </w:rPr>
        <w:t>metadata  and</w:t>
      </w:r>
      <w:proofErr w:type="gramEnd"/>
      <w:r w:rsidRPr="00C038B4">
        <w:rPr>
          <w:rFonts w:eastAsia="Times New Roman" w:cs="Arial"/>
          <w:color w:val="000000"/>
          <w:sz w:val="20"/>
          <w:szCs w:val="20"/>
        </w:rPr>
        <w:t xml:space="preserve"> how it loaded per -class loader with this picture</w:t>
      </w: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000000"/>
          <w:sz w:val="20"/>
          <w:szCs w:val="20"/>
        </w:rPr>
        <w:drawing>
          <wp:inline distT="0" distB="0" distL="0" distR="0">
            <wp:extent cx="6096000" cy="2496820"/>
            <wp:effectExtent l="0" t="0" r="0" b="0"/>
            <wp:docPr id="4" name="Picture 4" descr="http://2.bp.blogspot.com/-XNKZByhzJhg/Uyk-YbvB0AI/AAAAAAAAEwU/b8HHoehlj2k/s1600/metaspace_allocation_java_latt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XNKZByhzJhg/Uyk-YbvB0AI/AAAAAAAAEwU/b8HHoehlj2k/s1600/metaspace_allocation_java_latt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496820"/>
                    </a:xfrm>
                    <a:prstGeom prst="rect">
                      <a:avLst/>
                    </a:prstGeom>
                    <a:noFill/>
                    <a:ln>
                      <a:noFill/>
                    </a:ln>
                  </pic:spPr>
                </pic:pic>
              </a:graphicData>
            </a:graphic>
          </wp:inline>
        </w:drawing>
      </w:r>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color w:val="000000"/>
          <w:sz w:val="20"/>
          <w:szCs w:val="20"/>
        </w:rPr>
        <w:br/>
        <w:t xml:space="preserve">You can see how virtual memory </w:t>
      </w:r>
      <w:proofErr w:type="gramStart"/>
      <w:r w:rsidRPr="00C038B4">
        <w:rPr>
          <w:rFonts w:eastAsia="Times New Roman" w:cs="Arial"/>
          <w:color w:val="000000"/>
          <w:sz w:val="20"/>
          <w:szCs w:val="20"/>
        </w:rPr>
        <w:t>space(</w:t>
      </w:r>
      <w:proofErr w:type="gramEnd"/>
      <w:r w:rsidRPr="00C038B4">
        <w:rPr>
          <w:rFonts w:eastAsia="Times New Roman" w:cs="Arial"/>
          <w:color w:val="000000"/>
          <w:sz w:val="20"/>
          <w:szCs w:val="20"/>
        </w:rPr>
        <w:t xml:space="preserve">vs1,vs2,vs3) allocated and how per-class loader chunk is allocated. CL </w:t>
      </w:r>
      <w:proofErr w:type="gramStart"/>
      <w:r w:rsidRPr="00C038B4">
        <w:rPr>
          <w:rFonts w:eastAsia="Times New Roman" w:cs="Arial"/>
          <w:color w:val="000000"/>
          <w:sz w:val="20"/>
          <w:szCs w:val="20"/>
        </w:rPr>
        <w:t>-  class</w:t>
      </w:r>
      <w:proofErr w:type="gramEnd"/>
      <w:r w:rsidRPr="00C038B4">
        <w:rPr>
          <w:rFonts w:eastAsia="Times New Roman" w:cs="Arial"/>
          <w:color w:val="000000"/>
          <w:sz w:val="20"/>
          <w:szCs w:val="20"/>
        </w:rPr>
        <w:t xml:space="preserve"> loader</w:t>
      </w:r>
      <w:r w:rsidRPr="00C038B4">
        <w:rPr>
          <w:rFonts w:eastAsia="Times New Roman" w:cs="Arial"/>
          <w:color w:val="000000"/>
          <w:sz w:val="20"/>
          <w:szCs w:val="20"/>
        </w:rPr>
        <w:br/>
      </w:r>
      <w:r w:rsidRPr="00C038B4">
        <w:rPr>
          <w:rFonts w:eastAsia="Times New Roman" w:cs="Arial"/>
          <w:color w:val="000000"/>
          <w:sz w:val="20"/>
          <w:szCs w:val="20"/>
        </w:rPr>
        <w:br/>
      </w:r>
      <w:r w:rsidRPr="00C038B4">
        <w:rPr>
          <w:rFonts w:eastAsia="Times New Roman" w:cs="Arial"/>
          <w:b/>
          <w:bCs/>
          <w:color w:val="000000"/>
          <w:sz w:val="20"/>
          <w:szCs w:val="20"/>
        </w:rPr>
        <w:t>Understanding of  </w:t>
      </w:r>
      <w:r w:rsidRPr="00C038B4">
        <w:rPr>
          <w:rFonts w:eastAsia="Times New Roman" w:cs="Arial"/>
          <w:b/>
          <w:bCs/>
          <w:i/>
          <w:iCs/>
          <w:color w:val="0000FF"/>
          <w:sz w:val="20"/>
          <w:szCs w:val="20"/>
        </w:rPr>
        <w:t>_mark</w:t>
      </w:r>
      <w:r w:rsidRPr="00C038B4">
        <w:rPr>
          <w:rFonts w:eastAsia="Times New Roman" w:cs="Arial"/>
          <w:b/>
          <w:bCs/>
          <w:color w:val="000000"/>
          <w:sz w:val="20"/>
          <w:szCs w:val="20"/>
        </w:rPr>
        <w:t> and </w:t>
      </w:r>
      <w:r w:rsidRPr="00C038B4">
        <w:rPr>
          <w:rFonts w:eastAsia="Times New Roman" w:cs="Arial"/>
          <w:b/>
          <w:bCs/>
          <w:i/>
          <w:iCs/>
          <w:color w:val="0000FF"/>
          <w:sz w:val="20"/>
          <w:szCs w:val="20"/>
        </w:rPr>
        <w:t>_</w:t>
      </w:r>
      <w:proofErr w:type="spellStart"/>
      <w:r w:rsidRPr="00C038B4">
        <w:rPr>
          <w:rFonts w:eastAsia="Times New Roman" w:cs="Arial"/>
          <w:b/>
          <w:bCs/>
          <w:i/>
          <w:iCs/>
          <w:color w:val="0000FF"/>
          <w:sz w:val="20"/>
          <w:szCs w:val="20"/>
        </w:rPr>
        <w:t>klass</w:t>
      </w:r>
      <w:proofErr w:type="spellEnd"/>
      <w:r w:rsidRPr="00C038B4">
        <w:rPr>
          <w:rFonts w:eastAsia="Times New Roman" w:cs="Arial"/>
          <w:b/>
          <w:bCs/>
          <w:color w:val="000000"/>
          <w:sz w:val="20"/>
          <w:szCs w:val="20"/>
        </w:rPr>
        <w:t> pointer</w:t>
      </w:r>
      <w:r w:rsidRPr="00C038B4">
        <w:rPr>
          <w:rFonts w:eastAsia="Times New Roman" w:cs="Arial"/>
          <w:color w:val="000000"/>
          <w:sz w:val="20"/>
          <w:szCs w:val="20"/>
        </w:rPr>
        <w:br/>
        <w:t>To understand the next diagram, you need to have an idea of these pointers.</w:t>
      </w:r>
      <w:r w:rsidRPr="00C038B4">
        <w:rPr>
          <w:rFonts w:eastAsia="Times New Roman" w:cs="Arial"/>
          <w:color w:val="000000"/>
          <w:sz w:val="20"/>
          <w:szCs w:val="20"/>
        </w:rPr>
        <w:br/>
        <w:t>In the JVM, every object has a pointer to its class, but only to its concrete class and not to its interface or abstract class.</w:t>
      </w:r>
      <w:r w:rsidRPr="00C038B4">
        <w:rPr>
          <w:rFonts w:eastAsia="Times New Roman" w:cs="Arial"/>
          <w:color w:val="000000"/>
          <w:sz w:val="20"/>
          <w:szCs w:val="20"/>
        </w:rPr>
        <w:br/>
      </w:r>
      <w:r w:rsidRPr="00C038B4">
        <w:rPr>
          <w:rFonts w:eastAsia="Times New Roman" w:cs="Arial"/>
          <w:color w:val="000000"/>
          <w:sz w:val="20"/>
          <w:szCs w:val="20"/>
          <w:u w:val="single"/>
        </w:rPr>
        <w:t>For 32 bit JVM:</w:t>
      </w:r>
      <w:r w:rsidRPr="00C038B4">
        <w:rPr>
          <w:rFonts w:eastAsia="Times New Roman" w:cs="Arial"/>
          <w:color w:val="000000"/>
          <w:sz w:val="20"/>
          <w:szCs w:val="20"/>
        </w:rPr>
        <w:br/>
      </w:r>
      <w:r w:rsidRPr="00C038B4">
        <w:rPr>
          <w:rFonts w:eastAsia="Times New Roman" w:cs="Arial"/>
          <w:color w:val="FF0000"/>
          <w:sz w:val="20"/>
          <w:szCs w:val="20"/>
        </w:rPr>
        <w:t>_mark</w:t>
      </w:r>
      <w:r w:rsidRPr="00C038B4">
        <w:rPr>
          <w:rFonts w:eastAsia="Times New Roman" w:cs="Arial"/>
          <w:color w:val="000000"/>
          <w:sz w:val="20"/>
          <w:szCs w:val="20"/>
        </w:rPr>
        <w:t xml:space="preserve"> : 4 byte constant</w:t>
      </w:r>
      <w:r w:rsidRPr="00C038B4">
        <w:rPr>
          <w:rFonts w:eastAsia="Times New Roman" w:cs="Arial"/>
          <w:color w:val="000000"/>
          <w:sz w:val="20"/>
          <w:szCs w:val="20"/>
        </w:rPr>
        <w:br/>
      </w:r>
      <w:r w:rsidRPr="00C038B4">
        <w:rPr>
          <w:rFonts w:eastAsia="Times New Roman" w:cs="Arial"/>
          <w:color w:val="FF0000"/>
          <w:sz w:val="20"/>
          <w:szCs w:val="20"/>
        </w:rPr>
        <w:t>_</w:t>
      </w:r>
      <w:proofErr w:type="spellStart"/>
      <w:r w:rsidRPr="00C038B4">
        <w:rPr>
          <w:rFonts w:eastAsia="Times New Roman" w:cs="Arial"/>
          <w:color w:val="FF0000"/>
          <w:sz w:val="20"/>
          <w:szCs w:val="20"/>
        </w:rPr>
        <w:t>klass</w:t>
      </w:r>
      <w:proofErr w:type="spellEnd"/>
      <w:r w:rsidRPr="00C038B4">
        <w:rPr>
          <w:rFonts w:eastAsia="Times New Roman" w:cs="Arial"/>
          <w:color w:val="000000"/>
          <w:sz w:val="20"/>
          <w:szCs w:val="20"/>
        </w:rPr>
        <w:t xml:space="preserve"> : 4 byte pointer to class</w:t>
      </w:r>
      <w:r w:rsidRPr="00C038B4">
        <w:rPr>
          <w:rFonts w:eastAsia="Times New Roman" w:cs="Arial"/>
          <w:color w:val="000000"/>
          <w:sz w:val="20"/>
          <w:szCs w:val="20"/>
        </w:rPr>
        <w:br/>
        <w:t>The second field ( _</w:t>
      </w:r>
      <w:proofErr w:type="spellStart"/>
      <w:r w:rsidRPr="00C038B4">
        <w:rPr>
          <w:rFonts w:eastAsia="Times New Roman" w:cs="Arial"/>
          <w:color w:val="000000"/>
          <w:sz w:val="20"/>
          <w:szCs w:val="20"/>
        </w:rPr>
        <w:t>klass</w:t>
      </w:r>
      <w:proofErr w:type="spellEnd"/>
      <w:r w:rsidRPr="00C038B4">
        <w:rPr>
          <w:rFonts w:eastAsia="Times New Roman" w:cs="Arial"/>
          <w:color w:val="000000"/>
          <w:sz w:val="20"/>
          <w:szCs w:val="20"/>
        </w:rPr>
        <w:t xml:space="preserve"> ) in the object layout in memory (for a 32-bit JVM, the offset is 4, for a 64-bit JVM offset is 8 from the address of an object in memory) points to the class definition of object in memory.</w:t>
      </w:r>
      <w:r w:rsidRPr="00C038B4">
        <w:rPr>
          <w:rFonts w:eastAsia="Times New Roman" w:cs="Arial"/>
          <w:color w:val="000000"/>
          <w:sz w:val="20"/>
          <w:szCs w:val="20"/>
        </w:rPr>
        <w:br/>
      </w:r>
      <w:r w:rsidRPr="00C038B4">
        <w:rPr>
          <w:rFonts w:eastAsia="Times New Roman" w:cs="Arial"/>
          <w:color w:val="000000"/>
          <w:sz w:val="20"/>
          <w:szCs w:val="20"/>
          <w:u w:val="single"/>
        </w:rPr>
        <w:t>For 64 bit JVM</w:t>
      </w:r>
      <w:proofErr w:type="gramStart"/>
      <w:r w:rsidRPr="00C038B4">
        <w:rPr>
          <w:rFonts w:eastAsia="Times New Roman" w:cs="Arial"/>
          <w:color w:val="000000"/>
          <w:sz w:val="20"/>
          <w:szCs w:val="20"/>
          <w:u w:val="single"/>
        </w:rPr>
        <w:t>:</w:t>
      </w:r>
      <w:proofErr w:type="gramEnd"/>
      <w:r w:rsidRPr="00C038B4">
        <w:rPr>
          <w:rFonts w:eastAsia="Times New Roman" w:cs="Arial"/>
          <w:color w:val="000000"/>
          <w:sz w:val="20"/>
          <w:szCs w:val="20"/>
        </w:rPr>
        <w:br/>
        <w:t>_mark : 8 byte constant</w:t>
      </w:r>
      <w:r w:rsidRPr="00C038B4">
        <w:rPr>
          <w:rFonts w:eastAsia="Times New Roman" w:cs="Arial"/>
          <w:color w:val="000000"/>
          <w:sz w:val="20"/>
          <w:szCs w:val="20"/>
        </w:rPr>
        <w:br/>
        <w:t>_</w:t>
      </w:r>
      <w:proofErr w:type="spellStart"/>
      <w:r w:rsidRPr="00C038B4">
        <w:rPr>
          <w:rFonts w:eastAsia="Times New Roman" w:cs="Arial"/>
          <w:color w:val="000000"/>
          <w:sz w:val="20"/>
          <w:szCs w:val="20"/>
        </w:rPr>
        <w:t>klass</w:t>
      </w:r>
      <w:proofErr w:type="spellEnd"/>
      <w:r w:rsidRPr="00C038B4">
        <w:rPr>
          <w:rFonts w:eastAsia="Times New Roman" w:cs="Arial"/>
          <w:color w:val="000000"/>
          <w:sz w:val="20"/>
          <w:szCs w:val="20"/>
        </w:rPr>
        <w:t xml:space="preserve"> : 8 byte pointer to class</w:t>
      </w:r>
      <w:r w:rsidRPr="00C038B4">
        <w:rPr>
          <w:rFonts w:eastAsia="Times New Roman" w:cs="Arial"/>
          <w:color w:val="000000"/>
          <w:sz w:val="20"/>
          <w:szCs w:val="20"/>
        </w:rPr>
        <w:br/>
      </w:r>
      <w:r w:rsidRPr="00C038B4">
        <w:rPr>
          <w:rFonts w:eastAsia="Times New Roman" w:cs="Arial"/>
          <w:color w:val="000000"/>
          <w:sz w:val="20"/>
          <w:szCs w:val="20"/>
        </w:rPr>
        <w:br/>
      </w:r>
      <w:r w:rsidRPr="00C038B4">
        <w:rPr>
          <w:rFonts w:eastAsia="Times New Roman" w:cs="Arial"/>
          <w:color w:val="000000"/>
          <w:sz w:val="20"/>
          <w:szCs w:val="20"/>
          <w:u w:val="single"/>
        </w:rPr>
        <w:t>For 64 bit JVM with compressed-</w:t>
      </w:r>
      <w:hyperlink r:id="rId12" w:tgtFrame="_blank" w:history="1">
        <w:r w:rsidRPr="00C038B4">
          <w:rPr>
            <w:rFonts w:eastAsia="Times New Roman" w:cs="Arial"/>
            <w:color w:val="000000"/>
            <w:sz w:val="20"/>
            <w:szCs w:val="20"/>
            <w:u w:val="single"/>
          </w:rPr>
          <w:t>oops</w:t>
        </w:r>
      </w:hyperlink>
      <w:r w:rsidRPr="00C038B4">
        <w:rPr>
          <w:rFonts w:eastAsia="Times New Roman" w:cs="Arial"/>
          <w:color w:val="000000"/>
          <w:sz w:val="20"/>
          <w:szCs w:val="20"/>
          <w:u w:val="single"/>
        </w:rPr>
        <w:t>:</w:t>
      </w:r>
      <w:r w:rsidRPr="00C038B4">
        <w:rPr>
          <w:rFonts w:eastAsia="Times New Roman" w:cs="Arial"/>
          <w:color w:val="000000"/>
          <w:sz w:val="20"/>
          <w:szCs w:val="20"/>
        </w:rPr>
        <w:br/>
        <w:t>_mark : 8 byte constant</w:t>
      </w:r>
      <w:r w:rsidRPr="00C038B4">
        <w:rPr>
          <w:rFonts w:eastAsia="Times New Roman" w:cs="Arial"/>
          <w:color w:val="000000"/>
          <w:sz w:val="20"/>
          <w:szCs w:val="20"/>
        </w:rPr>
        <w:br/>
        <w:t>_</w:t>
      </w:r>
      <w:proofErr w:type="spellStart"/>
      <w:r w:rsidRPr="00C038B4">
        <w:rPr>
          <w:rFonts w:eastAsia="Times New Roman" w:cs="Arial"/>
          <w:color w:val="000000"/>
          <w:sz w:val="20"/>
          <w:szCs w:val="20"/>
        </w:rPr>
        <w:t>klass</w:t>
      </w:r>
      <w:proofErr w:type="spellEnd"/>
      <w:r w:rsidRPr="00C038B4">
        <w:rPr>
          <w:rFonts w:eastAsia="Times New Roman" w:cs="Arial"/>
          <w:color w:val="000000"/>
          <w:sz w:val="20"/>
          <w:szCs w:val="20"/>
        </w:rPr>
        <w:t xml:space="preserve"> : 4 byte pointer to class</w:t>
      </w:r>
      <w:r w:rsidRPr="00C038B4">
        <w:rPr>
          <w:rFonts w:eastAsia="Times New Roman" w:cs="Arial"/>
          <w:color w:val="000000"/>
          <w:sz w:val="20"/>
          <w:szCs w:val="20"/>
        </w:rPr>
        <w:br/>
      </w:r>
    </w:p>
    <w:p w:rsidR="00C038B4" w:rsidRPr="00C038B4" w:rsidRDefault="00C038B4" w:rsidP="00C038B4">
      <w:pPr>
        <w:shd w:val="clear" w:color="auto" w:fill="FFFFFF"/>
        <w:spacing w:after="120" w:line="240" w:lineRule="auto"/>
        <w:ind w:right="60"/>
        <w:outlineLvl w:val="0"/>
        <w:rPr>
          <w:rFonts w:eastAsia="Times New Roman" w:cs="Arial"/>
          <w:b/>
          <w:bCs/>
          <w:color w:val="000000"/>
          <w:kern w:val="36"/>
          <w:sz w:val="25"/>
          <w:szCs w:val="25"/>
        </w:rPr>
      </w:pPr>
      <w:hyperlink r:id="rId13" w:tgtFrame="_blank" w:history="1">
        <w:proofErr w:type="spellStart"/>
        <w:r w:rsidRPr="00C038B4">
          <w:rPr>
            <w:rFonts w:eastAsia="Times New Roman" w:cs="Arial"/>
            <w:color w:val="000000"/>
            <w:kern w:val="36"/>
            <w:sz w:val="25"/>
            <w:szCs w:val="25"/>
            <w:u w:val="single"/>
          </w:rPr>
          <w:t>HotSpot</w:t>
        </w:r>
        <w:proofErr w:type="spellEnd"/>
        <w:r w:rsidRPr="00C038B4">
          <w:rPr>
            <w:rFonts w:eastAsia="Times New Roman" w:cs="Arial"/>
            <w:color w:val="000000"/>
            <w:kern w:val="36"/>
            <w:sz w:val="25"/>
            <w:szCs w:val="25"/>
            <w:u w:val="single"/>
          </w:rPr>
          <w:t xml:space="preserve"> Glossary of Terms</w:t>
        </w:r>
      </w:hyperlink>
      <w:r w:rsidRPr="00C038B4">
        <w:rPr>
          <w:rFonts w:eastAsia="Times New Roman" w:cs="Arial"/>
          <w:color w:val="000000"/>
          <w:kern w:val="36"/>
          <w:sz w:val="25"/>
          <w:szCs w:val="25"/>
        </w:rPr>
        <w:br/>
      </w:r>
      <w:r w:rsidRPr="00C038B4">
        <w:rPr>
          <w:rFonts w:eastAsia="Times New Roman" w:cs="Arial"/>
          <w:color w:val="0000FF"/>
          <w:kern w:val="36"/>
          <w:sz w:val="25"/>
          <w:szCs w:val="25"/>
        </w:rPr>
        <w:br/>
      </w:r>
      <w:r w:rsidRPr="00C038B4">
        <w:rPr>
          <w:rFonts w:eastAsia="Times New Roman" w:cs="Arial"/>
          <w:b/>
          <w:bCs/>
          <w:color w:val="0000FF"/>
          <w:kern w:val="36"/>
          <w:sz w:val="25"/>
          <w:szCs w:val="25"/>
        </w:rPr>
        <w:t>Java Object Memory Layout</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000000"/>
          <w:sz w:val="20"/>
          <w:szCs w:val="20"/>
        </w:rPr>
        <w:lastRenderedPageBreak/>
        <w:drawing>
          <wp:inline distT="0" distB="0" distL="0" distR="0">
            <wp:extent cx="6096000" cy="2496820"/>
            <wp:effectExtent l="0" t="0" r="0" b="0"/>
            <wp:docPr id="3" name="Picture 3" descr="http://3.bp.blogspot.com/-vhoZ7WgB8DE/UylDYRSYk-I/AAAAAAAAEwk/QzIZpQvpG4E/s1600/java_object_layout_java_latt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vhoZ7WgB8DE/UylDYRSYk-I/AAAAAAAAEwk/QzIZpQvpG4E/s1600/java_object_layout_java_latt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96820"/>
                    </a:xfrm>
                    <a:prstGeom prst="rect">
                      <a:avLst/>
                    </a:prstGeom>
                    <a:noFill/>
                    <a:ln>
                      <a:noFill/>
                    </a:ln>
                  </pic:spPr>
                </pic:pic>
              </a:graphicData>
            </a:graphic>
          </wp:inline>
        </w:drawing>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color w:val="000000"/>
          <w:sz w:val="20"/>
          <w:szCs w:val="20"/>
        </w:rPr>
        <w:br/>
      </w:r>
      <w:r w:rsidRPr="00C038B4">
        <w:rPr>
          <w:rFonts w:eastAsia="Times New Roman" w:cs="Arial"/>
          <w:b/>
          <w:bCs/>
          <w:color w:val="0000FF"/>
          <w:sz w:val="20"/>
          <w:szCs w:val="20"/>
        </w:rPr>
        <w:t>Compressed Class Pointer Space</w:t>
      </w:r>
      <w:r w:rsidRPr="00C038B4">
        <w:rPr>
          <w:rFonts w:eastAsia="Times New Roman" w:cs="Arial"/>
          <w:color w:val="000000"/>
          <w:sz w:val="20"/>
          <w:szCs w:val="20"/>
        </w:rPr>
        <w:br/>
      </w:r>
      <w:proofErr w:type="gramStart"/>
      <w:r w:rsidRPr="00C038B4">
        <w:rPr>
          <w:rFonts w:eastAsia="Times New Roman" w:cs="Arial"/>
          <w:color w:val="000000"/>
          <w:sz w:val="20"/>
          <w:szCs w:val="20"/>
        </w:rPr>
        <w:t>This</w:t>
      </w:r>
      <w:proofErr w:type="gramEnd"/>
      <w:r w:rsidRPr="00C038B4">
        <w:rPr>
          <w:rFonts w:eastAsia="Times New Roman" w:cs="Arial"/>
          <w:color w:val="000000"/>
          <w:sz w:val="20"/>
          <w:szCs w:val="20"/>
        </w:rPr>
        <w:t xml:space="preserve"> is case where we compressed the class pointer space and this is only for 64 bit platforms.</w:t>
      </w:r>
      <w:r w:rsidRPr="00C038B4">
        <w:rPr>
          <w:rFonts w:eastAsia="Times New Roman" w:cs="Arial"/>
          <w:color w:val="000000"/>
          <w:sz w:val="20"/>
          <w:szCs w:val="20"/>
        </w:rPr>
        <w:br/>
        <w:t>For 64 bit platforms, to compress JVM _</w:t>
      </w:r>
      <w:proofErr w:type="spellStart"/>
      <w:r w:rsidRPr="00C038B4">
        <w:rPr>
          <w:rFonts w:eastAsia="Times New Roman" w:cs="Arial"/>
          <w:color w:val="000000"/>
          <w:sz w:val="20"/>
          <w:szCs w:val="20"/>
        </w:rPr>
        <w:t>klass</w:t>
      </w:r>
      <w:proofErr w:type="spellEnd"/>
      <w:r w:rsidRPr="00C038B4">
        <w:rPr>
          <w:rFonts w:eastAsia="Times New Roman" w:cs="Arial"/>
          <w:color w:val="000000"/>
          <w:sz w:val="20"/>
          <w:szCs w:val="20"/>
        </w:rPr>
        <w:t xml:space="preserve"> pointers in objects, introduce a compressed class pointer space</w:t>
      </w: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000000"/>
          <w:sz w:val="20"/>
          <w:szCs w:val="20"/>
        </w:rPr>
        <w:drawing>
          <wp:inline distT="0" distB="0" distL="0" distR="0">
            <wp:extent cx="6096000" cy="1981200"/>
            <wp:effectExtent l="0" t="0" r="0" b="0"/>
            <wp:docPr id="2" name="Picture 2" descr="http://3.bp.blogspot.com/-fwaWdVUdn5M/UylEtA3sM4I/AAAAAAAAEww/_Doi8HYeOpc/s1600/compressed_class_pointer_space_java_latt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fwaWdVUdn5M/UylEtA3sM4I/AAAAAAAAEww/_Doi8HYeOpc/s1600/compressed_class_pointer_space_java_latt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981200"/>
                    </a:xfrm>
                    <a:prstGeom prst="rect">
                      <a:avLst/>
                    </a:prstGeom>
                    <a:noFill/>
                    <a:ln>
                      <a:noFill/>
                    </a:ln>
                  </pic:spPr>
                </pic:pic>
              </a:graphicData>
            </a:graphic>
          </wp:inline>
        </w:drawing>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FF"/>
          <w:sz w:val="20"/>
          <w:szCs w:val="20"/>
        </w:rPr>
        <w:t>Java Object Memory Layout with Compressed Pointers</w:t>
      </w:r>
    </w:p>
    <w:p w:rsidR="00C038B4" w:rsidRPr="00C038B4" w:rsidRDefault="00C038B4" w:rsidP="00C038B4">
      <w:pPr>
        <w:shd w:val="clear" w:color="auto" w:fill="FFFFFF"/>
        <w:spacing w:after="0" w:line="240" w:lineRule="auto"/>
        <w:jc w:val="center"/>
        <w:rPr>
          <w:rFonts w:eastAsia="Times New Roman" w:cs="Arial"/>
          <w:color w:val="000000"/>
          <w:sz w:val="20"/>
          <w:szCs w:val="20"/>
        </w:rPr>
      </w:pPr>
      <w:r w:rsidRPr="00C038B4">
        <w:rPr>
          <w:rFonts w:eastAsia="Times New Roman" w:cs="Arial"/>
          <w:noProof/>
          <w:color w:val="183963"/>
          <w:sz w:val="20"/>
          <w:szCs w:val="20"/>
        </w:rPr>
        <w:drawing>
          <wp:inline distT="0" distB="0" distL="0" distR="0">
            <wp:extent cx="6096000" cy="2760980"/>
            <wp:effectExtent l="0" t="0" r="0" b="1270"/>
            <wp:docPr id="1" name="Picture 1" descr="http://1.bp.blogspot.com/-NMisCYzS9ng/UylEzhvUCOI/AAAAAAAAEw4/SJTCo88g1ss/s1600/java_object_layout_compressed_java_lat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NMisCYzS9ng/UylEzhvUCOI/AAAAAAAAEw4/SJTCo88g1ss/s1600/java_object_layout_compressed_java_lat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760980"/>
                    </a:xfrm>
                    <a:prstGeom prst="rect">
                      <a:avLst/>
                    </a:prstGeom>
                    <a:noFill/>
                    <a:ln>
                      <a:noFill/>
                    </a:ln>
                  </pic:spPr>
                </pic:pic>
              </a:graphicData>
            </a:graphic>
          </wp:inline>
        </w:drawing>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00"/>
          <w:sz w:val="20"/>
          <w:szCs w:val="20"/>
        </w:rPr>
        <w:t>Summary of Compressed Pointers</w:t>
      </w:r>
    </w:p>
    <w:p w:rsidR="00C038B4" w:rsidRPr="00C038B4" w:rsidRDefault="00C038B4" w:rsidP="00C038B4">
      <w:pPr>
        <w:numPr>
          <w:ilvl w:val="0"/>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Default for 64 bit platforms.</w:t>
      </w:r>
    </w:p>
    <w:p w:rsidR="00C038B4" w:rsidRPr="00C038B4" w:rsidRDefault="00C038B4" w:rsidP="00C038B4">
      <w:pPr>
        <w:numPr>
          <w:ilvl w:val="0"/>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lastRenderedPageBreak/>
        <w:t>Compressed object pointers</w:t>
      </w:r>
      <w:r w:rsidRPr="00C038B4">
        <w:rPr>
          <w:rFonts w:eastAsia="Times New Roman" w:cs="Arial"/>
          <w:color w:val="0000FF"/>
          <w:sz w:val="20"/>
          <w:szCs w:val="20"/>
        </w:rPr>
        <w:t> -XX:+</w:t>
      </w:r>
      <w:proofErr w:type="spellStart"/>
      <w:r w:rsidRPr="00C038B4">
        <w:rPr>
          <w:rFonts w:eastAsia="Times New Roman" w:cs="Arial"/>
          <w:color w:val="0000FF"/>
          <w:sz w:val="20"/>
          <w:szCs w:val="20"/>
        </w:rPr>
        <w:t>UseCompressedOops</w:t>
      </w:r>
      <w:proofErr w:type="spellEnd"/>
    </w:p>
    <w:p w:rsidR="00C038B4" w:rsidRPr="00C038B4" w:rsidRDefault="00C038B4" w:rsidP="00C038B4">
      <w:pPr>
        <w:numPr>
          <w:ilvl w:val="1"/>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w:t>
      </w:r>
      <w:proofErr w:type="gramStart"/>
      <w:r w:rsidRPr="00C038B4">
        <w:rPr>
          <w:rFonts w:eastAsia="Times New Roman" w:cs="Arial"/>
          <w:color w:val="000000"/>
          <w:sz w:val="20"/>
          <w:szCs w:val="20"/>
        </w:rPr>
        <w:t>oops</w:t>
      </w:r>
      <w:proofErr w:type="gramEnd"/>
      <w:r w:rsidRPr="00C038B4">
        <w:rPr>
          <w:rFonts w:eastAsia="Times New Roman" w:cs="Arial"/>
          <w:color w:val="000000"/>
          <w:sz w:val="20"/>
          <w:szCs w:val="20"/>
        </w:rPr>
        <w:t>" are "ordinary" object pointers.</w:t>
      </w:r>
    </w:p>
    <w:p w:rsidR="00C038B4" w:rsidRPr="00C038B4" w:rsidRDefault="00C038B4" w:rsidP="00C038B4">
      <w:pPr>
        <w:numPr>
          <w:ilvl w:val="1"/>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Object pointers are compressed to 32 bits in objects in Java Heap.</w:t>
      </w:r>
    </w:p>
    <w:p w:rsidR="00C038B4" w:rsidRPr="00C038B4" w:rsidRDefault="00C038B4" w:rsidP="00C038B4">
      <w:pPr>
        <w:numPr>
          <w:ilvl w:val="1"/>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Using a heap base (or zero if Java Heap is in lower 26G memory).</w:t>
      </w:r>
    </w:p>
    <w:p w:rsidR="00C038B4" w:rsidRPr="00C038B4" w:rsidRDefault="00C038B4" w:rsidP="00C038B4">
      <w:pPr>
        <w:numPr>
          <w:ilvl w:val="0"/>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Compressed Class Pointers </w:t>
      </w:r>
      <w:r w:rsidRPr="00C038B4">
        <w:rPr>
          <w:rFonts w:eastAsia="Times New Roman" w:cs="Arial"/>
          <w:color w:val="0000FF"/>
          <w:sz w:val="20"/>
          <w:szCs w:val="20"/>
        </w:rPr>
        <w:t>-XX</w:t>
      </w:r>
      <w:proofErr w:type="gramStart"/>
      <w:r w:rsidRPr="00C038B4">
        <w:rPr>
          <w:rFonts w:eastAsia="Times New Roman" w:cs="Arial"/>
          <w:color w:val="0000FF"/>
          <w:sz w:val="20"/>
          <w:szCs w:val="20"/>
        </w:rPr>
        <w:t>:+</w:t>
      </w:r>
      <w:proofErr w:type="spellStart"/>
      <w:proofErr w:type="gramEnd"/>
      <w:r w:rsidRPr="00C038B4">
        <w:rPr>
          <w:rFonts w:eastAsia="Times New Roman" w:cs="Arial"/>
          <w:color w:val="0000FF"/>
          <w:sz w:val="20"/>
          <w:szCs w:val="20"/>
        </w:rPr>
        <w:t>UseCompressedClassPointers</w:t>
      </w:r>
      <w:proofErr w:type="spellEnd"/>
      <w:r w:rsidRPr="00C038B4">
        <w:rPr>
          <w:rFonts w:eastAsia="Times New Roman" w:cs="Arial"/>
          <w:color w:val="0000FF"/>
          <w:sz w:val="20"/>
          <w:szCs w:val="20"/>
        </w:rPr>
        <w:t>.</w:t>
      </w:r>
    </w:p>
    <w:p w:rsidR="00C038B4" w:rsidRPr="00C038B4" w:rsidRDefault="00C038B4" w:rsidP="00C038B4">
      <w:pPr>
        <w:numPr>
          <w:ilvl w:val="0"/>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Objects have a pointer to VM Metadata class (2nd word) compressed to 32 bits.</w:t>
      </w:r>
    </w:p>
    <w:p w:rsidR="00C038B4" w:rsidRPr="00C038B4" w:rsidRDefault="00C038B4" w:rsidP="00C038B4">
      <w:pPr>
        <w:numPr>
          <w:ilvl w:val="0"/>
          <w:numId w:val="6"/>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Using a base to the compressed class pointer space.</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b/>
          <w:bCs/>
          <w:color w:val="0000FF"/>
          <w:sz w:val="20"/>
          <w:szCs w:val="20"/>
        </w:rPr>
        <w:t>Difference</w:t>
      </w:r>
      <w:r w:rsidRPr="00C038B4">
        <w:rPr>
          <w:rFonts w:eastAsia="Times New Roman" w:cs="Arial"/>
          <w:b/>
          <w:bCs/>
          <w:color w:val="000000"/>
          <w:sz w:val="20"/>
          <w:szCs w:val="20"/>
        </w:rPr>
        <w:t> between </w:t>
      </w:r>
      <w:proofErr w:type="spellStart"/>
      <w:r w:rsidRPr="00C038B4">
        <w:rPr>
          <w:rFonts w:eastAsia="Times New Roman" w:cs="Arial"/>
          <w:b/>
          <w:bCs/>
          <w:color w:val="000000"/>
          <w:sz w:val="20"/>
          <w:szCs w:val="20"/>
        </w:rPr>
        <w:t>Metaspace</w:t>
      </w:r>
      <w:proofErr w:type="spellEnd"/>
      <w:r w:rsidRPr="00C038B4">
        <w:rPr>
          <w:rFonts w:eastAsia="Times New Roman" w:cs="Arial"/>
          <w:b/>
          <w:bCs/>
          <w:color w:val="000000"/>
          <w:sz w:val="20"/>
          <w:szCs w:val="20"/>
        </w:rPr>
        <w:t xml:space="preserve"> vs. Compressed Class Pointer Space</w:t>
      </w:r>
    </w:p>
    <w:p w:rsidR="00C038B4" w:rsidRPr="00C038B4" w:rsidRDefault="00C038B4" w:rsidP="00C038B4">
      <w:pPr>
        <w:numPr>
          <w:ilvl w:val="0"/>
          <w:numId w:val="7"/>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Compressed Class Pointer Space contains only class metadata.</w:t>
      </w:r>
    </w:p>
    <w:p w:rsidR="00C038B4" w:rsidRPr="00C038B4" w:rsidRDefault="00C038B4" w:rsidP="00C038B4">
      <w:pPr>
        <w:numPr>
          <w:ilvl w:val="1"/>
          <w:numId w:val="7"/>
        </w:numPr>
        <w:shd w:val="clear" w:color="auto" w:fill="FFFFFF"/>
        <w:spacing w:after="60" w:line="240" w:lineRule="auto"/>
        <w:ind w:left="0" w:firstLine="0"/>
        <w:rPr>
          <w:rFonts w:eastAsia="Times New Roman" w:cs="Arial"/>
          <w:color w:val="000000"/>
          <w:sz w:val="20"/>
          <w:szCs w:val="20"/>
        </w:rPr>
      </w:pPr>
      <w:proofErr w:type="spellStart"/>
      <w:r w:rsidRPr="00C038B4">
        <w:rPr>
          <w:rFonts w:eastAsia="Times New Roman" w:cs="Arial"/>
          <w:color w:val="000000"/>
          <w:sz w:val="20"/>
          <w:szCs w:val="20"/>
        </w:rPr>
        <w:t>InstanceKlass</w:t>
      </w:r>
      <w:proofErr w:type="spellEnd"/>
      <w:r w:rsidRPr="00C038B4">
        <w:rPr>
          <w:rFonts w:eastAsia="Times New Roman" w:cs="Arial"/>
          <w:color w:val="000000"/>
          <w:sz w:val="20"/>
          <w:szCs w:val="20"/>
        </w:rPr>
        <w:t xml:space="preserve">, </w:t>
      </w:r>
      <w:proofErr w:type="spellStart"/>
      <w:r w:rsidRPr="00C038B4">
        <w:rPr>
          <w:rFonts w:eastAsia="Times New Roman" w:cs="Arial"/>
          <w:color w:val="000000"/>
          <w:sz w:val="20"/>
          <w:szCs w:val="20"/>
        </w:rPr>
        <w:t>ArrayKlass</w:t>
      </w:r>
      <w:proofErr w:type="spellEnd"/>
    </w:p>
    <w:p w:rsidR="00C038B4" w:rsidRPr="00C038B4" w:rsidRDefault="00C038B4" w:rsidP="00C038B4">
      <w:pPr>
        <w:numPr>
          <w:ilvl w:val="2"/>
          <w:numId w:val="7"/>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Only when </w:t>
      </w:r>
      <w:proofErr w:type="spellStart"/>
      <w:r w:rsidRPr="00C038B4">
        <w:rPr>
          <w:rFonts w:eastAsia="Times New Roman" w:cs="Arial"/>
          <w:color w:val="000000"/>
          <w:sz w:val="20"/>
          <w:szCs w:val="20"/>
        </w:rPr>
        <w:t>UseCompressedClassPointers</w:t>
      </w:r>
      <w:proofErr w:type="spellEnd"/>
      <w:r w:rsidRPr="00C038B4">
        <w:rPr>
          <w:rFonts w:eastAsia="Times New Roman" w:cs="Arial"/>
          <w:color w:val="000000"/>
          <w:sz w:val="20"/>
          <w:szCs w:val="20"/>
        </w:rPr>
        <w:t xml:space="preserve"> true.</w:t>
      </w:r>
    </w:p>
    <w:p w:rsidR="00C038B4" w:rsidRPr="00C038B4" w:rsidRDefault="00C038B4" w:rsidP="00C038B4">
      <w:pPr>
        <w:numPr>
          <w:ilvl w:val="2"/>
          <w:numId w:val="7"/>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These include Java virtual tables for performance reasons.</w:t>
      </w:r>
    </w:p>
    <w:p w:rsidR="00C038B4" w:rsidRPr="00C038B4" w:rsidRDefault="00C038B4" w:rsidP="00C038B4">
      <w:pPr>
        <w:numPr>
          <w:ilvl w:val="2"/>
          <w:numId w:val="7"/>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We are still shrinking this metadata type.</w:t>
      </w:r>
    </w:p>
    <w:p w:rsidR="00C038B4" w:rsidRPr="00C038B4" w:rsidRDefault="00C038B4" w:rsidP="00C038B4">
      <w:pPr>
        <w:numPr>
          <w:ilvl w:val="0"/>
          <w:numId w:val="7"/>
        </w:numPr>
        <w:shd w:val="clear" w:color="auto" w:fill="FFFFFF"/>
        <w:spacing w:after="60" w:line="240" w:lineRule="auto"/>
        <w:ind w:left="0" w:firstLine="0"/>
        <w:rPr>
          <w:rFonts w:eastAsia="Times New Roman" w:cs="Arial"/>
          <w:color w:val="000000"/>
          <w:sz w:val="20"/>
          <w:szCs w:val="20"/>
        </w:rPr>
      </w:pP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contains all other class metadata that can be large.</w:t>
      </w:r>
    </w:p>
    <w:p w:rsidR="00C038B4" w:rsidRPr="00C038B4" w:rsidRDefault="00C038B4" w:rsidP="00C038B4">
      <w:pPr>
        <w:numPr>
          <w:ilvl w:val="1"/>
          <w:numId w:val="7"/>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Methods, </w:t>
      </w:r>
      <w:proofErr w:type="spellStart"/>
      <w:r w:rsidRPr="00C038B4">
        <w:rPr>
          <w:rFonts w:eastAsia="Times New Roman" w:cs="Arial"/>
          <w:color w:val="000000"/>
          <w:sz w:val="20"/>
          <w:szCs w:val="20"/>
        </w:rPr>
        <w:t>Bytecodes</w:t>
      </w:r>
      <w:proofErr w:type="spellEnd"/>
      <w:r w:rsidRPr="00C038B4">
        <w:rPr>
          <w:rFonts w:eastAsia="Times New Roman" w:cs="Arial"/>
          <w:color w:val="000000"/>
          <w:sz w:val="20"/>
          <w:szCs w:val="20"/>
        </w:rPr>
        <w:t xml:space="preserve">, </w:t>
      </w:r>
      <w:proofErr w:type="spellStart"/>
      <w:r w:rsidRPr="00C038B4">
        <w:rPr>
          <w:rFonts w:eastAsia="Times New Roman" w:cs="Arial"/>
          <w:color w:val="000000"/>
          <w:sz w:val="20"/>
          <w:szCs w:val="20"/>
        </w:rPr>
        <w:t>ConstantPool</w:t>
      </w:r>
      <w:proofErr w:type="spellEnd"/>
      <w:r w:rsidRPr="00C038B4">
        <w:rPr>
          <w:rFonts w:eastAsia="Times New Roman" w:cs="Arial"/>
          <w:color w:val="000000"/>
          <w:sz w:val="20"/>
          <w:szCs w:val="20"/>
        </w:rPr>
        <w:t xml:space="preserve"> ...</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color w:val="000000"/>
          <w:sz w:val="20"/>
          <w:szCs w:val="20"/>
        </w:rPr>
        <w:br/>
      </w:r>
      <w:proofErr w:type="spellStart"/>
      <w:r w:rsidRPr="00C038B4">
        <w:rPr>
          <w:rFonts w:eastAsia="Times New Roman" w:cs="Arial"/>
          <w:b/>
          <w:bCs/>
          <w:color w:val="0000FF"/>
          <w:sz w:val="36"/>
          <w:szCs w:val="36"/>
        </w:rPr>
        <w:t>Metaspace</w:t>
      </w:r>
      <w:proofErr w:type="spellEnd"/>
      <w:r w:rsidRPr="00C038B4">
        <w:rPr>
          <w:rFonts w:eastAsia="Times New Roman" w:cs="Arial"/>
          <w:b/>
          <w:bCs/>
          <w:color w:val="0000FF"/>
          <w:sz w:val="36"/>
          <w:szCs w:val="36"/>
        </w:rPr>
        <w:t xml:space="preserve"> Tuning</w:t>
      </w:r>
      <w:r w:rsidRPr="00C038B4">
        <w:rPr>
          <w:rFonts w:eastAsia="Times New Roman" w:cs="Arial"/>
          <w:color w:val="000000"/>
          <w:sz w:val="20"/>
          <w:szCs w:val="20"/>
        </w:rPr>
        <w:br/>
        <w:t xml:space="preserve">The maximum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size can be set using the </w:t>
      </w:r>
      <w:r w:rsidRPr="00C038B4">
        <w:rPr>
          <w:rFonts w:eastAsia="Times New Roman" w:cs="Arial"/>
          <w:color w:val="0000FF"/>
          <w:sz w:val="20"/>
          <w:szCs w:val="20"/>
        </w:rPr>
        <w:t>-</w:t>
      </w:r>
      <w:proofErr w:type="spellStart"/>
      <w:r w:rsidRPr="00C038B4">
        <w:rPr>
          <w:rFonts w:eastAsia="Times New Roman" w:cs="Arial"/>
          <w:color w:val="0000FF"/>
          <w:sz w:val="20"/>
          <w:szCs w:val="20"/>
        </w:rPr>
        <w:t>XX</w:t>
      </w:r>
      <w:proofErr w:type="gramStart"/>
      <w:r w:rsidRPr="00C038B4">
        <w:rPr>
          <w:rFonts w:eastAsia="Times New Roman" w:cs="Arial"/>
          <w:color w:val="0000FF"/>
          <w:sz w:val="20"/>
          <w:szCs w:val="20"/>
        </w:rPr>
        <w:t>:MaxMetaspaceSize</w:t>
      </w:r>
      <w:proofErr w:type="spellEnd"/>
      <w:proofErr w:type="gramEnd"/>
      <w:r w:rsidRPr="00C038B4">
        <w:rPr>
          <w:rFonts w:eastAsia="Times New Roman" w:cs="Arial"/>
          <w:color w:val="000000"/>
          <w:sz w:val="20"/>
          <w:szCs w:val="20"/>
        </w:rPr>
        <w:t> flag, and the default is unlimited, which means that only your system memory is the limit. The </w:t>
      </w:r>
      <w:r w:rsidRPr="00C038B4">
        <w:rPr>
          <w:rFonts w:eastAsia="Times New Roman" w:cs="Arial"/>
          <w:color w:val="0000FF"/>
          <w:sz w:val="20"/>
          <w:szCs w:val="20"/>
        </w:rPr>
        <w:t>-</w:t>
      </w:r>
      <w:proofErr w:type="spellStart"/>
      <w:r w:rsidRPr="00C038B4">
        <w:rPr>
          <w:rFonts w:eastAsia="Times New Roman" w:cs="Arial"/>
          <w:color w:val="0000FF"/>
          <w:sz w:val="20"/>
          <w:szCs w:val="20"/>
        </w:rPr>
        <w:t>XX</w:t>
      </w:r>
      <w:proofErr w:type="gramStart"/>
      <w:r w:rsidRPr="00C038B4">
        <w:rPr>
          <w:rFonts w:eastAsia="Times New Roman" w:cs="Arial"/>
          <w:color w:val="0000FF"/>
          <w:sz w:val="20"/>
          <w:szCs w:val="20"/>
        </w:rPr>
        <w:t>:MetaspaceSize</w:t>
      </w:r>
      <w:proofErr w:type="spellEnd"/>
      <w:proofErr w:type="gramEnd"/>
      <w:r w:rsidRPr="00C038B4">
        <w:rPr>
          <w:rFonts w:eastAsia="Times New Roman" w:cs="Arial"/>
          <w:color w:val="000000"/>
          <w:sz w:val="20"/>
          <w:szCs w:val="20"/>
        </w:rPr>
        <w:t xml:space="preserve"> tuning flag defines the initial size of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If you don’t specify this flag, the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will dynamically re-size depending of the application demand at runtime.</w:t>
      </w:r>
      <w:r w:rsidRPr="00C038B4">
        <w:rPr>
          <w:rFonts w:eastAsia="Times New Roman" w:cs="Arial"/>
          <w:color w:val="000000"/>
          <w:sz w:val="20"/>
          <w:szCs w:val="20"/>
        </w:rPr>
        <w:br/>
      </w:r>
      <w:r w:rsidRPr="00C038B4">
        <w:rPr>
          <w:rFonts w:eastAsia="Times New Roman" w:cs="Arial"/>
          <w:color w:val="000000"/>
          <w:sz w:val="20"/>
          <w:szCs w:val="20"/>
        </w:rPr>
        <w:br/>
      </w:r>
      <w:r w:rsidRPr="00C038B4">
        <w:rPr>
          <w:rFonts w:eastAsia="Times New Roman" w:cs="Arial"/>
          <w:b/>
          <w:bCs/>
          <w:color w:val="000000"/>
          <w:sz w:val="20"/>
          <w:szCs w:val="20"/>
        </w:rPr>
        <w:t xml:space="preserve">Tuning Flags - </w:t>
      </w:r>
      <w:proofErr w:type="spellStart"/>
      <w:r w:rsidRPr="00C038B4">
        <w:rPr>
          <w:rFonts w:eastAsia="Times New Roman" w:cs="Arial"/>
          <w:b/>
          <w:bCs/>
          <w:color w:val="000000"/>
          <w:sz w:val="20"/>
          <w:szCs w:val="20"/>
        </w:rPr>
        <w:t>MaxMetaspaceSize</w:t>
      </w:r>
      <w:proofErr w:type="spellEnd"/>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w:t>
      </w:r>
      <w:proofErr w:type="spellStart"/>
      <w:r w:rsidRPr="00C038B4">
        <w:rPr>
          <w:rFonts w:eastAsia="Times New Roman" w:cs="Arial"/>
          <w:color w:val="0000FF"/>
          <w:sz w:val="20"/>
          <w:szCs w:val="20"/>
        </w:rPr>
        <w:t>XX:MaxMetaspaceSize</w:t>
      </w:r>
      <w:proofErr w:type="spellEnd"/>
      <w:r w:rsidRPr="00C038B4">
        <w:rPr>
          <w:rFonts w:eastAsia="Times New Roman" w:cs="Arial"/>
          <w:color w:val="000000"/>
          <w:sz w:val="20"/>
          <w:szCs w:val="20"/>
        </w:rPr>
        <w:t>={unlimited}</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is limited by the amount of </w:t>
      </w:r>
      <w:r w:rsidRPr="00C038B4">
        <w:rPr>
          <w:rFonts w:eastAsia="Times New Roman" w:cs="Arial"/>
          <w:color w:val="0000FF"/>
          <w:sz w:val="20"/>
          <w:szCs w:val="20"/>
        </w:rPr>
        <w:t>memory on your machine</w:t>
      </w:r>
      <w:r w:rsidRPr="00C038B4">
        <w:rPr>
          <w:rFonts w:eastAsia="Times New Roman" w:cs="Arial"/>
          <w:color w:val="000000"/>
          <w:sz w:val="20"/>
          <w:szCs w:val="20"/>
        </w:rPr>
        <w:t>.</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Limit the memory used by class metadata before excess swapping and native allocation failure occur.</w:t>
      </w:r>
    </w:p>
    <w:p w:rsidR="00C038B4" w:rsidRPr="00C038B4" w:rsidRDefault="00C038B4" w:rsidP="00C038B4">
      <w:pPr>
        <w:numPr>
          <w:ilvl w:val="1"/>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Use if suspected class loader memory leaks.</w:t>
      </w:r>
    </w:p>
    <w:p w:rsidR="00C038B4" w:rsidRPr="00C038B4" w:rsidRDefault="00C038B4" w:rsidP="00C038B4">
      <w:pPr>
        <w:numPr>
          <w:ilvl w:val="1"/>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Use on 32 bit if address space could be exhausted.</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Initial </w:t>
      </w:r>
      <w:proofErr w:type="spellStart"/>
      <w:r w:rsidRPr="00C038B4">
        <w:rPr>
          <w:rFonts w:eastAsia="Times New Roman" w:cs="Arial"/>
          <w:color w:val="000000"/>
          <w:sz w:val="20"/>
          <w:szCs w:val="20"/>
        </w:rPr>
        <w:t>MetaspaceSize</w:t>
      </w:r>
      <w:proofErr w:type="spellEnd"/>
      <w:r w:rsidRPr="00C038B4">
        <w:rPr>
          <w:rFonts w:eastAsia="Times New Roman" w:cs="Arial"/>
          <w:color w:val="000000"/>
          <w:sz w:val="20"/>
          <w:szCs w:val="20"/>
        </w:rPr>
        <w:t xml:space="preserve"> 21 </w:t>
      </w:r>
      <w:proofErr w:type="spellStart"/>
      <w:r w:rsidRPr="00C038B4">
        <w:rPr>
          <w:rFonts w:eastAsia="Times New Roman" w:cs="Arial"/>
          <w:color w:val="000000"/>
          <w:sz w:val="20"/>
          <w:szCs w:val="20"/>
        </w:rPr>
        <w:t>mb</w:t>
      </w:r>
      <w:proofErr w:type="spellEnd"/>
      <w:r w:rsidRPr="00C038B4">
        <w:rPr>
          <w:rFonts w:eastAsia="Times New Roman" w:cs="Arial"/>
          <w:color w:val="000000"/>
          <w:sz w:val="20"/>
          <w:szCs w:val="20"/>
        </w:rPr>
        <w:t xml:space="preserve"> – GC initial high water mark for doing a full GC to collect classes.</w:t>
      </w:r>
    </w:p>
    <w:p w:rsidR="00C038B4" w:rsidRPr="00C038B4" w:rsidRDefault="00C038B4" w:rsidP="00C038B4">
      <w:pPr>
        <w:numPr>
          <w:ilvl w:val="1"/>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GC's are done to detect dead </w:t>
      </w:r>
      <w:proofErr w:type="spellStart"/>
      <w:r w:rsidRPr="00C038B4">
        <w:rPr>
          <w:rFonts w:eastAsia="Times New Roman" w:cs="Arial"/>
          <w:color w:val="000000"/>
          <w:sz w:val="20"/>
          <w:szCs w:val="20"/>
        </w:rPr>
        <w:t>classloaders</w:t>
      </w:r>
      <w:proofErr w:type="spellEnd"/>
      <w:r w:rsidRPr="00C038B4">
        <w:rPr>
          <w:rFonts w:eastAsia="Times New Roman" w:cs="Arial"/>
          <w:color w:val="000000"/>
          <w:sz w:val="20"/>
          <w:szCs w:val="20"/>
        </w:rPr>
        <w:t xml:space="preserve"> and unload classes.</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Set to a</w:t>
      </w:r>
      <w:r w:rsidRPr="00C038B4">
        <w:rPr>
          <w:rFonts w:eastAsia="Times New Roman" w:cs="Arial"/>
          <w:color w:val="0000FF"/>
          <w:sz w:val="20"/>
          <w:szCs w:val="20"/>
        </w:rPr>
        <w:t> higher limit </w:t>
      </w:r>
      <w:r w:rsidRPr="00C038B4">
        <w:rPr>
          <w:rFonts w:eastAsia="Times New Roman" w:cs="Arial"/>
          <w:color w:val="000000"/>
          <w:sz w:val="20"/>
          <w:szCs w:val="20"/>
        </w:rPr>
        <w:t>if doing too many GC’s at startup.</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Possibly use same value set by </w:t>
      </w:r>
      <w:proofErr w:type="spellStart"/>
      <w:r w:rsidRPr="00C038B4">
        <w:rPr>
          <w:rFonts w:eastAsia="Times New Roman" w:cs="Arial"/>
          <w:color w:val="000000"/>
          <w:sz w:val="20"/>
          <w:szCs w:val="20"/>
        </w:rPr>
        <w:t>PermSize</w:t>
      </w:r>
      <w:proofErr w:type="spellEnd"/>
      <w:r w:rsidRPr="00C038B4">
        <w:rPr>
          <w:rFonts w:eastAsia="Times New Roman" w:cs="Arial"/>
          <w:color w:val="000000"/>
          <w:sz w:val="20"/>
          <w:szCs w:val="20"/>
        </w:rPr>
        <w:t xml:space="preserve"> to delay initial GC.</w:t>
      </w:r>
    </w:p>
    <w:p w:rsidR="00C038B4" w:rsidRPr="00C038B4" w:rsidRDefault="00C038B4" w:rsidP="00C038B4">
      <w:pPr>
        <w:numPr>
          <w:ilvl w:val="0"/>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High water mark increases with subsequent collections for a reasonable amount of head room before next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GC.</w:t>
      </w:r>
    </w:p>
    <w:p w:rsidR="00C038B4" w:rsidRPr="00C038B4" w:rsidRDefault="00C038B4" w:rsidP="00C038B4">
      <w:pPr>
        <w:numPr>
          <w:ilvl w:val="1"/>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See </w:t>
      </w:r>
      <w:proofErr w:type="spellStart"/>
      <w:r w:rsidRPr="00C038B4">
        <w:rPr>
          <w:rFonts w:eastAsia="Times New Roman" w:cs="Arial"/>
          <w:color w:val="0000FF"/>
          <w:sz w:val="20"/>
          <w:szCs w:val="20"/>
        </w:rPr>
        <w:t>MinMetaspaceFreeRatio</w:t>
      </w:r>
      <w:proofErr w:type="spellEnd"/>
      <w:r w:rsidRPr="00C038B4">
        <w:rPr>
          <w:rFonts w:eastAsia="Times New Roman" w:cs="Arial"/>
          <w:color w:val="000000"/>
          <w:sz w:val="20"/>
          <w:szCs w:val="20"/>
        </w:rPr>
        <w:t> and </w:t>
      </w:r>
      <w:proofErr w:type="spellStart"/>
      <w:r w:rsidRPr="00C038B4">
        <w:rPr>
          <w:rFonts w:eastAsia="Times New Roman" w:cs="Arial"/>
          <w:color w:val="0000FF"/>
          <w:sz w:val="20"/>
          <w:szCs w:val="20"/>
        </w:rPr>
        <w:t>MaxMetaspaceFreeRatio</w:t>
      </w:r>
      <w:proofErr w:type="spellEnd"/>
    </w:p>
    <w:p w:rsidR="00C038B4" w:rsidRPr="00C038B4" w:rsidRDefault="00C038B4" w:rsidP="00C038B4">
      <w:pPr>
        <w:numPr>
          <w:ilvl w:val="1"/>
          <w:numId w:val="8"/>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Interpreted similarly to analogous GC </w:t>
      </w:r>
      <w:proofErr w:type="spellStart"/>
      <w:r w:rsidRPr="00C038B4">
        <w:rPr>
          <w:rFonts w:eastAsia="Times New Roman" w:cs="Arial"/>
          <w:color w:val="000000"/>
          <w:sz w:val="20"/>
          <w:szCs w:val="20"/>
        </w:rPr>
        <w:t>FreeRatio</w:t>
      </w:r>
      <w:proofErr w:type="spellEnd"/>
      <w:r w:rsidRPr="00C038B4">
        <w:rPr>
          <w:rFonts w:eastAsia="Times New Roman" w:cs="Arial"/>
          <w:color w:val="000000"/>
          <w:sz w:val="20"/>
          <w:szCs w:val="20"/>
        </w:rPr>
        <w:t xml:space="preserve"> parameters</w:t>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00"/>
          <w:sz w:val="20"/>
          <w:szCs w:val="20"/>
        </w:rPr>
        <w:br/>
      </w:r>
      <w:r w:rsidRPr="00C038B4">
        <w:rPr>
          <w:rFonts w:eastAsia="Times New Roman" w:cs="Arial"/>
          <w:color w:val="000000"/>
          <w:sz w:val="20"/>
          <w:szCs w:val="20"/>
        </w:rPr>
        <w:br/>
      </w:r>
      <w:r w:rsidRPr="00C038B4">
        <w:rPr>
          <w:rFonts w:eastAsia="Times New Roman" w:cs="Arial"/>
          <w:b/>
          <w:bCs/>
          <w:color w:val="000000"/>
          <w:sz w:val="20"/>
          <w:szCs w:val="20"/>
        </w:rPr>
        <w:t xml:space="preserve">Tuning Flags - </w:t>
      </w:r>
      <w:proofErr w:type="spellStart"/>
      <w:r w:rsidRPr="00C038B4">
        <w:rPr>
          <w:rFonts w:eastAsia="Times New Roman" w:cs="Arial"/>
          <w:b/>
          <w:bCs/>
          <w:color w:val="000000"/>
          <w:sz w:val="20"/>
          <w:szCs w:val="20"/>
        </w:rPr>
        <w:t>CompressedClassSpaceSize</w:t>
      </w:r>
      <w:proofErr w:type="spellEnd"/>
    </w:p>
    <w:p w:rsidR="00C038B4" w:rsidRPr="00C038B4" w:rsidRDefault="00C038B4" w:rsidP="00C038B4">
      <w:pPr>
        <w:numPr>
          <w:ilvl w:val="0"/>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Only valid if -XX</w:t>
      </w:r>
      <w:proofErr w:type="gramStart"/>
      <w:r w:rsidRPr="00C038B4">
        <w:rPr>
          <w:rFonts w:eastAsia="Times New Roman" w:cs="Arial"/>
          <w:color w:val="000000"/>
          <w:sz w:val="20"/>
          <w:szCs w:val="20"/>
        </w:rPr>
        <w:t>:+</w:t>
      </w:r>
      <w:proofErr w:type="spellStart"/>
      <w:proofErr w:type="gramEnd"/>
      <w:r w:rsidRPr="00C038B4">
        <w:rPr>
          <w:rFonts w:eastAsia="Times New Roman" w:cs="Arial"/>
          <w:color w:val="0000FF"/>
          <w:sz w:val="20"/>
          <w:szCs w:val="20"/>
        </w:rPr>
        <w:t>UseCompressedClassPointers</w:t>
      </w:r>
      <w:proofErr w:type="spellEnd"/>
      <w:r w:rsidRPr="00C038B4">
        <w:rPr>
          <w:rFonts w:eastAsia="Times New Roman" w:cs="Arial"/>
          <w:color w:val="000000"/>
          <w:sz w:val="20"/>
          <w:szCs w:val="20"/>
        </w:rPr>
        <w:t> (default on 64 bit).</w:t>
      </w:r>
    </w:p>
    <w:p w:rsidR="00C038B4" w:rsidRPr="00C038B4" w:rsidRDefault="00C038B4" w:rsidP="00C038B4">
      <w:pPr>
        <w:numPr>
          <w:ilvl w:val="0"/>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w:t>
      </w:r>
      <w:proofErr w:type="spellStart"/>
      <w:r w:rsidRPr="00C038B4">
        <w:rPr>
          <w:rFonts w:eastAsia="Times New Roman" w:cs="Arial"/>
          <w:color w:val="000000"/>
          <w:sz w:val="20"/>
          <w:szCs w:val="20"/>
        </w:rPr>
        <w:t>XX</w:t>
      </w:r>
      <w:proofErr w:type="gramStart"/>
      <w:r w:rsidRPr="00C038B4">
        <w:rPr>
          <w:rFonts w:eastAsia="Times New Roman" w:cs="Arial"/>
          <w:color w:val="000000"/>
          <w:sz w:val="20"/>
          <w:szCs w:val="20"/>
        </w:rPr>
        <w:t>:CompressedClassSpaceSize</w:t>
      </w:r>
      <w:proofErr w:type="spellEnd"/>
      <w:proofErr w:type="gramEnd"/>
      <w:r w:rsidRPr="00C038B4">
        <w:rPr>
          <w:rFonts w:eastAsia="Times New Roman" w:cs="Arial"/>
          <w:color w:val="000000"/>
          <w:sz w:val="20"/>
          <w:szCs w:val="20"/>
        </w:rPr>
        <w:t>=1G.</w:t>
      </w:r>
    </w:p>
    <w:p w:rsidR="00C038B4" w:rsidRPr="00C038B4" w:rsidRDefault="00C038B4" w:rsidP="00C038B4">
      <w:pPr>
        <w:numPr>
          <w:ilvl w:val="0"/>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Since this space is fixed at </w:t>
      </w:r>
      <w:r w:rsidRPr="00C038B4">
        <w:rPr>
          <w:rFonts w:eastAsia="Times New Roman" w:cs="Arial"/>
          <w:color w:val="0000FF"/>
          <w:sz w:val="20"/>
          <w:szCs w:val="20"/>
        </w:rPr>
        <w:t>startup</w:t>
      </w:r>
      <w:r w:rsidRPr="00C038B4">
        <w:rPr>
          <w:rFonts w:eastAsia="Times New Roman" w:cs="Arial"/>
          <w:color w:val="000000"/>
          <w:sz w:val="20"/>
          <w:szCs w:val="20"/>
        </w:rPr>
        <w:t> time currently, start out with large reservation.</w:t>
      </w:r>
    </w:p>
    <w:p w:rsidR="00C038B4" w:rsidRPr="00C038B4" w:rsidRDefault="00C038B4" w:rsidP="00C038B4">
      <w:pPr>
        <w:numPr>
          <w:ilvl w:val="0"/>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Not committed until used.</w:t>
      </w:r>
    </w:p>
    <w:p w:rsidR="00C038B4" w:rsidRPr="00C038B4" w:rsidRDefault="00C038B4" w:rsidP="00C038B4">
      <w:pPr>
        <w:numPr>
          <w:ilvl w:val="0"/>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Future work is to make this space </w:t>
      </w:r>
      <w:proofErr w:type="spellStart"/>
      <w:r w:rsidRPr="00C038B4">
        <w:rPr>
          <w:rFonts w:eastAsia="Times New Roman" w:cs="Arial"/>
          <w:color w:val="0000FF"/>
          <w:sz w:val="20"/>
          <w:szCs w:val="20"/>
        </w:rPr>
        <w:t>growable</w:t>
      </w:r>
      <w:proofErr w:type="spellEnd"/>
      <w:r w:rsidRPr="00C038B4">
        <w:rPr>
          <w:rFonts w:eastAsia="Times New Roman" w:cs="Arial"/>
          <w:color w:val="000000"/>
          <w:sz w:val="20"/>
          <w:szCs w:val="20"/>
        </w:rPr>
        <w:t>.</w:t>
      </w:r>
    </w:p>
    <w:p w:rsidR="00C038B4" w:rsidRPr="00C038B4" w:rsidRDefault="00C038B4" w:rsidP="00C038B4">
      <w:pPr>
        <w:numPr>
          <w:ilvl w:val="1"/>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Doesn’t need to be contiguous, only reachable from the base address.</w:t>
      </w:r>
    </w:p>
    <w:p w:rsidR="00C038B4" w:rsidRPr="00C038B4" w:rsidRDefault="00C038B4" w:rsidP="00C038B4">
      <w:pPr>
        <w:numPr>
          <w:ilvl w:val="1"/>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Would rather shift more class metadata to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instead.</w:t>
      </w:r>
    </w:p>
    <w:p w:rsidR="00C038B4" w:rsidRPr="00C038B4" w:rsidRDefault="00C038B4" w:rsidP="00C038B4">
      <w:pPr>
        <w:numPr>
          <w:ilvl w:val="1"/>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lastRenderedPageBreak/>
        <w:t xml:space="preserve">In future might set ergonomically based on </w:t>
      </w:r>
      <w:proofErr w:type="spellStart"/>
      <w:r w:rsidRPr="00C038B4">
        <w:rPr>
          <w:rFonts w:eastAsia="Times New Roman" w:cs="Arial"/>
          <w:color w:val="000000"/>
          <w:sz w:val="20"/>
          <w:szCs w:val="20"/>
        </w:rPr>
        <w:t>PredictedLoadedClassCount</w:t>
      </w:r>
      <w:proofErr w:type="spellEnd"/>
      <w:r w:rsidRPr="00C038B4">
        <w:rPr>
          <w:rFonts w:eastAsia="Times New Roman" w:cs="Arial"/>
          <w:color w:val="000000"/>
          <w:sz w:val="20"/>
          <w:szCs w:val="20"/>
        </w:rPr>
        <w:t xml:space="preserve"> (experimental flag now).</w:t>
      </w:r>
    </w:p>
    <w:p w:rsidR="00C038B4" w:rsidRPr="00C038B4" w:rsidRDefault="00C038B4" w:rsidP="00C038B4">
      <w:pPr>
        <w:numPr>
          <w:ilvl w:val="2"/>
          <w:numId w:val="9"/>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Sets size of other internal JVM data structures, like dictionary of loaded classes.</w:t>
      </w:r>
    </w:p>
    <w:p w:rsidR="00C038B4" w:rsidRPr="00C038B4" w:rsidRDefault="00C038B4" w:rsidP="00C038B4">
      <w:pPr>
        <w:shd w:val="clear" w:color="auto" w:fill="FFFFFF"/>
        <w:spacing w:after="0" w:line="240" w:lineRule="auto"/>
        <w:rPr>
          <w:rFonts w:eastAsia="Times New Roman" w:cs="Arial"/>
          <w:color w:val="000000"/>
          <w:sz w:val="20"/>
          <w:szCs w:val="20"/>
        </w:rPr>
      </w:pP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b/>
          <w:bCs/>
          <w:color w:val="000000"/>
          <w:sz w:val="20"/>
          <w:szCs w:val="20"/>
        </w:rPr>
        <w:t xml:space="preserve">Tools for </w:t>
      </w:r>
      <w:proofErr w:type="spellStart"/>
      <w:r w:rsidRPr="00C038B4">
        <w:rPr>
          <w:rFonts w:eastAsia="Times New Roman" w:cs="Arial"/>
          <w:b/>
          <w:bCs/>
          <w:color w:val="000000"/>
          <w:sz w:val="20"/>
          <w:szCs w:val="20"/>
        </w:rPr>
        <w:t>Metaspace</w:t>
      </w:r>
      <w:proofErr w:type="spellEnd"/>
    </w:p>
    <w:p w:rsidR="00C038B4" w:rsidRPr="00C038B4" w:rsidRDefault="00C038B4" w:rsidP="00C038B4">
      <w:pPr>
        <w:numPr>
          <w:ilvl w:val="0"/>
          <w:numId w:val="10"/>
        </w:numPr>
        <w:shd w:val="clear" w:color="auto" w:fill="FFFFFF"/>
        <w:spacing w:after="60" w:line="240" w:lineRule="auto"/>
        <w:ind w:left="0" w:firstLine="0"/>
        <w:rPr>
          <w:rFonts w:eastAsia="Times New Roman" w:cs="Arial"/>
          <w:color w:val="000000"/>
          <w:sz w:val="20"/>
          <w:szCs w:val="20"/>
        </w:rPr>
      </w:pPr>
      <w:proofErr w:type="spellStart"/>
      <w:r w:rsidRPr="00C038B4">
        <w:rPr>
          <w:rFonts w:eastAsia="Times New Roman" w:cs="Arial"/>
          <w:color w:val="000000"/>
          <w:sz w:val="20"/>
          <w:szCs w:val="20"/>
        </w:rPr>
        <w:t>jmap</w:t>
      </w:r>
      <w:proofErr w:type="spellEnd"/>
      <w:r w:rsidRPr="00C038B4">
        <w:rPr>
          <w:rFonts w:eastAsia="Times New Roman" w:cs="Arial"/>
          <w:color w:val="000000"/>
          <w:sz w:val="20"/>
          <w:szCs w:val="20"/>
        </w:rPr>
        <w:t xml:space="preserve"> -</w:t>
      </w:r>
      <w:proofErr w:type="spellStart"/>
      <w:r w:rsidRPr="00C038B4">
        <w:rPr>
          <w:rFonts w:eastAsia="Times New Roman" w:cs="Arial"/>
          <w:color w:val="000000"/>
          <w:sz w:val="20"/>
          <w:szCs w:val="20"/>
        </w:rPr>
        <w:t>permstat</w:t>
      </w:r>
      <w:proofErr w:type="spellEnd"/>
      <w:r w:rsidRPr="00C038B4">
        <w:rPr>
          <w:rFonts w:eastAsia="Times New Roman" w:cs="Arial"/>
          <w:color w:val="000000"/>
          <w:sz w:val="20"/>
          <w:szCs w:val="20"/>
        </w:rPr>
        <w:t xml:space="preserve"> option renamed </w:t>
      </w:r>
      <w:proofErr w:type="spellStart"/>
      <w:r w:rsidRPr="00C038B4">
        <w:rPr>
          <w:rFonts w:eastAsia="Times New Roman" w:cs="Arial"/>
          <w:color w:val="0000FF"/>
          <w:sz w:val="20"/>
          <w:szCs w:val="20"/>
        </w:rPr>
        <w:t>jmap</w:t>
      </w:r>
      <w:proofErr w:type="spellEnd"/>
      <w:r w:rsidRPr="00C038B4">
        <w:rPr>
          <w:rFonts w:eastAsia="Times New Roman" w:cs="Arial"/>
          <w:color w:val="0000FF"/>
          <w:sz w:val="20"/>
          <w:szCs w:val="20"/>
        </w:rPr>
        <w:t xml:space="preserve"> -</w:t>
      </w:r>
      <w:proofErr w:type="spellStart"/>
      <w:r w:rsidRPr="00C038B4">
        <w:rPr>
          <w:rFonts w:eastAsia="Times New Roman" w:cs="Arial"/>
          <w:color w:val="0000FF"/>
          <w:sz w:val="20"/>
          <w:szCs w:val="20"/>
        </w:rPr>
        <w:t>clstats</w:t>
      </w:r>
      <w:proofErr w:type="spellEnd"/>
    </w:p>
    <w:p w:rsidR="00C038B4" w:rsidRPr="00C038B4" w:rsidRDefault="00C038B4" w:rsidP="00C038B4">
      <w:pPr>
        <w:numPr>
          <w:ilvl w:val="1"/>
          <w:numId w:val="10"/>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Prints class loader statistics of Java heap. For each class loader, its name, </w:t>
      </w:r>
      <w:proofErr w:type="spellStart"/>
      <w:r w:rsidRPr="00C038B4">
        <w:rPr>
          <w:rFonts w:eastAsia="Times New Roman" w:cs="Arial"/>
          <w:color w:val="000000"/>
          <w:sz w:val="20"/>
          <w:szCs w:val="20"/>
        </w:rPr>
        <w:t>liveness</w:t>
      </w:r>
      <w:proofErr w:type="spellEnd"/>
      <w:r w:rsidRPr="00C038B4">
        <w:rPr>
          <w:rFonts w:eastAsia="Times New Roman" w:cs="Arial"/>
          <w:color w:val="000000"/>
          <w:sz w:val="20"/>
          <w:szCs w:val="20"/>
        </w:rPr>
        <w:t>, address, parent class loader, and the number and size of classes it has loaded are printed. In addition, the number and size of interned Strings are printed.</w:t>
      </w:r>
    </w:p>
    <w:p w:rsidR="00C038B4" w:rsidRPr="00C038B4" w:rsidRDefault="00C038B4" w:rsidP="00C038B4">
      <w:pPr>
        <w:numPr>
          <w:ilvl w:val="0"/>
          <w:numId w:val="10"/>
        </w:numPr>
        <w:shd w:val="clear" w:color="auto" w:fill="FFFFFF"/>
        <w:spacing w:after="60" w:line="240" w:lineRule="auto"/>
        <w:ind w:left="0" w:firstLine="0"/>
        <w:rPr>
          <w:rFonts w:eastAsia="Times New Roman" w:cs="Arial"/>
          <w:color w:val="000000"/>
          <w:sz w:val="20"/>
          <w:szCs w:val="20"/>
        </w:rPr>
      </w:pPr>
      <w:proofErr w:type="spellStart"/>
      <w:proofErr w:type="gramStart"/>
      <w:r w:rsidRPr="00C038B4">
        <w:rPr>
          <w:rFonts w:eastAsia="Times New Roman" w:cs="Arial"/>
          <w:color w:val="0000FF"/>
          <w:sz w:val="20"/>
          <w:szCs w:val="20"/>
        </w:rPr>
        <w:t>jstat</w:t>
      </w:r>
      <w:proofErr w:type="spellEnd"/>
      <w:proofErr w:type="gramEnd"/>
      <w:r w:rsidRPr="00C038B4">
        <w:rPr>
          <w:rFonts w:eastAsia="Times New Roman" w:cs="Arial"/>
          <w:color w:val="0000FF"/>
          <w:sz w:val="20"/>
          <w:szCs w:val="20"/>
        </w:rPr>
        <w:t xml:space="preserve"> -</w:t>
      </w:r>
      <w:proofErr w:type="spellStart"/>
      <w:r w:rsidRPr="00C038B4">
        <w:rPr>
          <w:rFonts w:eastAsia="Times New Roman" w:cs="Arial"/>
          <w:color w:val="0000FF"/>
          <w:sz w:val="20"/>
          <w:szCs w:val="20"/>
        </w:rPr>
        <w:t>gc</w:t>
      </w:r>
      <w:proofErr w:type="spellEnd"/>
      <w:r w:rsidRPr="00C038B4">
        <w:rPr>
          <w:rFonts w:eastAsia="Times New Roman" w:cs="Arial"/>
          <w:color w:val="000000"/>
          <w:sz w:val="20"/>
          <w:szCs w:val="20"/>
        </w:rPr>
        <w:t xml:space="preserve"> option shows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instead of </w:t>
      </w:r>
      <w:proofErr w:type="spellStart"/>
      <w:r w:rsidRPr="00C038B4">
        <w:rPr>
          <w:rFonts w:eastAsia="Times New Roman" w:cs="Arial"/>
          <w:color w:val="000000"/>
          <w:sz w:val="20"/>
          <w:szCs w:val="20"/>
        </w:rPr>
        <w:t>PermGen</w:t>
      </w:r>
      <w:proofErr w:type="spellEnd"/>
      <w:r w:rsidRPr="00C038B4">
        <w:rPr>
          <w:rFonts w:eastAsia="Times New Roman" w:cs="Arial"/>
          <w:color w:val="000000"/>
          <w:sz w:val="20"/>
          <w:szCs w:val="20"/>
        </w:rPr>
        <w:t>.</w:t>
      </w:r>
    </w:p>
    <w:p w:rsidR="00C038B4" w:rsidRPr="00C038B4" w:rsidRDefault="00C038B4" w:rsidP="00C038B4">
      <w:pPr>
        <w:numPr>
          <w:ilvl w:val="0"/>
          <w:numId w:val="10"/>
        </w:numPr>
        <w:shd w:val="clear" w:color="auto" w:fill="FFFFFF"/>
        <w:spacing w:after="60" w:line="240" w:lineRule="auto"/>
        <w:ind w:left="0" w:firstLine="0"/>
        <w:rPr>
          <w:rFonts w:eastAsia="Times New Roman" w:cs="Arial"/>
          <w:color w:val="000000"/>
          <w:sz w:val="20"/>
          <w:szCs w:val="20"/>
        </w:rPr>
      </w:pPr>
      <w:proofErr w:type="spellStart"/>
      <w:proofErr w:type="gramStart"/>
      <w:r w:rsidRPr="00C038B4">
        <w:rPr>
          <w:rFonts w:eastAsia="Times New Roman" w:cs="Arial"/>
          <w:color w:val="0000FF"/>
          <w:sz w:val="20"/>
          <w:szCs w:val="20"/>
        </w:rPr>
        <w:t>jcmd</w:t>
      </w:r>
      <w:proofErr w:type="spellEnd"/>
      <w:proofErr w:type="gramEnd"/>
      <w:r w:rsidRPr="00C038B4">
        <w:rPr>
          <w:rFonts w:eastAsia="Times New Roman" w:cs="Arial"/>
          <w:color w:val="0000FF"/>
          <w:sz w:val="20"/>
          <w:szCs w:val="20"/>
        </w:rPr>
        <w:t xml:space="preserve"> &lt;</w:t>
      </w:r>
      <w:proofErr w:type="spellStart"/>
      <w:r w:rsidRPr="00C038B4">
        <w:rPr>
          <w:rFonts w:eastAsia="Times New Roman" w:cs="Arial"/>
          <w:color w:val="FF00FF"/>
          <w:sz w:val="20"/>
          <w:szCs w:val="20"/>
        </w:rPr>
        <w:t>pid</w:t>
      </w:r>
      <w:proofErr w:type="spellEnd"/>
      <w:r w:rsidRPr="00C038B4">
        <w:rPr>
          <w:rFonts w:eastAsia="Times New Roman" w:cs="Arial"/>
          <w:color w:val="0000FF"/>
          <w:sz w:val="20"/>
          <w:szCs w:val="20"/>
        </w:rPr>
        <w:t xml:space="preserve">&gt; </w:t>
      </w:r>
      <w:proofErr w:type="spellStart"/>
      <w:r w:rsidRPr="00C038B4">
        <w:rPr>
          <w:rFonts w:eastAsia="Times New Roman" w:cs="Arial"/>
          <w:color w:val="0000FF"/>
          <w:sz w:val="20"/>
          <w:szCs w:val="20"/>
        </w:rPr>
        <w:t>GC.class_stats</w:t>
      </w:r>
      <w:proofErr w:type="spellEnd"/>
      <w:r w:rsidRPr="00C038B4">
        <w:rPr>
          <w:rFonts w:eastAsia="Times New Roman" w:cs="Arial"/>
          <w:color w:val="0000FF"/>
          <w:sz w:val="20"/>
          <w:szCs w:val="20"/>
        </w:rPr>
        <w:t>.</w:t>
      </w:r>
    </w:p>
    <w:p w:rsidR="00C038B4" w:rsidRPr="00C038B4" w:rsidRDefault="00C038B4" w:rsidP="00C038B4">
      <w:pPr>
        <w:numPr>
          <w:ilvl w:val="1"/>
          <w:numId w:val="10"/>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Gives detailed histogram of class metadata sizes.</w:t>
      </w:r>
    </w:p>
    <w:p w:rsidR="00C038B4" w:rsidRPr="00C038B4" w:rsidRDefault="00C038B4" w:rsidP="00C038B4">
      <w:pPr>
        <w:numPr>
          <w:ilvl w:val="1"/>
          <w:numId w:val="10"/>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Start java with -XX:+</w:t>
      </w:r>
      <w:proofErr w:type="spellStart"/>
      <w:r w:rsidRPr="00C038B4">
        <w:rPr>
          <w:rFonts w:eastAsia="Times New Roman" w:cs="Arial"/>
          <w:color w:val="000000"/>
          <w:sz w:val="20"/>
          <w:szCs w:val="20"/>
        </w:rPr>
        <w:t>UnlockDiagnosticVMOptions</w:t>
      </w:r>
      <w:proofErr w:type="spellEnd"/>
    </w:p>
    <w:p w:rsidR="00C038B4" w:rsidRPr="00C038B4" w:rsidRDefault="00C038B4" w:rsidP="00C038B4">
      <w:pPr>
        <w:shd w:val="clear" w:color="auto" w:fill="FFFFFF"/>
        <w:spacing w:after="240" w:line="240" w:lineRule="auto"/>
        <w:rPr>
          <w:rFonts w:eastAsia="Times New Roman" w:cs="Arial"/>
          <w:color w:val="000000"/>
          <w:sz w:val="20"/>
          <w:szCs w:val="20"/>
        </w:rPr>
      </w:pPr>
      <w:r w:rsidRPr="00C038B4">
        <w:rPr>
          <w:rFonts w:eastAsia="Times New Roman" w:cs="Arial"/>
          <w:b/>
          <w:bCs/>
          <w:color w:val="000000"/>
          <w:sz w:val="20"/>
          <w:szCs w:val="20"/>
        </w:rPr>
        <w:br/>
        <w:t>Improved GC Performance</w:t>
      </w:r>
      <w:r w:rsidRPr="00C038B4">
        <w:rPr>
          <w:rFonts w:eastAsia="Times New Roman" w:cs="Arial"/>
          <w:color w:val="000000"/>
          <w:sz w:val="20"/>
          <w:szCs w:val="20"/>
        </w:rPr>
        <w:br/>
      </w:r>
      <w:proofErr w:type="gramStart"/>
      <w:r w:rsidRPr="00C038B4">
        <w:rPr>
          <w:rFonts w:eastAsia="Times New Roman" w:cs="Arial"/>
          <w:color w:val="000000"/>
          <w:sz w:val="20"/>
          <w:szCs w:val="20"/>
        </w:rPr>
        <w:t>If</w:t>
      </w:r>
      <w:proofErr w:type="gramEnd"/>
      <w:r w:rsidRPr="00C038B4">
        <w:rPr>
          <w:rFonts w:eastAsia="Times New Roman" w:cs="Arial"/>
          <w:color w:val="000000"/>
          <w:sz w:val="20"/>
          <w:szCs w:val="20"/>
        </w:rPr>
        <w:t xml:space="preserve"> you understand well about the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concept, it is easily to see improvement in Garbage Collection</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During full collection, metadata to metadata pointers are not scanned.</w:t>
      </w:r>
    </w:p>
    <w:p w:rsidR="00C038B4" w:rsidRPr="00C038B4" w:rsidRDefault="00C038B4" w:rsidP="00C038B4">
      <w:pPr>
        <w:numPr>
          <w:ilvl w:val="1"/>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A lot of complex code (particularly for CMS) for metadata scanning was removed.</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 xml:space="preserve"> contains few pointers into the Java heap.</w:t>
      </w:r>
    </w:p>
    <w:p w:rsidR="00C038B4" w:rsidRPr="00C038B4" w:rsidRDefault="00C038B4" w:rsidP="00C038B4">
      <w:pPr>
        <w:numPr>
          <w:ilvl w:val="1"/>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Pointer to java/</w:t>
      </w:r>
      <w:proofErr w:type="spellStart"/>
      <w:r w:rsidRPr="00C038B4">
        <w:rPr>
          <w:rFonts w:eastAsia="Times New Roman" w:cs="Arial"/>
          <w:color w:val="000000"/>
          <w:sz w:val="20"/>
          <w:szCs w:val="20"/>
        </w:rPr>
        <w:t>lang</w:t>
      </w:r>
      <w:proofErr w:type="spellEnd"/>
      <w:r w:rsidRPr="00C038B4">
        <w:rPr>
          <w:rFonts w:eastAsia="Times New Roman" w:cs="Arial"/>
          <w:color w:val="000000"/>
          <w:sz w:val="20"/>
          <w:szCs w:val="20"/>
        </w:rPr>
        <w:t>/Class instance in class metadata</w:t>
      </w:r>
    </w:p>
    <w:p w:rsidR="00C038B4" w:rsidRPr="00C038B4" w:rsidRDefault="00C038B4" w:rsidP="00C038B4">
      <w:pPr>
        <w:numPr>
          <w:ilvl w:val="1"/>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Pointer to component java/</w:t>
      </w:r>
      <w:proofErr w:type="spellStart"/>
      <w:r w:rsidRPr="00C038B4">
        <w:rPr>
          <w:rFonts w:eastAsia="Times New Roman" w:cs="Arial"/>
          <w:color w:val="000000"/>
          <w:sz w:val="20"/>
          <w:szCs w:val="20"/>
        </w:rPr>
        <w:t>lang</w:t>
      </w:r>
      <w:proofErr w:type="spellEnd"/>
      <w:r w:rsidRPr="00C038B4">
        <w:rPr>
          <w:rFonts w:eastAsia="Times New Roman" w:cs="Arial"/>
          <w:color w:val="000000"/>
          <w:sz w:val="20"/>
          <w:szCs w:val="20"/>
        </w:rPr>
        <w:t>/Class in array class metadata</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No compaction costs for metadata.</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Reduces root scanning (no scanning of VM dictionary of loaded classes and other internal </w:t>
      </w:r>
      <w:proofErr w:type="spellStart"/>
      <w:r w:rsidRPr="00C038B4">
        <w:rPr>
          <w:rFonts w:eastAsia="Times New Roman" w:cs="Arial"/>
          <w:color w:val="000000"/>
          <w:sz w:val="20"/>
          <w:szCs w:val="20"/>
        </w:rPr>
        <w:t>hashtables</w:t>
      </w:r>
      <w:proofErr w:type="spellEnd"/>
      <w:r w:rsidRPr="00C038B4">
        <w:rPr>
          <w:rFonts w:eastAsia="Times New Roman" w:cs="Arial"/>
          <w:color w:val="000000"/>
          <w:sz w:val="20"/>
          <w:szCs w:val="20"/>
        </w:rPr>
        <w:t>).</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Improvements in full collection times.</w:t>
      </w:r>
    </w:p>
    <w:p w:rsidR="00C038B4" w:rsidRPr="00C038B4" w:rsidRDefault="00C038B4" w:rsidP="00C038B4">
      <w:pPr>
        <w:numPr>
          <w:ilvl w:val="0"/>
          <w:numId w:val="11"/>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Working on class unloading in G1 after concurrent marking cycle</w:t>
      </w:r>
    </w:p>
    <w:p w:rsidR="00C038B4" w:rsidRPr="00C038B4" w:rsidRDefault="00C038B4" w:rsidP="00C038B4">
      <w:pPr>
        <w:shd w:val="clear" w:color="auto" w:fill="FFFFFF"/>
        <w:spacing w:after="0" w:line="240" w:lineRule="auto"/>
        <w:rPr>
          <w:rFonts w:eastAsia="Times New Roman" w:cs="Arial"/>
          <w:color w:val="000000"/>
          <w:sz w:val="20"/>
          <w:szCs w:val="20"/>
        </w:rPr>
      </w:pPr>
      <w:r w:rsidRPr="00C038B4">
        <w:rPr>
          <w:rFonts w:eastAsia="Times New Roman" w:cs="Arial"/>
          <w:color w:val="000000"/>
          <w:sz w:val="20"/>
          <w:szCs w:val="20"/>
        </w:rPr>
        <w:br/>
      </w:r>
      <w:r w:rsidRPr="00C038B4">
        <w:rPr>
          <w:rFonts w:eastAsia="Times New Roman" w:cs="Arial"/>
          <w:b/>
          <w:bCs/>
          <w:color w:val="000000"/>
          <w:sz w:val="20"/>
          <w:szCs w:val="20"/>
        </w:rPr>
        <w:br/>
        <w:t>Summary</w:t>
      </w:r>
    </w:p>
    <w:p w:rsidR="00C038B4" w:rsidRPr="00C038B4" w:rsidRDefault="00C038B4" w:rsidP="00C038B4">
      <w:pPr>
        <w:numPr>
          <w:ilvl w:val="0"/>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Hotspot metadata is now allocated in </w:t>
      </w:r>
      <w:proofErr w:type="spellStart"/>
      <w:r w:rsidRPr="00C038B4">
        <w:rPr>
          <w:rFonts w:eastAsia="Times New Roman" w:cs="Arial"/>
          <w:color w:val="000000"/>
          <w:sz w:val="20"/>
          <w:szCs w:val="20"/>
        </w:rPr>
        <w:t>Metaspace</w:t>
      </w:r>
      <w:proofErr w:type="spellEnd"/>
      <w:r w:rsidRPr="00C038B4">
        <w:rPr>
          <w:rFonts w:eastAsia="Times New Roman" w:cs="Arial"/>
          <w:color w:val="000000"/>
          <w:sz w:val="20"/>
          <w:szCs w:val="20"/>
        </w:rPr>
        <w:t>.</w:t>
      </w:r>
    </w:p>
    <w:p w:rsidR="00C038B4" w:rsidRPr="00C038B4" w:rsidRDefault="00C038B4" w:rsidP="00C038B4">
      <w:pPr>
        <w:numPr>
          <w:ilvl w:val="1"/>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 xml:space="preserve">Chunks in </w:t>
      </w:r>
      <w:proofErr w:type="spellStart"/>
      <w:r w:rsidRPr="00C038B4">
        <w:rPr>
          <w:rFonts w:eastAsia="Times New Roman" w:cs="Arial"/>
          <w:color w:val="000000"/>
          <w:sz w:val="20"/>
          <w:szCs w:val="20"/>
        </w:rPr>
        <w:t>mmap</w:t>
      </w:r>
      <w:proofErr w:type="spellEnd"/>
      <w:r w:rsidRPr="00C038B4">
        <w:rPr>
          <w:rFonts w:eastAsia="Times New Roman" w:cs="Arial"/>
          <w:color w:val="000000"/>
          <w:sz w:val="20"/>
          <w:szCs w:val="20"/>
        </w:rPr>
        <w:t xml:space="preserve"> spaces based on </w:t>
      </w:r>
      <w:proofErr w:type="spellStart"/>
      <w:r w:rsidRPr="00C038B4">
        <w:rPr>
          <w:rFonts w:eastAsia="Times New Roman" w:cs="Arial"/>
          <w:color w:val="000000"/>
          <w:sz w:val="20"/>
          <w:szCs w:val="20"/>
        </w:rPr>
        <w:t>liveness</w:t>
      </w:r>
      <w:proofErr w:type="spellEnd"/>
      <w:r w:rsidRPr="00C038B4">
        <w:rPr>
          <w:rFonts w:eastAsia="Times New Roman" w:cs="Arial"/>
          <w:color w:val="000000"/>
          <w:sz w:val="20"/>
          <w:szCs w:val="20"/>
        </w:rPr>
        <w:t xml:space="preserve"> of class loader.</w:t>
      </w:r>
    </w:p>
    <w:p w:rsidR="00C038B4" w:rsidRPr="00C038B4" w:rsidRDefault="00C038B4" w:rsidP="00C038B4">
      <w:pPr>
        <w:numPr>
          <w:ilvl w:val="0"/>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Compressed class pointer space is still fixed size but large.</w:t>
      </w:r>
    </w:p>
    <w:p w:rsidR="00C038B4" w:rsidRPr="00C038B4" w:rsidRDefault="00C038B4" w:rsidP="00C038B4">
      <w:pPr>
        <w:numPr>
          <w:ilvl w:val="0"/>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Tuning flags available but not required.</w:t>
      </w:r>
    </w:p>
    <w:p w:rsidR="00C038B4" w:rsidRPr="00C038B4" w:rsidRDefault="00C038B4" w:rsidP="00C038B4">
      <w:pPr>
        <w:numPr>
          <w:ilvl w:val="0"/>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Change enables other optimizations and features in the future</w:t>
      </w:r>
    </w:p>
    <w:p w:rsidR="00C038B4" w:rsidRPr="00C038B4" w:rsidRDefault="00C038B4" w:rsidP="00C038B4">
      <w:pPr>
        <w:numPr>
          <w:ilvl w:val="1"/>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Application class data sharing.</w:t>
      </w:r>
    </w:p>
    <w:p w:rsidR="00C038B4" w:rsidRPr="00C038B4" w:rsidRDefault="00C038B4" w:rsidP="00C038B4">
      <w:pPr>
        <w:numPr>
          <w:ilvl w:val="1"/>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Young collection optimizations, G1 class unloading.</w:t>
      </w:r>
    </w:p>
    <w:p w:rsidR="00C038B4" w:rsidRPr="00C038B4" w:rsidRDefault="00C038B4" w:rsidP="00C038B4">
      <w:pPr>
        <w:numPr>
          <w:ilvl w:val="1"/>
          <w:numId w:val="12"/>
        </w:numPr>
        <w:shd w:val="clear" w:color="auto" w:fill="FFFFFF"/>
        <w:spacing w:after="60" w:line="240" w:lineRule="auto"/>
        <w:ind w:left="0" w:firstLine="0"/>
        <w:rPr>
          <w:rFonts w:eastAsia="Times New Roman" w:cs="Arial"/>
          <w:color w:val="000000"/>
          <w:sz w:val="20"/>
          <w:szCs w:val="20"/>
        </w:rPr>
      </w:pPr>
      <w:r w:rsidRPr="00C038B4">
        <w:rPr>
          <w:rFonts w:eastAsia="Times New Roman" w:cs="Arial"/>
          <w:color w:val="000000"/>
          <w:sz w:val="20"/>
          <w:szCs w:val="20"/>
        </w:rPr>
        <w:t>Metadata size reductions and internal JVM footprint projects</w:t>
      </w:r>
    </w:p>
    <w:p w:rsidR="00877672" w:rsidRPr="00C038B4" w:rsidRDefault="00877672" w:rsidP="00C038B4"/>
    <w:sectPr w:rsidR="00877672" w:rsidRPr="00C038B4" w:rsidSect="00C03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8A2"/>
    <w:multiLevelType w:val="multilevel"/>
    <w:tmpl w:val="B2FE3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86ED6"/>
    <w:multiLevelType w:val="multilevel"/>
    <w:tmpl w:val="BD027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518BA"/>
    <w:multiLevelType w:val="multilevel"/>
    <w:tmpl w:val="99CA6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F44204"/>
    <w:multiLevelType w:val="multilevel"/>
    <w:tmpl w:val="91B67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D64BEE"/>
    <w:multiLevelType w:val="multilevel"/>
    <w:tmpl w:val="5FD4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913CBE"/>
    <w:multiLevelType w:val="multilevel"/>
    <w:tmpl w:val="13E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1E7BDD"/>
    <w:multiLevelType w:val="multilevel"/>
    <w:tmpl w:val="638C4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9D07FA"/>
    <w:multiLevelType w:val="multilevel"/>
    <w:tmpl w:val="46941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537989"/>
    <w:multiLevelType w:val="multilevel"/>
    <w:tmpl w:val="7D964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86328"/>
    <w:multiLevelType w:val="multilevel"/>
    <w:tmpl w:val="746A9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226B67"/>
    <w:multiLevelType w:val="multilevel"/>
    <w:tmpl w:val="26B68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583682"/>
    <w:multiLevelType w:val="multilevel"/>
    <w:tmpl w:val="A9AE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3"/>
  </w:num>
  <w:num w:numId="4">
    <w:abstractNumId w:val="5"/>
  </w:num>
  <w:num w:numId="5">
    <w:abstractNumId w:val="1"/>
  </w:num>
  <w:num w:numId="6">
    <w:abstractNumId w:val="8"/>
  </w:num>
  <w:num w:numId="7">
    <w:abstractNumId w:val="0"/>
  </w:num>
  <w:num w:numId="8">
    <w:abstractNumId w:val="10"/>
  </w:num>
  <w:num w:numId="9">
    <w:abstractNumId w:val="6"/>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B4"/>
    <w:rsid w:val="00877672"/>
    <w:rsid w:val="00C03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B3985-6747-4FCC-9408-70415994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3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03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8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038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38B4"/>
    <w:rPr>
      <w:color w:val="0000FF"/>
      <w:u w:val="single"/>
    </w:rPr>
  </w:style>
  <w:style w:type="character" w:customStyle="1" w:styleId="ilad">
    <w:name w:val="il_ad"/>
    <w:basedOn w:val="DefaultParagraphFont"/>
    <w:rsid w:val="00C038B4"/>
  </w:style>
  <w:style w:type="character" w:customStyle="1" w:styleId="apple-tab-span">
    <w:name w:val="apple-tab-span"/>
    <w:basedOn w:val="DefaultParagraphFont"/>
    <w:rsid w:val="00C03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98846">
      <w:bodyDiv w:val="1"/>
      <w:marLeft w:val="0"/>
      <w:marRight w:val="0"/>
      <w:marTop w:val="0"/>
      <w:marBottom w:val="0"/>
      <w:divBdr>
        <w:top w:val="none" w:sz="0" w:space="0" w:color="auto"/>
        <w:left w:val="none" w:sz="0" w:space="0" w:color="auto"/>
        <w:bottom w:val="none" w:sz="0" w:space="0" w:color="auto"/>
        <w:right w:val="none" w:sz="0" w:space="0" w:color="auto"/>
      </w:divBdr>
      <w:divsChild>
        <w:div w:id="279384912">
          <w:marLeft w:val="0"/>
          <w:marRight w:val="0"/>
          <w:marTop w:val="0"/>
          <w:marBottom w:val="0"/>
          <w:divBdr>
            <w:top w:val="none" w:sz="0" w:space="0" w:color="auto"/>
            <w:left w:val="none" w:sz="0" w:space="0" w:color="auto"/>
            <w:bottom w:val="none" w:sz="0" w:space="0" w:color="auto"/>
            <w:right w:val="none" w:sz="0" w:space="0" w:color="auto"/>
          </w:divBdr>
          <w:divsChild>
            <w:div w:id="2089185885">
              <w:marLeft w:val="0"/>
              <w:marRight w:val="0"/>
              <w:marTop w:val="0"/>
              <w:marBottom w:val="0"/>
              <w:divBdr>
                <w:top w:val="none" w:sz="0" w:space="0" w:color="auto"/>
                <w:left w:val="none" w:sz="0" w:space="0" w:color="auto"/>
                <w:bottom w:val="none" w:sz="0" w:space="0" w:color="auto"/>
                <w:right w:val="none" w:sz="0" w:space="0" w:color="auto"/>
              </w:divBdr>
            </w:div>
            <w:div w:id="1907060214">
              <w:marLeft w:val="0"/>
              <w:marRight w:val="0"/>
              <w:marTop w:val="0"/>
              <w:marBottom w:val="0"/>
              <w:divBdr>
                <w:top w:val="none" w:sz="0" w:space="0" w:color="auto"/>
                <w:left w:val="none" w:sz="0" w:space="0" w:color="auto"/>
                <w:bottom w:val="none" w:sz="0" w:space="0" w:color="auto"/>
                <w:right w:val="none" w:sz="0" w:space="0" w:color="auto"/>
              </w:divBdr>
            </w:div>
            <w:div w:id="417797950">
              <w:marLeft w:val="0"/>
              <w:marRight w:val="0"/>
              <w:marTop w:val="0"/>
              <w:marBottom w:val="0"/>
              <w:divBdr>
                <w:top w:val="none" w:sz="0" w:space="0" w:color="auto"/>
                <w:left w:val="none" w:sz="0" w:space="0" w:color="auto"/>
                <w:bottom w:val="none" w:sz="0" w:space="0" w:color="auto"/>
                <w:right w:val="none" w:sz="0" w:space="0" w:color="auto"/>
              </w:divBdr>
            </w:div>
            <w:div w:id="1393193465">
              <w:marLeft w:val="0"/>
              <w:marRight w:val="0"/>
              <w:marTop w:val="0"/>
              <w:marBottom w:val="0"/>
              <w:divBdr>
                <w:top w:val="none" w:sz="0" w:space="0" w:color="auto"/>
                <w:left w:val="none" w:sz="0" w:space="0" w:color="auto"/>
                <w:bottom w:val="none" w:sz="0" w:space="0" w:color="auto"/>
                <w:right w:val="none" w:sz="0" w:space="0" w:color="auto"/>
              </w:divBdr>
            </w:div>
            <w:div w:id="272715922">
              <w:marLeft w:val="0"/>
              <w:marRight w:val="0"/>
              <w:marTop w:val="0"/>
              <w:marBottom w:val="0"/>
              <w:divBdr>
                <w:top w:val="none" w:sz="0" w:space="0" w:color="auto"/>
                <w:left w:val="none" w:sz="0" w:space="0" w:color="auto"/>
                <w:bottom w:val="none" w:sz="0" w:space="0" w:color="auto"/>
                <w:right w:val="none" w:sz="0" w:space="0" w:color="auto"/>
              </w:divBdr>
            </w:div>
            <w:div w:id="438984812">
              <w:marLeft w:val="0"/>
              <w:marRight w:val="0"/>
              <w:marTop w:val="0"/>
              <w:marBottom w:val="0"/>
              <w:divBdr>
                <w:top w:val="none" w:sz="0" w:space="0" w:color="auto"/>
                <w:left w:val="none" w:sz="0" w:space="0" w:color="auto"/>
                <w:bottom w:val="none" w:sz="0" w:space="0" w:color="auto"/>
                <w:right w:val="none" w:sz="0" w:space="0" w:color="auto"/>
              </w:divBdr>
            </w:div>
            <w:div w:id="1595898150">
              <w:marLeft w:val="0"/>
              <w:marRight w:val="0"/>
              <w:marTop w:val="0"/>
              <w:marBottom w:val="0"/>
              <w:divBdr>
                <w:top w:val="none" w:sz="0" w:space="0" w:color="auto"/>
                <w:left w:val="none" w:sz="0" w:space="0" w:color="auto"/>
                <w:bottom w:val="none" w:sz="0" w:space="0" w:color="auto"/>
                <w:right w:val="none" w:sz="0" w:space="0" w:color="auto"/>
              </w:divBdr>
            </w:div>
            <w:div w:id="1825849018">
              <w:marLeft w:val="0"/>
              <w:marRight w:val="0"/>
              <w:marTop w:val="0"/>
              <w:marBottom w:val="0"/>
              <w:divBdr>
                <w:top w:val="none" w:sz="0" w:space="0" w:color="auto"/>
                <w:left w:val="none" w:sz="0" w:space="0" w:color="auto"/>
                <w:bottom w:val="none" w:sz="0" w:space="0" w:color="auto"/>
                <w:right w:val="none" w:sz="0" w:space="0" w:color="auto"/>
              </w:divBdr>
            </w:div>
            <w:div w:id="1835678668">
              <w:marLeft w:val="0"/>
              <w:marRight w:val="0"/>
              <w:marTop w:val="0"/>
              <w:marBottom w:val="0"/>
              <w:divBdr>
                <w:top w:val="none" w:sz="0" w:space="0" w:color="auto"/>
                <w:left w:val="none" w:sz="0" w:space="0" w:color="auto"/>
                <w:bottom w:val="none" w:sz="0" w:space="0" w:color="auto"/>
                <w:right w:val="none" w:sz="0" w:space="0" w:color="auto"/>
              </w:divBdr>
            </w:div>
            <w:div w:id="734006813">
              <w:marLeft w:val="0"/>
              <w:marRight w:val="0"/>
              <w:marTop w:val="0"/>
              <w:marBottom w:val="0"/>
              <w:divBdr>
                <w:top w:val="none" w:sz="0" w:space="0" w:color="auto"/>
                <w:left w:val="none" w:sz="0" w:space="0" w:color="auto"/>
                <w:bottom w:val="none" w:sz="0" w:space="0" w:color="auto"/>
                <w:right w:val="none" w:sz="0" w:space="0" w:color="auto"/>
              </w:divBdr>
            </w:div>
            <w:div w:id="1942101819">
              <w:marLeft w:val="0"/>
              <w:marRight w:val="0"/>
              <w:marTop w:val="0"/>
              <w:marBottom w:val="0"/>
              <w:divBdr>
                <w:top w:val="none" w:sz="0" w:space="0" w:color="auto"/>
                <w:left w:val="none" w:sz="0" w:space="0" w:color="auto"/>
                <w:bottom w:val="none" w:sz="0" w:space="0" w:color="auto"/>
                <w:right w:val="none" w:sz="0" w:space="0" w:color="auto"/>
              </w:divBdr>
            </w:div>
            <w:div w:id="614798763">
              <w:marLeft w:val="0"/>
              <w:marRight w:val="0"/>
              <w:marTop w:val="0"/>
              <w:marBottom w:val="0"/>
              <w:divBdr>
                <w:top w:val="none" w:sz="0" w:space="0" w:color="auto"/>
                <w:left w:val="none" w:sz="0" w:space="0" w:color="auto"/>
                <w:bottom w:val="none" w:sz="0" w:space="0" w:color="auto"/>
                <w:right w:val="none" w:sz="0" w:space="0" w:color="auto"/>
              </w:divBdr>
            </w:div>
            <w:div w:id="467627242">
              <w:marLeft w:val="0"/>
              <w:marRight w:val="0"/>
              <w:marTop w:val="0"/>
              <w:marBottom w:val="0"/>
              <w:divBdr>
                <w:top w:val="none" w:sz="0" w:space="0" w:color="auto"/>
                <w:left w:val="none" w:sz="0" w:space="0" w:color="auto"/>
                <w:bottom w:val="none" w:sz="0" w:space="0" w:color="auto"/>
                <w:right w:val="none" w:sz="0" w:space="0" w:color="auto"/>
              </w:divBdr>
            </w:div>
            <w:div w:id="1660385441">
              <w:marLeft w:val="0"/>
              <w:marRight w:val="0"/>
              <w:marTop w:val="0"/>
              <w:marBottom w:val="0"/>
              <w:divBdr>
                <w:top w:val="none" w:sz="0" w:space="0" w:color="auto"/>
                <w:left w:val="none" w:sz="0" w:space="0" w:color="auto"/>
                <w:bottom w:val="none" w:sz="0" w:space="0" w:color="auto"/>
                <w:right w:val="none" w:sz="0" w:space="0" w:color="auto"/>
              </w:divBdr>
            </w:div>
            <w:div w:id="1924798236">
              <w:marLeft w:val="0"/>
              <w:marRight w:val="0"/>
              <w:marTop w:val="0"/>
              <w:marBottom w:val="0"/>
              <w:divBdr>
                <w:top w:val="none" w:sz="0" w:space="0" w:color="auto"/>
                <w:left w:val="none" w:sz="0" w:space="0" w:color="auto"/>
                <w:bottom w:val="none" w:sz="0" w:space="0" w:color="auto"/>
                <w:right w:val="none" w:sz="0" w:space="0" w:color="auto"/>
              </w:divBdr>
            </w:div>
            <w:div w:id="760641386">
              <w:marLeft w:val="0"/>
              <w:marRight w:val="0"/>
              <w:marTop w:val="0"/>
              <w:marBottom w:val="0"/>
              <w:divBdr>
                <w:top w:val="none" w:sz="0" w:space="0" w:color="auto"/>
                <w:left w:val="none" w:sz="0" w:space="0" w:color="auto"/>
                <w:bottom w:val="none" w:sz="0" w:space="0" w:color="auto"/>
                <w:right w:val="none" w:sz="0" w:space="0" w:color="auto"/>
              </w:divBdr>
            </w:div>
            <w:div w:id="48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VAztrOlEdXg/Uyk7N38bkZI/AAAAAAAAEwI/nYzesUQX8Gg/s1600/jvm_metapsace.png" TargetMode="External"/><Relationship Id="rId13" Type="http://schemas.openxmlformats.org/officeDocument/2006/relationships/hyperlink" Target="http://openjdk.java.net/groups/hotspot/docs/HotSpotGlossary.html" TargetMode="External"/><Relationship Id="rId18" Type="http://schemas.openxmlformats.org/officeDocument/2006/relationships/hyperlink" Target="http://1.bp.blogspot.com/-NMisCYzS9ng/UylEzhvUCOI/AAAAAAAAEw4/SJTCo88g1ss/s1600/java_object_layout_compressed_java_latte.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openjdk.java.net/groups/hotspot/docs/HotSpotGlossary.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3.bp.blogspot.com/-fwaWdVUdn5M/UylEtA3sM4I/AAAAAAAAEww/_Doi8HYeOpc/s1600/compressed_class_pointer_space_java_latte.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3.bp.blogspot.com/-siKlqdswf8A/Uyk6HzHv3tI/AAAAAAAAEv8/t39Cv3IqMSo/s1600/java_memory_permGen.png" TargetMode="External"/><Relationship Id="rId11" Type="http://schemas.openxmlformats.org/officeDocument/2006/relationships/image" Target="media/image3.png"/><Relationship Id="rId5" Type="http://schemas.openxmlformats.org/officeDocument/2006/relationships/hyperlink" Target="http://java-latte.blogspot.in/2013/08/garbage-collection-in-java.html" TargetMode="External"/><Relationship Id="rId15" Type="http://schemas.openxmlformats.org/officeDocument/2006/relationships/image" Target="media/image4.png"/><Relationship Id="rId10" Type="http://schemas.openxmlformats.org/officeDocument/2006/relationships/hyperlink" Target="http://2.bp.blogspot.com/-XNKZByhzJhg/Uyk-YbvB0AI/AAAAAAAAEwU/b8HHoehlj2k/s1600/metaspace_allocation_java_latte.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3.bp.blogspot.com/-vhoZ7WgB8DE/UylDYRSYk-I/AAAAAAAAEwk/QzIZpQvpG4E/s1600/java_object_layout_java_lat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2017-12-12T13:06:00Z</dcterms:created>
  <dcterms:modified xsi:type="dcterms:W3CDTF">2017-12-12T13:09:00Z</dcterms:modified>
</cp:coreProperties>
</file>