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</w:r>
    </w:p>
    <w:tbl>
      <w:tblPr>
        <w:jc w:val="left"/>
        <w:tblInd w:type="dxa" w:w="21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00"/>
        <w:gridCol w:w="1545"/>
        <w:gridCol w:w="1425"/>
        <w:gridCol w:w="1305"/>
        <w:gridCol w:w="1905"/>
        <w:gridCol w:w="1789"/>
      </w:tblGrid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Cheque NO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Bank Code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Bank Name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Amount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966129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528766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530683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548559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280611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7010563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211741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04/05/14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7083019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HNB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152105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7278042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Sampath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779745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7056088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82,0000.00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548560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530685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548561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211742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7083019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HNB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280612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7010563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694988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People’s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82,500.00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581864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7287025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27,125.00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258852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7269004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MCB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780"/>
            <w:gridSpan w:val="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112,5625.00</w:t>
            </w:r>
          </w:p>
        </w:tc>
      </w:tr>
    </w:tbl>
    <w:p>
      <w:pPr>
        <w:pStyle w:val="style16"/>
      </w:pPr>
      <w:r>
        <w:rPr/>
      </w:r>
    </w:p>
    <w:p>
      <w:pPr>
        <w:pStyle w:val="style16"/>
      </w:pPr>
      <w:r>
        <w:rPr/>
      </w:r>
    </w:p>
    <w:tbl>
      <w:tblPr>
        <w:jc w:val="left"/>
        <w:tblInd w:type="dxa" w:w="21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00"/>
        <w:gridCol w:w="1545"/>
        <w:gridCol w:w="1425"/>
        <w:gridCol w:w="1305"/>
        <w:gridCol w:w="1905"/>
        <w:gridCol w:w="1789"/>
      </w:tblGrid>
      <w:tr>
        <w:trPr>
          <w:tblHeader w:val="true"/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Cheque NO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Bank Code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Bank Name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Amount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915136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28,200.00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515176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211743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7083019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HNB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084127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7135199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People’s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14,500.00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258861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7269004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MCB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42,750.00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530695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865334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7302001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UNION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150,000.00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258853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7269004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MCB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211744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7083019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HNB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581865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7287025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27,125.00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915139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211745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7083019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HNB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515177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966136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528971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24,250.00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22/05/14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528765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780"/>
            <w:gridSpan w:val="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            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1,056,825.00</w:t>
            </w:r>
          </w:p>
        </w:tc>
      </w:tr>
    </w:tbl>
    <w:p>
      <w:pPr>
        <w:pStyle w:val="style16"/>
      </w:pPr>
      <w:r>
        <w:rPr/>
      </w:r>
    </w:p>
    <w:tbl>
      <w:tblPr>
        <w:jc w:val="left"/>
        <w:tblInd w:type="dxa" w:w="21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00"/>
        <w:gridCol w:w="1545"/>
        <w:gridCol w:w="1425"/>
        <w:gridCol w:w="1305"/>
        <w:gridCol w:w="1905"/>
        <w:gridCol w:w="1789"/>
      </w:tblGrid>
      <w:tr>
        <w:trPr>
          <w:tblHeader w:val="true"/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Cheque NO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Bank Code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Bank Name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Amount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530697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 xml:space="preserve">         </w:t>
            </w: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528972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24/05/14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144500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25/05/14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7056119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528973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528974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22,000.00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27/05/14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915146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966139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515178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7010027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125,00.00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529010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25,261.00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528975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29/05/14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7010002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17,500.00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966140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7287064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Seylan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155029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7056010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76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174074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7135119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People’s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694989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7135139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People’s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82,500.00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78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099537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7162012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Nations Trust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79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258862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7269004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MCB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23,500.00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160468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7010615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81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530698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30/05/14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780"/>
            <w:gridSpan w:val="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2,089,761.00</w:t>
            </w:r>
          </w:p>
        </w:tc>
      </w:tr>
    </w:tbl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tbl>
      <w:tblPr>
        <w:jc w:val="left"/>
        <w:tblInd w:type="dxa" w:w="21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00"/>
        <w:gridCol w:w="1545"/>
        <w:gridCol w:w="1425"/>
        <w:gridCol w:w="1305"/>
        <w:gridCol w:w="1905"/>
        <w:gridCol w:w="1789"/>
      </w:tblGrid>
      <w:tr>
        <w:trPr>
          <w:tblHeader w:val="true"/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Cheque NO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Bank Code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Bank Name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Amount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446069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915149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02/06/14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099538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7162012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Nations Trust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04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915150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7056039`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04/06/14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915251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04/06/14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07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915252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05/06/14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623804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06/06/16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446071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915253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06/06/14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144501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08/06/14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7056119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12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446072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915254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694990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Peoples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82,500.00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915255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Commerical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446075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11/06/14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915256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11/06/14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446074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915257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099539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7162012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Nation Truts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623805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160470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7010615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21,800.00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865336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7302001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 xml:space="preserve">Union </w:t>
              <w:tab/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175,000.00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24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144502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7056119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500,000.00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915258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15/06/14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446073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27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915259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16/06/14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28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17/06/14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29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446077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7311004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PAN ASIA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20,000.00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915261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18/06/14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780"/>
            <w:gridSpan w:val="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1,799,300.00</w:t>
            </w:r>
          </w:p>
        </w:tc>
      </w:tr>
    </w:tbl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tbl>
      <w:tblPr>
        <w:jc w:val="left"/>
        <w:tblInd w:type="dxa" w:w="21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00"/>
        <w:gridCol w:w="1545"/>
        <w:gridCol w:w="1425"/>
        <w:gridCol w:w="1305"/>
        <w:gridCol w:w="1905"/>
        <w:gridCol w:w="1789"/>
      </w:tblGrid>
      <w:tr>
        <w:trPr>
          <w:tblHeader w:val="true"/>
          <w:trHeight w:hRule="atLeast" w:val="360"/>
          <w:cantSplit w:val="false"/>
        </w:trPr>
        <w:tc>
          <w:tcPr>
            <w:tcW w:type="dxa" w:w="6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5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Cheque NO</w:t>
            </w:r>
          </w:p>
        </w:tc>
        <w:tc>
          <w:tcPr>
            <w:tcW w:type="dxa" w:w="14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13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Bank Code</w:t>
            </w:r>
          </w:p>
        </w:tc>
        <w:tc>
          <w:tcPr>
            <w:tcW w:type="dxa" w:w="19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Bank Name</w:t>
            </w:r>
          </w:p>
        </w:tc>
        <w:tc>
          <w:tcPr>
            <w:tcW w:type="dxa" w:w="17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Amount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915262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19/06/14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32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099540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7162012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Nation Truts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33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623806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7010018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75,000.00`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34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915263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35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915264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23/06/14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36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915265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24/06/14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37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393409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7010068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BOC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35,000.00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38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915266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25/06/14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39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915267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26/06/14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915268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27/06/14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41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915269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7056039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Commercial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10,000.00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42</w:t>
            </w:r>
          </w:p>
        </w:tc>
        <w:tc>
          <w:tcPr>
            <w:tcW w:type="dxa" w:w="15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694991</w:t>
            </w:r>
          </w:p>
        </w:tc>
        <w:tc>
          <w:tcPr>
            <w:tcW w:type="dxa" w:w="14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30/06/14</w:t>
            </w:r>
          </w:p>
        </w:tc>
        <w:tc>
          <w:tcPr>
            <w:tcW w:type="dxa" w:w="13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 w:val="false"/>
                <w:bCs w:val="false"/>
              </w:rPr>
              <w:t>7135139</w:t>
            </w:r>
          </w:p>
        </w:tc>
        <w:tc>
          <w:tcPr>
            <w:tcW w:type="dxa" w:w="19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 w:val="false"/>
                <w:bCs w:val="false"/>
              </w:rPr>
              <w:t>Peoples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 w:val="false"/>
                <w:bCs w:val="false"/>
              </w:rPr>
              <w:t>82,500.00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6780"/>
            <w:gridSpan w:val="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type="dxa" w:w="17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right"/>
            </w:pPr>
            <w:r>
              <w:rPr>
                <w:b/>
                <w:bCs/>
              </w:rPr>
              <w:t>297,500.00</w:t>
            </w:r>
          </w:p>
        </w:tc>
      </w:tr>
    </w:tbl>
    <w:p>
      <w:pPr>
        <w:pStyle w:val="style20"/>
      </w:pPr>
      <w:r>
        <w:rPr/>
        <w:br/>
      </w:r>
    </w:p>
    <w:sectPr>
      <w:headerReference r:id="rId2" w:type="default"/>
      <w:type w:val="nextPage"/>
      <w:pgSz w:h="15840" w:w="12240"/>
      <w:pgMar w:bottom="1134" w:footer="0" w:gutter="0" w:header="195" w:left="1134" w:right="1134" w:top="106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t>M.S.M Nazir</w:t>
    </w:r>
  </w:p>
  <w:p>
    <w:pPr>
      <w:pStyle w:val="style22"/>
    </w:pPr>
    <w:r>
      <w:rPr/>
      <w:t xml:space="preserve">A/C NO:1275423101 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21" w:type="paragraph">
    <w:name w:val="Table Contents"/>
    <w:basedOn w:val="style0"/>
    <w:next w:val="style21"/>
    <w:pPr>
      <w:suppressLineNumbers/>
      <w:suppressAutoHyphens w:val="true"/>
    </w:pPr>
    <w:rPr/>
  </w:style>
  <w:style w:styleId="style22" w:type="paragraph">
    <w:name w:val="Head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2014-03-01T23:05:40.00Z</dcterms:created>
  <dc:creator>Insaf </dc:creator>
  <cp:revision>0</cp:revision>
</cp:coreProperties>
</file>