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6783787"/>
        <w:docPartObj>
          <w:docPartGallery w:val="Cover Pages"/>
          <w:docPartUnique/>
        </w:docPartObj>
      </w:sdtPr>
      <w:sdtContent>
        <w:p w14:paraId="37A54571" w14:textId="4DF2240C" w:rsidR="008B23C4" w:rsidRDefault="008B2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65C3A3" wp14:editId="0D0F17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744A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51B5E" wp14:editId="1FC790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C5DB2" w14:textId="6D962678" w:rsidR="008B23C4" w:rsidRPr="008B23C4" w:rsidRDefault="008B23C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B23C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Jesús Alonso García</w:t>
                                    </w:r>
                                  </w:p>
                                </w:sdtContent>
                              </w:sdt>
                              <w:p w14:paraId="74332F5B" w14:textId="1C52DBAD" w:rsidR="008B23C4" w:rsidRPr="008B23C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23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UO271723@uniovi.es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151B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C5DB2" w14:textId="6D962678" w:rsidR="008B23C4" w:rsidRPr="008B23C4" w:rsidRDefault="008B23C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B23C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Jesús Alonso García</w:t>
                              </w:r>
                            </w:p>
                          </w:sdtContent>
                        </w:sdt>
                        <w:p w14:paraId="74332F5B" w14:textId="1C52DBAD" w:rsidR="008B23C4" w:rsidRPr="008B23C4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23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UO271723@uniovi.es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FA1A3" wp14:editId="5D5DB9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B7CC6" w14:textId="7B6E0BEE" w:rsidR="008B23C4" w:rsidRPr="008B23C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23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Sección 1 Ejercicio </w:t>
                                    </w:r>
                                    <w:r w:rsidR="00A3279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144E70F4" w14:textId="393C27D3" w:rsidR="008B23C4" w:rsidRPr="008B23C4" w:rsidRDefault="008B23C4" w:rsidP="008B23C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2FA1A3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DB7CC6" w14:textId="7B6E0BEE" w:rsidR="008B23C4" w:rsidRPr="008B23C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23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Sección 1 Ejercicio </w:t>
                              </w:r>
                              <w:r w:rsidR="00A3279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p w14:paraId="144E70F4" w14:textId="393C27D3" w:rsidR="008B23C4" w:rsidRPr="008B23C4" w:rsidRDefault="008B23C4" w:rsidP="008B23C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4507E1" w14:textId="506E92DC" w:rsidR="008B23C4" w:rsidRDefault="008B23C4">
          <w:r>
            <w:br w:type="page"/>
          </w:r>
        </w:p>
      </w:sdtContent>
    </w:sdt>
    <w:p w14:paraId="4169E2B5" w14:textId="4C2020E0" w:rsidR="00C4060E" w:rsidRPr="00A3279B" w:rsidRDefault="008B23C4" w:rsidP="008B23C4">
      <w:pPr>
        <w:pStyle w:val="Ttulo1"/>
        <w:rPr>
          <w:lang w:val="es-ES"/>
        </w:rPr>
      </w:pPr>
      <w:r w:rsidRPr="00A3279B">
        <w:rPr>
          <w:lang w:val="es-ES"/>
        </w:rPr>
        <w:lastRenderedPageBreak/>
        <w:t>Validación HTML</w:t>
      </w:r>
    </w:p>
    <w:p w14:paraId="3A68BF69" w14:textId="0E44CBC2" w:rsidR="008B23C4" w:rsidRPr="00A3279B" w:rsidRDefault="00A3279B" w:rsidP="008B23C4">
      <w:pPr>
        <w:rPr>
          <w:lang w:val="es-ES"/>
        </w:rPr>
      </w:pPr>
      <w:r w:rsidRPr="00A3279B">
        <w:rPr>
          <w:lang w:val="es-ES"/>
        </w:rPr>
        <w:drawing>
          <wp:inline distT="0" distB="0" distL="0" distR="0" wp14:anchorId="4D0C4245" wp14:editId="386ED096">
            <wp:extent cx="5400040" cy="2870200"/>
            <wp:effectExtent l="0" t="0" r="0" b="635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F49" w14:textId="115524FB" w:rsidR="008B23C4" w:rsidRDefault="008B23C4" w:rsidP="008B23C4">
      <w:pPr>
        <w:pStyle w:val="Ttulo1"/>
        <w:rPr>
          <w:lang w:val="es-ES"/>
        </w:rPr>
      </w:pPr>
      <w:r w:rsidRPr="00A3279B">
        <w:rPr>
          <w:lang w:val="es-ES"/>
        </w:rPr>
        <w:t>Validación CSS</w:t>
      </w:r>
    </w:p>
    <w:p w14:paraId="0A785BD2" w14:textId="55FAED76" w:rsidR="008B23C4" w:rsidRDefault="00A3279B" w:rsidP="008B23C4">
      <w:pPr>
        <w:rPr>
          <w:lang w:val="es-ES"/>
        </w:rPr>
      </w:pPr>
      <w:r w:rsidRPr="00A3279B">
        <w:rPr>
          <w:lang w:val="es-ES"/>
        </w:rPr>
        <w:drawing>
          <wp:inline distT="0" distB="0" distL="0" distR="0" wp14:anchorId="06DFB47F" wp14:editId="31D51106">
            <wp:extent cx="5400040" cy="2870200"/>
            <wp:effectExtent l="0" t="0" r="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B092" w14:textId="31C0C553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En cuanto al </w:t>
      </w:r>
      <w:proofErr w:type="spellStart"/>
      <w:r w:rsidRPr="00A3279B">
        <w:rPr>
          <w:lang w:val="es-ES"/>
        </w:rPr>
        <w:t>css</w:t>
      </w:r>
      <w:proofErr w:type="spellEnd"/>
      <w:r w:rsidRPr="00A3279B">
        <w:rPr>
          <w:lang w:val="es-ES"/>
        </w:rPr>
        <w:t xml:space="preserve"> de este ejercicio existen dos tipos de </w:t>
      </w:r>
      <w:proofErr w:type="spellStart"/>
      <w:r w:rsidRPr="00A3279B">
        <w:rPr>
          <w:lang w:val="es-ES"/>
        </w:rPr>
        <w:t>warnings</w:t>
      </w:r>
      <w:proofErr w:type="spellEnd"/>
      <w:r w:rsidRPr="00A3279B">
        <w:rPr>
          <w:lang w:val="es-ES"/>
        </w:rPr>
        <w:t xml:space="preserve">, uno por la </w:t>
      </w:r>
      <w:r w:rsidRPr="00A3279B">
        <w:rPr>
          <w:lang w:val="es-ES"/>
        </w:rPr>
        <w:t>redefinición</w:t>
      </w:r>
      <w:r w:rsidRPr="00A3279B">
        <w:rPr>
          <w:lang w:val="es-ES"/>
        </w:rPr>
        <w:t xml:space="preserve"> del color de fondo, o el color de las letras.</w:t>
      </w:r>
    </w:p>
    <w:p w14:paraId="1EADAB1B" w14:textId="77777777" w:rsidR="00A3279B" w:rsidRPr="00A3279B" w:rsidRDefault="00A3279B" w:rsidP="00A3279B">
      <w:pPr>
        <w:rPr>
          <w:lang w:val="es-ES"/>
        </w:rPr>
      </w:pPr>
    </w:p>
    <w:p w14:paraId="0789EB07" w14:textId="4B5EC1F7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Esta advertencia</w:t>
      </w:r>
      <w:r w:rsidRPr="00A3279B">
        <w:rPr>
          <w:lang w:val="es-ES"/>
        </w:rPr>
        <w:t xml:space="preserve"> aparece debido a que se redefinen el color de fondo y de letra en un solo punto. No es necesario que se redefinan los colores en otros elementos , debido a que toman los colores deseados gracias la herencia en </w:t>
      </w:r>
      <w:proofErr w:type="spellStart"/>
      <w:r w:rsidRPr="00A3279B">
        <w:rPr>
          <w:lang w:val="es-ES"/>
        </w:rPr>
        <w:t>css</w:t>
      </w:r>
      <w:proofErr w:type="spellEnd"/>
      <w:r w:rsidRPr="00A3279B">
        <w:rPr>
          <w:lang w:val="es-ES"/>
        </w:rPr>
        <w:t>.</w:t>
      </w:r>
    </w:p>
    <w:p w14:paraId="510A1235" w14:textId="77777777" w:rsidR="00A3279B" w:rsidRPr="00A3279B" w:rsidRDefault="00A3279B" w:rsidP="00A3279B">
      <w:pPr>
        <w:rPr>
          <w:lang w:val="es-ES"/>
        </w:rPr>
      </w:pPr>
    </w:p>
    <w:p w14:paraId="1674BBB6" w14:textId="049FDCD3" w:rsidR="00A3279B" w:rsidRDefault="00A3279B" w:rsidP="00A3279B">
      <w:pPr>
        <w:rPr>
          <w:lang w:val="es-ES"/>
        </w:rPr>
      </w:pPr>
      <w:r w:rsidRPr="00A3279B">
        <w:rPr>
          <w:lang w:val="es-ES"/>
        </w:rPr>
        <w:t>También</w:t>
      </w:r>
      <w:r w:rsidRPr="00A3279B">
        <w:rPr>
          <w:lang w:val="es-ES"/>
        </w:rPr>
        <w:t xml:space="preserve"> existe un </w:t>
      </w:r>
      <w:proofErr w:type="spellStart"/>
      <w:r w:rsidRPr="00A3279B">
        <w:rPr>
          <w:lang w:val="es-ES"/>
        </w:rPr>
        <w:t>warning</w:t>
      </w:r>
      <w:proofErr w:type="spellEnd"/>
      <w:r w:rsidRPr="00A3279B">
        <w:rPr>
          <w:lang w:val="es-ES"/>
        </w:rPr>
        <w:t xml:space="preserve"> por la redefinición de </w:t>
      </w:r>
      <w:proofErr w:type="spellStart"/>
      <w:r w:rsidRPr="00A3279B">
        <w:rPr>
          <w:lang w:val="es-ES"/>
        </w:rPr>
        <w:t>grid-row-start</w:t>
      </w:r>
      <w:proofErr w:type="spellEnd"/>
      <w:r w:rsidRPr="00A3279B">
        <w:rPr>
          <w:lang w:val="es-ES"/>
        </w:rPr>
        <w:t xml:space="preserve"> y </w:t>
      </w:r>
      <w:proofErr w:type="spellStart"/>
      <w:r w:rsidRPr="00A3279B">
        <w:rPr>
          <w:lang w:val="es-ES"/>
        </w:rPr>
        <w:t>grid-row-end</w:t>
      </w:r>
      <w:proofErr w:type="spellEnd"/>
      <w:r w:rsidRPr="00A3279B">
        <w:rPr>
          <w:lang w:val="es-ES"/>
        </w:rPr>
        <w:t>. Esto es debido a que en este caso al cambiar el tamaño que ocupa el botón '+' se tiene que redefinir.</w:t>
      </w:r>
    </w:p>
    <w:p w14:paraId="034E8B79" w14:textId="7749F3DD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lastRenderedPageBreak/>
        <w:t>Adaptabilidad</w:t>
      </w:r>
    </w:p>
    <w:p w14:paraId="6B1D64BC" w14:textId="5049DC18" w:rsidR="008B23C4" w:rsidRDefault="00A3279B" w:rsidP="008B23C4">
      <w:pPr>
        <w:rPr>
          <w:lang w:val="es-ES"/>
        </w:rPr>
      </w:pPr>
      <w:r w:rsidRPr="00A3279B">
        <w:rPr>
          <w:lang w:val="es-ES"/>
        </w:rPr>
        <w:drawing>
          <wp:inline distT="0" distB="0" distL="0" distR="0" wp14:anchorId="3C8D60CE" wp14:editId="39034784">
            <wp:extent cx="5400040" cy="2870200"/>
            <wp:effectExtent l="0" t="0" r="0" b="6350"/>
            <wp:docPr id="3" name="Imagen 3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20E" w14:textId="39EA03EA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>Accesibilidad.</w:t>
      </w:r>
    </w:p>
    <w:p w14:paraId="61A4F269" w14:textId="27BD2466" w:rsidR="008B23C4" w:rsidRDefault="00A3279B" w:rsidP="008B23C4">
      <w:pPr>
        <w:rPr>
          <w:lang w:val="es-ES"/>
        </w:rPr>
      </w:pPr>
      <w:r w:rsidRPr="00A3279B">
        <w:rPr>
          <w:lang w:val="es-ES"/>
        </w:rPr>
        <w:drawing>
          <wp:inline distT="0" distB="0" distL="0" distR="0" wp14:anchorId="082187FC" wp14:editId="439E3752">
            <wp:extent cx="5400040" cy="2870200"/>
            <wp:effectExtent l="0" t="0" r="0" b="635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E34" w14:textId="7CC26FED" w:rsidR="00A3279B" w:rsidRDefault="00A3279B" w:rsidP="008B23C4">
      <w:pPr>
        <w:rPr>
          <w:lang w:val="es-ES"/>
        </w:rPr>
      </w:pPr>
      <w:r w:rsidRPr="00A3279B">
        <w:rPr>
          <w:lang w:val="es-ES"/>
        </w:rPr>
        <w:lastRenderedPageBreak/>
        <w:drawing>
          <wp:inline distT="0" distB="0" distL="0" distR="0" wp14:anchorId="4A4CC70A" wp14:editId="6417E0A2">
            <wp:extent cx="5400040" cy="287020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FFC7" w14:textId="03119F44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 xml:space="preserve">Uso </w:t>
      </w:r>
      <w:proofErr w:type="spellStart"/>
      <w:r>
        <w:rPr>
          <w:lang w:val="es-ES"/>
        </w:rPr>
        <w:t>de el</w:t>
      </w:r>
      <w:proofErr w:type="spellEnd"/>
      <w:r>
        <w:rPr>
          <w:lang w:val="es-ES"/>
        </w:rPr>
        <w:t xml:space="preserve"> archivo.</w:t>
      </w:r>
    </w:p>
    <w:p w14:paraId="6B902B22" w14:textId="33097F99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En cuanto al acceso por teclado las siguientes teclas / combinaciones de teclas tendrán se </w:t>
      </w:r>
      <w:r w:rsidRPr="00A3279B">
        <w:rPr>
          <w:lang w:val="es-ES"/>
        </w:rPr>
        <w:t>asociarán</w:t>
      </w:r>
      <w:r w:rsidRPr="00A3279B">
        <w:rPr>
          <w:lang w:val="es-ES"/>
        </w:rPr>
        <w:t xml:space="preserve"> a </w:t>
      </w:r>
      <w:r w:rsidR="00B62D5F" w:rsidRPr="00A3279B">
        <w:rPr>
          <w:lang w:val="es-ES"/>
        </w:rPr>
        <w:t>las siguientes operaciones</w:t>
      </w:r>
      <w:r w:rsidRPr="00A3279B">
        <w:rPr>
          <w:lang w:val="es-ES"/>
        </w:rPr>
        <w:t>.</w:t>
      </w:r>
    </w:p>
    <w:p w14:paraId="14D3A845" w14:textId="77777777" w:rsidR="00A3279B" w:rsidRPr="00A3279B" w:rsidRDefault="00A3279B" w:rsidP="00A3279B">
      <w:pPr>
        <w:rPr>
          <w:lang w:val="es-ES"/>
        </w:rPr>
      </w:pPr>
    </w:p>
    <w:p w14:paraId="16EB2EB8" w14:textId="76D10050" w:rsidR="00A3279B" w:rsidRPr="00A3279B" w:rsidRDefault="00A3279B" w:rsidP="00A3279B">
      <w:pPr>
        <w:rPr>
          <w:lang w:val="es-ES"/>
        </w:rPr>
      </w:pPr>
      <w:r>
        <w:rPr>
          <w:lang w:val="es-ES"/>
        </w:rPr>
        <w:t xml:space="preserve">- </w:t>
      </w:r>
      <w:r w:rsidRPr="00A3279B">
        <w:rPr>
          <w:lang w:val="es-ES"/>
        </w:rPr>
        <w:t xml:space="preserve">Teclas </w:t>
      </w:r>
      <w:r w:rsidRPr="00A3279B">
        <w:rPr>
          <w:lang w:val="es-ES"/>
        </w:rPr>
        <w:t>numéricas</w:t>
      </w:r>
      <w:r w:rsidRPr="00A3279B">
        <w:rPr>
          <w:lang w:val="es-ES"/>
        </w:rPr>
        <w:t xml:space="preserve"> 0-9: Estarán asociados los botones con dicho valor. </w:t>
      </w:r>
      <w:r w:rsidRPr="00A3279B">
        <w:rPr>
          <w:lang w:val="es-ES"/>
        </w:rPr>
        <w:t>Ej.</w:t>
      </w:r>
      <w:r w:rsidRPr="00A3279B">
        <w:rPr>
          <w:lang w:val="es-ES"/>
        </w:rPr>
        <w:t>: 1 -&gt; botón con texto 1.</w:t>
      </w:r>
    </w:p>
    <w:p w14:paraId="576BFF8A" w14:textId="77777777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Teclas de operaciones (+,-,/,*): Estarán asociadas a sus respectivas operaciones.</w:t>
      </w:r>
    </w:p>
    <w:p w14:paraId="653741E6" w14:textId="3D6C44E9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- Tecla '%': Estará asociada a la </w:t>
      </w:r>
      <w:r w:rsidRPr="00A3279B">
        <w:rPr>
          <w:lang w:val="es-ES"/>
        </w:rPr>
        <w:t>operación</w:t>
      </w:r>
      <w:r w:rsidRPr="00A3279B">
        <w:rPr>
          <w:lang w:val="es-ES"/>
        </w:rPr>
        <w:t xml:space="preserve"> de </w:t>
      </w:r>
      <w:r w:rsidRPr="00A3279B">
        <w:rPr>
          <w:lang w:val="es-ES"/>
        </w:rPr>
        <w:t>porcentaje</w:t>
      </w:r>
      <w:r w:rsidRPr="00A3279B">
        <w:rPr>
          <w:lang w:val="es-ES"/>
        </w:rPr>
        <w:t>.</w:t>
      </w:r>
    </w:p>
    <w:p w14:paraId="13E7FC8F" w14:textId="405BE53E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- Tecla 'c': Estará asociada al </w:t>
      </w:r>
      <w:r w:rsidRPr="00A3279B">
        <w:rPr>
          <w:lang w:val="es-ES"/>
        </w:rPr>
        <w:t>botón</w:t>
      </w:r>
      <w:r w:rsidRPr="00A3279B">
        <w:rPr>
          <w:lang w:val="es-ES"/>
        </w:rPr>
        <w:t xml:space="preserve"> 'c'</w:t>
      </w:r>
    </w:p>
    <w:p w14:paraId="45D0B1EC" w14:textId="76C9C18C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- Tecla 'e': Estará asociada al </w:t>
      </w:r>
      <w:r w:rsidRPr="00A3279B">
        <w:rPr>
          <w:lang w:val="es-ES"/>
        </w:rPr>
        <w:t>botón</w:t>
      </w:r>
      <w:r w:rsidRPr="00A3279B">
        <w:rPr>
          <w:lang w:val="es-ES"/>
        </w:rPr>
        <w:t xml:space="preserve"> 'ce'</w:t>
      </w:r>
    </w:p>
    <w:p w14:paraId="72467882" w14:textId="39EABFD6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- Tecla 'm': Estará asociada al </w:t>
      </w:r>
      <w:r w:rsidRPr="00A3279B">
        <w:rPr>
          <w:lang w:val="es-ES"/>
        </w:rPr>
        <w:t>botón</w:t>
      </w:r>
      <w:r w:rsidRPr="00A3279B">
        <w:rPr>
          <w:lang w:val="es-ES"/>
        </w:rPr>
        <w:t xml:space="preserve"> '</w:t>
      </w:r>
      <w:proofErr w:type="spellStart"/>
      <w:r w:rsidRPr="00A3279B">
        <w:rPr>
          <w:lang w:val="es-ES"/>
        </w:rPr>
        <w:t>mrc</w:t>
      </w:r>
      <w:proofErr w:type="spellEnd"/>
      <w:r w:rsidRPr="00A3279B">
        <w:rPr>
          <w:lang w:val="es-ES"/>
        </w:rPr>
        <w:t>'</w:t>
      </w:r>
    </w:p>
    <w:p w14:paraId="148A01E6" w14:textId="6E9B1C72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- Tecla 's': Estará asociada al </w:t>
      </w:r>
      <w:r w:rsidRPr="00A3279B">
        <w:rPr>
          <w:lang w:val="es-ES"/>
        </w:rPr>
        <w:t>botón</w:t>
      </w:r>
      <w:r w:rsidRPr="00A3279B">
        <w:rPr>
          <w:lang w:val="es-ES"/>
        </w:rPr>
        <w:t xml:space="preserve"> '√'</w:t>
      </w:r>
    </w:p>
    <w:p w14:paraId="0D7792F9" w14:textId="77777777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Tecla '.': Estará asociada al botón '.'</w:t>
      </w:r>
    </w:p>
    <w:p w14:paraId="3F4E19B2" w14:textId="28ED7B72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- Tecla '=': Estará asociada al </w:t>
      </w:r>
      <w:r w:rsidRPr="00A3279B">
        <w:rPr>
          <w:lang w:val="es-ES"/>
        </w:rPr>
        <w:t>botón</w:t>
      </w:r>
      <w:r w:rsidRPr="00A3279B">
        <w:rPr>
          <w:lang w:val="es-ES"/>
        </w:rPr>
        <w:t xml:space="preserve"> '='</w:t>
      </w:r>
    </w:p>
    <w:p w14:paraId="323CA731" w14:textId="1CE98C82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- Combinación Shift+'+': Estará asociada al </w:t>
      </w:r>
      <w:r w:rsidRPr="00A3279B">
        <w:rPr>
          <w:lang w:val="es-ES"/>
        </w:rPr>
        <w:t>botón</w:t>
      </w:r>
      <w:r w:rsidRPr="00A3279B">
        <w:rPr>
          <w:lang w:val="es-ES"/>
        </w:rPr>
        <w:t xml:space="preserve"> 'M+'</w:t>
      </w:r>
    </w:p>
    <w:p w14:paraId="5BE6E15C" w14:textId="5555544A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 xml:space="preserve">- Combinación Shift+'-': Estará asociada al </w:t>
      </w:r>
      <w:r w:rsidRPr="00A3279B">
        <w:rPr>
          <w:lang w:val="es-ES"/>
        </w:rPr>
        <w:t>botón</w:t>
      </w:r>
      <w:r w:rsidRPr="00A3279B">
        <w:rPr>
          <w:lang w:val="es-ES"/>
        </w:rPr>
        <w:t xml:space="preserve"> 'M-'</w:t>
      </w:r>
    </w:p>
    <w:p w14:paraId="5617A335" w14:textId="4360691A" w:rsidR="00A3279B" w:rsidRPr="00A3279B" w:rsidRDefault="00A3279B" w:rsidP="00A3279B">
      <w:pPr>
        <w:rPr>
          <w:lang w:val="es-ES"/>
        </w:rPr>
      </w:pPr>
      <w:r w:rsidRPr="00A3279B">
        <w:rPr>
          <w:lang w:val="es-ES"/>
        </w:rPr>
        <w:t>- Combinación Shift+'-&gt;' (flecha derecha): Estará asociada al botón '+/-'</w:t>
      </w:r>
    </w:p>
    <w:sectPr w:rsidR="00A3279B" w:rsidRPr="00A3279B" w:rsidSect="008B23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4"/>
    <w:rsid w:val="008B23C4"/>
    <w:rsid w:val="00A3279B"/>
    <w:rsid w:val="00B62D5F"/>
    <w:rsid w:val="00C4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EE58"/>
  <w15:chartTrackingRefBased/>
  <w15:docId w15:val="{A7155867-EC89-4365-B4A8-23B7A4ED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2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23C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3C4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B2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UO271723@uniovi.es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Sección 1 Ejercicio 3</dc:title>
  <dc:subject/>
  <dc:creator>Jesús Alonso García</dc:creator>
  <cp:keywords/>
  <dc:description/>
  <cp:lastModifiedBy>Jesús Alonso García</cp:lastModifiedBy>
  <cp:revision>3</cp:revision>
  <cp:lastPrinted>2022-11-21T20:20:00Z</cp:lastPrinted>
  <dcterms:created xsi:type="dcterms:W3CDTF">2022-11-21T19:54:00Z</dcterms:created>
  <dcterms:modified xsi:type="dcterms:W3CDTF">2022-11-21T20:21:00Z</dcterms:modified>
</cp:coreProperties>
</file>