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E82D6" w14:textId="33E258C8" w:rsidR="00F96896" w:rsidRPr="007276E0" w:rsidRDefault="001A6AA7" w:rsidP="002C3554">
      <w:pPr>
        <w:spacing w:line="480" w:lineRule="auto"/>
        <w:rPr>
          <w:rFonts w:ascii="Arial" w:hAnsi="Arial" w:cs="Arial"/>
          <w:b/>
          <w:bCs/>
        </w:rPr>
      </w:pPr>
      <w:r w:rsidRPr="007276E0">
        <w:rPr>
          <w:rFonts w:ascii="Arial" w:hAnsi="Arial" w:cs="Arial"/>
          <w:b/>
          <w:bCs/>
        </w:rPr>
        <w:t xml:space="preserve">Abstract: </w:t>
      </w:r>
    </w:p>
    <w:p w14:paraId="2F515825" w14:textId="790D15CE"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can yield new discoveries about the functions of vocal learning for social recognition</w:t>
      </w:r>
      <w:r w:rsidR="005D2A06">
        <w:rPr>
          <w:rFonts w:ascii="Arial" w:hAnsi="Arial" w:cs="Arial"/>
        </w:rPr>
        <w:t>; h</w:t>
      </w:r>
      <w:r w:rsidR="000E3166" w:rsidRPr="000E3166">
        <w:rPr>
          <w:rFonts w:ascii="Arial" w:hAnsi="Arial" w:cs="Arial"/>
        </w:rPr>
        <w:t xml:space="preserve">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w:t>
      </w:r>
      <w:r w:rsidR="000E3166">
        <w:rPr>
          <w:rFonts w:ascii="Arial" w:hAnsi="Arial" w:cs="Arial"/>
        </w:rPr>
        <w:lastRenderedPageBreak/>
        <w:t xml:space="preserve">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Pr>
          <w:rFonts w:ascii="Arial" w:hAnsi="Arial" w:cs="Arial"/>
        </w:rPr>
        <w:t>Author Summary</w:t>
      </w:r>
      <w:r w:rsidR="001A6AA7" w:rsidRPr="00CE6281">
        <w:rPr>
          <w:rFonts w:ascii="Arial" w:hAnsi="Arial" w:cs="Arial"/>
        </w:rPr>
        <w:t xml:space="preserve">: </w:t>
      </w:r>
    </w:p>
    <w:p w14:paraId="41F67765" w14:textId="7F375609"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03030ACC"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283F35">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97568">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BB41C3">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dolphins","URL":"https://www.science.org/doi/full/10.1126/sciadv.abm7684","volume":"8","author":[{"family":"Bruck","given":"Jason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for example, 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395505">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(&lt;i&gt;Orcinus orca&lt;/i&gt;)","volume":"97","author":[{"family":"Deecke","given":"Volker B."},{"family":"Barrett-Lennard","given":"Lance G."},{"family":"Spong","given":"Paul"},{"family":"Ford","given":"John K. B."}],"issued":{"date-parts":[["2010"]]}}},{"id":585,"uris":["http://zotero.org/groups/5786507/items/7VG6SI5P"],"itemData":{"id":585,"type":"article-journal","abstract":"Underwater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(&lt;i&gt;Orcinus orca&lt;/i&gt;) in coastal waters of British Columbia","volume":"69","author":[{"family":"Ford","given":"John K. B."}],"issued":{"date-parts":[["1991"]]}}},{"id":591,"uris":["http://zotero.org/groups/5786507/items/64YUWDQH"],"itemData":{"id":591,"type":"article-journal","abstract":"Northern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&lt;i&gt;Orcinus orca&lt;i/&gt; Linnaeus, 1758, in the waters of northern Norway","volume":"73","author":[{"family":"Strager","given":"Hanne"}],"issued":{"date-parts":[["1995"]]}}},{"id":589,"uris":["http://zotero.org/groups/5786507/items/S93CZS4J"],"itemData":{"id":589,"type":"article-journal","abstract":"Cultural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83F35">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7B1E16">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283F35">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3B67FBCB"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like group and individual,</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lastRenderedPageBreak/>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0D2D256B"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4F70F7">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41C3">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proofErr w:type="gramStart"/>
      <w:r w:rsidR="004E51CA">
        <w:rPr>
          <w:rFonts w:ascii="Arial" w:hAnsi="Arial" w:cs="Arial"/>
        </w:rPr>
        <w:t>Parsons</w:t>
      </w:r>
      <w:proofErr w:type="gramEnd"/>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D3A9536"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w:t>
      </w:r>
      <w:r w:rsidR="00433D24">
        <w:rPr>
          <w:rFonts w:ascii="Arial" w:hAnsi="Arial" w:cs="Arial"/>
        </w:rPr>
        <w:lastRenderedPageBreak/>
        <w:t xml:space="preserve">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w:t>
      </w:r>
      <w:r w:rsidR="00BB41C3">
        <w:rPr>
          <w:rFonts w:ascii="Arial" w:hAnsi="Arial" w:cs="Arial"/>
        </w:rPr>
        <w:t xml:space="preserve">l, measured as the proportion of group information (0, .33, .66, or 1). Additionally, we manipulated the </w:t>
      </w:r>
      <w:r w:rsidR="00433D24">
        <w:rPr>
          <w:rFonts w:ascii="Arial" w:hAnsi="Arial" w:cs="Arial"/>
        </w:rPr>
        <w:t>size of signal sets at each social level</w:t>
      </w:r>
      <w:r w:rsidR="00BB41C3">
        <w:rPr>
          <w:rFonts w:ascii="Arial" w:hAnsi="Arial" w:cs="Arial"/>
        </w:rPr>
        <w:t>, or the number of social classes signals were generated in (2, 4, 6, or 8 classes),</w:t>
      </w:r>
      <w:r w:rsidR="00433D24">
        <w:rPr>
          <w:rFonts w:ascii="Arial" w:hAnsi="Arial" w:cs="Arial"/>
        </w:rPr>
        <w:t xml:space="preserve"> which we expected to influence the distinctiveness of information</w:t>
      </w:r>
      <w:r w:rsidR="00F36FF6">
        <w:rPr>
          <w:rFonts w:ascii="Arial" w:hAnsi="Arial" w:cs="Arial"/>
        </w:rPr>
        <w:t xml:space="preserve"> in signals</w:t>
      </w:r>
      <w:r w:rsidR="00433D24">
        <w:rPr>
          <w:rFonts w:ascii="Arial" w:hAnsi="Arial" w:cs="Arial"/>
        </w:rPr>
        <w:t>.</w:t>
      </w:r>
      <w:r w:rsidR="00BB41C3">
        <w:rPr>
          <w:rFonts w:ascii="Arial" w:hAnsi="Arial" w:cs="Arial"/>
        </w:rPr>
        <w:t xml:space="preserve"> For example, in social class treatment of 2, synthetic vocalizations were generated from 2 groups, with 2 individuals per group, and </w:t>
      </w:r>
      <w:proofErr w:type="gramStart"/>
      <w:r w:rsidR="00BB41C3">
        <w:rPr>
          <w:rFonts w:ascii="Arial" w:hAnsi="Arial" w:cs="Arial"/>
        </w:rPr>
        <w:t>each individual</w:t>
      </w:r>
      <w:proofErr w:type="gramEnd"/>
      <w:r w:rsidR="00BB41C3">
        <w:rPr>
          <w:rFonts w:ascii="Arial" w:hAnsi="Arial" w:cs="Arial"/>
        </w:rPr>
        <w:t xml:space="preserve"> producing 2 vocalizations. </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 distance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 of vocalizations)</w:t>
      </w:r>
      <w:r w:rsidR="00880AA6">
        <w:rPr>
          <w:rFonts w:ascii="Arial" w:hAnsi="Arial" w:cs="Arial"/>
        </w:rPr>
        <w:t xml:space="preserve"> and audio files</w:t>
      </w:r>
      <w:r w:rsidR="0051526A">
        <w:rPr>
          <w:rFonts w:ascii="Arial" w:hAnsi="Arial" w:cs="Arial"/>
        </w:rPr>
        <w:t xml:space="preserve"> (post-sonification of vocalizations)</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w:t>
      </w:r>
      <w:r w:rsidR="008E50E2">
        <w:rPr>
          <w:rFonts w:ascii="Arial" w:hAnsi="Arial" w:cs="Arial"/>
        </w:rPr>
        <w:lastRenderedPageBreak/>
        <w:t>representations</w:t>
      </w:r>
      <w:r w:rsidR="0051526A">
        <w:rPr>
          <w:rFonts w:ascii="Arial" w:hAnsi="Arial" w:cs="Arial"/>
        </w:rPr>
        <w:t xml:space="preserve"> (pre-sonification)</w:t>
      </w:r>
      <w:r w:rsidR="008E50E2">
        <w:rPr>
          <w:rFonts w:ascii="Arial" w:hAnsi="Arial" w:cs="Arial"/>
        </w:rPr>
        <w:t xml:space="preserve"> of the vocal identity signals. </w:t>
      </w:r>
      <w:proofErr w:type="gramStart"/>
      <w:r w:rsidR="002121C4">
        <w:rPr>
          <w:rFonts w:ascii="Arial" w:hAnsi="Arial" w:cs="Arial"/>
        </w:rPr>
        <w:t>Taken</w:t>
      </w:r>
      <w:proofErr w:type="gramEnd"/>
      <w:r w:rsidR="002121C4">
        <w:rPr>
          <w:rFonts w:ascii="Arial" w:hAnsi="Arial" w:cs="Arial"/>
        </w:rPr>
        <w:t xml:space="preserve">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r>
        <w:rPr>
          <w:rFonts w:ascii="Arial" w:hAnsi="Arial" w:cs="Arial"/>
          <w:b/>
          <w:bCs/>
        </w:rPr>
        <w:t>Results</w:t>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167B7899"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t>
      </w:r>
      <w:r w:rsidR="00682AB3" w:rsidRPr="00912545">
        <w:rPr>
          <w:rFonts w:ascii="Arial" w:hAnsi="Arial" w:cs="Arial"/>
        </w:rPr>
        <w:t xml:space="preserve">with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7B1E16">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24AF81DF" w:rsidR="00CE1D7C" w:rsidRDefault="00DE769D" w:rsidP="00CE1D7C">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CE1D7C" w:rsidRPr="00DE769D">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w:t>
      </w:r>
      <w:r w:rsidR="00461F0E">
        <w:rPr>
          <w:rFonts w:ascii="Arial" w:hAnsi="Arial" w:cs="Arial"/>
          <w:sz w:val="22"/>
          <w:szCs w:val="22"/>
        </w:rPr>
        <w:lastRenderedPageBreak/>
        <w:t xml:space="preserve">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xml:space="preserve">) denote the start positions of separate sections, which were used to guide the generation of frequency </w:t>
      </w:r>
      <w:proofErr w:type="gramStart"/>
      <w:r w:rsidR="000D5FD6">
        <w:rPr>
          <w:rFonts w:ascii="Arial" w:hAnsi="Arial" w:cs="Arial"/>
          <w:sz w:val="22"/>
          <w:szCs w:val="22"/>
        </w:rPr>
        <w:t>timeseries</w:t>
      </w:r>
      <w:proofErr w:type="gramEnd"/>
      <w:r w:rsidR="000D5FD6">
        <w:rPr>
          <w:rFonts w:ascii="Arial" w:hAnsi="Arial" w:cs="Arial"/>
          <w:sz w:val="22"/>
          <w:szCs w:val="22"/>
        </w:rPr>
        <w:t xml:space="preserve">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5F977E12"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w:t>
      </w:r>
      <w:r w:rsidR="00DE769D">
        <w:rPr>
          <w:rFonts w:ascii="Arial" w:hAnsi="Arial" w:cs="Arial"/>
        </w:rPr>
        <w:t>signals</w:t>
      </w:r>
      <w:r w:rsidR="0039009E">
        <w:rPr>
          <w:rFonts w:ascii="Arial" w:hAnsi="Arial" w:cs="Arial"/>
        </w:rPr>
        <w:t xml:space="preserve">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group-specific </w:t>
      </w:r>
      <w:r w:rsidR="00E30B77">
        <w:rPr>
          <w:rFonts w:ascii="Arial" w:hAnsi="Arial" w:cs="Arial"/>
        </w:rPr>
        <w:lastRenderedPageBreak/>
        <w:t>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286E3B9" w:rsidR="009E211A"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9E211A" w:rsidRPr="003F42F1">
        <w:rPr>
          <w:rFonts w:ascii="Arial" w:hAnsi="Arial" w:cs="Arial"/>
          <w:b/>
          <w:bCs/>
          <w:sz w:val="22"/>
          <w:szCs w:val="22"/>
        </w:rPr>
        <w:t>2</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w:t>
      </w:r>
      <w:r w:rsidR="004E0C87">
        <w:rPr>
          <w:rFonts w:ascii="Arial" w:hAnsi="Arial" w:cs="Arial"/>
          <w:sz w:val="22"/>
          <w:szCs w:val="22"/>
        </w:rPr>
        <w:lastRenderedPageBreak/>
        <w:t xml:space="preserve">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 xml:space="preserve">information </w:t>
      </w:r>
      <w:proofErr w:type="gramStart"/>
      <w:r w:rsidR="009F30D7">
        <w:rPr>
          <w:rFonts w:ascii="Arial" w:hAnsi="Arial" w:cs="Arial"/>
          <w:sz w:val="22"/>
          <w:szCs w:val="22"/>
        </w:rPr>
        <w:t>outweighed</w:t>
      </w:r>
      <w:proofErr w:type="gramEnd"/>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r w:rsidR="00021375">
        <w:rPr>
          <w:rFonts w:ascii="Arial" w:hAnsi="Arial" w:cs="Arial"/>
          <w:sz w:val="22"/>
          <w:szCs w:val="22"/>
        </w:rPr>
        <w:t>*</w:t>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597868E8" w:rsidR="009E211A" w:rsidRDefault="00DE769D" w:rsidP="009E211A">
      <w:pPr>
        <w:spacing w:line="480" w:lineRule="auto"/>
        <w:rPr>
          <w:rFonts w:ascii="Arial" w:hAnsi="Arial" w:cs="Arial"/>
        </w:rPr>
      </w:pPr>
      <w:r w:rsidRPr="00DE769D">
        <w:rPr>
          <w:rFonts w:ascii="Arial" w:hAnsi="Arial" w:cs="Arial"/>
          <w:b/>
          <w:bCs/>
        </w:rPr>
        <w:lastRenderedPageBreak/>
        <w:t>Fig</w:t>
      </w:r>
      <w:r w:rsidRPr="00DE769D">
        <w:rPr>
          <w:rFonts w:ascii="Arial" w:hAnsi="Arial" w:cs="Arial"/>
          <w:b/>
          <w:bCs/>
          <w:sz w:val="22"/>
          <w:szCs w:val="22"/>
        </w:rPr>
        <w:t xml:space="preserve"> </w:t>
      </w:r>
      <w:r w:rsidR="009E211A" w:rsidRPr="003F42F1">
        <w:rPr>
          <w:rFonts w:ascii="Arial" w:hAnsi="Arial" w:cs="Arial"/>
          <w:b/>
          <w:bCs/>
          <w:sz w:val="22"/>
          <w:szCs w:val="22"/>
        </w:rPr>
        <w:t>3</w:t>
      </w:r>
      <w:r w:rsidR="009E211A"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w:t>
      </w:r>
      <w:proofErr w:type="gramStart"/>
      <w:r w:rsidR="00926720">
        <w:rPr>
          <w:rFonts w:ascii="Arial" w:hAnsi="Arial" w:cs="Arial"/>
          <w:sz w:val="22"/>
          <w:szCs w:val="22"/>
        </w:rPr>
        <w:t>to match</w:t>
      </w:r>
      <w:proofErr w:type="gramEnd"/>
      <w:r w:rsidR="00926720">
        <w:rPr>
          <w:rFonts w:ascii="Arial" w:hAnsi="Arial" w:cs="Arial"/>
          <w:sz w:val="22"/>
          <w:szCs w:val="22"/>
        </w:rPr>
        <w:t xml:space="preserve">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Pr>
          <w:rFonts w:ascii="Arial" w:hAnsi="Arial" w:cs="Arial"/>
        </w:rPr>
        <w:t>Fig</w:t>
      </w:r>
      <w:r w:rsidR="0051526A">
        <w:rPr>
          <w:rFonts w:ascii="Arial" w:hAnsi="Arial" w:cs="Arial"/>
          <w:sz w:val="22"/>
          <w:szCs w:val="22"/>
        </w:rPr>
        <w:t xml:space="preserv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w:t>
      </w:r>
      <w:r w:rsidR="008A1147">
        <w:rPr>
          <w:rFonts w:ascii="Arial" w:hAnsi="Arial" w:cs="Arial"/>
        </w:rPr>
        <w:lastRenderedPageBreak/>
        <w:t>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6FE35F61"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23565D47"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w:t>
      </w:r>
      <w:r w:rsidR="003C7779">
        <w:rPr>
          <w:rFonts w:ascii="Arial" w:hAnsi="Arial" w:cs="Arial"/>
        </w:rPr>
        <w:lastRenderedPageBreak/>
        <w:t xml:space="preserve">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1478C899"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w:t>
      </w:r>
      <w:r w:rsidR="00670223">
        <w:rPr>
          <w:rFonts w:ascii="Arial" w:hAnsi="Arial" w:cs="Arial"/>
        </w:rPr>
        <w:lastRenderedPageBreak/>
        <w:t xml:space="preserve">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5385CA71">
            <wp:extent cx="5937885" cy="5146675"/>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885" cy="5146675"/>
                    </a:xfrm>
                    <a:prstGeom prst="rect">
                      <a:avLst/>
                    </a:prstGeom>
                    <a:noFill/>
                    <a:ln>
                      <a:noFill/>
                    </a:ln>
                  </pic:spPr>
                </pic:pic>
              </a:graphicData>
            </a:graphic>
          </wp:inline>
        </w:drawing>
      </w:r>
    </w:p>
    <w:p w14:paraId="040952B3" w14:textId="7FDDE5F4" w:rsidR="00556C68" w:rsidRPr="006F3953" w:rsidRDefault="00DE769D" w:rsidP="0033457D">
      <w:pPr>
        <w:spacing w:line="480" w:lineRule="auto"/>
        <w:rPr>
          <w:rFonts w:ascii="Arial" w:hAnsi="Arial" w:cs="Arial"/>
        </w:rPr>
      </w:pPr>
      <w:r w:rsidRPr="00DE769D">
        <w:rPr>
          <w:rFonts w:ascii="Arial" w:hAnsi="Arial" w:cs="Arial"/>
          <w:b/>
          <w:bCs/>
        </w:rPr>
        <w:t>Fig</w:t>
      </w:r>
      <w:r w:rsidRPr="00DE769D">
        <w:rPr>
          <w:rFonts w:ascii="Arial" w:hAnsi="Arial" w:cs="Arial"/>
          <w:b/>
          <w:bCs/>
          <w:sz w:val="22"/>
          <w:szCs w:val="22"/>
        </w:rPr>
        <w:t xml:space="preserve"> </w:t>
      </w:r>
      <w:r w:rsidR="00556C68" w:rsidRPr="003F42F1">
        <w:rPr>
          <w:rFonts w:ascii="Arial" w:hAnsi="Arial" w:cs="Arial"/>
          <w:b/>
          <w:bCs/>
          <w:sz w:val="22"/>
          <w:szCs w:val="22"/>
        </w:rPr>
        <w:t>4:</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w:t>
      </w:r>
      <w:proofErr w:type="gramStart"/>
      <w:r w:rsidR="00393BF4">
        <w:rPr>
          <w:rFonts w:ascii="Arial" w:hAnsi="Arial" w:cs="Arial"/>
          <w:sz w:val="22"/>
          <w:szCs w:val="22"/>
        </w:rPr>
        <w:t>mean</w:t>
      </w:r>
      <w:proofErr w:type="gramEnd"/>
      <w:r w:rsidR="00393BF4">
        <w:rPr>
          <w:rFonts w:ascii="Arial" w:hAnsi="Arial" w:cs="Arial"/>
          <w:sz w:val="22"/>
          <w:szCs w:val="22"/>
        </w:rPr>
        <w:t xml:space="preserve">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35B50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35A6FE5" w:rsidR="00615C61"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9E211A" w:rsidRPr="00BC7640">
        <w:rPr>
          <w:rFonts w:ascii="Arial" w:hAnsi="Arial" w:cs="Arial"/>
          <w:b/>
          <w:bCs/>
          <w:sz w:val="22"/>
          <w:szCs w:val="22"/>
        </w:rPr>
        <w:t>5:</w:t>
      </w:r>
      <w:r w:rsidR="009E211A"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 xml:space="preserve">curves that represent the distribution of accuracy values computed at the group level (blue) and the individual level (orange). These curves are plotted across all 4 </w:t>
      </w:r>
      <w:r w:rsidR="00615C61">
        <w:rPr>
          <w:rFonts w:ascii="Arial" w:hAnsi="Arial" w:cs="Arial"/>
          <w:sz w:val="22"/>
          <w:szCs w:val="22"/>
        </w:rPr>
        <w:lastRenderedPageBreak/>
        <w:t>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3DB3032"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the effect sizes included zero, indicating a lack of statistical significance of information detection.</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0FF2E9F4"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proofErr w:type="gramStart"/>
      <w:r w:rsidR="009F2ED9" w:rsidRPr="00C96D0E">
        <w:rPr>
          <w:rFonts w:ascii="Arial" w:hAnsi="Arial" w:cs="Arial"/>
        </w:rPr>
        <w:t>detect</w:t>
      </w:r>
      <w:proofErr w:type="gramEnd"/>
      <w:r w:rsidR="009F2ED9" w:rsidRPr="00C96D0E">
        <w:rPr>
          <w:rFonts w:ascii="Arial" w:hAnsi="Arial" w:cs="Arial"/>
        </w:rPr>
        <w:t xml:space="preserve">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C16ED47"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3"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w:t>
      </w:r>
      <w:proofErr w:type="spellStart"/>
      <w:r w:rsidR="00961C88">
        <w:rPr>
          <w:rFonts w:ascii="Arial" w:hAnsi="Arial" w:cs="Arial"/>
        </w:rPr>
        <w:t>soundgen</w:t>
      </w:r>
      <w:proofErr w:type="spellEnd"/>
      <w:r w:rsidR="00961C88">
        <w:rPr>
          <w:rFonts w:ascii="Arial" w:hAnsi="Arial" w:cs="Arial"/>
        </w:rPr>
        <w:t xml:space="preserve"> </w:t>
      </w:r>
      <w:r w:rsidR="00264939">
        <w:rPr>
          <w:rFonts w:ascii="Arial" w:hAnsi="Arial" w:cs="Arial"/>
        </w:rPr>
        <w:fldChar w:fldCharType="begin"/>
      </w:r>
      <w:r w:rsidR="007B1E16">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w:t>
      </w:r>
      <w:proofErr w:type="spellStart"/>
      <w:r w:rsidR="00264939">
        <w:rPr>
          <w:rFonts w:ascii="Arial" w:hAnsi="Arial" w:cs="Arial"/>
        </w:rPr>
        <w:t>the</w:t>
      </w:r>
      <w:proofErr w:type="spellEnd"/>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7B1E16">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w:t>
      </w:r>
      <w:proofErr w:type="gramStart"/>
      <w:r w:rsidR="009D550F">
        <w:rPr>
          <w:rFonts w:ascii="Arial" w:hAnsi="Arial" w:cs="Arial"/>
        </w:rPr>
        <w:t>the flexibility</w:t>
      </w:r>
      <w:proofErr w:type="gramEnd"/>
      <w:r w:rsidR="009D550F">
        <w:rPr>
          <w:rFonts w:ascii="Arial" w:hAnsi="Arial" w:cs="Arial"/>
        </w:rPr>
        <w:t xml:space="preserve"> to vary </w:t>
      </w:r>
      <w:r w:rsidR="0063515B">
        <w:rPr>
          <w:rFonts w:ascii="Arial" w:hAnsi="Arial" w:cs="Arial"/>
        </w:rPr>
        <w:t xml:space="preserve">the positions of </w:t>
      </w:r>
      <w:r w:rsidR="009D550F">
        <w:rPr>
          <w:rFonts w:ascii="Arial" w:hAnsi="Arial" w:cs="Arial"/>
        </w:rPr>
        <w:t xml:space="preserve">group and individual information, as well as random </w:t>
      </w:r>
      <w:r w:rsidR="00CB372F">
        <w:rPr>
          <w:rFonts w:ascii="Arial" w:hAnsi="Arial" w:cs="Arial"/>
        </w:rPr>
        <w:t>variation,</w:t>
      </w:r>
      <w:r w:rsidR="009D550F">
        <w:rPr>
          <w:rFonts w:ascii="Arial" w:hAnsi="Arial" w:cs="Arial"/>
        </w:rPr>
        <w:t xml:space="preserve"> in the overall string</w:t>
      </w:r>
      <w:r w:rsidR="00CB372F">
        <w:rPr>
          <w:rFonts w:ascii="Arial" w:hAnsi="Arial" w:cs="Arial"/>
        </w:rPr>
        <w:t xml:space="preserve">. Further, the second version will be able to </w:t>
      </w:r>
      <w:r w:rsidR="009D550F">
        <w:rPr>
          <w:rFonts w:ascii="Arial" w:hAnsi="Arial" w:cs="Arial"/>
        </w:rPr>
        <w:t>extend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1884B4FF" w:rsidR="00B1694A" w:rsidRDefault="00CA491B" w:rsidP="00B1694A">
      <w:pPr>
        <w:spacing w:line="480" w:lineRule="auto"/>
        <w:ind w:firstLine="720"/>
        <w:rPr>
          <w:rFonts w:ascii="Arial" w:hAnsi="Arial" w:cs="Arial"/>
        </w:rPr>
      </w:pPr>
      <w:r>
        <w:rPr>
          <w:rFonts w:ascii="Arial" w:hAnsi="Arial" w:cs="Arial"/>
        </w:rPr>
        <w:lastRenderedPageBreak/>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83F35">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7B1E16">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learning </w:t>
      </w:r>
      <w:r w:rsidR="00CB372F">
        <w:rPr>
          <w:rFonts w:ascii="Arial" w:hAnsi="Arial" w:cs="Arial"/>
        </w:rPr>
        <w:fldChar w:fldCharType="begin"/>
      </w:r>
      <w:r w:rsidR="004F70F7">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our tool facilitates generating synthetic vocal identity signals with controlled information encoding in frequency modulation patterns that can be used in empirical experiments. Researchers have successfully used synthetic vocalizations, and </w:t>
      </w:r>
      <w:r w:rsidR="00B1694A">
        <w:rPr>
          <w:rFonts w:ascii="Arial" w:hAnsi="Arial" w:cs="Arial"/>
        </w:rPr>
        <w:lastRenderedPageBreak/>
        <w:t>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5A7283E5" w:rsidR="006E2D96" w:rsidRPr="00E449E0" w:rsidRDefault="006437E7" w:rsidP="00CB372F">
      <w:pPr>
        <w:spacing w:line="480" w:lineRule="auto"/>
        <w:rPr>
          <w:rFonts w:ascii="Arial" w:hAnsi="Arial" w:cs="Arial"/>
        </w:rPr>
      </w:pPr>
      <w:r>
        <w:rPr>
          <w:rFonts w:ascii="Arial" w:hAnsi="Arial" w:cs="Arial"/>
        </w:rPr>
        <w:tab/>
      </w:r>
      <w:r w:rsidR="00CB372F" w:rsidRPr="00E449E0">
        <w:rPr>
          <w:rFonts w:ascii="Arial" w:hAnsi="Arial" w:cs="Arial"/>
        </w:rPr>
        <w:t xml:space="preserve">Applications of information theory to animal communication systems have shown that in social environments that have more individuals or groups (i.e., more classes of each social level) signal distinctiveness is harder to maintain, since the number of unique possible signals is bounded </w:t>
      </w:r>
      <w:r w:rsidR="00CB372F">
        <w:rPr>
          <w:rFonts w:ascii="Arial" w:hAnsi="Arial" w:cs="Arial"/>
        </w:rPr>
        <w:fldChar w:fldCharType="begin"/>
      </w:r>
      <w:r w:rsidR="00D01871">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dataset, and stochastic overlap </w:t>
      </w:r>
      <w:r w:rsidR="00696463" w:rsidRPr="00E449E0">
        <w:rPr>
          <w:rFonts w:ascii="Arial" w:hAnsi="Arial" w:cs="Arial"/>
        </w:rPr>
        <w:lastRenderedPageBreak/>
        <w:t>amongst groups for the group-specific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 xml:space="preserve">at the group level when analyzing synthetic audio files, which may arise from our approach to </w:t>
      </w:r>
      <w:proofErr w:type="gramStart"/>
      <w:r w:rsidR="00E023F4" w:rsidRPr="00E449E0">
        <w:rPr>
          <w:rFonts w:ascii="Arial" w:hAnsi="Arial" w:cs="Arial"/>
        </w:rPr>
        <w:t>encode</w:t>
      </w:r>
      <w:proofErr w:type="gramEnd"/>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w:t>
      </w:r>
      <w:r w:rsidR="00AB7056" w:rsidRPr="00E449E0">
        <w:rPr>
          <w:rFonts w:ascii="Arial" w:hAnsi="Arial" w:cs="Arial"/>
        </w:rPr>
        <w:lastRenderedPageBreak/>
        <w:t xml:space="preserve">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504CBDA"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CB372F">
        <w:rPr>
          <w:rFonts w:ascii="Arial" w:hAnsi="Arial" w:cs="Arial"/>
        </w:rPr>
        <w:fldChar w:fldCharType="begin"/>
      </w:r>
      <w:r w:rsidR="007B1E16">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w:t>
      </w:r>
      <w:r w:rsidR="00BB41C3">
        <w:rPr>
          <w:rFonts w:ascii="Arial" w:hAnsi="Arial" w:cs="Arial"/>
        </w:rPr>
        <w:t xml:space="preserve"> </w:t>
      </w:r>
      <w:r w:rsidR="00BB41C3">
        <w:rPr>
          <w:rFonts w:ascii="Arial" w:hAnsi="Arial" w:cs="Arial"/>
        </w:rPr>
        <w:fldChar w:fldCharType="begin"/>
      </w:r>
      <w:r w:rsidR="00BB41C3">
        <w:rPr>
          <w:rFonts w:ascii="Arial" w:hAnsi="Arial" w:cs="Arial"/>
        </w:rPr>
        <w:instrText xml:space="preserve"> ADDIN ZOTERO_ITEM CSL_CITATION {"citationID":"eFWt5T38","properties":{"formattedCitation":"(36)","plainCitation":"(36)","noteIndex":0},"citationItems":[{"id":854,"uris":["http://zotero.org/groups/5786507/items/DV5I9T3K"],"itemData":{"id":854,"type":"software","note":"10.5281/zenodo.13246829","title":"paRsynth: Sonify character strings to create synthetic frequency modulated vocalizations","URL":"https://github.com/gsvidaurre/paRsynth","version":"0.0.0.9000","author":[{"family":"Cross","given":"Arlena"},{"family":"Ferdinand","given":"Vanessa"},{"family":"Samman","given":"Raneem"},{"family":"Juárez","given":"G. Alexandra"},{"family":"Smith-Vidaurre","given":"Grace"}],"issued":{"date-parts":[["2024",8,6]]}}}],"schema":"https://github.com/citation-style-language/schema/raw/master/csl-citation.json"} </w:instrText>
      </w:r>
      <w:r w:rsidR="00BB41C3">
        <w:rPr>
          <w:rFonts w:ascii="Arial" w:hAnsi="Arial" w:cs="Arial"/>
        </w:rPr>
        <w:fldChar w:fldCharType="separate"/>
      </w:r>
      <w:r w:rsidR="00BB41C3" w:rsidRPr="00BB41C3">
        <w:rPr>
          <w:rFonts w:ascii="Arial" w:hAnsi="Arial" w:cs="Arial"/>
        </w:rPr>
        <w:t>36</w:t>
      </w:r>
      <w:r w:rsidR="00BB41C3">
        <w:rPr>
          <w:rFonts w:ascii="Arial" w:hAnsi="Arial" w:cs="Arial"/>
        </w:rPr>
        <w:fldChar w:fldCharType="end"/>
      </w:r>
      <w:r w:rsidR="0074750F">
        <w:rPr>
          <w:rFonts w:ascii="Arial" w:hAnsi="Arial" w:cs="Arial"/>
        </w:rPr>
        <w:t>)</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commentRangeStart w:id="0"/>
      <w:commentRangeStart w:id="1"/>
      <w:commentRangeStart w:id="2"/>
      <w:r w:rsidRPr="002F070A">
        <w:rPr>
          <w:rFonts w:ascii="Arial" w:hAnsi="Arial" w:cs="Arial"/>
          <w:b/>
          <w:bCs/>
        </w:rPr>
        <w:t>Methods</w:t>
      </w:r>
      <w:commentRangeEnd w:id="0"/>
      <w:r>
        <w:rPr>
          <w:rStyle w:val="CommentReference"/>
        </w:rPr>
        <w:commentReference w:id="0"/>
      </w:r>
      <w:commentRangeEnd w:id="1"/>
      <w:r w:rsidR="009165BF">
        <w:rPr>
          <w:rStyle w:val="CommentReference"/>
        </w:rPr>
        <w:commentReference w:id="1"/>
      </w:r>
      <w:commentRangeEnd w:id="2"/>
      <w:r w:rsidR="00CB372F">
        <w:rPr>
          <w:rStyle w:val="CommentReference"/>
        </w:rPr>
        <w:commentReference w:id="2"/>
      </w:r>
      <w:r>
        <w:rPr>
          <w:rFonts w:ascii="Arial" w:hAnsi="Arial" w:cs="Arial"/>
        </w:rPr>
        <w:t>:</w:t>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100B1302"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w:t>
      </w:r>
      <w:r w:rsidR="0038768E">
        <w:rPr>
          <w:rFonts w:ascii="Arial" w:hAnsi="Arial" w:cs="Arial"/>
        </w:rPr>
        <w:lastRenderedPageBreak/>
        <w:t xml:space="preserve">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BB41C3">
        <w:rPr>
          <w:rFonts w:ascii="Arial" w:hAnsi="Arial" w:cs="Arial"/>
        </w:rPr>
        <w:instrText xml:space="preserve"> ADDIN ZOTERO_ITEM CSL_CITATION {"citationID":"SD8l73EL","properties":{"formattedCitation":"(37)","plainCitation":"(37)","noteIndex":0},"citationItems":[{"id":853,"uris":["http://zotero.org/groups/5786507/items/LAXTH6AP"],"itemData":{"id":853,"type":"document","note":"Citation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BB41C3" w:rsidRPr="00BB41C3">
        <w:rPr>
          <w:rFonts w:ascii="Arial" w:hAnsi="Arial" w:cs="Arial"/>
        </w:rPr>
        <w:t>(37)</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18"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7B1E16">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1A2009DA"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xml:space="preserve">, </w:t>
      </w:r>
      <w:r w:rsidR="0023482C">
        <w:rPr>
          <w:rFonts w:ascii="Arial" w:hAnsi="Arial" w:cs="Arial"/>
        </w:rPr>
        <w:lastRenderedPageBreak/>
        <w:t>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2A1157F2"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BB41C3">
        <w:rPr>
          <w:rFonts w:ascii="Arial" w:hAnsi="Arial" w:cs="Arial"/>
        </w:rPr>
        <w:instrText xml:space="preserve"> ADDIN ZOTERO_ITEM CSL_CITATION {"citationID":"WWznp607","properties":{"formattedCitation":"(38)","plainCitation":"(38)","noteIndex":0},"citationItems":[{"id":599,"uris":["http://zotero.org/groups/5786507/items/MUGYAV6U"],"itemData":{"id":599,"type":"article-journal","abstract":"Bottlenose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BB41C3">
        <w:rPr>
          <w:rFonts w:ascii="Arial" w:hAnsi="Arial" w:cs="Arial"/>
        </w:rPr>
        <w:instrText xml:space="preserve"> ADDIN ZOTERO_ITEM CSL_CITATION {"citationID":"8E9FupMd","properties":{"formattedCitation":"(39)","plainCitation":"(39)","noteIndex":0},"citationItems":[{"id":601,"uris":["http://zotero.org/groups/5786507/items/IJTC2XE2"],"itemData":{"id":601,"type":"chapter","container-title":"Annual Review of Information Science and Technology","edition":"37","event-place":"Medford, NJ","page":"295-340","publisher":"Blaise Cronin","publisher-place":"Medford, NJ","title":"Music information retrieval (Chapter 7)","URL":"http://music-ir.org/downie_mir_arist37.pdf","author":[{"family":"Downie","given":"J.S."}],"issued":{"date-parts":[["2003"]]}}}],"schema":"https://github.com/citation-style-language/schema/raw/master/csl-citation.json"} </w:instrText>
      </w:r>
      <w:r>
        <w:rPr>
          <w:rFonts w:ascii="Arial" w:hAnsi="Arial" w:cs="Arial"/>
        </w:rPr>
        <w:fldChar w:fldCharType="separate"/>
      </w:r>
      <w:r w:rsidR="00BB41C3" w:rsidRPr="00BB41C3">
        <w:rPr>
          <w:rFonts w:ascii="Arial" w:hAnsi="Arial" w:cs="Arial"/>
        </w:rPr>
        <w:t>(39)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BB41C3">
        <w:rPr>
          <w:rFonts w:ascii="Arial" w:hAnsi="Arial" w:cs="Arial"/>
        </w:rPr>
        <w:instrText xml:space="preserve"> ADDIN ZOTERO_ITEM CSL_CITATION {"citationID":"r3ZuczO0","properties":{"formattedCitation":"(38)","plainCitation":"(38)","noteIndex":0},"citationItems":[{"id":599,"uris":["http://zotero.org/groups/5786507/items/MUGYAV6U"],"itemData":{"id":599,"type":"article-journal","abstract":"Bottlenose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B0570E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 xml:space="preserve">s </w:t>
      </w:r>
      <w:r>
        <w:rPr>
          <w:rFonts w:ascii="Arial" w:hAnsi="Arial" w:cs="Arial"/>
        </w:rPr>
        <w:lastRenderedPageBreak/>
        <w:t>“</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w:t>
      </w:r>
      <w:commentRangeStart w:id="3"/>
      <w:r w:rsidR="006833A0">
        <w:rPr>
          <w:rFonts w:ascii="Arial" w:hAnsi="Arial" w:cs="Arial"/>
        </w:rPr>
        <w:t xml:space="preserve">yield less bounded structural </w:t>
      </w:r>
      <w:commentRangeEnd w:id="3"/>
      <w:r w:rsidR="00BB41C3">
        <w:rPr>
          <w:rStyle w:val="CommentReference"/>
        </w:rPr>
        <w:commentReference w:id="3"/>
      </w:r>
      <w:r w:rsidR="006833A0">
        <w:rPr>
          <w:rFonts w:ascii="Arial" w:hAnsi="Arial" w:cs="Arial"/>
        </w:rPr>
        <w:t>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w:t>
      </w:r>
      <w:proofErr w:type="gramStart"/>
      <w:r w:rsidR="00FF094A">
        <w:rPr>
          <w:rFonts w:ascii="Arial" w:hAnsi="Arial" w:cs="Arial"/>
        </w:rPr>
        <w:t>similar to</w:t>
      </w:r>
      <w:proofErr w:type="gramEnd"/>
      <w:r w:rsidR="00FF094A">
        <w:rPr>
          <w:rFonts w:ascii="Arial" w:hAnsi="Arial" w:cs="Arial"/>
        </w:rPr>
        <w:t xml:space="preserve"> the variation within a vocalization type that we wanted to simulate, and we used this option to generate all example and simulated datasets.</w:t>
      </w:r>
    </w:p>
    <w:p w14:paraId="52194129" w14:textId="349D3204"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7B1E16">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w:t>
      </w:r>
      <w:proofErr w:type="gramStart"/>
      <w:r w:rsidR="00D3476E">
        <w:rPr>
          <w:rFonts w:ascii="Arial" w:hAnsi="Arial" w:cs="Arial"/>
        </w:rPr>
        <w:t>timeseries</w:t>
      </w:r>
      <w:proofErr w:type="gramEnd"/>
      <w:r w:rsidR="00D3476E">
        <w:rPr>
          <w:rFonts w:ascii="Arial" w:hAnsi="Arial" w:cs="Arial"/>
        </w:rPr>
        <w:t xml:space="preserve"> </w:t>
      </w:r>
      <w:r w:rsidR="00666273">
        <w:rPr>
          <w:rFonts w:ascii="Arial" w:hAnsi="Arial" w:cs="Arial"/>
        </w:rPr>
        <w:t xml:space="preserve">as input </w:t>
      </w:r>
      <w:r w:rsidR="00D3476E">
        <w:rPr>
          <w:rFonts w:ascii="Arial" w:hAnsi="Arial" w:cs="Arial"/>
        </w:rPr>
        <w:t xml:space="preserve">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w:t>
      </w:r>
      <w:r w:rsidR="00295C9E">
        <w:rPr>
          <w:rFonts w:ascii="Arial" w:hAnsi="Arial" w:cs="Arial"/>
        </w:rPr>
        <w:lastRenderedPageBreak/>
        <w:t>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proofErr w:type="gramStart"/>
      <w:r w:rsidR="008416DE">
        <w:rPr>
          <w:rFonts w:ascii="Arial" w:hAnsi="Arial" w:cs="Arial"/>
        </w:rPr>
        <w:t>pitchFloor</w:t>
      </w:r>
      <w:proofErr w:type="spellEnd"/>
      <w:proofErr w:type="gram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 xml:space="preserve">in Hz to 1, which was </w:t>
      </w:r>
      <w:r w:rsidR="0009373D">
        <w:rPr>
          <w:rFonts w:ascii="Arial" w:hAnsi="Arial" w:cs="Arial"/>
        </w:rPr>
        <w:lastRenderedPageBreak/>
        <w:t>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7A7B27B"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proofErr w:type="spellStart"/>
      <w:r w:rsidR="007B3C7A" w:rsidRPr="008F7673">
        <w:rPr>
          <w:rFonts w:ascii="Arial" w:hAnsi="Arial" w:cs="Arial"/>
        </w:rPr>
        <w:t>sonif</w:t>
      </w:r>
      <w:r w:rsidRPr="008F7673">
        <w:rPr>
          <w:rFonts w:ascii="Arial" w:hAnsi="Arial" w:cs="Arial"/>
        </w:rPr>
        <w:t>y</w:t>
      </w:r>
      <w:proofErr w:type="spellEnd"/>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r w:rsidR="00366793" w:rsidRPr="008F7673">
        <w:rPr>
          <w:rFonts w:ascii="Arial" w:hAnsi="Arial" w:cs="Arial"/>
        </w:rPr>
        <w:t xml:space="preserve">Parsons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 series</w:t>
      </w:r>
      <w:r w:rsidR="00EE0CE9" w:rsidRPr="008F7673">
        <w:rPr>
          <w:rFonts w:ascii="Arial" w:hAnsi="Arial" w:cs="Arial"/>
        </w:rPr>
        <w:t xml:space="preserve"> of 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W</w:t>
      </w:r>
      <w:r w:rsidR="00C239AE" w:rsidRPr="008F7673">
        <w:rPr>
          <w:rFonts w:ascii="Arial" w:hAnsi="Arial" w:cs="Arial"/>
        </w:rPr>
        <w:t>e</w:t>
      </w:r>
      <w:r w:rsidR="00DB2071" w:rsidRPr="008F7673">
        <w:rPr>
          <w:rFonts w:ascii="Arial" w:hAnsi="Arial" w:cs="Arial"/>
        </w:rPr>
        <w:t xml:space="preserve"> chose this option because</w:t>
      </w:r>
      <w:r w:rsidR="00C239AE" w:rsidRPr="008F7673">
        <w:rPr>
          <w:rFonts w:ascii="Arial" w:hAnsi="Arial" w:cs="Arial"/>
        </w:rPr>
        <w:t xml:space="preserve"> in preliminary work</w:t>
      </w:r>
      <w:r w:rsidR="00DB2071" w:rsidRPr="008F7673">
        <w:rPr>
          <w:rFonts w:ascii="Arial" w:hAnsi="Arial" w:cs="Arial"/>
        </w:rPr>
        <w:t xml:space="preserve">, we found that </w:t>
      </w:r>
      <w:r w:rsidR="00C239AE" w:rsidRPr="008F7673">
        <w:rPr>
          <w:rFonts w:ascii="Arial" w:hAnsi="Arial" w:cs="Arial"/>
        </w:rPr>
        <w:t>the option to create continuous trajectories created more unbounded structural variation</w:t>
      </w:r>
      <w:r w:rsidR="00070D18" w:rsidRPr="008F7673">
        <w:rPr>
          <w:rFonts w:ascii="Arial" w:hAnsi="Arial" w:cs="Arial"/>
        </w:rPr>
        <w:t xml:space="preserve"> </w:t>
      </w:r>
      <w:r w:rsidR="00095DFE" w:rsidRPr="008F7673">
        <w:rPr>
          <w:rFonts w:ascii="Arial" w:hAnsi="Arial" w:cs="Arial"/>
        </w:rPr>
        <w:t xml:space="preserve">that washed out </w:t>
      </w:r>
      <w:r w:rsidR="00B64B7F" w:rsidRPr="008F7673">
        <w:rPr>
          <w:rFonts w:ascii="Arial" w:hAnsi="Arial" w:cs="Arial"/>
        </w:rPr>
        <w:t xml:space="preserve">visible </w:t>
      </w:r>
      <w:r w:rsidR="006A5D2A" w:rsidRPr="008F7673">
        <w:rPr>
          <w:rFonts w:ascii="Arial" w:hAnsi="Arial" w:cs="Arial"/>
        </w:rPr>
        <w:t xml:space="preserve">evidence </w:t>
      </w:r>
      <w:r w:rsidR="00B64B7F" w:rsidRPr="008F7673">
        <w:rPr>
          <w:rFonts w:ascii="Arial" w:hAnsi="Arial" w:cs="Arial"/>
        </w:rPr>
        <w:t xml:space="preserve">of </w:t>
      </w:r>
      <w:r w:rsidR="00070D18" w:rsidRPr="008F7673">
        <w:rPr>
          <w:rFonts w:ascii="Arial" w:hAnsi="Arial" w:cs="Arial"/>
        </w:rPr>
        <w:t>group and individual-level signatures</w:t>
      </w:r>
      <w:r w:rsidR="00711936" w:rsidRPr="008F7673">
        <w:rPr>
          <w:rFonts w:ascii="Arial" w:hAnsi="Arial" w:cs="Arial"/>
        </w:rPr>
        <w:t xml:space="preserve"> in acoustic space</w:t>
      </w:r>
      <w:r w:rsidR="00C239AE" w:rsidRPr="008F7673">
        <w:rPr>
          <w:rFonts w:ascii="Arial" w:hAnsi="Arial" w:cs="Arial"/>
        </w:rPr>
        <w:t xml:space="preserve">. </w:t>
      </w:r>
      <w:r w:rsidR="00607E8D" w:rsidRPr="008F7673">
        <w:rPr>
          <w:rFonts w:ascii="Arial" w:hAnsi="Arial" w:cs="Arial"/>
        </w:rPr>
        <w:t xml:space="preserve">To create synthetic vocalizations, we used the </w:t>
      </w:r>
      <w:proofErr w:type="spellStart"/>
      <w:r w:rsidR="00607E8D" w:rsidRPr="008F7673">
        <w:rPr>
          <w:rFonts w:ascii="Arial" w:hAnsi="Arial" w:cs="Arial"/>
        </w:rPr>
        <w:t>soundgen</w:t>
      </w:r>
      <w:proofErr w:type="spellEnd"/>
      <w:r w:rsidR="00607E8D" w:rsidRPr="008F7673">
        <w:rPr>
          <w:rFonts w:ascii="Arial" w:hAnsi="Arial" w:cs="Arial"/>
        </w:rPr>
        <w:t xml:space="preserve"> to </w:t>
      </w:r>
      <w:r w:rsidR="002E3048" w:rsidRPr="008F7673">
        <w:rPr>
          <w:rFonts w:ascii="Arial" w:hAnsi="Arial" w:cs="Arial"/>
        </w:rPr>
        <w:t xml:space="preserve">create an audio file </w:t>
      </w:r>
      <w:r w:rsidR="002E3048" w:rsidRPr="008F7673">
        <w:rPr>
          <w:rFonts w:ascii="Arial" w:hAnsi="Arial" w:cs="Arial"/>
        </w:rPr>
        <w:lastRenderedPageBreak/>
        <w:t xml:space="preserve">for each </w:t>
      </w:r>
      <w:r w:rsidR="00157668" w:rsidRPr="008F7673">
        <w:rPr>
          <w:rFonts w:ascii="Arial" w:hAnsi="Arial" w:cs="Arial"/>
        </w:rPr>
        <w:t xml:space="preserve">original string, </w:t>
      </w:r>
      <w:r w:rsidR="00AE5C57" w:rsidRPr="008F7673">
        <w:rPr>
          <w:rFonts w:ascii="Arial" w:hAnsi="Arial" w:cs="Arial"/>
        </w:rPr>
        <w:t xml:space="preserve">with about 200 </w:t>
      </w:r>
      <w:proofErr w:type="spellStart"/>
      <w:r w:rsidR="00AE5C57" w:rsidRPr="008F7673">
        <w:rPr>
          <w:rFonts w:ascii="Arial" w:hAnsi="Arial" w:cs="Arial"/>
        </w:rPr>
        <w:t>ms</w:t>
      </w:r>
      <w:proofErr w:type="spellEnd"/>
      <w:r w:rsidR="00AE5C57" w:rsidRPr="008F7673">
        <w:rPr>
          <w:rFonts w:ascii="Arial" w:hAnsi="Arial" w:cs="Arial"/>
        </w:rPr>
        <w:t xml:space="preserve">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xml:space="preserve">, the default </w:t>
      </w:r>
      <w:proofErr w:type="spellStart"/>
      <w:r w:rsidR="003937D8" w:rsidRPr="008F7673">
        <w:rPr>
          <w:rFonts w:ascii="Arial" w:hAnsi="Arial" w:cs="Arial"/>
        </w:rPr>
        <w:t>soundgen</w:t>
      </w:r>
      <w:proofErr w:type="spellEnd"/>
      <w:r w:rsidR="003937D8" w:rsidRPr="008F7673">
        <w:rPr>
          <w:rFonts w:ascii="Arial" w:hAnsi="Arial" w:cs="Arial"/>
        </w:rPr>
        <w:t xml:space="preserve">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settings used in this step 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datasets were composed of</w:t>
      </w:r>
      <w:r w:rsidR="00E252FD" w:rsidRPr="008F7673">
        <w:rPr>
          <w:rFonts w:ascii="Arial" w:hAnsi="Arial" w:cs="Arial"/>
        </w:rPr>
        <w:t xml:space="preserve"> tonal, frequency-modulated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an analytical 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 xml:space="preserve">across the group and individual </w:t>
      </w:r>
      <w:proofErr w:type="gramStart"/>
      <w:r w:rsidR="005E0305" w:rsidRPr="008F7673">
        <w:rPr>
          <w:rFonts w:ascii="Arial" w:hAnsi="Arial" w:cs="Arial"/>
        </w:rPr>
        <w:t>levels</w:t>
      </w:r>
      <w:proofErr w:type="gramEnd"/>
      <w:r w:rsidR="005E0305" w:rsidRPr="008F7673">
        <w:rPr>
          <w:rFonts w:ascii="Arial" w:hAnsi="Arial" w:cs="Arial"/>
        </w:rPr>
        <w:t xml:space="preserve"> </w:t>
      </w:r>
      <w:r w:rsidR="007B3C7A" w:rsidRPr="008F7673">
        <w:rPr>
          <w:rFonts w:ascii="Arial" w:hAnsi="Arial" w:cs="Arial"/>
        </w:rPr>
        <w:t>both datasets.</w:t>
      </w:r>
      <w:r w:rsidR="00016110">
        <w:rPr>
          <w:rFonts w:ascii="Arial" w:hAnsi="Arial" w:cs="Arial"/>
        </w:rPr>
        <w:t xml:space="preserve"> </w:t>
      </w:r>
    </w:p>
    <w:p w14:paraId="04E0B1D1" w14:textId="421F4617"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83F35">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w:t>
      </w:r>
      <w:r w:rsidR="002F498B">
        <w:rPr>
          <w:rFonts w:ascii="Arial" w:hAnsi="Arial" w:cs="Arial"/>
        </w:rPr>
        <w:t xml:space="preserve"> (</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85FEB7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(CITE R Core Team 2024) and relied on tools from the </w:t>
      </w:r>
      <w:proofErr w:type="spellStart"/>
      <w:r w:rsidR="002F498B">
        <w:rPr>
          <w:rFonts w:ascii="Arial" w:hAnsi="Arial" w:cs="Arial"/>
        </w:rPr>
        <w:t>tidyverse</w:t>
      </w:r>
      <w:proofErr w:type="spellEnd"/>
      <w:r w:rsidR="002F498B">
        <w:rPr>
          <w:rFonts w:ascii="Arial" w:hAnsi="Arial" w:cs="Arial"/>
        </w:rPr>
        <w:t xml:space="preserve"> (CITE) for data manipulation and visualization. Unless otherwise specified, we used these same tools for all downstream data manipulation and visualization as well.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w:t>
      </w:r>
      <w:r w:rsidR="00201C3C">
        <w:rPr>
          <w:rFonts w:ascii="Arial" w:hAnsi="Arial" w:cs="Arial"/>
        </w:rPr>
        <w:lastRenderedPageBreak/>
        <w:t>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w:t>
      </w:r>
      <w:proofErr w:type="gramStart"/>
      <w:r w:rsidR="00201C3C">
        <w:rPr>
          <w:rFonts w:ascii="Arial" w:hAnsi="Arial" w:cs="Arial"/>
        </w:rPr>
        <w:t>package version</w:t>
      </w:r>
      <w:proofErr w:type="gramEnd"/>
      <w:r w:rsidR="00201C3C">
        <w:rPr>
          <w:rFonts w:ascii="Arial" w:hAnsi="Arial" w:cs="Arial"/>
        </w:rPr>
        <w:t xml:space="preserve"> </w:t>
      </w:r>
      <w:r w:rsidR="0052644B">
        <w:rPr>
          <w:rFonts w:ascii="Arial" w:hAnsi="Arial" w:cs="Arial"/>
        </w:rPr>
        <w:t>0.9.12</w:t>
      </w:r>
      <w:r w:rsidR="002F498B">
        <w:rPr>
          <w:rFonts w:ascii="Arial" w:hAnsi="Arial" w:cs="Arial"/>
        </w:rPr>
        <w:t xml:space="preserve"> (CITE)</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BB41C3">
        <w:rPr>
          <w:rFonts w:ascii="Arial" w:hAnsi="Arial" w:cs="Arial"/>
        </w:rPr>
        <w:instrText xml:space="preserve"> ADDIN ZOTERO_ITEM CSL_CITATION {"citationID":"8Nlr6ax0","properties":{"formattedCitation":"(29,40)","plainCitation":"(29,40)","noteIndex":0},"citationItems":[{"id":836,"uris":["http://zotero.org/groups/5786507/items/KSAJINRD"],"itemData":{"id":836,"type":"article-journal","abstract":"Animal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BB41C3" w:rsidRPr="00BB41C3">
        <w:rPr>
          <w:rFonts w:ascii="Arial" w:hAnsi="Arial" w:cs="Arial"/>
        </w:rPr>
        <w:t>(29,40)</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4D3EEA36"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w:t>
      </w:r>
      <w:r w:rsidR="00D016F7">
        <w:rPr>
          <w:rFonts w:ascii="Arial" w:hAnsi="Arial" w:cs="Arial"/>
        </w:rPr>
        <w:lastRenderedPageBreak/>
        <w:t xml:space="preserve">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BB41C3">
        <w:rPr>
          <w:rFonts w:ascii="Arial" w:hAnsi="Arial" w:cs="Arial"/>
        </w:rPr>
        <w:instrText xml:space="preserve"> ADDIN ZOTERO_ITEM CSL_CITATION {"citationID":"sOQUgqmx","properties":{"formattedCitation":"(41)","plainCitation":"(41)","noteIndex":0},"citationItems":[{"id":852,"uris":["http://zotero.org/groups/5786507/items/ERUU9SXP"],"itemData":{"id":852,"type":"article-journal","abstract":"We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BB41C3" w:rsidRPr="00BB41C3">
        <w:rPr>
          <w:rFonts w:ascii="Arial" w:hAnsi="Arial" w:cs="Arial"/>
        </w:rPr>
        <w:t>(41)</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18ACC0D5"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 xml:space="preserve">4 characters for individual and 2 characters for group </w:t>
      </w:r>
      <w:r w:rsidR="00845200">
        <w:rPr>
          <w:rFonts w:ascii="Arial" w:hAnsi="Arial" w:cs="Arial"/>
        </w:rPr>
        <w:lastRenderedPageBreak/>
        <w:t>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55D48E9C"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r w:rsidR="004E5C60">
        <w:rPr>
          <w:rFonts w:ascii="Arial" w:hAnsi="Arial" w:cs="Arial"/>
        </w:rPr>
        <w:t xml:space="preserve">all </w:t>
      </w:r>
      <w:proofErr w:type="gramStart"/>
      <w:r w:rsidR="00E93946">
        <w:rPr>
          <w:rFonts w:ascii="Arial" w:hAnsi="Arial" w:cs="Arial"/>
        </w:rPr>
        <w:t>exemplars of</w:t>
      </w:r>
      <w:proofErr w:type="gramEnd"/>
      <w:r w:rsidR="00E93946">
        <w:rPr>
          <w:rFonts w:ascii="Arial" w:hAnsi="Arial" w:cs="Arial"/>
        </w:rPr>
        <w:t xml:space="preserve">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w:t>
      </w:r>
      <w:proofErr w:type="gramStart"/>
      <w:r>
        <w:rPr>
          <w:rFonts w:ascii="Arial" w:hAnsi="Arial" w:cs="Arial"/>
        </w:rPr>
        <w:t>experiments</w:t>
      </w:r>
      <w:proofErr w:type="gramEnd"/>
      <w:r>
        <w:rPr>
          <w:rFonts w:ascii="Arial" w:hAnsi="Arial" w:cs="Arial"/>
        </w:rPr>
        <w:t xml:space="preserve">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w:t>
      </w:r>
      <w:r w:rsidR="00356837">
        <w:rPr>
          <w:rFonts w:ascii="Arial" w:hAnsi="Arial" w:cs="Arial"/>
        </w:rPr>
        <w:lastRenderedPageBreak/>
        <w:t>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1941D81A"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BB41C3">
        <w:rPr>
          <w:rFonts w:ascii="Arial" w:hAnsi="Arial" w:cs="Arial"/>
        </w:rPr>
        <w:instrText xml:space="preserve"> ADDIN ZOTERO_ITEM CSL_CITATION {"citationID":"uAA6s6Hy","properties":{"formattedCitation":"(37)","plainCitation":"(37)","noteIndex":0},"citationItems":[{"id":853,"uris":["http://zotero.org/groups/5786507/items/LAXTH6AP"],"itemData":{"id":853,"type":"document","note":"Citation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BB41C3" w:rsidRPr="00BB41C3">
        <w:rPr>
          <w:rFonts w:ascii="Arial" w:hAnsi="Arial" w:cs="Arial"/>
        </w:rPr>
        <w:t>(37)</w:t>
      </w:r>
      <w:r w:rsidR="00F4041A">
        <w:rPr>
          <w:rFonts w:ascii="Arial" w:hAnsi="Arial" w:cs="Arial"/>
        </w:rPr>
        <w:fldChar w:fldCharType="end"/>
      </w:r>
      <w:r w:rsidR="00305E66">
        <w:rPr>
          <w:rFonts w:ascii="Arial" w:hAnsi="Arial" w:cs="Arial"/>
        </w:rPr>
        <w:t xml:space="preserve"> with the Hartigan and </w:t>
      </w:r>
      <w:r w:rsidR="00305E66">
        <w:rPr>
          <w:rFonts w:ascii="Arial" w:hAnsi="Arial" w:cs="Arial"/>
        </w:rPr>
        <w:lastRenderedPageBreak/>
        <w:t>Wong algorithm</w:t>
      </w:r>
      <w:r w:rsidR="00121D80">
        <w:rPr>
          <w:rFonts w:ascii="Arial" w:hAnsi="Arial" w:cs="Arial"/>
        </w:rPr>
        <w:t xml:space="preserve"> </w:t>
      </w:r>
      <w:r w:rsidR="00121D80">
        <w:rPr>
          <w:rFonts w:ascii="Arial" w:hAnsi="Arial" w:cs="Arial"/>
        </w:rPr>
        <w:fldChar w:fldCharType="begin"/>
      </w:r>
      <w:r w:rsidR="00BB41C3">
        <w:rPr>
          <w:rFonts w:ascii="Arial" w:hAnsi="Arial" w:cs="Arial"/>
        </w:rPr>
        <w:instrText xml:space="preserve"> ADDIN ZOTERO_ITEM CSL_CITATION {"citationID":"bBMIqMKV","properties":{"formattedCitation":"(42)","plainCitation":"(42)","noteIndex":0},"citationItems":[{"id":839,"uris":["http://zotero.org/groups/5786507/items/Z98YGRR9"],"itemData":{"id":839,"type":"article-journal","container-title":"Journal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BB41C3" w:rsidRPr="00BB41C3">
        <w:rPr>
          <w:rFonts w:ascii="Arial" w:hAnsi="Arial" w:cs="Arial"/>
        </w:rPr>
        <w:t>(42)</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1F79CBBD" w14:textId="4CC0583B"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w:t>
      </w:r>
      <w:r w:rsidR="00055519">
        <w:rPr>
          <w:rFonts w:ascii="Arial" w:hAnsi="Arial" w:cs="Arial"/>
        </w:rPr>
        <w:lastRenderedPageBreak/>
        <w:t xml:space="preserve">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4"/>
      <w:commentRangeStart w:id="5"/>
      <w:proofErr w:type="spellStart"/>
      <w:r w:rsidR="003755FF">
        <w:rPr>
          <w:rFonts w:ascii="Arial" w:hAnsi="Arial" w:cs="Arial"/>
        </w:rPr>
        <w:t>effsize</w:t>
      </w:r>
      <w:proofErr w:type="spellEnd"/>
      <w:r w:rsidR="003755FF">
        <w:rPr>
          <w:rFonts w:ascii="Arial" w:hAnsi="Arial" w:cs="Arial"/>
        </w:rPr>
        <w:t xml:space="preserve"> package version 0.8.1 </w:t>
      </w:r>
      <w:commentRangeEnd w:id="4"/>
      <w:r w:rsidR="006B2E2F">
        <w:rPr>
          <w:rStyle w:val="CommentReference"/>
        </w:rPr>
        <w:commentReference w:id="4"/>
      </w:r>
      <w:commentRangeEnd w:id="5"/>
      <w:r w:rsidR="00021CF7">
        <w:rPr>
          <w:rStyle w:val="CommentReference"/>
        </w:rPr>
        <w:commentReference w:id="5"/>
      </w:r>
      <w:r w:rsidR="002F498B">
        <w:rPr>
          <w:rFonts w:ascii="Arial" w:hAnsi="Arial" w:cs="Arial"/>
        </w:rPr>
        <w:t xml:space="preserve"> (</w:t>
      </w:r>
      <w:r w:rsidR="002F498B" w:rsidRPr="00F4041A">
        <w:rPr>
          <w:rFonts w:ascii="Arial" w:hAnsi="Arial" w:cs="Arial"/>
          <w:highlight w:val="yellow"/>
        </w:rPr>
        <w:t>CITE</w:t>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F4041A">
        <w:rPr>
          <w:rFonts w:ascii="Arial" w:hAnsi="Arial" w:cs="Arial"/>
        </w:rPr>
        <w:fldChar w:fldCharType="begin"/>
      </w:r>
      <w:r w:rsidR="00BB41C3">
        <w:rPr>
          <w:rFonts w:ascii="Arial" w:hAnsi="Arial" w:cs="Arial"/>
        </w:rPr>
        <w:instrText xml:space="preserve"> ADDIN ZOTERO_ITEM CSL_CITATION {"citationID":"eohXDFei","properties":{"formattedCitation":"(43)","plainCitation":"(43)","noteIndex":0},"citationItems":[{"id":865,"uris":["http://zotero.org/groups/5786507/items/PQU8E86D"],"itemData":{"id":865,"type":"paper-conference","container-title":"Annual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BB41C3" w:rsidRPr="00BB41C3">
        <w:rPr>
          <w:rFonts w:ascii="Arial" w:hAnsi="Arial" w:cs="Arial"/>
        </w:rPr>
        <w:t>(43)</w:t>
      </w:r>
      <w:r w:rsidR="00F4041A">
        <w:rPr>
          <w:rFonts w:ascii="Arial" w:hAnsi="Arial" w:cs="Arial"/>
        </w:rPr>
        <w:fldChar w:fldCharType="end"/>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6"/>
      <w:r w:rsidR="00A65A23" w:rsidRPr="00694824">
        <w:rPr>
          <w:rFonts w:ascii="Arial" w:hAnsi="Arial" w:cs="Arial"/>
        </w:rPr>
        <w:instrText>https://github.com/gsvidaurre/paRsynth-methods-paper</w:instrText>
      </w:r>
      <w:commentRangeEnd w:id="6"/>
      <w:r w:rsidR="00A65A23">
        <w:rPr>
          <w:rFonts w:ascii="Arial" w:hAnsi="Arial" w:cs="Arial"/>
        </w:rPr>
        <w:instrText>"</w:instrText>
      </w:r>
      <w:r w:rsidR="00A65A23">
        <w:rPr>
          <w:rFonts w:ascii="Arial" w:hAnsi="Arial" w:cs="Arial"/>
        </w:rPr>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6"/>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 xml:space="preserve">The new </w:t>
      </w:r>
      <w:r w:rsidR="00A65A23">
        <w:rPr>
          <w:rFonts w:ascii="Arial" w:hAnsi="Arial" w:cs="Arial"/>
        </w:rPr>
        <w:lastRenderedPageBreak/>
        <w:t>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057A2500" w14:textId="77777777" w:rsidR="00BB41C3" w:rsidRPr="00BB41C3" w:rsidRDefault="002733D3" w:rsidP="00BB41C3">
      <w:pPr>
        <w:pStyle w:val="Bibliography"/>
        <w:rPr>
          <w:rFonts w:ascii="Arial" w:hAnsi="Arial" w:cs="Arial"/>
        </w:rPr>
      </w:pPr>
      <w:r>
        <w:rPr>
          <w:rFonts w:ascii="Arial" w:hAnsi="Arial" w:cs="Arial"/>
        </w:rPr>
        <w:fldChar w:fldCharType="begin"/>
      </w:r>
      <w:r w:rsidR="00395505">
        <w:rPr>
          <w:rFonts w:ascii="Arial" w:hAnsi="Arial" w:cs="Arial"/>
        </w:rPr>
        <w:instrText xml:space="preserve"> ADDIN ZOTERO_BIBL {"uncited":[],"omitted":[],"custom":[]} CSL_BIBLIOGRAPHY </w:instrText>
      </w:r>
      <w:r>
        <w:rPr>
          <w:rFonts w:ascii="Arial" w:hAnsi="Arial" w:cs="Arial"/>
        </w:rPr>
        <w:fldChar w:fldCharType="separate"/>
      </w:r>
      <w:r w:rsidR="00BB41C3" w:rsidRPr="00BB41C3">
        <w:rPr>
          <w:rFonts w:ascii="Arial" w:hAnsi="Arial" w:cs="Arial"/>
        </w:rPr>
        <w:t>1.</w:t>
      </w:r>
      <w:r w:rsidR="00BB41C3" w:rsidRPr="00BB41C3">
        <w:rPr>
          <w:rFonts w:ascii="Arial" w:hAnsi="Arial" w:cs="Arial"/>
        </w:rPr>
        <w:tab/>
        <w:t xml:space="preserve">Carouso-Peck S, Goldstein MH, Fitch WT. The many functions of vocal learning. </w:t>
      </w:r>
      <w:proofErr w:type="spellStart"/>
      <w:r w:rsidR="00BB41C3" w:rsidRPr="00BB41C3">
        <w:rPr>
          <w:rFonts w:ascii="Arial" w:hAnsi="Arial" w:cs="Arial"/>
        </w:rPr>
        <w:t>Philos</w:t>
      </w:r>
      <w:proofErr w:type="spellEnd"/>
      <w:r w:rsidR="00BB41C3" w:rsidRPr="00BB41C3">
        <w:rPr>
          <w:rFonts w:ascii="Arial" w:hAnsi="Arial" w:cs="Arial"/>
        </w:rPr>
        <w:t xml:space="preserve"> Trans R Soc B Biol Sci. 2021;376(1836):20200235. </w:t>
      </w:r>
    </w:p>
    <w:p w14:paraId="39EA31AA" w14:textId="77777777" w:rsidR="00BB41C3" w:rsidRPr="00BB41C3" w:rsidRDefault="00BB41C3" w:rsidP="00BB41C3">
      <w:pPr>
        <w:pStyle w:val="Bibliography"/>
        <w:rPr>
          <w:rFonts w:ascii="Arial" w:hAnsi="Arial" w:cs="Arial"/>
        </w:rPr>
      </w:pPr>
      <w:r w:rsidRPr="00BB41C3">
        <w:rPr>
          <w:rFonts w:ascii="Arial" w:hAnsi="Arial" w:cs="Arial"/>
        </w:rPr>
        <w:t>2.</w:t>
      </w:r>
      <w:r w:rsidRPr="00BB41C3">
        <w:rPr>
          <w:rFonts w:ascii="Arial" w:hAnsi="Arial" w:cs="Arial"/>
        </w:rPr>
        <w:tab/>
        <w:t xml:space="preserve">Nowicki S, Searcy WA. The evolution of vocal learning. Curr </w:t>
      </w:r>
      <w:proofErr w:type="spellStart"/>
      <w:r w:rsidRPr="00BB41C3">
        <w:rPr>
          <w:rFonts w:ascii="Arial" w:hAnsi="Arial" w:cs="Arial"/>
        </w:rPr>
        <w:t>Opin</w:t>
      </w:r>
      <w:proofErr w:type="spellEnd"/>
      <w:r w:rsidRPr="00BB41C3">
        <w:rPr>
          <w:rFonts w:ascii="Arial" w:hAnsi="Arial" w:cs="Arial"/>
        </w:rPr>
        <w:t xml:space="preserve"> </w:t>
      </w:r>
      <w:proofErr w:type="spellStart"/>
      <w:r w:rsidRPr="00BB41C3">
        <w:rPr>
          <w:rFonts w:ascii="Arial" w:hAnsi="Arial" w:cs="Arial"/>
        </w:rPr>
        <w:t>Neurobiol</w:t>
      </w:r>
      <w:proofErr w:type="spellEnd"/>
      <w:r w:rsidRPr="00BB41C3">
        <w:rPr>
          <w:rFonts w:ascii="Arial" w:hAnsi="Arial" w:cs="Arial"/>
        </w:rPr>
        <w:t xml:space="preserve">. </w:t>
      </w:r>
      <w:proofErr w:type="gramStart"/>
      <w:r w:rsidRPr="00BB41C3">
        <w:rPr>
          <w:rFonts w:ascii="Arial" w:hAnsi="Arial" w:cs="Arial"/>
        </w:rPr>
        <w:t>2014;28:48</w:t>
      </w:r>
      <w:proofErr w:type="gramEnd"/>
      <w:r w:rsidRPr="00BB41C3">
        <w:rPr>
          <w:rFonts w:ascii="Arial" w:hAnsi="Arial" w:cs="Arial"/>
        </w:rPr>
        <w:t xml:space="preserve">–53. </w:t>
      </w:r>
    </w:p>
    <w:p w14:paraId="6880173B" w14:textId="77777777" w:rsidR="00BB41C3" w:rsidRPr="00BB41C3" w:rsidRDefault="00BB41C3" w:rsidP="00BB41C3">
      <w:pPr>
        <w:pStyle w:val="Bibliography"/>
        <w:rPr>
          <w:rFonts w:ascii="Arial" w:hAnsi="Arial" w:cs="Arial"/>
        </w:rPr>
      </w:pPr>
      <w:r w:rsidRPr="00BB41C3">
        <w:rPr>
          <w:rFonts w:ascii="Arial" w:hAnsi="Arial" w:cs="Arial"/>
        </w:rPr>
        <w:t>3.</w:t>
      </w:r>
      <w:r w:rsidRPr="00BB41C3">
        <w:rPr>
          <w:rFonts w:ascii="Arial" w:hAnsi="Arial" w:cs="Arial"/>
        </w:rPr>
        <w:tab/>
        <w:t xml:space="preserve">Sewall KB, Young AM, Wright TF. Social calls provide novel insights into the evolution of vocal learning. Anim Behav. </w:t>
      </w:r>
      <w:proofErr w:type="gramStart"/>
      <w:r w:rsidRPr="00BB41C3">
        <w:rPr>
          <w:rFonts w:ascii="Arial" w:hAnsi="Arial" w:cs="Arial"/>
        </w:rPr>
        <w:t>2016;120:163</w:t>
      </w:r>
      <w:proofErr w:type="gramEnd"/>
      <w:r w:rsidRPr="00BB41C3">
        <w:rPr>
          <w:rFonts w:ascii="Arial" w:hAnsi="Arial" w:cs="Arial"/>
        </w:rPr>
        <w:t xml:space="preserve">–72. </w:t>
      </w:r>
    </w:p>
    <w:p w14:paraId="15080F6C" w14:textId="77777777" w:rsidR="00BB41C3" w:rsidRPr="00BB41C3" w:rsidRDefault="00BB41C3" w:rsidP="00BB41C3">
      <w:pPr>
        <w:pStyle w:val="Bibliography"/>
        <w:rPr>
          <w:rFonts w:ascii="Arial" w:hAnsi="Arial" w:cs="Arial"/>
        </w:rPr>
      </w:pPr>
      <w:r w:rsidRPr="00BB41C3">
        <w:rPr>
          <w:rFonts w:ascii="Arial" w:hAnsi="Arial" w:cs="Arial"/>
        </w:rPr>
        <w:t>4.</w:t>
      </w:r>
      <w:r w:rsidRPr="00BB41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BB41C3">
        <w:rPr>
          <w:rFonts w:ascii="Arial" w:hAnsi="Arial" w:cs="Arial"/>
        </w:rPr>
        <w:t>Neurosci</w:t>
      </w:r>
      <w:proofErr w:type="spellEnd"/>
      <w:r w:rsidRPr="00BB41C3">
        <w:rPr>
          <w:rFonts w:ascii="Arial" w:hAnsi="Arial" w:cs="Arial"/>
        </w:rPr>
        <w:t xml:space="preserve"> </w:t>
      </w:r>
      <w:proofErr w:type="spellStart"/>
      <w:r w:rsidRPr="00BB41C3">
        <w:rPr>
          <w:rFonts w:ascii="Arial" w:hAnsi="Arial" w:cs="Arial"/>
        </w:rPr>
        <w:t>Biobehav</w:t>
      </w:r>
      <w:proofErr w:type="spellEnd"/>
      <w:r w:rsidRPr="00BB41C3">
        <w:rPr>
          <w:rFonts w:ascii="Arial" w:hAnsi="Arial" w:cs="Arial"/>
        </w:rPr>
        <w:t xml:space="preserve"> Rev. </w:t>
      </w:r>
      <w:proofErr w:type="gramStart"/>
      <w:r w:rsidRPr="00BB41C3">
        <w:rPr>
          <w:rFonts w:ascii="Arial" w:hAnsi="Arial" w:cs="Arial"/>
        </w:rPr>
        <w:t>2021;125:328</w:t>
      </w:r>
      <w:proofErr w:type="gramEnd"/>
      <w:r w:rsidRPr="00BB41C3">
        <w:rPr>
          <w:rFonts w:ascii="Arial" w:hAnsi="Arial" w:cs="Arial"/>
        </w:rPr>
        <w:t xml:space="preserve">–38. </w:t>
      </w:r>
    </w:p>
    <w:p w14:paraId="714465AB" w14:textId="77777777" w:rsidR="00BB41C3" w:rsidRPr="00BB41C3" w:rsidRDefault="00BB41C3" w:rsidP="00BB41C3">
      <w:pPr>
        <w:pStyle w:val="Bibliography"/>
        <w:rPr>
          <w:rFonts w:ascii="Arial" w:hAnsi="Arial" w:cs="Arial"/>
        </w:rPr>
      </w:pPr>
      <w:r w:rsidRPr="00BB41C3">
        <w:rPr>
          <w:rFonts w:ascii="Arial" w:hAnsi="Arial" w:cs="Arial"/>
        </w:rPr>
        <w:t>5.</w:t>
      </w:r>
      <w:r w:rsidRPr="00BB41C3">
        <w:rPr>
          <w:rFonts w:ascii="Arial" w:hAnsi="Arial" w:cs="Arial"/>
        </w:rPr>
        <w:tab/>
        <w:t xml:space="preserve">Berg KS, Delgado S, Okawa R, </w:t>
      </w:r>
      <w:proofErr w:type="spellStart"/>
      <w:r w:rsidRPr="00BB41C3">
        <w:rPr>
          <w:rFonts w:ascii="Arial" w:hAnsi="Arial" w:cs="Arial"/>
        </w:rPr>
        <w:t>Beissinger</w:t>
      </w:r>
      <w:proofErr w:type="spellEnd"/>
      <w:r w:rsidRPr="00BB41C3">
        <w:rPr>
          <w:rFonts w:ascii="Arial" w:hAnsi="Arial" w:cs="Arial"/>
        </w:rPr>
        <w:t xml:space="preserve"> SR, Bradbury JW. Contact calls are used for individual mate recognition in free-ranging green-rumped parrotlets, </w:t>
      </w:r>
      <w:proofErr w:type="spellStart"/>
      <w:r w:rsidRPr="00BB41C3">
        <w:rPr>
          <w:rFonts w:ascii="Arial" w:hAnsi="Arial" w:cs="Arial"/>
          <w:i/>
          <w:iCs/>
        </w:rPr>
        <w:t>Forpus</w:t>
      </w:r>
      <w:proofErr w:type="spellEnd"/>
      <w:r w:rsidRPr="00BB41C3">
        <w:rPr>
          <w:rFonts w:ascii="Arial" w:hAnsi="Arial" w:cs="Arial"/>
          <w:i/>
          <w:iCs/>
        </w:rPr>
        <w:t xml:space="preserve"> </w:t>
      </w:r>
      <w:proofErr w:type="spellStart"/>
      <w:r w:rsidRPr="00BB41C3">
        <w:rPr>
          <w:rFonts w:ascii="Arial" w:hAnsi="Arial" w:cs="Arial"/>
          <w:i/>
          <w:iCs/>
        </w:rPr>
        <w:t>passerinus</w:t>
      </w:r>
      <w:proofErr w:type="spellEnd"/>
      <w:r w:rsidRPr="00BB41C3">
        <w:rPr>
          <w:rFonts w:ascii="Arial" w:hAnsi="Arial" w:cs="Arial"/>
        </w:rPr>
        <w:t xml:space="preserve">. Anim Behav. 2011;81(1):241–8. </w:t>
      </w:r>
    </w:p>
    <w:p w14:paraId="67FD3D3E" w14:textId="77777777" w:rsidR="00BB41C3" w:rsidRPr="00BB41C3" w:rsidRDefault="00BB41C3" w:rsidP="00BB41C3">
      <w:pPr>
        <w:pStyle w:val="Bibliography"/>
        <w:rPr>
          <w:rFonts w:ascii="Arial" w:hAnsi="Arial" w:cs="Arial"/>
        </w:rPr>
      </w:pPr>
      <w:r w:rsidRPr="00BB41C3">
        <w:rPr>
          <w:rFonts w:ascii="Arial" w:hAnsi="Arial" w:cs="Arial"/>
        </w:rPr>
        <w:t>6.</w:t>
      </w:r>
      <w:r w:rsidRPr="00BB41C3">
        <w:rPr>
          <w:rFonts w:ascii="Arial" w:hAnsi="Arial" w:cs="Arial"/>
        </w:rPr>
        <w:tab/>
        <w:t xml:space="preserve">Janik VM, Sayigh LS, Wells RS. Signature whistle shape conveys identity information to bottlenose dolphins. PNAS. 2006;103(21):8293–7. </w:t>
      </w:r>
    </w:p>
    <w:p w14:paraId="7923518E" w14:textId="77777777" w:rsidR="00BB41C3" w:rsidRPr="00BB41C3" w:rsidRDefault="00BB41C3" w:rsidP="00BB41C3">
      <w:pPr>
        <w:pStyle w:val="Bibliography"/>
        <w:rPr>
          <w:rFonts w:ascii="Arial" w:hAnsi="Arial" w:cs="Arial"/>
        </w:rPr>
      </w:pPr>
      <w:r w:rsidRPr="00BB41C3">
        <w:rPr>
          <w:rFonts w:ascii="Arial" w:hAnsi="Arial" w:cs="Arial"/>
        </w:rPr>
        <w:t>7.</w:t>
      </w:r>
      <w:r w:rsidRPr="00BB41C3">
        <w:rPr>
          <w:rFonts w:ascii="Arial" w:hAnsi="Arial" w:cs="Arial"/>
        </w:rPr>
        <w:tab/>
        <w:t xml:space="preserve">Janik VM, Sayigh LS. Communication in bottlenose dolphins: 50 years of signature whistle research. J Comp </w:t>
      </w:r>
      <w:proofErr w:type="spellStart"/>
      <w:r w:rsidRPr="00BB41C3">
        <w:rPr>
          <w:rFonts w:ascii="Arial" w:hAnsi="Arial" w:cs="Arial"/>
        </w:rPr>
        <w:t>Physiol</w:t>
      </w:r>
      <w:proofErr w:type="spellEnd"/>
      <w:r w:rsidRPr="00BB41C3">
        <w:rPr>
          <w:rFonts w:ascii="Arial" w:hAnsi="Arial" w:cs="Arial"/>
        </w:rPr>
        <w:t xml:space="preserve"> A. 2013;199(6):479–89. </w:t>
      </w:r>
    </w:p>
    <w:p w14:paraId="5AFCB337" w14:textId="77777777" w:rsidR="00BB41C3" w:rsidRPr="00BB41C3" w:rsidRDefault="00BB41C3" w:rsidP="00BB41C3">
      <w:pPr>
        <w:pStyle w:val="Bibliography"/>
        <w:rPr>
          <w:rFonts w:ascii="Arial" w:hAnsi="Arial" w:cs="Arial"/>
        </w:rPr>
      </w:pPr>
      <w:r w:rsidRPr="00BB41C3">
        <w:rPr>
          <w:rFonts w:ascii="Arial" w:hAnsi="Arial" w:cs="Arial"/>
        </w:rPr>
        <w:t>8.</w:t>
      </w:r>
      <w:r w:rsidRPr="00BB41C3">
        <w:rPr>
          <w:rFonts w:ascii="Arial" w:hAnsi="Arial" w:cs="Arial"/>
        </w:rPr>
        <w:tab/>
        <w:t xml:space="preserve">Wright TF. Regional dialects in the contact call of a parrot. Proc R Soc Lond B Biol Sci. 1996;263(1372):867–72. </w:t>
      </w:r>
    </w:p>
    <w:p w14:paraId="2B741DEC" w14:textId="77777777" w:rsidR="00BB41C3" w:rsidRPr="00BB41C3" w:rsidRDefault="00BB41C3" w:rsidP="00BB41C3">
      <w:pPr>
        <w:pStyle w:val="Bibliography"/>
        <w:rPr>
          <w:rFonts w:ascii="Arial" w:hAnsi="Arial" w:cs="Arial"/>
        </w:rPr>
      </w:pPr>
      <w:r w:rsidRPr="00BB41C3">
        <w:rPr>
          <w:rFonts w:ascii="Arial" w:hAnsi="Arial" w:cs="Arial"/>
        </w:rPr>
        <w:t>9.</w:t>
      </w:r>
      <w:r w:rsidRPr="00BB41C3">
        <w:rPr>
          <w:rFonts w:ascii="Arial" w:hAnsi="Arial" w:cs="Arial"/>
        </w:rPr>
        <w:tab/>
        <w:t>Bruck JN, Walmsley SF, Janik VM. Cross-modal perception of identity by sound and taste in bottlenose dolphins. Sci Adv [Internet]. 2022 [cited 2024 Dec 20];8(20). Available from: https://www.science.org/doi/full/10.1126/sciadv.abm7684</w:t>
      </w:r>
    </w:p>
    <w:p w14:paraId="20ACB184" w14:textId="77777777" w:rsidR="00BB41C3" w:rsidRPr="00BB41C3" w:rsidRDefault="00BB41C3" w:rsidP="00BB41C3">
      <w:pPr>
        <w:pStyle w:val="Bibliography"/>
        <w:rPr>
          <w:rFonts w:ascii="Arial" w:hAnsi="Arial" w:cs="Arial"/>
        </w:rPr>
      </w:pPr>
      <w:r w:rsidRPr="00BB41C3">
        <w:rPr>
          <w:rFonts w:ascii="Arial" w:hAnsi="Arial" w:cs="Arial"/>
        </w:rPr>
        <w:t>10.</w:t>
      </w:r>
      <w:r w:rsidRPr="00BB41C3">
        <w:rPr>
          <w:rFonts w:ascii="Arial" w:hAnsi="Arial" w:cs="Arial"/>
        </w:rPr>
        <w:tab/>
        <w:t xml:space="preserve">Bradbury JW, </w:t>
      </w:r>
      <w:proofErr w:type="spellStart"/>
      <w:r w:rsidRPr="00BB41C3">
        <w:rPr>
          <w:rFonts w:ascii="Arial" w:hAnsi="Arial" w:cs="Arial"/>
        </w:rPr>
        <w:t>Vehrencamp</w:t>
      </w:r>
      <w:proofErr w:type="spellEnd"/>
      <w:r w:rsidRPr="00BB41C3">
        <w:rPr>
          <w:rFonts w:ascii="Arial" w:hAnsi="Arial" w:cs="Arial"/>
        </w:rPr>
        <w:t xml:space="preserve"> SL. Principles of animal communication. 1st ed. Sunderland, MA, USA: Sinauer Associates, Inc; 1998. </w:t>
      </w:r>
    </w:p>
    <w:p w14:paraId="1C22D312" w14:textId="77777777" w:rsidR="00BB41C3" w:rsidRPr="00BB41C3" w:rsidRDefault="00BB41C3" w:rsidP="00BB41C3">
      <w:pPr>
        <w:pStyle w:val="Bibliography"/>
        <w:rPr>
          <w:rFonts w:ascii="Arial" w:hAnsi="Arial" w:cs="Arial"/>
        </w:rPr>
      </w:pPr>
      <w:r w:rsidRPr="00BB41C3">
        <w:rPr>
          <w:rFonts w:ascii="Arial" w:hAnsi="Arial" w:cs="Arial"/>
        </w:rPr>
        <w:t>11.</w:t>
      </w:r>
      <w:r w:rsidRPr="00BB41C3">
        <w:rPr>
          <w:rFonts w:ascii="Arial" w:hAnsi="Arial" w:cs="Arial"/>
        </w:rPr>
        <w:tab/>
      </w:r>
      <w:proofErr w:type="spellStart"/>
      <w:r w:rsidRPr="00BB41C3">
        <w:rPr>
          <w:rFonts w:ascii="Arial" w:hAnsi="Arial" w:cs="Arial"/>
        </w:rPr>
        <w:t>Deecke</w:t>
      </w:r>
      <w:proofErr w:type="spellEnd"/>
      <w:r w:rsidRPr="00BB41C3">
        <w:rPr>
          <w:rFonts w:ascii="Arial" w:hAnsi="Arial" w:cs="Arial"/>
        </w:rPr>
        <w:t xml:space="preserve"> VB, Barrett-Lennard LG, Spong P, Ford JKB. The structure of stereotyped calls reflects kinship and social affiliation in resident killer whales (</w:t>
      </w:r>
      <w:r w:rsidRPr="00BB41C3">
        <w:rPr>
          <w:rFonts w:ascii="Arial" w:hAnsi="Arial" w:cs="Arial"/>
          <w:i/>
          <w:iCs/>
        </w:rPr>
        <w:t>Orcinus orca</w:t>
      </w:r>
      <w:r w:rsidRPr="00BB41C3">
        <w:rPr>
          <w:rFonts w:ascii="Arial" w:hAnsi="Arial" w:cs="Arial"/>
        </w:rPr>
        <w:t xml:space="preserve">). </w:t>
      </w:r>
      <w:proofErr w:type="spellStart"/>
      <w:r w:rsidRPr="00BB41C3">
        <w:rPr>
          <w:rFonts w:ascii="Arial" w:hAnsi="Arial" w:cs="Arial"/>
        </w:rPr>
        <w:t>Naturwissenschaften</w:t>
      </w:r>
      <w:proofErr w:type="spellEnd"/>
      <w:r w:rsidRPr="00BB41C3">
        <w:rPr>
          <w:rFonts w:ascii="Arial" w:hAnsi="Arial" w:cs="Arial"/>
        </w:rPr>
        <w:t xml:space="preserve">. 2010;97(5):513–8. </w:t>
      </w:r>
    </w:p>
    <w:p w14:paraId="7F082344" w14:textId="77777777" w:rsidR="00BB41C3" w:rsidRPr="00BB41C3" w:rsidRDefault="00BB41C3" w:rsidP="00BB41C3">
      <w:pPr>
        <w:pStyle w:val="Bibliography"/>
        <w:rPr>
          <w:rFonts w:ascii="Arial" w:hAnsi="Arial" w:cs="Arial"/>
        </w:rPr>
      </w:pPr>
      <w:r w:rsidRPr="00BB41C3">
        <w:rPr>
          <w:rFonts w:ascii="Arial" w:hAnsi="Arial" w:cs="Arial"/>
        </w:rPr>
        <w:t>12.</w:t>
      </w:r>
      <w:r w:rsidRPr="00BB41C3">
        <w:rPr>
          <w:rFonts w:ascii="Arial" w:hAnsi="Arial" w:cs="Arial"/>
        </w:rPr>
        <w:tab/>
        <w:t>Ford JKB. Vocal traditions among resident killer whales (</w:t>
      </w:r>
      <w:r w:rsidRPr="00BB41C3">
        <w:rPr>
          <w:rFonts w:ascii="Arial" w:hAnsi="Arial" w:cs="Arial"/>
          <w:i/>
          <w:iCs/>
        </w:rPr>
        <w:t>Orcinus orca</w:t>
      </w:r>
      <w:r w:rsidRPr="00BB41C3">
        <w:rPr>
          <w:rFonts w:ascii="Arial" w:hAnsi="Arial" w:cs="Arial"/>
        </w:rPr>
        <w:t xml:space="preserve">) in coastal waters of British Columbia. Can J Zool. 1991;69(6):1454–83. </w:t>
      </w:r>
    </w:p>
    <w:p w14:paraId="763DDDB6" w14:textId="77777777" w:rsidR="00BB41C3" w:rsidRPr="00BB41C3" w:rsidRDefault="00BB41C3" w:rsidP="00BB41C3">
      <w:pPr>
        <w:pStyle w:val="Bibliography"/>
        <w:rPr>
          <w:rFonts w:ascii="Arial" w:hAnsi="Arial" w:cs="Arial"/>
        </w:rPr>
      </w:pPr>
      <w:r w:rsidRPr="00BB41C3">
        <w:rPr>
          <w:rFonts w:ascii="Arial" w:hAnsi="Arial" w:cs="Arial"/>
        </w:rPr>
        <w:t>13.</w:t>
      </w:r>
      <w:r w:rsidRPr="00BB41C3">
        <w:rPr>
          <w:rFonts w:ascii="Arial" w:hAnsi="Arial" w:cs="Arial"/>
        </w:rPr>
        <w:tab/>
      </w:r>
      <w:proofErr w:type="spellStart"/>
      <w:r w:rsidRPr="00BB41C3">
        <w:rPr>
          <w:rFonts w:ascii="Arial" w:hAnsi="Arial" w:cs="Arial"/>
        </w:rPr>
        <w:t>Nousek</w:t>
      </w:r>
      <w:proofErr w:type="spellEnd"/>
      <w:r w:rsidRPr="00BB41C3">
        <w:rPr>
          <w:rFonts w:ascii="Arial" w:hAnsi="Arial" w:cs="Arial"/>
        </w:rPr>
        <w:t xml:space="preserve"> AE, Slater PJB, Wang C, Miller PJO. The influence of social affiliation on individual vocal signatures of northern resident killer whales (</w:t>
      </w:r>
      <w:r w:rsidRPr="00BB41C3">
        <w:rPr>
          <w:rFonts w:ascii="Arial" w:hAnsi="Arial" w:cs="Arial"/>
          <w:i/>
          <w:iCs/>
        </w:rPr>
        <w:t>Orcinus orca</w:t>
      </w:r>
      <w:r w:rsidRPr="00BB41C3">
        <w:rPr>
          <w:rFonts w:ascii="Arial" w:hAnsi="Arial" w:cs="Arial"/>
        </w:rPr>
        <w:t xml:space="preserve">). Biol Lett. 2006;2(4):481–4. </w:t>
      </w:r>
    </w:p>
    <w:p w14:paraId="3E6F929E" w14:textId="77777777" w:rsidR="00BB41C3" w:rsidRPr="00BB41C3" w:rsidRDefault="00BB41C3" w:rsidP="00BB41C3">
      <w:pPr>
        <w:pStyle w:val="Bibliography"/>
        <w:rPr>
          <w:rFonts w:ascii="Arial" w:hAnsi="Arial" w:cs="Arial"/>
        </w:rPr>
      </w:pPr>
      <w:r w:rsidRPr="00BB41C3">
        <w:rPr>
          <w:rFonts w:ascii="Arial" w:hAnsi="Arial" w:cs="Arial"/>
        </w:rPr>
        <w:lastRenderedPageBreak/>
        <w:t>14.</w:t>
      </w:r>
      <w:r w:rsidRPr="00BB41C3">
        <w:rPr>
          <w:rFonts w:ascii="Arial" w:hAnsi="Arial" w:cs="Arial"/>
        </w:rPr>
        <w:tab/>
        <w:t>Strager H. Pod-specific call repertoires and compound calls of killer whales, &lt;</w:t>
      </w:r>
      <w:proofErr w:type="spellStart"/>
      <w:r w:rsidRPr="00BB41C3">
        <w:rPr>
          <w:rFonts w:ascii="Arial" w:hAnsi="Arial" w:cs="Arial"/>
        </w:rPr>
        <w:t>i</w:t>
      </w:r>
      <w:proofErr w:type="spellEnd"/>
      <w:r w:rsidRPr="00BB41C3">
        <w:rPr>
          <w:rFonts w:ascii="Arial" w:hAnsi="Arial" w:cs="Arial"/>
        </w:rPr>
        <w:t>&gt;Orcinus orca&lt;</w:t>
      </w:r>
      <w:proofErr w:type="spellStart"/>
      <w:r w:rsidRPr="00BB41C3">
        <w:rPr>
          <w:rFonts w:ascii="Arial" w:hAnsi="Arial" w:cs="Arial"/>
        </w:rPr>
        <w:t>i</w:t>
      </w:r>
      <w:proofErr w:type="spellEnd"/>
      <w:r w:rsidRPr="00BB41C3">
        <w:rPr>
          <w:rFonts w:ascii="Arial" w:hAnsi="Arial" w:cs="Arial"/>
        </w:rPr>
        <w:t xml:space="preserve">/&gt; Linnaeus, 1758, in the waters of northern Norway. Can J Zool. 1995;73(6):1037–47. </w:t>
      </w:r>
    </w:p>
    <w:p w14:paraId="595888D8" w14:textId="77777777" w:rsidR="00BB41C3" w:rsidRPr="00BB41C3" w:rsidRDefault="00BB41C3" w:rsidP="00BB41C3">
      <w:pPr>
        <w:pStyle w:val="Bibliography"/>
        <w:rPr>
          <w:rFonts w:ascii="Arial" w:hAnsi="Arial" w:cs="Arial"/>
        </w:rPr>
      </w:pPr>
      <w:r w:rsidRPr="00BB41C3">
        <w:rPr>
          <w:rFonts w:ascii="Arial" w:hAnsi="Arial" w:cs="Arial"/>
        </w:rPr>
        <w:t>15.</w:t>
      </w:r>
      <w:r w:rsidRPr="00BB41C3">
        <w:rPr>
          <w:rFonts w:ascii="Arial" w:hAnsi="Arial" w:cs="Arial"/>
        </w:rPr>
        <w:tab/>
        <w:t xml:space="preserve">Yurk H, Barrett-Lennard L, Ford JKB, Matkin CO. Cultural transmission within maternal lineages: vocal clans in resident killer whales in southern Alaska. Anim Behav. 2002;63(6):1103–19. </w:t>
      </w:r>
    </w:p>
    <w:p w14:paraId="3486B151" w14:textId="77777777" w:rsidR="00BB41C3" w:rsidRPr="00BB41C3" w:rsidRDefault="00BB41C3" w:rsidP="00BB41C3">
      <w:pPr>
        <w:pStyle w:val="Bibliography"/>
        <w:rPr>
          <w:rFonts w:ascii="Arial" w:hAnsi="Arial" w:cs="Arial"/>
        </w:rPr>
      </w:pPr>
      <w:r w:rsidRPr="00BB41C3">
        <w:rPr>
          <w:rFonts w:ascii="Arial" w:hAnsi="Arial" w:cs="Arial"/>
        </w:rPr>
        <w:t>16.</w:t>
      </w:r>
      <w:r w:rsidRPr="00BB41C3">
        <w:rPr>
          <w:rFonts w:ascii="Arial" w:hAnsi="Arial" w:cs="Arial"/>
        </w:rPr>
        <w:tab/>
        <w:t xml:space="preserve">Smith-Vidaurre G, Araya-Salas M, Wright TF. Individual signatures outweigh social group identity in contact calls of a communally nesting parrot. </w:t>
      </w:r>
      <w:proofErr w:type="spellStart"/>
      <w:r w:rsidRPr="00BB41C3">
        <w:rPr>
          <w:rFonts w:ascii="Arial" w:hAnsi="Arial" w:cs="Arial"/>
        </w:rPr>
        <w:t>Behav</w:t>
      </w:r>
      <w:proofErr w:type="spellEnd"/>
      <w:r w:rsidRPr="00BB41C3">
        <w:rPr>
          <w:rFonts w:ascii="Arial" w:hAnsi="Arial" w:cs="Arial"/>
        </w:rPr>
        <w:t xml:space="preserve"> Ecol. 2020;31(2):448–58. </w:t>
      </w:r>
    </w:p>
    <w:p w14:paraId="2E4D4B04" w14:textId="77777777" w:rsidR="00BB41C3" w:rsidRPr="00BB41C3" w:rsidRDefault="00BB41C3" w:rsidP="00BB41C3">
      <w:pPr>
        <w:pStyle w:val="Bibliography"/>
        <w:rPr>
          <w:rFonts w:ascii="Arial" w:hAnsi="Arial" w:cs="Arial"/>
        </w:rPr>
      </w:pPr>
      <w:r w:rsidRPr="00BB41C3">
        <w:rPr>
          <w:rFonts w:ascii="Arial" w:hAnsi="Arial" w:cs="Arial"/>
        </w:rPr>
        <w:t>17.</w:t>
      </w:r>
      <w:r w:rsidRPr="00BB41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BB41C3">
        <w:rPr>
          <w:rFonts w:ascii="Arial" w:hAnsi="Arial" w:cs="Arial"/>
        </w:rPr>
        <w:t>Comput</w:t>
      </w:r>
      <w:proofErr w:type="spellEnd"/>
      <w:r w:rsidRPr="00BB41C3">
        <w:rPr>
          <w:rFonts w:ascii="Arial" w:hAnsi="Arial" w:cs="Arial"/>
        </w:rPr>
        <w:t xml:space="preserve"> Biol. 2023;19(7</w:t>
      </w:r>
      <w:proofErr w:type="gramStart"/>
      <w:r w:rsidRPr="00BB41C3">
        <w:rPr>
          <w:rFonts w:ascii="Arial" w:hAnsi="Arial" w:cs="Arial"/>
        </w:rPr>
        <w:t>):e</w:t>
      </w:r>
      <w:proofErr w:type="gramEnd"/>
      <w:r w:rsidRPr="00BB41C3">
        <w:rPr>
          <w:rFonts w:ascii="Arial" w:hAnsi="Arial" w:cs="Arial"/>
        </w:rPr>
        <w:t xml:space="preserve">1011231. </w:t>
      </w:r>
    </w:p>
    <w:p w14:paraId="6643A314" w14:textId="77777777" w:rsidR="00BB41C3" w:rsidRPr="00BB41C3" w:rsidRDefault="00BB41C3" w:rsidP="00BB41C3">
      <w:pPr>
        <w:pStyle w:val="Bibliography"/>
        <w:rPr>
          <w:rFonts w:ascii="Arial" w:hAnsi="Arial" w:cs="Arial"/>
        </w:rPr>
      </w:pPr>
      <w:r w:rsidRPr="00BB41C3">
        <w:rPr>
          <w:rFonts w:ascii="Arial" w:hAnsi="Arial" w:cs="Arial"/>
        </w:rPr>
        <w:t>18.</w:t>
      </w:r>
      <w:r w:rsidRPr="00BB41C3">
        <w:rPr>
          <w:rFonts w:ascii="Arial" w:hAnsi="Arial" w:cs="Arial"/>
        </w:rPr>
        <w:tab/>
        <w:t xml:space="preserve">Buhrman-Deever SC, Rappaport AR, Bradbury JW. Geographic variation in contact calls of feral North American populations of the monk parakeet. The Condor. 2007;109(2):389–98. </w:t>
      </w:r>
    </w:p>
    <w:p w14:paraId="4BD4332C" w14:textId="77777777" w:rsidR="00BB41C3" w:rsidRPr="00BB41C3" w:rsidRDefault="00BB41C3" w:rsidP="00BB41C3">
      <w:pPr>
        <w:pStyle w:val="Bibliography"/>
        <w:rPr>
          <w:rFonts w:ascii="Arial" w:hAnsi="Arial" w:cs="Arial"/>
        </w:rPr>
      </w:pPr>
      <w:r w:rsidRPr="00BB41C3">
        <w:rPr>
          <w:rFonts w:ascii="Arial" w:hAnsi="Arial" w:cs="Arial"/>
        </w:rPr>
        <w:t>19.</w:t>
      </w:r>
      <w:r w:rsidRPr="00BB41C3">
        <w:rPr>
          <w:rFonts w:ascii="Arial" w:hAnsi="Arial" w:cs="Arial"/>
        </w:rPr>
        <w:tab/>
      </w:r>
      <w:proofErr w:type="spellStart"/>
      <w:r w:rsidRPr="00BB41C3">
        <w:rPr>
          <w:rFonts w:ascii="Arial" w:hAnsi="Arial" w:cs="Arial"/>
        </w:rPr>
        <w:t>Smeele</w:t>
      </w:r>
      <w:proofErr w:type="spellEnd"/>
      <w:r w:rsidRPr="00BB41C3">
        <w:rPr>
          <w:rFonts w:ascii="Arial" w:hAnsi="Arial" w:cs="Arial"/>
        </w:rPr>
        <w:t xml:space="preserve"> SQ, </w:t>
      </w:r>
      <w:proofErr w:type="spellStart"/>
      <w:r w:rsidRPr="00BB41C3">
        <w:rPr>
          <w:rFonts w:ascii="Arial" w:hAnsi="Arial" w:cs="Arial"/>
        </w:rPr>
        <w:t>Senar</w:t>
      </w:r>
      <w:proofErr w:type="spellEnd"/>
      <w:r w:rsidRPr="00BB41C3">
        <w:rPr>
          <w:rFonts w:ascii="Arial" w:hAnsi="Arial" w:cs="Arial"/>
        </w:rPr>
        <w:t xml:space="preserve"> JC, Aplin LM, McElreath MB. Evidence for vocal signatures and </w:t>
      </w:r>
      <w:proofErr w:type="gramStart"/>
      <w:r w:rsidRPr="00BB41C3">
        <w:rPr>
          <w:rFonts w:ascii="Arial" w:hAnsi="Arial" w:cs="Arial"/>
        </w:rPr>
        <w:t>voice-prints</w:t>
      </w:r>
      <w:proofErr w:type="gramEnd"/>
      <w:r w:rsidRPr="00BB41C3">
        <w:rPr>
          <w:rFonts w:ascii="Arial" w:hAnsi="Arial" w:cs="Arial"/>
        </w:rPr>
        <w:t xml:space="preserve"> in a wild parrot. R Soc Open Sci. 2023 Oct;10(10):230835. </w:t>
      </w:r>
    </w:p>
    <w:p w14:paraId="26BBF0F5" w14:textId="77777777" w:rsidR="00BB41C3" w:rsidRPr="00BB41C3" w:rsidRDefault="00BB41C3" w:rsidP="00BB41C3">
      <w:pPr>
        <w:pStyle w:val="Bibliography"/>
        <w:rPr>
          <w:rFonts w:ascii="Arial" w:hAnsi="Arial" w:cs="Arial"/>
        </w:rPr>
      </w:pPr>
      <w:r w:rsidRPr="00BB41C3">
        <w:rPr>
          <w:rFonts w:ascii="Arial" w:hAnsi="Arial" w:cs="Arial"/>
        </w:rPr>
        <w:t>20.</w:t>
      </w:r>
      <w:r w:rsidRPr="00BB41C3">
        <w:rPr>
          <w:rFonts w:ascii="Arial" w:hAnsi="Arial" w:cs="Arial"/>
        </w:rPr>
        <w:tab/>
        <w:t xml:space="preserve">Mammen DL, Nowicki S. Individual differences and within-flock convergence in chickadee calls. </w:t>
      </w:r>
      <w:proofErr w:type="spellStart"/>
      <w:r w:rsidRPr="00BB41C3">
        <w:rPr>
          <w:rFonts w:ascii="Arial" w:hAnsi="Arial" w:cs="Arial"/>
        </w:rPr>
        <w:t>Behav</w:t>
      </w:r>
      <w:proofErr w:type="spellEnd"/>
      <w:r w:rsidRPr="00BB41C3">
        <w:rPr>
          <w:rFonts w:ascii="Arial" w:hAnsi="Arial" w:cs="Arial"/>
        </w:rPr>
        <w:t xml:space="preserve"> </w:t>
      </w:r>
      <w:proofErr w:type="spellStart"/>
      <w:r w:rsidRPr="00BB41C3">
        <w:rPr>
          <w:rFonts w:ascii="Arial" w:hAnsi="Arial" w:cs="Arial"/>
        </w:rPr>
        <w:t>Ecol</w:t>
      </w:r>
      <w:proofErr w:type="spellEnd"/>
      <w:r w:rsidRPr="00BB41C3">
        <w:rPr>
          <w:rFonts w:ascii="Arial" w:hAnsi="Arial" w:cs="Arial"/>
        </w:rPr>
        <w:t xml:space="preserve"> </w:t>
      </w:r>
      <w:proofErr w:type="spellStart"/>
      <w:r w:rsidRPr="00BB41C3">
        <w:rPr>
          <w:rFonts w:ascii="Arial" w:hAnsi="Arial" w:cs="Arial"/>
        </w:rPr>
        <w:t>Sociobiol</w:t>
      </w:r>
      <w:proofErr w:type="spellEnd"/>
      <w:r w:rsidRPr="00BB41C3">
        <w:rPr>
          <w:rFonts w:ascii="Arial" w:hAnsi="Arial" w:cs="Arial"/>
        </w:rPr>
        <w:t xml:space="preserve">. 1981;9(3):179–86. </w:t>
      </w:r>
    </w:p>
    <w:p w14:paraId="1317B5E8" w14:textId="77777777" w:rsidR="00BB41C3" w:rsidRPr="00BB41C3" w:rsidRDefault="00BB41C3" w:rsidP="00BB41C3">
      <w:pPr>
        <w:pStyle w:val="Bibliography"/>
        <w:rPr>
          <w:rFonts w:ascii="Arial" w:hAnsi="Arial" w:cs="Arial"/>
        </w:rPr>
      </w:pPr>
      <w:r w:rsidRPr="00BB41C3">
        <w:rPr>
          <w:rFonts w:ascii="Arial" w:hAnsi="Arial" w:cs="Arial"/>
        </w:rPr>
        <w:t>21.</w:t>
      </w:r>
      <w:r w:rsidRPr="00BB41C3">
        <w:rPr>
          <w:rFonts w:ascii="Arial" w:hAnsi="Arial" w:cs="Arial"/>
        </w:rPr>
        <w:tab/>
        <w:t xml:space="preserve">Nowicki S. Vocal plasticity in captive black-capped chickadees: the acoustic basis and rate of call convergence. Anim Behav. </w:t>
      </w:r>
      <w:proofErr w:type="gramStart"/>
      <w:r w:rsidRPr="00BB41C3">
        <w:rPr>
          <w:rFonts w:ascii="Arial" w:hAnsi="Arial" w:cs="Arial"/>
        </w:rPr>
        <w:t>1989;37:64</w:t>
      </w:r>
      <w:proofErr w:type="gramEnd"/>
      <w:r w:rsidRPr="00BB41C3">
        <w:rPr>
          <w:rFonts w:ascii="Arial" w:hAnsi="Arial" w:cs="Arial"/>
        </w:rPr>
        <w:t xml:space="preserve">–73. </w:t>
      </w:r>
    </w:p>
    <w:p w14:paraId="0FAA4307" w14:textId="77777777" w:rsidR="00BB41C3" w:rsidRPr="00BB41C3" w:rsidRDefault="00BB41C3" w:rsidP="00BB41C3">
      <w:pPr>
        <w:pStyle w:val="Bibliography"/>
        <w:rPr>
          <w:rFonts w:ascii="Arial" w:hAnsi="Arial" w:cs="Arial"/>
        </w:rPr>
      </w:pPr>
      <w:r w:rsidRPr="00BB41C3">
        <w:rPr>
          <w:rFonts w:ascii="Arial" w:hAnsi="Arial" w:cs="Arial"/>
        </w:rPr>
        <w:t>22.</w:t>
      </w:r>
      <w:r w:rsidRPr="00BB41C3">
        <w:rPr>
          <w:rFonts w:ascii="Arial" w:hAnsi="Arial" w:cs="Arial"/>
        </w:rPr>
        <w:tab/>
        <w:t xml:space="preserve">Janik VM, Slater PJB. The different roles of social learning in vocal communication. Anim Behav. 2000;60(1):1–11. </w:t>
      </w:r>
    </w:p>
    <w:p w14:paraId="11DA0A6F" w14:textId="77777777" w:rsidR="00BB41C3" w:rsidRPr="00BB41C3" w:rsidRDefault="00BB41C3" w:rsidP="00BB41C3">
      <w:pPr>
        <w:pStyle w:val="Bibliography"/>
        <w:rPr>
          <w:rFonts w:ascii="Arial" w:hAnsi="Arial" w:cs="Arial"/>
        </w:rPr>
      </w:pPr>
      <w:r w:rsidRPr="00BB41C3">
        <w:rPr>
          <w:rFonts w:ascii="Arial" w:hAnsi="Arial" w:cs="Arial"/>
        </w:rPr>
        <w:t>23.</w:t>
      </w:r>
      <w:r w:rsidRPr="00BB41C3">
        <w:rPr>
          <w:rFonts w:ascii="Arial" w:hAnsi="Arial" w:cs="Arial"/>
        </w:rPr>
        <w:tab/>
        <w:t xml:space="preserve">Anikin A. </w:t>
      </w:r>
      <w:proofErr w:type="spellStart"/>
      <w:r w:rsidRPr="00BB41C3">
        <w:rPr>
          <w:rFonts w:ascii="Arial" w:hAnsi="Arial" w:cs="Arial"/>
        </w:rPr>
        <w:t>Soundgen</w:t>
      </w:r>
      <w:proofErr w:type="spellEnd"/>
      <w:r w:rsidRPr="00BB41C3">
        <w:rPr>
          <w:rFonts w:ascii="Arial" w:hAnsi="Arial" w:cs="Arial"/>
        </w:rPr>
        <w:t xml:space="preserve">: An open-source tool for synthesizing nonverbal vocalizations. </w:t>
      </w:r>
      <w:proofErr w:type="spellStart"/>
      <w:r w:rsidRPr="00BB41C3">
        <w:rPr>
          <w:rFonts w:ascii="Arial" w:hAnsi="Arial" w:cs="Arial"/>
        </w:rPr>
        <w:t>Behav</w:t>
      </w:r>
      <w:proofErr w:type="spellEnd"/>
      <w:r w:rsidRPr="00BB41C3">
        <w:rPr>
          <w:rFonts w:ascii="Arial" w:hAnsi="Arial" w:cs="Arial"/>
        </w:rPr>
        <w:t xml:space="preserve"> Res Methods. 2019;51(2):778–92. </w:t>
      </w:r>
    </w:p>
    <w:p w14:paraId="74CF0236" w14:textId="77777777" w:rsidR="00BB41C3" w:rsidRPr="00BB41C3" w:rsidRDefault="00BB41C3" w:rsidP="00BB41C3">
      <w:pPr>
        <w:pStyle w:val="Bibliography"/>
        <w:rPr>
          <w:rFonts w:ascii="Arial" w:hAnsi="Arial" w:cs="Arial"/>
        </w:rPr>
      </w:pPr>
      <w:r w:rsidRPr="00BB41C3">
        <w:rPr>
          <w:rFonts w:ascii="Arial" w:hAnsi="Arial" w:cs="Arial"/>
        </w:rPr>
        <w:t>24.</w:t>
      </w:r>
      <w:r w:rsidRPr="00BB41C3">
        <w:rPr>
          <w:rFonts w:ascii="Arial" w:hAnsi="Arial" w:cs="Arial"/>
        </w:rPr>
        <w:tab/>
        <w:t xml:space="preserve">Cantor M, Shoemaker LG, Cabral RB, Flores CO, Varga M, Whitehead H. Multilevel animal societies can emerge from cultural transmission. Nat Commun. 2015;6(1):8091. </w:t>
      </w:r>
    </w:p>
    <w:p w14:paraId="4494D32B" w14:textId="77777777" w:rsidR="00BB41C3" w:rsidRPr="00BB41C3" w:rsidRDefault="00BB41C3" w:rsidP="00BB41C3">
      <w:pPr>
        <w:pStyle w:val="Bibliography"/>
        <w:rPr>
          <w:rFonts w:ascii="Arial" w:hAnsi="Arial" w:cs="Arial"/>
        </w:rPr>
      </w:pPr>
      <w:r w:rsidRPr="00BB41C3">
        <w:rPr>
          <w:rFonts w:ascii="Arial" w:hAnsi="Arial" w:cs="Arial"/>
        </w:rPr>
        <w:t>25.</w:t>
      </w:r>
      <w:r w:rsidRPr="00BB41C3">
        <w:rPr>
          <w:rFonts w:ascii="Arial" w:hAnsi="Arial" w:cs="Arial"/>
        </w:rPr>
        <w:tab/>
        <w:t xml:space="preserve">Keen SC, Odom KJ, Webster MS, Kohn GM, Wright TF, Araya-Salas M. A machine learning approach for classifying and quantifying acoustic diversity. Methods </w:t>
      </w:r>
      <w:proofErr w:type="spellStart"/>
      <w:r w:rsidRPr="00BB41C3">
        <w:rPr>
          <w:rFonts w:ascii="Arial" w:hAnsi="Arial" w:cs="Arial"/>
        </w:rPr>
        <w:t>Ecol</w:t>
      </w:r>
      <w:proofErr w:type="spellEnd"/>
      <w:r w:rsidRPr="00BB41C3">
        <w:rPr>
          <w:rFonts w:ascii="Arial" w:hAnsi="Arial" w:cs="Arial"/>
        </w:rPr>
        <w:t xml:space="preserve"> Evol. 2021;12(7):1213–25. </w:t>
      </w:r>
    </w:p>
    <w:p w14:paraId="1C75F4B6" w14:textId="77777777" w:rsidR="00BB41C3" w:rsidRPr="00BB41C3" w:rsidRDefault="00BB41C3" w:rsidP="00BB41C3">
      <w:pPr>
        <w:pStyle w:val="Bibliography"/>
        <w:rPr>
          <w:rFonts w:ascii="Arial" w:hAnsi="Arial" w:cs="Arial"/>
        </w:rPr>
      </w:pPr>
      <w:r w:rsidRPr="00BB41C3">
        <w:rPr>
          <w:rFonts w:ascii="Arial" w:hAnsi="Arial" w:cs="Arial"/>
        </w:rPr>
        <w:t>26.</w:t>
      </w:r>
      <w:r w:rsidRPr="00BB41C3">
        <w:rPr>
          <w:rFonts w:ascii="Arial" w:hAnsi="Arial" w:cs="Arial"/>
        </w:rPr>
        <w:tab/>
      </w:r>
      <w:proofErr w:type="spellStart"/>
      <w:r w:rsidRPr="00BB41C3">
        <w:rPr>
          <w:rFonts w:ascii="Arial" w:hAnsi="Arial" w:cs="Arial"/>
        </w:rPr>
        <w:t>Kershenbaum</w:t>
      </w:r>
      <w:proofErr w:type="spellEnd"/>
      <w:r w:rsidRPr="00BB41C3">
        <w:rPr>
          <w:rFonts w:ascii="Arial" w:hAnsi="Arial" w:cs="Arial"/>
        </w:rPr>
        <w:t xml:space="preserve"> A, Garland EC. Quantifying similarity in animal vocal sequences: which metric performs best? Methods </w:t>
      </w:r>
      <w:proofErr w:type="spellStart"/>
      <w:r w:rsidRPr="00BB41C3">
        <w:rPr>
          <w:rFonts w:ascii="Arial" w:hAnsi="Arial" w:cs="Arial"/>
        </w:rPr>
        <w:t>Ecol</w:t>
      </w:r>
      <w:proofErr w:type="spellEnd"/>
      <w:r w:rsidRPr="00BB41C3">
        <w:rPr>
          <w:rFonts w:ascii="Arial" w:hAnsi="Arial" w:cs="Arial"/>
        </w:rPr>
        <w:t xml:space="preserve"> Evol. 2015;6(12):1452–61. </w:t>
      </w:r>
    </w:p>
    <w:p w14:paraId="7439A6A8" w14:textId="77777777" w:rsidR="00BB41C3" w:rsidRPr="00BB41C3" w:rsidRDefault="00BB41C3" w:rsidP="00BB41C3">
      <w:pPr>
        <w:pStyle w:val="Bibliography"/>
        <w:rPr>
          <w:rFonts w:ascii="Arial" w:hAnsi="Arial" w:cs="Arial"/>
        </w:rPr>
      </w:pPr>
      <w:r w:rsidRPr="00BB41C3">
        <w:rPr>
          <w:rFonts w:ascii="Arial" w:hAnsi="Arial" w:cs="Arial"/>
        </w:rPr>
        <w:lastRenderedPageBreak/>
        <w:t>27.</w:t>
      </w:r>
      <w:r w:rsidRPr="00BB41C3">
        <w:rPr>
          <w:rFonts w:ascii="Arial" w:hAnsi="Arial" w:cs="Arial"/>
        </w:rPr>
        <w:tab/>
        <w:t xml:space="preserve">Sawant S, Arvind C, Joshi V, Robin VV. Spectrogram cross-correlation can be used to measure the complexity of bird vocalizations. Methods </w:t>
      </w:r>
      <w:proofErr w:type="spellStart"/>
      <w:r w:rsidRPr="00BB41C3">
        <w:rPr>
          <w:rFonts w:ascii="Arial" w:hAnsi="Arial" w:cs="Arial"/>
        </w:rPr>
        <w:t>Ecol</w:t>
      </w:r>
      <w:proofErr w:type="spellEnd"/>
      <w:r w:rsidRPr="00BB41C3">
        <w:rPr>
          <w:rFonts w:ascii="Arial" w:hAnsi="Arial" w:cs="Arial"/>
        </w:rPr>
        <w:t xml:space="preserve"> Evol. 2022;13(2):459–72. </w:t>
      </w:r>
    </w:p>
    <w:p w14:paraId="62BB723E" w14:textId="77777777" w:rsidR="00BB41C3" w:rsidRPr="00BB41C3" w:rsidRDefault="00BB41C3" w:rsidP="00BB41C3">
      <w:pPr>
        <w:pStyle w:val="Bibliography"/>
        <w:rPr>
          <w:rFonts w:ascii="Arial" w:hAnsi="Arial" w:cs="Arial"/>
        </w:rPr>
      </w:pPr>
      <w:r w:rsidRPr="00BB41C3">
        <w:rPr>
          <w:rFonts w:ascii="Arial" w:hAnsi="Arial" w:cs="Arial"/>
        </w:rPr>
        <w:t>28.</w:t>
      </w:r>
      <w:r w:rsidRPr="00BB41C3">
        <w:rPr>
          <w:rFonts w:ascii="Arial" w:hAnsi="Arial" w:cs="Arial"/>
        </w:rPr>
        <w:tab/>
        <w:t xml:space="preserve">Sueur J, Aubin T, Simonis C. </w:t>
      </w:r>
      <w:proofErr w:type="spellStart"/>
      <w:r w:rsidRPr="00BB41C3">
        <w:rPr>
          <w:rFonts w:ascii="Arial" w:hAnsi="Arial" w:cs="Arial"/>
        </w:rPr>
        <w:t>Seewave</w:t>
      </w:r>
      <w:proofErr w:type="spellEnd"/>
      <w:r w:rsidRPr="00BB41C3">
        <w:rPr>
          <w:rFonts w:ascii="Arial" w:hAnsi="Arial" w:cs="Arial"/>
        </w:rPr>
        <w:t xml:space="preserve">, a free modular tool for sound analysis and synthesis. Bioacoustics. 2008;18(2):213–26. </w:t>
      </w:r>
    </w:p>
    <w:p w14:paraId="4C1A8E10" w14:textId="77777777" w:rsidR="00BB41C3" w:rsidRPr="00BB41C3" w:rsidRDefault="00BB41C3" w:rsidP="00BB41C3">
      <w:pPr>
        <w:pStyle w:val="Bibliography"/>
        <w:rPr>
          <w:rFonts w:ascii="Arial" w:hAnsi="Arial" w:cs="Arial"/>
        </w:rPr>
      </w:pPr>
      <w:r w:rsidRPr="00BB41C3">
        <w:rPr>
          <w:rFonts w:ascii="Arial" w:hAnsi="Arial" w:cs="Arial"/>
        </w:rPr>
        <w:t>29.</w:t>
      </w:r>
      <w:r w:rsidRPr="00BB41C3">
        <w:rPr>
          <w:rFonts w:ascii="Arial" w:hAnsi="Arial" w:cs="Arial"/>
        </w:rPr>
        <w:tab/>
        <w:t xml:space="preserve">Araya-Salas M, Smith-Vidaurre G. </w:t>
      </w:r>
      <w:proofErr w:type="spellStart"/>
      <w:r w:rsidRPr="00BB41C3">
        <w:rPr>
          <w:rFonts w:ascii="Arial" w:hAnsi="Arial" w:cs="Arial"/>
        </w:rPr>
        <w:t>warbleR</w:t>
      </w:r>
      <w:proofErr w:type="spellEnd"/>
      <w:r w:rsidRPr="00BB41C3">
        <w:rPr>
          <w:rFonts w:ascii="Arial" w:hAnsi="Arial" w:cs="Arial"/>
        </w:rPr>
        <w:t xml:space="preserve">: </w:t>
      </w:r>
      <w:proofErr w:type="gramStart"/>
      <w:r w:rsidRPr="00BB41C3">
        <w:rPr>
          <w:rFonts w:ascii="Arial" w:hAnsi="Arial" w:cs="Arial"/>
        </w:rPr>
        <w:t>an r</w:t>
      </w:r>
      <w:proofErr w:type="gramEnd"/>
      <w:r w:rsidRPr="00BB41C3">
        <w:rPr>
          <w:rFonts w:ascii="Arial" w:hAnsi="Arial" w:cs="Arial"/>
        </w:rPr>
        <w:t xml:space="preserve"> package to streamline analysis of animal acoustic signals. Methods </w:t>
      </w:r>
      <w:proofErr w:type="spellStart"/>
      <w:r w:rsidRPr="00BB41C3">
        <w:rPr>
          <w:rFonts w:ascii="Arial" w:hAnsi="Arial" w:cs="Arial"/>
        </w:rPr>
        <w:t>Ecol</w:t>
      </w:r>
      <w:proofErr w:type="spellEnd"/>
      <w:r w:rsidRPr="00BB41C3">
        <w:rPr>
          <w:rFonts w:ascii="Arial" w:hAnsi="Arial" w:cs="Arial"/>
        </w:rPr>
        <w:t xml:space="preserve"> Evol. 2017;8(2):184–91. </w:t>
      </w:r>
    </w:p>
    <w:p w14:paraId="31C8D7FA" w14:textId="77777777" w:rsidR="00BB41C3" w:rsidRPr="00BB41C3" w:rsidRDefault="00BB41C3" w:rsidP="00BB41C3">
      <w:pPr>
        <w:pStyle w:val="Bibliography"/>
        <w:rPr>
          <w:rFonts w:ascii="Arial" w:hAnsi="Arial" w:cs="Arial"/>
        </w:rPr>
      </w:pPr>
      <w:r w:rsidRPr="00BB41C3">
        <w:rPr>
          <w:rFonts w:ascii="Arial" w:hAnsi="Arial" w:cs="Arial"/>
        </w:rPr>
        <w:t>30.</w:t>
      </w:r>
      <w:r w:rsidRPr="00BB41C3">
        <w:rPr>
          <w:rFonts w:ascii="Arial" w:hAnsi="Arial" w:cs="Arial"/>
        </w:rPr>
        <w:tab/>
        <w:t xml:space="preserve">Anikin A, </w:t>
      </w:r>
      <w:proofErr w:type="spellStart"/>
      <w:r w:rsidRPr="00BB41C3">
        <w:rPr>
          <w:rFonts w:ascii="Arial" w:hAnsi="Arial" w:cs="Arial"/>
        </w:rPr>
        <w:t>Pisanski</w:t>
      </w:r>
      <w:proofErr w:type="spellEnd"/>
      <w:r w:rsidRPr="00BB41C3">
        <w:rPr>
          <w:rFonts w:ascii="Arial" w:hAnsi="Arial" w:cs="Arial"/>
        </w:rPr>
        <w:t xml:space="preserve"> K, Reby D. Static and dynamic formant scaling conveys body size and aggression. R Soc Open Sci. 2022;9(1):211496. </w:t>
      </w:r>
    </w:p>
    <w:p w14:paraId="01125556" w14:textId="77777777" w:rsidR="00BB41C3" w:rsidRPr="00BB41C3" w:rsidRDefault="00BB41C3" w:rsidP="00BB41C3">
      <w:pPr>
        <w:pStyle w:val="Bibliography"/>
        <w:rPr>
          <w:rFonts w:ascii="Arial" w:hAnsi="Arial" w:cs="Arial"/>
        </w:rPr>
      </w:pPr>
      <w:r w:rsidRPr="00BB41C3">
        <w:rPr>
          <w:rFonts w:ascii="Arial" w:hAnsi="Arial" w:cs="Arial"/>
        </w:rPr>
        <w:t>31.</w:t>
      </w:r>
      <w:r w:rsidRPr="00BB41C3">
        <w:rPr>
          <w:rFonts w:ascii="Arial" w:hAnsi="Arial" w:cs="Arial"/>
        </w:rPr>
        <w:tab/>
      </w:r>
      <w:proofErr w:type="spellStart"/>
      <w:r w:rsidRPr="00BB41C3">
        <w:rPr>
          <w:rFonts w:ascii="Arial" w:hAnsi="Arial" w:cs="Arial"/>
        </w:rPr>
        <w:t>Jouventin</w:t>
      </w:r>
      <w:proofErr w:type="spellEnd"/>
      <w:r w:rsidRPr="00BB41C3">
        <w:rPr>
          <w:rFonts w:ascii="Arial" w:hAnsi="Arial" w:cs="Arial"/>
        </w:rPr>
        <w:t xml:space="preserve"> P, Aubin T. Acoustic systems are adapted to breeding ecologies: Individual recognition in nesting penguins. Anim Behav. 2002;64(5):747–57. </w:t>
      </w:r>
    </w:p>
    <w:p w14:paraId="37606A9B" w14:textId="77777777" w:rsidR="00BB41C3" w:rsidRPr="00BB41C3" w:rsidRDefault="00BB41C3" w:rsidP="00BB41C3">
      <w:pPr>
        <w:pStyle w:val="Bibliography"/>
        <w:rPr>
          <w:rFonts w:ascii="Arial" w:hAnsi="Arial" w:cs="Arial"/>
        </w:rPr>
      </w:pPr>
      <w:r w:rsidRPr="00BB41C3">
        <w:rPr>
          <w:rFonts w:ascii="Arial" w:hAnsi="Arial" w:cs="Arial"/>
        </w:rPr>
        <w:t>32.</w:t>
      </w:r>
      <w:r w:rsidRPr="00BB41C3">
        <w:rPr>
          <w:rFonts w:ascii="Arial" w:hAnsi="Arial" w:cs="Arial"/>
        </w:rPr>
        <w:tab/>
        <w:t xml:space="preserve">King SL, Janik VM. Bottlenose dolphins can use learned vocal labels to address each other. Proc Natl </w:t>
      </w:r>
      <w:proofErr w:type="spellStart"/>
      <w:r w:rsidRPr="00BB41C3">
        <w:rPr>
          <w:rFonts w:ascii="Arial" w:hAnsi="Arial" w:cs="Arial"/>
        </w:rPr>
        <w:t>Acad</w:t>
      </w:r>
      <w:proofErr w:type="spellEnd"/>
      <w:r w:rsidRPr="00BB41C3">
        <w:rPr>
          <w:rFonts w:ascii="Arial" w:hAnsi="Arial" w:cs="Arial"/>
        </w:rPr>
        <w:t xml:space="preserve"> Sci. 2013;110(32):13216–21. </w:t>
      </w:r>
    </w:p>
    <w:p w14:paraId="08E69627" w14:textId="77777777" w:rsidR="00BB41C3" w:rsidRPr="00BB41C3" w:rsidRDefault="00BB41C3" w:rsidP="00BB41C3">
      <w:pPr>
        <w:pStyle w:val="Bibliography"/>
        <w:rPr>
          <w:rFonts w:ascii="Arial" w:hAnsi="Arial" w:cs="Arial"/>
        </w:rPr>
      </w:pPr>
      <w:r w:rsidRPr="00BB41C3">
        <w:rPr>
          <w:rFonts w:ascii="Arial" w:hAnsi="Arial" w:cs="Arial"/>
        </w:rPr>
        <w:t>33.</w:t>
      </w:r>
      <w:r w:rsidRPr="00BB41C3">
        <w:rPr>
          <w:rFonts w:ascii="Arial" w:hAnsi="Arial" w:cs="Arial"/>
        </w:rPr>
        <w:tab/>
        <w:t xml:space="preserve">Beecher MD. </w:t>
      </w:r>
      <w:proofErr w:type="spellStart"/>
      <w:r w:rsidRPr="00BB41C3">
        <w:rPr>
          <w:rFonts w:ascii="Arial" w:hAnsi="Arial" w:cs="Arial"/>
        </w:rPr>
        <w:t>Signalling</w:t>
      </w:r>
      <w:proofErr w:type="spellEnd"/>
      <w:r w:rsidRPr="00BB41C3">
        <w:rPr>
          <w:rFonts w:ascii="Arial" w:hAnsi="Arial" w:cs="Arial"/>
        </w:rPr>
        <w:t xml:space="preserve"> systems for individual recognition: an information theory approach. Anim Behav. 1989;38(2):248–61. </w:t>
      </w:r>
    </w:p>
    <w:p w14:paraId="111B0CF2" w14:textId="77777777" w:rsidR="00BB41C3" w:rsidRPr="00BB41C3" w:rsidRDefault="00BB41C3" w:rsidP="00BB41C3">
      <w:pPr>
        <w:pStyle w:val="Bibliography"/>
        <w:rPr>
          <w:rFonts w:ascii="Arial" w:hAnsi="Arial" w:cs="Arial"/>
        </w:rPr>
      </w:pPr>
      <w:r w:rsidRPr="00BB41C3">
        <w:rPr>
          <w:rFonts w:ascii="Arial" w:hAnsi="Arial" w:cs="Arial"/>
        </w:rPr>
        <w:t>34.</w:t>
      </w:r>
      <w:r w:rsidRPr="00BB41C3">
        <w:rPr>
          <w:rFonts w:ascii="Arial" w:hAnsi="Arial" w:cs="Arial"/>
        </w:rPr>
        <w:tab/>
        <w:t xml:space="preserve">Carter GG, Logsdon R, Arnold BD, Menchaca A, Medellin RA. Adult vampire bats produce contact calls when isolated: Acoustic variation by species, population, colony, and individual. </w:t>
      </w:r>
      <w:proofErr w:type="spellStart"/>
      <w:r w:rsidRPr="00BB41C3">
        <w:rPr>
          <w:rFonts w:ascii="Arial" w:hAnsi="Arial" w:cs="Arial"/>
        </w:rPr>
        <w:t>PLoS</w:t>
      </w:r>
      <w:proofErr w:type="spellEnd"/>
      <w:r w:rsidRPr="00BB41C3">
        <w:rPr>
          <w:rFonts w:ascii="Arial" w:hAnsi="Arial" w:cs="Arial"/>
        </w:rPr>
        <w:t xml:space="preserve"> ONE. 2012;7(6). </w:t>
      </w:r>
    </w:p>
    <w:p w14:paraId="55CC4AEC" w14:textId="77777777" w:rsidR="00BB41C3" w:rsidRPr="00BB41C3" w:rsidRDefault="00BB41C3" w:rsidP="00BB41C3">
      <w:pPr>
        <w:pStyle w:val="Bibliography"/>
        <w:rPr>
          <w:rFonts w:ascii="Arial" w:hAnsi="Arial" w:cs="Arial"/>
        </w:rPr>
      </w:pPr>
      <w:r w:rsidRPr="00BB41C3">
        <w:rPr>
          <w:rFonts w:ascii="Arial" w:hAnsi="Arial" w:cs="Arial"/>
        </w:rPr>
        <w:t>35.</w:t>
      </w:r>
      <w:r w:rsidRPr="00BB41C3">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1963239E" w14:textId="77777777" w:rsidR="00BB41C3" w:rsidRPr="00BB41C3" w:rsidRDefault="00BB41C3" w:rsidP="00BB41C3">
      <w:pPr>
        <w:pStyle w:val="Bibliography"/>
        <w:rPr>
          <w:rFonts w:ascii="Arial" w:hAnsi="Arial" w:cs="Arial"/>
        </w:rPr>
      </w:pPr>
      <w:r w:rsidRPr="00BB41C3">
        <w:rPr>
          <w:rFonts w:ascii="Arial" w:hAnsi="Arial" w:cs="Arial"/>
        </w:rPr>
        <w:t>36.</w:t>
      </w:r>
      <w:r w:rsidRPr="00BB41C3">
        <w:rPr>
          <w:rFonts w:ascii="Arial" w:hAnsi="Arial" w:cs="Arial"/>
        </w:rPr>
        <w:tab/>
        <w:t xml:space="preserve">Cross A, Ferdinand V, Samman R, Juárez GA, Smith-Vidaurre G. </w:t>
      </w:r>
      <w:proofErr w:type="spellStart"/>
      <w:r w:rsidRPr="00BB41C3">
        <w:rPr>
          <w:rFonts w:ascii="Arial" w:hAnsi="Arial" w:cs="Arial"/>
        </w:rPr>
        <w:t>paRsynth</w:t>
      </w:r>
      <w:proofErr w:type="spellEnd"/>
      <w:r w:rsidRPr="00BB41C3">
        <w:rPr>
          <w:rFonts w:ascii="Arial" w:hAnsi="Arial" w:cs="Arial"/>
        </w:rPr>
        <w:t>: Sonify character strings to create synthetic frequency modulated vocalizations [Internet]. 2024. Available from: https://github.com/gsvidaurre/paRsynth</w:t>
      </w:r>
    </w:p>
    <w:p w14:paraId="0B5A1CC0" w14:textId="77777777" w:rsidR="00BB41C3" w:rsidRPr="00BB41C3" w:rsidRDefault="00BB41C3" w:rsidP="00BB41C3">
      <w:pPr>
        <w:pStyle w:val="Bibliography"/>
        <w:rPr>
          <w:rFonts w:ascii="Arial" w:hAnsi="Arial" w:cs="Arial"/>
        </w:rPr>
      </w:pPr>
      <w:r w:rsidRPr="00BB41C3">
        <w:rPr>
          <w:rFonts w:ascii="Arial" w:hAnsi="Arial" w:cs="Arial"/>
        </w:rPr>
        <w:t>37.</w:t>
      </w:r>
      <w:r w:rsidRPr="00BB41C3">
        <w:rPr>
          <w:rFonts w:ascii="Arial" w:hAnsi="Arial" w:cs="Arial"/>
        </w:rPr>
        <w:tab/>
        <w:t>R Core Team. R: A Language and Environment for Statistical Computing [Internet]. Vienna, Austria: R Foundation for Statistical Computing; 2025. Available from: https://www.r-project.org/</w:t>
      </w:r>
    </w:p>
    <w:p w14:paraId="1B0D95A5" w14:textId="77777777" w:rsidR="00BB41C3" w:rsidRPr="00BB41C3" w:rsidRDefault="00BB41C3" w:rsidP="00BB41C3">
      <w:pPr>
        <w:pStyle w:val="Bibliography"/>
        <w:rPr>
          <w:rFonts w:ascii="Arial" w:hAnsi="Arial" w:cs="Arial"/>
        </w:rPr>
      </w:pPr>
      <w:r w:rsidRPr="00BB41C3">
        <w:rPr>
          <w:rFonts w:ascii="Arial" w:hAnsi="Arial" w:cs="Arial"/>
        </w:rPr>
        <w:t>38.</w:t>
      </w:r>
      <w:r w:rsidRPr="00BB41C3">
        <w:rPr>
          <w:rFonts w:ascii="Arial" w:hAnsi="Arial" w:cs="Arial"/>
        </w:rPr>
        <w:tab/>
      </w:r>
      <w:proofErr w:type="spellStart"/>
      <w:r w:rsidRPr="00BB41C3">
        <w:rPr>
          <w:rFonts w:ascii="Arial" w:hAnsi="Arial" w:cs="Arial"/>
        </w:rPr>
        <w:t>Kershenbaum</w:t>
      </w:r>
      <w:proofErr w:type="spellEnd"/>
      <w:r w:rsidRPr="00BB41C3">
        <w:rPr>
          <w:rFonts w:ascii="Arial" w:hAnsi="Arial" w:cs="Arial"/>
        </w:rPr>
        <w:t xml:space="preserve"> A, Sayigh LS, Janik VM. The encoding of individual identity in dolphin signature whistles: how much information Is needed? PLOS ONE. 2013;8(10</w:t>
      </w:r>
      <w:proofErr w:type="gramStart"/>
      <w:r w:rsidRPr="00BB41C3">
        <w:rPr>
          <w:rFonts w:ascii="Arial" w:hAnsi="Arial" w:cs="Arial"/>
        </w:rPr>
        <w:t>):e</w:t>
      </w:r>
      <w:proofErr w:type="gramEnd"/>
      <w:r w:rsidRPr="00BB41C3">
        <w:rPr>
          <w:rFonts w:ascii="Arial" w:hAnsi="Arial" w:cs="Arial"/>
        </w:rPr>
        <w:t xml:space="preserve">77671. </w:t>
      </w:r>
    </w:p>
    <w:p w14:paraId="73328EA4" w14:textId="77777777" w:rsidR="00BB41C3" w:rsidRPr="00BB41C3" w:rsidRDefault="00BB41C3" w:rsidP="00BB41C3">
      <w:pPr>
        <w:pStyle w:val="Bibliography"/>
        <w:rPr>
          <w:rFonts w:ascii="Arial" w:hAnsi="Arial" w:cs="Arial"/>
        </w:rPr>
      </w:pPr>
      <w:r w:rsidRPr="00BB41C3">
        <w:rPr>
          <w:rFonts w:ascii="Arial" w:hAnsi="Arial" w:cs="Arial"/>
        </w:rPr>
        <w:t>39.</w:t>
      </w:r>
      <w:r w:rsidRPr="00BB41C3">
        <w:rPr>
          <w:rFonts w:ascii="Arial" w:hAnsi="Arial" w:cs="Arial"/>
        </w:rPr>
        <w:tab/>
        <w:t>Downie JS. Music information retrieval (Chapter 7). In: Annual Review of Information Science and Technology [Internet]. 37th ed. Medford, NJ: Blaise Cronin; 2003. p. 295–340. Available from: http://music-ir.org/downie_mir_arist37.pdf</w:t>
      </w:r>
    </w:p>
    <w:p w14:paraId="75971027" w14:textId="77777777" w:rsidR="00BB41C3" w:rsidRPr="00BB41C3" w:rsidRDefault="00BB41C3" w:rsidP="00BB41C3">
      <w:pPr>
        <w:pStyle w:val="Bibliography"/>
        <w:rPr>
          <w:rFonts w:ascii="Arial" w:hAnsi="Arial" w:cs="Arial"/>
        </w:rPr>
      </w:pPr>
      <w:r w:rsidRPr="00BB41C3">
        <w:rPr>
          <w:rFonts w:ascii="Arial" w:hAnsi="Arial" w:cs="Arial"/>
        </w:rPr>
        <w:t>40.</w:t>
      </w:r>
      <w:r w:rsidRPr="00BB41C3">
        <w:rPr>
          <w:rFonts w:ascii="Arial" w:hAnsi="Arial" w:cs="Arial"/>
        </w:rPr>
        <w:tab/>
        <w:t xml:space="preserve">Clark CW, Marler P, Beeman K. Quantitative analysis of animal vocal phonology: an application to swamp sparrow song. Ethology. 1987;76(2):101–15. </w:t>
      </w:r>
    </w:p>
    <w:p w14:paraId="3F539BA2" w14:textId="77777777" w:rsidR="00BB41C3" w:rsidRPr="00BB41C3" w:rsidRDefault="00BB41C3" w:rsidP="00BB41C3">
      <w:pPr>
        <w:pStyle w:val="Bibliography"/>
        <w:rPr>
          <w:rFonts w:ascii="Arial" w:hAnsi="Arial" w:cs="Arial"/>
        </w:rPr>
      </w:pPr>
      <w:r w:rsidRPr="00BB41C3">
        <w:rPr>
          <w:rFonts w:ascii="Arial" w:hAnsi="Arial" w:cs="Arial"/>
        </w:rPr>
        <w:lastRenderedPageBreak/>
        <w:t>41.</w:t>
      </w:r>
      <w:r w:rsidRPr="00BB41C3">
        <w:rPr>
          <w:rFonts w:ascii="Arial" w:hAnsi="Arial" w:cs="Arial"/>
        </w:rPr>
        <w:tab/>
        <w:t xml:space="preserve">Kruskal JB. Nonmetric multidimensional scaling: A numerical method. Psychometrika. 1964;29(2):115–29. </w:t>
      </w:r>
    </w:p>
    <w:p w14:paraId="05866C3F" w14:textId="77777777" w:rsidR="00BB41C3" w:rsidRPr="00BB41C3" w:rsidRDefault="00BB41C3" w:rsidP="00BB41C3">
      <w:pPr>
        <w:pStyle w:val="Bibliography"/>
        <w:rPr>
          <w:rFonts w:ascii="Arial" w:hAnsi="Arial" w:cs="Arial"/>
        </w:rPr>
      </w:pPr>
      <w:r w:rsidRPr="00BB41C3">
        <w:rPr>
          <w:rFonts w:ascii="Arial" w:hAnsi="Arial" w:cs="Arial"/>
        </w:rPr>
        <w:t>42.</w:t>
      </w:r>
      <w:r w:rsidRPr="00BB41C3">
        <w:rPr>
          <w:rFonts w:ascii="Arial" w:hAnsi="Arial" w:cs="Arial"/>
        </w:rPr>
        <w:tab/>
        <w:t xml:space="preserve">Hartigan JA, Wong MA. Algorithm AS 136: </w:t>
      </w:r>
      <w:proofErr w:type="gramStart"/>
      <w:r w:rsidRPr="00BB41C3">
        <w:rPr>
          <w:rFonts w:ascii="Arial" w:hAnsi="Arial" w:cs="Arial"/>
        </w:rPr>
        <w:t>A K</w:t>
      </w:r>
      <w:proofErr w:type="gramEnd"/>
      <w:r w:rsidRPr="00BB41C3">
        <w:rPr>
          <w:rFonts w:ascii="Arial" w:hAnsi="Arial" w:cs="Arial"/>
        </w:rPr>
        <w:t xml:space="preserve">-means clustering algorithm. J R Stat Soc Ser C Appl Stat. 1979;28(1):100–8. </w:t>
      </w:r>
    </w:p>
    <w:p w14:paraId="10F370ED" w14:textId="77777777" w:rsidR="00BB41C3" w:rsidRPr="00BB41C3" w:rsidRDefault="00BB41C3" w:rsidP="00BB41C3">
      <w:pPr>
        <w:pStyle w:val="Bibliography"/>
        <w:rPr>
          <w:rFonts w:ascii="Arial" w:hAnsi="Arial" w:cs="Arial"/>
        </w:rPr>
      </w:pPr>
      <w:r w:rsidRPr="00BB41C3">
        <w:rPr>
          <w:rFonts w:ascii="Arial" w:hAnsi="Arial" w:cs="Arial"/>
        </w:rPr>
        <w:t>43.</w:t>
      </w:r>
      <w:r w:rsidRPr="00BB41C3">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1993FC4E" w14:textId="6FBF023A" w:rsidR="002A6AF1" w:rsidRPr="00BC41F7" w:rsidRDefault="002733D3" w:rsidP="001E5714">
      <w:pPr>
        <w:pStyle w:val="Bibliography"/>
        <w:rPr>
          <w:rFonts w:ascii="Arial" w:hAnsi="Arial" w:cs="Arial"/>
        </w:rPr>
      </w:pPr>
      <w:r>
        <w:rPr>
          <w:rFonts w:ascii="Arial" w:hAnsi="Arial" w:cs="Arial"/>
        </w:rPr>
        <w:fldChar w:fldCharType="end"/>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176F7" w:rsidP="00DB1BE9">
      <w:pPr>
        <w:spacing w:line="480" w:lineRule="auto"/>
        <w:rPr>
          <w:rFonts w:ascii="Arial" w:hAnsi="Arial" w:cs="Arial"/>
        </w:rPr>
      </w:pPr>
      <w:r>
        <w:rPr>
          <w:rFonts w:ascii="Arial" w:hAnsi="Arial" w:cs="Arial"/>
          <w:b/>
          <w:bCs/>
        </w:rPr>
        <w:t xml:space="preserve">S1 </w:t>
      </w:r>
      <w:r w:rsidR="001F49DD"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001F49DD"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001F49DD" w:rsidRPr="00DB62E3">
        <w:rPr>
          <w:rFonts w:ascii="Arial" w:hAnsi="Arial" w:cs="Arial"/>
        </w:rPr>
        <w:t xml:space="preserve"> </w:t>
      </w:r>
      <w:r w:rsidR="001F49DD"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001F49DD" w:rsidRPr="00DB62E3">
        <w:rPr>
          <w:rFonts w:ascii="Arial" w:hAnsi="Arial" w:cs="Arial"/>
        </w:rPr>
        <w:t xml:space="preserve">drawn by group identity, </w:t>
      </w:r>
      <w:r w:rsidR="00DB62E3">
        <w:rPr>
          <w:rFonts w:ascii="Arial" w:hAnsi="Arial" w:cs="Arial"/>
        </w:rPr>
        <w:t xml:space="preserve">while Panel </w:t>
      </w:r>
      <w:r w:rsidR="001F49DD" w:rsidRPr="00955ACA">
        <w:rPr>
          <w:rFonts w:ascii="Arial" w:hAnsi="Arial" w:cs="Arial"/>
        </w:rPr>
        <w:t xml:space="preserve">B </w:t>
      </w:r>
      <w:r w:rsidR="00DB62E3">
        <w:rPr>
          <w:rFonts w:ascii="Arial" w:hAnsi="Arial" w:cs="Arial"/>
        </w:rPr>
        <w:t xml:space="preserve">shows the same dataset with </w:t>
      </w:r>
      <w:r w:rsidR="001F49DD"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001F49DD" w:rsidRPr="00955ACA">
        <w:rPr>
          <w:rFonts w:ascii="Arial" w:hAnsi="Arial" w:cs="Arial"/>
        </w:rPr>
        <w:t>C</w:t>
      </w:r>
      <w:r w:rsidR="00435F3B">
        <w:rPr>
          <w:rFonts w:ascii="Arial" w:hAnsi="Arial" w:cs="Arial"/>
        </w:rPr>
        <w:t xml:space="preserve"> and</w:t>
      </w:r>
      <w:r w:rsidR="001F49DD"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 xml:space="preserve">panels A and </w:t>
      </w:r>
      <w:proofErr w:type="spellStart"/>
      <w:r w:rsidR="00FF0FE9">
        <w:rPr>
          <w:rFonts w:ascii="Arial" w:hAnsi="Arial" w:cs="Arial"/>
        </w:rPr>
        <w:t>D are</w:t>
      </w:r>
      <w:proofErr w:type="spellEnd"/>
      <w:r w:rsidR="00FF0FE9">
        <w:rPr>
          <w:rFonts w:ascii="Arial" w:hAnsi="Arial" w:cs="Arial"/>
        </w:rPr>
        <w:t xml:space="preserv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1"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2"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3" w:author="Coppinger, Brittany" w:date="2025-08-26T10:04:00Z" w:initials="BC">
    <w:p w14:paraId="1A9C9BEB" w14:textId="77777777" w:rsidR="00BB41C3" w:rsidRDefault="00BB41C3" w:rsidP="00BB41C3">
      <w:pPr>
        <w:pStyle w:val="CommentText"/>
      </w:pPr>
      <w:r>
        <w:rPr>
          <w:rStyle w:val="CommentReference"/>
        </w:rPr>
        <w:annotationRef/>
      </w:r>
      <w:r>
        <w:t xml:space="preserve">Vanessa has a comment about clarifying what this means, suggested providing and example. </w:t>
      </w:r>
    </w:p>
  </w:comment>
  <w:comment w:id="4"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 w:author="Coppinger, Brittany" w:date="2025-08-26T11:01:00Z" w:initials="BC">
    <w:p w14:paraId="5A1E3CA3" w14:textId="77777777" w:rsidR="00021CF7" w:rsidRDefault="00021CF7" w:rsidP="00021CF7">
      <w:pPr>
        <w:pStyle w:val="CommentText"/>
      </w:pPr>
      <w:r>
        <w:rPr>
          <w:rStyle w:val="CommentReference"/>
        </w:rPr>
        <w:annotationRef/>
      </w:r>
      <w:r>
        <w:t>Yes!</w:t>
      </w:r>
    </w:p>
  </w:comment>
  <w:comment w:id="6" w:author="Smith Vidaurre, Grace" w:date="2025-06-17T12:36:00Z" w:initials="SVG">
    <w:p w14:paraId="00B096B9" w14:textId="76DEB5DC"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5B147F" w15:done="0"/>
  <w15:commentEx w15:paraId="484F913A" w15:paraIdParent="775B147F" w15:done="0"/>
  <w15:commentEx w15:paraId="22C2042D" w15:paraIdParent="775B147F" w15:done="0"/>
  <w15:commentEx w15:paraId="1A9C9BEB" w15:done="0"/>
  <w15:commentEx w15:paraId="45341897" w15:done="0"/>
  <w15:commentEx w15:paraId="5A1E3CA3" w15:paraIdParent="45341897" w15:done="0"/>
  <w15:commentEx w15:paraId="00B096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48A830" w16cex:dateUtc="2025-02-13T19:09:00Z"/>
  <w16cex:commentExtensible w16cex:durableId="0391A568" w16cex:dateUtc="2025-08-08T15:03:00Z"/>
  <w16cex:commentExtensible w16cex:durableId="50A2B1DC" w16cex:dateUtc="2025-08-13T14:44:00Z"/>
  <w16cex:commentExtensible w16cex:durableId="23040F33" w16cex:dateUtc="2025-08-26T14:04:00Z"/>
  <w16cex:commentExtensible w16cex:durableId="5120874A" w16cex:dateUtc="2025-06-17T16:26:00Z"/>
  <w16cex:commentExtensible w16cex:durableId="38CCC148" w16cex:dateUtc="2025-08-26T15:01:00Z"/>
  <w16cex:commentExtensible w16cex:durableId="0D5A68C7" w16cex:dateUtc="2025-06-17T16: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5B147F" w16cid:durableId="7948A830"/>
  <w16cid:commentId w16cid:paraId="484F913A" w16cid:durableId="0391A568"/>
  <w16cid:commentId w16cid:paraId="22C2042D" w16cid:durableId="50A2B1DC"/>
  <w16cid:commentId w16cid:paraId="1A9C9BEB" w16cid:durableId="23040F33"/>
  <w16cid:commentId w16cid:paraId="45341897" w16cid:durableId="5120874A"/>
  <w16cid:commentId w16cid:paraId="5A1E3CA3" w16cid:durableId="38CCC148"/>
  <w16cid:commentId w16cid:paraId="00B096B9" w16cid:durableId="0D5A68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02B7F" w14:textId="77777777" w:rsidR="00ED07BB" w:rsidRDefault="00ED07BB" w:rsidP="000A1D91">
      <w:r>
        <w:separator/>
      </w:r>
    </w:p>
  </w:endnote>
  <w:endnote w:type="continuationSeparator" w:id="0">
    <w:p w14:paraId="66606C5F" w14:textId="77777777" w:rsidR="00ED07BB" w:rsidRDefault="00ED07BB"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12425" w14:textId="77777777" w:rsidR="00ED07BB" w:rsidRDefault="00ED07BB" w:rsidP="000A1D91">
      <w:r>
        <w:separator/>
      </w:r>
    </w:p>
  </w:footnote>
  <w:footnote w:type="continuationSeparator" w:id="0">
    <w:p w14:paraId="42881CF7" w14:textId="77777777" w:rsidR="00ED07BB" w:rsidRDefault="00ED07BB"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Juarez, Alexandra">
    <w15:presenceInfo w15:providerId="AD" w15:userId="S::gjuarez@luc.edu::ca43e4c2-501e-4337-aef0-6ae9518ded83"/>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3B82"/>
    <w:rsid w:val="000044D1"/>
    <w:rsid w:val="0000473F"/>
    <w:rsid w:val="00005731"/>
    <w:rsid w:val="00006540"/>
    <w:rsid w:val="00006603"/>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1CF7"/>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6F20"/>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5714"/>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A7E"/>
    <w:rsid w:val="00200BEA"/>
    <w:rsid w:val="002011BC"/>
    <w:rsid w:val="002012A4"/>
    <w:rsid w:val="00201C3C"/>
    <w:rsid w:val="0020211E"/>
    <w:rsid w:val="0020218B"/>
    <w:rsid w:val="00202CB0"/>
    <w:rsid w:val="002077B4"/>
    <w:rsid w:val="00207C50"/>
    <w:rsid w:val="002101A7"/>
    <w:rsid w:val="002115B3"/>
    <w:rsid w:val="002121C4"/>
    <w:rsid w:val="00212DAF"/>
    <w:rsid w:val="0021399A"/>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1EB1"/>
    <w:rsid w:val="0029338E"/>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290B"/>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40B5"/>
    <w:rsid w:val="00354D83"/>
    <w:rsid w:val="0035565A"/>
    <w:rsid w:val="00355D52"/>
    <w:rsid w:val="00356837"/>
    <w:rsid w:val="00360199"/>
    <w:rsid w:val="003601E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776B"/>
    <w:rsid w:val="00397899"/>
    <w:rsid w:val="003A08A7"/>
    <w:rsid w:val="003A0CDA"/>
    <w:rsid w:val="003A218C"/>
    <w:rsid w:val="003A28C8"/>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9DB"/>
    <w:rsid w:val="003D7C92"/>
    <w:rsid w:val="003E0915"/>
    <w:rsid w:val="003E10C4"/>
    <w:rsid w:val="003E125B"/>
    <w:rsid w:val="003E12A4"/>
    <w:rsid w:val="003E1649"/>
    <w:rsid w:val="003E1C64"/>
    <w:rsid w:val="003E1F1A"/>
    <w:rsid w:val="003E2C56"/>
    <w:rsid w:val="003E416A"/>
    <w:rsid w:val="003E4D82"/>
    <w:rsid w:val="003E5006"/>
    <w:rsid w:val="003E520E"/>
    <w:rsid w:val="003E5361"/>
    <w:rsid w:val="003E6607"/>
    <w:rsid w:val="003E7671"/>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2F3E"/>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1AFB"/>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E7789"/>
    <w:rsid w:val="004F043F"/>
    <w:rsid w:val="004F17CB"/>
    <w:rsid w:val="004F1E8E"/>
    <w:rsid w:val="004F4C2C"/>
    <w:rsid w:val="004F4EB9"/>
    <w:rsid w:val="004F641D"/>
    <w:rsid w:val="004F65D1"/>
    <w:rsid w:val="004F6726"/>
    <w:rsid w:val="004F70F7"/>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A8B"/>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5C5A"/>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491F"/>
    <w:rsid w:val="00646A18"/>
    <w:rsid w:val="00647187"/>
    <w:rsid w:val="00647620"/>
    <w:rsid w:val="00647FF5"/>
    <w:rsid w:val="006507DB"/>
    <w:rsid w:val="006513BF"/>
    <w:rsid w:val="00651FB9"/>
    <w:rsid w:val="00652DEC"/>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580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32EE"/>
    <w:rsid w:val="008A47F0"/>
    <w:rsid w:val="008A4C2E"/>
    <w:rsid w:val="008A505B"/>
    <w:rsid w:val="008A518A"/>
    <w:rsid w:val="008A57BE"/>
    <w:rsid w:val="008B027A"/>
    <w:rsid w:val="008B1169"/>
    <w:rsid w:val="008B13D4"/>
    <w:rsid w:val="008B2A4E"/>
    <w:rsid w:val="008B3F6B"/>
    <w:rsid w:val="008B4605"/>
    <w:rsid w:val="008B64C0"/>
    <w:rsid w:val="008B6F9C"/>
    <w:rsid w:val="008B77A8"/>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02A"/>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230A"/>
    <w:rsid w:val="009031F4"/>
    <w:rsid w:val="00903634"/>
    <w:rsid w:val="009046A2"/>
    <w:rsid w:val="00906167"/>
    <w:rsid w:val="009063E5"/>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5BF"/>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A04"/>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3D5F"/>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461C"/>
    <w:rsid w:val="00965488"/>
    <w:rsid w:val="009657A4"/>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3EC9"/>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27DC"/>
    <w:rsid w:val="009A5ACA"/>
    <w:rsid w:val="009A6136"/>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568"/>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3FD4"/>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5C7"/>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5FC3"/>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4CE5"/>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202F"/>
    <w:rsid w:val="00C648FB"/>
    <w:rsid w:val="00C64C4E"/>
    <w:rsid w:val="00C65326"/>
    <w:rsid w:val="00C65D5F"/>
    <w:rsid w:val="00C65E7B"/>
    <w:rsid w:val="00C66EEF"/>
    <w:rsid w:val="00C6709C"/>
    <w:rsid w:val="00C707EB"/>
    <w:rsid w:val="00C70B0B"/>
    <w:rsid w:val="00C70C4A"/>
    <w:rsid w:val="00C71B41"/>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1871"/>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5E8B"/>
    <w:rsid w:val="00D668B2"/>
    <w:rsid w:val="00D66A9C"/>
    <w:rsid w:val="00D66EA3"/>
    <w:rsid w:val="00D7032F"/>
    <w:rsid w:val="00D70634"/>
    <w:rsid w:val="00D75868"/>
    <w:rsid w:val="00D76A05"/>
    <w:rsid w:val="00D76C6C"/>
    <w:rsid w:val="00D817C4"/>
    <w:rsid w:val="00D81AA7"/>
    <w:rsid w:val="00D81B60"/>
    <w:rsid w:val="00D82AB2"/>
    <w:rsid w:val="00D83001"/>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3B17"/>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2C6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69D"/>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247"/>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A37"/>
    <w:rsid w:val="00E95B63"/>
    <w:rsid w:val="00E974C4"/>
    <w:rsid w:val="00E97550"/>
    <w:rsid w:val="00E97C9D"/>
    <w:rsid w:val="00EA11C3"/>
    <w:rsid w:val="00EA21A9"/>
    <w:rsid w:val="00EA21B8"/>
    <w:rsid w:val="00EA2A2A"/>
    <w:rsid w:val="00EA2BD4"/>
    <w:rsid w:val="00EA3D03"/>
    <w:rsid w:val="00EA42C6"/>
    <w:rsid w:val="00EA4C02"/>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537A"/>
    <w:rsid w:val="00EC54AE"/>
    <w:rsid w:val="00EC588E"/>
    <w:rsid w:val="00EC65AD"/>
    <w:rsid w:val="00EC6C1B"/>
    <w:rsid w:val="00EC76CF"/>
    <w:rsid w:val="00ED010A"/>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37E"/>
    <w:rsid w:val="00F67BC1"/>
    <w:rsid w:val="00F70AE4"/>
    <w:rsid w:val="00F71708"/>
    <w:rsid w:val="00F71C86"/>
    <w:rsid w:val="00F71F72"/>
    <w:rsid w:val="00F73F53"/>
    <w:rsid w:val="00F7569E"/>
    <w:rsid w:val="00F7594B"/>
    <w:rsid w:val="00F76A88"/>
    <w:rsid w:val="00F771A6"/>
    <w:rsid w:val="00F77D5B"/>
    <w:rsid w:val="00F8056C"/>
    <w:rsid w:val="00F80A4D"/>
    <w:rsid w:val="00F812B3"/>
    <w:rsid w:val="00F817E7"/>
    <w:rsid w:val="00F82267"/>
    <w:rsid w:val="00F82CDA"/>
    <w:rsid w:val="00F82FB2"/>
    <w:rsid w:val="00F831A6"/>
    <w:rsid w:val="00F8351D"/>
    <w:rsid w:val="00F837F1"/>
    <w:rsid w:val="00F85481"/>
    <w:rsid w:val="00F85746"/>
    <w:rsid w:val="00F85F57"/>
    <w:rsid w:val="00F86B55"/>
    <w:rsid w:val="00F87EA2"/>
    <w:rsid w:val="00F9338E"/>
    <w:rsid w:val="00F93E38"/>
    <w:rsid w:val="00F940BD"/>
    <w:rsid w:val="00F94979"/>
    <w:rsid w:val="00F95598"/>
    <w:rsid w:val="00F9560A"/>
    <w:rsid w:val="00F96896"/>
    <w:rsid w:val="00F971E9"/>
    <w:rsid w:val="00F974F6"/>
    <w:rsid w:val="00F97616"/>
    <w:rsid w:val="00F9771F"/>
    <w:rsid w:val="00FA11EC"/>
    <w:rsid w:val="00FA3667"/>
    <w:rsid w:val="00FA3B6D"/>
    <w:rsid w:val="00FA4151"/>
    <w:rsid w:val="00FA7E2B"/>
    <w:rsid w:val="00FB0BCE"/>
    <w:rsid w:val="00FB370B"/>
    <w:rsid w:val="00FB412C"/>
    <w:rsid w:val="00FB4269"/>
    <w:rsid w:val="00FB48B1"/>
    <w:rsid w:val="00FB51F8"/>
    <w:rsid w:val="00FB668B"/>
    <w:rsid w:val="00FB6C6E"/>
    <w:rsid w:val="00FB6E4E"/>
    <w:rsid w:val="00FB6E50"/>
    <w:rsid w:val="00FB7E8D"/>
    <w:rsid w:val="00FC0255"/>
    <w:rsid w:val="00FC02BF"/>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svidaurre/paRsynth" TargetMode="External"/><Relationship Id="rId18" Type="http://schemas.openxmlformats.org/officeDocument/2006/relationships/hyperlink" Target="https://github.com/gsvidaurre/paRsynth"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50</Pages>
  <Words>31051</Words>
  <Characters>176995</Characters>
  <Application>Microsoft Office Word</Application>
  <DocSecurity>0</DocSecurity>
  <Lines>1474</Lines>
  <Paragraphs>415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13</cp:revision>
  <dcterms:created xsi:type="dcterms:W3CDTF">2025-08-13T14:52:00Z</dcterms:created>
  <dcterms:modified xsi:type="dcterms:W3CDTF">2025-08-26T15:01:00Z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id="IaVbvcmj"/&gt;&lt;style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