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1F01B2E3" w:rsidR="000A1D91" w:rsidRPr="000A1D91" w:rsidRDefault="00221B7E">
      <w:pPr>
        <w:rPr>
          <w:rFonts w:ascii="Arial" w:hAnsi="Arial" w:cs="Arial"/>
        </w:rPr>
      </w:pPr>
      <w:r>
        <w:rPr>
          <w:rFonts w:ascii="Arial" w:hAnsi="Arial" w:cs="Arial"/>
        </w:rPr>
        <w:t>G</w:t>
      </w:r>
      <w:r w:rsidR="000A1D91" w:rsidRPr="000A1D91">
        <w:rPr>
          <w:rFonts w:ascii="Arial" w:hAnsi="Arial" w:cs="Arial"/>
        </w:rPr>
        <w:t xml:space="preserve">AJ – </w:t>
      </w:r>
      <w:r w:rsidR="00C95CF9">
        <w:rPr>
          <w:rFonts w:ascii="Arial" w:hAnsi="Arial" w:cs="Arial"/>
        </w:rPr>
        <w:t xml:space="preserve">further </w:t>
      </w:r>
      <w:r w:rsidR="000A1D91"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4A88D52A"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w:t>
      </w:r>
      <w:r w:rsidR="006903C8">
        <w:rPr>
          <w:rFonts w:ascii="Arial" w:hAnsi="Arial" w:cs="Arial"/>
          <w:b/>
          <w:bCs/>
        </w:rPr>
        <w:t>9</w:t>
      </w:r>
      <w:r w:rsidR="00E04A24">
        <w:rPr>
          <w:rFonts w:ascii="Arial" w:hAnsi="Arial" w:cs="Arial"/>
          <w:b/>
          <w:bCs/>
        </w:rPr>
        <w:t>9</w:t>
      </w:r>
      <w:del w:id="7" w:author="Smith Vidaurre, Grace" w:date="2025-08-04T13:16:00Z" w16du:dateUtc="2025-08-04T17:16:00Z">
        <w:r w:rsidR="007276E0" w:rsidRPr="007276E0" w:rsidDel="006903C8">
          <w:rPr>
            <w:rFonts w:ascii="Arial" w:hAnsi="Arial" w:cs="Arial"/>
            <w:b/>
            <w:bCs/>
          </w:rPr>
          <w:delText>82</w:delText>
        </w:r>
      </w:del>
      <w:r w:rsidR="00F96896" w:rsidRPr="007276E0">
        <w:rPr>
          <w:rFonts w:ascii="Arial" w:hAnsi="Arial" w:cs="Arial"/>
          <w:b/>
          <w:bCs/>
        </w:rPr>
        <w:t>/300 words)</w:t>
      </w:r>
      <w:r w:rsidRPr="007276E0">
        <w:rPr>
          <w:rFonts w:ascii="Arial" w:hAnsi="Arial" w:cs="Arial"/>
          <w:b/>
          <w:bCs/>
        </w:rPr>
        <w:t xml:space="preserve">: </w:t>
      </w:r>
    </w:p>
    <w:p w14:paraId="2F515825" w14:textId="0499E9C5"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w:t>
      </w:r>
      <w:r w:rsidR="000D2E46">
        <w:rPr>
          <w:rFonts w:ascii="Arial" w:hAnsi="Arial" w:cs="Arial"/>
        </w:rPr>
        <w:t>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However, 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w:t>
      </w:r>
      <w:r w:rsidR="004F6726">
        <w:rPr>
          <w:rFonts w:ascii="Arial" w:hAnsi="Arial" w:cs="Arial"/>
        </w:rPr>
        <w:t>control identity information encoding</w:t>
      </w:r>
      <w:r w:rsidR="004F6726">
        <w:rPr>
          <w:rFonts w:ascii="Arial" w:hAnsi="Arial" w:cs="Arial"/>
        </w:rPr>
        <w:t xml:space="preserve">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developed</w:t>
      </w:r>
      <w:r w:rsidR="009254FA">
        <w:rPr>
          <w:rFonts w:ascii="Arial" w:hAnsi="Arial" w:cs="Arial"/>
        </w:rPr>
        <w:t xml:space="preserve">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proofErr w:type="gramStart"/>
      <w:r w:rsidR="003B496E">
        <w:rPr>
          <w:rFonts w:ascii="Arial" w:hAnsi="Arial" w:cs="Arial"/>
        </w:rPr>
        <w:t>Parsons</w:t>
      </w:r>
      <w:proofErr w:type="gramEnd"/>
      <w:r w:rsidR="003B496E">
        <w:rPr>
          <w:rFonts w:ascii="Arial" w:hAnsi="Arial" w:cs="Arial"/>
        </w:rPr>
        <w:t xml:space="preserve">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C21287">
        <w:rPr>
          <w:rFonts w:ascii="Arial" w:hAnsi="Arial" w:cs="Arial"/>
        </w:rPr>
        <w:t>,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w:t>
      </w:r>
      <w:proofErr w:type="spellStart"/>
      <w:r w:rsidR="003B496E">
        <w:rPr>
          <w:rFonts w:ascii="Arial" w:hAnsi="Arial" w:cs="Arial"/>
        </w:rPr>
        <w:t>soundgen</w:t>
      </w:r>
      <w:proofErr w:type="spellEnd"/>
      <w:r w:rsidR="003B496E">
        <w:rPr>
          <w:rFonts w:ascii="Arial" w:hAnsi="Arial" w:cs="Arial"/>
        </w:rPr>
        <w:t xml:space="preserve">.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the string representations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obtained by comparing original class labels to</w:t>
      </w:r>
      <w:r w:rsidR="00B636EE">
        <w:rPr>
          <w:rFonts w:ascii="Arial" w:hAnsi="Arial" w:cs="Arial"/>
        </w:rPr>
        <w:t xml:space="preserve"> k-means cluster</w:t>
      </w:r>
      <w:r w:rsidR="00FE0317">
        <w:rPr>
          <w:rFonts w:ascii="Arial" w:hAnsi="Arial" w:cs="Arial"/>
        </w:rPr>
        <w:t xml:space="preserve"> labels</w:t>
      </w:r>
      <w:r w:rsidR="00FE0317">
        <w:rPr>
          <w:rFonts w:ascii="Arial" w:hAnsi="Arial" w:cs="Arial"/>
        </w:rPr>
        <w:t>,</w:t>
      </w:r>
      <w:r w:rsidR="000E3166" w:rsidRPr="000E3166">
        <w:rPr>
          <w:rFonts w:ascii="Arial" w:hAnsi="Arial" w:cs="Arial"/>
        </w:rPr>
        <w:t xml:space="preserve"> 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lastRenderedPageBreak/>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analytical approaches</w:t>
      </w:r>
      <w:r w:rsidR="0088378E">
        <w:rPr>
          <w:rFonts w:ascii="Arial" w:hAnsi="Arial" w:cs="Arial"/>
        </w:rPr>
        <w:t xml:space="preserve">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detect the social level </w:t>
      </w:r>
      <w:r w:rsidR="001229BB">
        <w:rPr>
          <w:rFonts w:ascii="Arial" w:hAnsi="Arial" w:cs="Arial"/>
        </w:rPr>
        <w:t>at which we had encoded</w:t>
      </w:r>
      <w:r w:rsidR="001229BB">
        <w:rPr>
          <w:rFonts w:ascii="Arial" w:hAnsi="Arial" w:cs="Arial"/>
        </w:rPr>
        <w:t xml:space="preserve">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3F9118A9" w:rsidR="00F96896" w:rsidRDefault="00F96896" w:rsidP="00F96896">
      <w:pPr>
        <w:spacing w:line="480" w:lineRule="auto"/>
        <w:rPr>
          <w:rFonts w:ascii="Arial" w:hAnsi="Arial" w:cs="Arial"/>
        </w:rPr>
      </w:pPr>
      <w:commentRangeStart w:id="8"/>
      <w:r>
        <w:rPr>
          <w:rFonts w:ascii="Arial" w:hAnsi="Arial" w:cs="Arial"/>
        </w:rPr>
        <w:t xml:space="preserve">Author Summary </w:t>
      </w:r>
      <w:commentRangeEnd w:id="8"/>
      <w:r>
        <w:rPr>
          <w:rStyle w:val="CommentReference"/>
        </w:rPr>
        <w:commentReference w:id="8"/>
      </w:r>
      <w:r w:rsidR="00311DAB">
        <w:rPr>
          <w:rFonts w:ascii="Arial" w:hAnsi="Arial" w:cs="Arial"/>
        </w:rPr>
        <w:t>(</w:t>
      </w:r>
      <w:r w:rsidR="00AD47C3">
        <w:rPr>
          <w:rFonts w:ascii="Arial" w:hAnsi="Arial" w:cs="Arial"/>
        </w:rPr>
        <w:t>191/</w:t>
      </w:r>
      <w:r w:rsidR="00311DAB">
        <w:rPr>
          <w:rFonts w:ascii="Arial" w:hAnsi="Arial" w:cs="Arial"/>
        </w:rPr>
        <w:t>200 words)</w:t>
      </w:r>
      <w:r w:rsidR="001A6AA7" w:rsidRPr="00CE6281">
        <w:rPr>
          <w:rFonts w:ascii="Arial" w:hAnsi="Arial" w:cs="Arial"/>
        </w:rPr>
        <w:t xml:space="preserve">: </w:t>
      </w:r>
    </w:p>
    <w:p w14:paraId="41F67765" w14:textId="68D7C283"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w:t>
      </w:r>
      <w:r w:rsidR="00916DD4">
        <w:rPr>
          <w:rFonts w:ascii="Arial" w:hAnsi="Arial" w:cs="Arial"/>
        </w:rPr>
        <w:t>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r w:rsidR="00B24919">
        <w:rPr>
          <w:rFonts w:ascii="Arial" w:hAnsi="Arial" w:cs="Arial"/>
        </w:rPr>
        <w:t>Here, we developed a</w:t>
      </w:r>
      <w:r w:rsidR="00CC4219">
        <w:rPr>
          <w:rFonts w:ascii="Arial" w:hAnsi="Arial" w:cs="Arial"/>
        </w:rPr>
        <w:t xml:space="preserve"> pipeline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w:t>
      </w:r>
      <w:r w:rsidR="00CC4219">
        <w:rPr>
          <w:rFonts w:ascii="Arial" w:hAnsi="Arial" w:cs="Arial"/>
        </w:rPr>
        <w:t>synthetic vocalizations</w:t>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27686A">
        <w:rPr>
          <w:rFonts w:ascii="Arial" w:hAnsi="Arial" w:cs="Arial"/>
        </w:rPr>
        <w:t xml:space="preserve">type of identity with </w:t>
      </w:r>
      <w:r w:rsidR="00510C99">
        <w:rPr>
          <w:rFonts w:ascii="Arial" w:hAnsi="Arial" w:cs="Arial"/>
        </w:rPr>
        <w:t xml:space="preserve">the </w:t>
      </w:r>
      <w:r w:rsidR="00EB5999">
        <w:rPr>
          <w:rFonts w:ascii="Arial" w:hAnsi="Arial" w:cs="Arial"/>
        </w:rPr>
        <w:t xml:space="preserve">greatest amount of information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encoding and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commentRangeStart w:id="9"/>
      <w:commentRangeStart w:id="10"/>
      <w:commentRangeStart w:id="11"/>
      <w:r w:rsidRPr="00115209">
        <w:rPr>
          <w:rFonts w:ascii="Arial" w:hAnsi="Arial" w:cs="Arial"/>
          <w:b/>
        </w:rPr>
        <w:lastRenderedPageBreak/>
        <w:t>Introduction</w:t>
      </w:r>
      <w:commentRangeEnd w:id="9"/>
      <w:r w:rsidR="005B701B">
        <w:rPr>
          <w:rStyle w:val="CommentReference"/>
        </w:rPr>
        <w:commentReference w:id="9"/>
      </w:r>
      <w:commentRangeEnd w:id="10"/>
      <w:r w:rsidR="00B7433C">
        <w:rPr>
          <w:rStyle w:val="CommentReference"/>
        </w:rPr>
        <w:commentReference w:id="10"/>
      </w:r>
      <w:commentRangeEnd w:id="11"/>
      <w:r w:rsidR="008321AB">
        <w:rPr>
          <w:rStyle w:val="CommentReference"/>
        </w:rPr>
        <w:commentReference w:id="11"/>
      </w:r>
      <w:r w:rsidR="002B6ADF">
        <w:rPr>
          <w:rFonts w:ascii="Arial" w:hAnsi="Arial" w:cs="Arial"/>
        </w:rPr>
        <w:t>:</w:t>
      </w:r>
    </w:p>
    <w:p w14:paraId="432DBC0B" w14:textId="79B821CB"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14910">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54489D">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12"/>
      <w:commentRangeEnd w:id="12"/>
      <w:r w:rsidR="006D46B4">
        <w:rPr>
          <w:rStyle w:val="CommentReference"/>
        </w:rPr>
        <w:commentReference w:id="12"/>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2C0E8D">
        <w:rPr>
          <w:rFonts w:ascii="Arial" w:hAnsi="Arial" w:cs="Arial"/>
        </w:rPr>
        <w:t xml:space="preserve"> </w:t>
      </w:r>
      <w:commentRangeStart w:id="13"/>
      <w:r w:rsidR="00B5478B" w:rsidRPr="00B5478B">
        <w:rPr>
          <w:rFonts w:ascii="Arial" w:hAnsi="Arial" w:cs="Arial"/>
        </w:rPr>
        <w:fldChar w:fldCharType="begin"/>
      </w:r>
      <w:r w:rsidR="00BB6686">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13"/>
      <w:r w:rsidR="008B13D4">
        <w:rPr>
          <w:rStyle w:val="CommentReference"/>
        </w:rPr>
        <w:commentReference w:id="13"/>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B6686">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w:t>
      </w:r>
      <w:commentRangeStart w:id="14"/>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commentRangeEnd w:id="14"/>
      <w:r w:rsidR="00FF3DC3">
        <w:rPr>
          <w:rStyle w:val="CommentReference"/>
        </w:rPr>
        <w:commentReference w:id="14"/>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B6686">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5"/>
      <w:commentRangeStart w:id="16"/>
      <w:r w:rsidR="00B5478B" w:rsidRPr="00B5478B">
        <w:rPr>
          <w:rFonts w:ascii="Arial" w:hAnsi="Arial" w:cs="Arial"/>
        </w:rPr>
        <w:fldChar w:fldCharType="begin"/>
      </w:r>
      <w:r w:rsidR="00A50A48">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15"/>
      <w:r w:rsidR="00236BEA">
        <w:rPr>
          <w:rStyle w:val="CommentReference"/>
        </w:rPr>
        <w:commentReference w:id="15"/>
      </w:r>
      <w:commentRangeEnd w:id="16"/>
      <w:r w:rsidR="0054489D">
        <w:rPr>
          <w:rStyle w:val="CommentReference"/>
        </w:rPr>
        <w:commentReference w:id="16"/>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proofErr w:type="spellStart"/>
      <w:r w:rsidR="00FF3DC3" w:rsidRPr="00E153B3">
        <w:rPr>
          <w:rFonts w:ascii="Arial" w:hAnsi="Arial" w:cs="Arial"/>
          <w:i/>
          <w:iCs/>
        </w:rPr>
        <w:t>Poecile</w:t>
      </w:r>
      <w:proofErr w:type="spellEnd"/>
      <w:r w:rsidR="00FF3DC3" w:rsidRPr="00E153B3">
        <w:rPr>
          <w:rFonts w:ascii="Arial" w:hAnsi="Arial" w:cs="Arial"/>
          <w:i/>
          <w:iCs/>
        </w:rPr>
        <w:t xml:space="preserv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FF3DC3">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L."},{"family":"Nowicki","given":"Stephen"}],"issued":{"date-parts":[["1981",10,1]]}}},{"id":843,"uris":["http://zotero.org/groups/5786507/items/Z2EB9D4S"],"itemData":{"id":843,"type":"article-journal","abstract":"During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chickadees","volume":"37","author":[{"family":"Nowicki","given":"Stephen"}],"issued":{"date-parts":[["1989",1,1]]}}}],"schema":"https://github.com/citation-style-language/schema/raw/master/csl-citation.json"} </w:instrText>
      </w:r>
      <w:r w:rsidR="00FF3DC3">
        <w:rPr>
          <w:rFonts w:ascii="Arial" w:hAnsi="Arial" w:cs="Arial"/>
        </w:rPr>
        <w:fldChar w:fldCharType="separate"/>
      </w:r>
      <w:r w:rsidR="00FF3DC3" w:rsidRPr="00FF3DC3">
        <w:rPr>
          <w:rFonts w:ascii="Arial" w:hAnsi="Arial" w:cs="Arial"/>
        </w:rPr>
        <w:t>(20,</w:t>
      </w:r>
      <w:r w:rsidR="00FF3DC3">
        <w:rPr>
          <w:rFonts w:ascii="Arial" w:hAnsi="Arial" w:cs="Arial"/>
        </w:rPr>
        <w:t xml:space="preserve"> </w:t>
      </w:r>
      <w:r w:rsidR="00FF3DC3" w:rsidRPr="00FF3DC3">
        <w:rPr>
          <w:rFonts w:ascii="Arial" w:hAnsi="Arial" w:cs="Arial"/>
        </w:rPr>
        <w:t>21)</w:t>
      </w:r>
      <w:r w:rsidR="00FF3DC3">
        <w:rPr>
          <w:rFonts w:ascii="Arial" w:hAnsi="Arial" w:cs="Arial"/>
        </w:rPr>
        <w:fldChar w:fldCharType="end"/>
      </w:r>
      <w:r w:rsidR="00FF3DC3">
        <w:rPr>
          <w:rFonts w:ascii="Arial" w:hAnsi="Arial" w:cs="Arial"/>
        </w:rPr>
        <w:t>.</w:t>
      </w:r>
    </w:p>
    <w:p w14:paraId="1A5DD73C" w14:textId="1C5F712D"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C01EBB">
        <w:rPr>
          <w:rFonts w:ascii="Arial" w:hAnsi="Arial" w:cs="Arial"/>
        </w:rPr>
        <w:t>dynamic</w:t>
      </w:r>
      <w:r w:rsidR="00C01EBB">
        <w:rPr>
          <w:rFonts w:ascii="Arial" w:hAnsi="Arial" w:cs="Arial"/>
        </w:rPr>
        <w:t xml:space="preserve">,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t xml:space="preserve">accurately </w:t>
      </w:r>
      <w:r w:rsidR="00DF1590">
        <w:rPr>
          <w:rFonts w:ascii="Arial" w:hAnsi="Arial" w:cs="Arial"/>
        </w:rPr>
        <w:t xml:space="preserve">detect the </w:t>
      </w:r>
      <w:r w:rsidR="00994270">
        <w:rPr>
          <w:rFonts w:ascii="Arial" w:hAnsi="Arial" w:cs="Arial"/>
        </w:rPr>
        <w:t xml:space="preserve">identity </w:t>
      </w:r>
      <w:r w:rsidR="00DF1590">
        <w:rPr>
          <w:rFonts w:ascii="Arial" w:hAnsi="Arial" w:cs="Arial"/>
        </w:rPr>
        <w:t>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w:t>
      </w:r>
      <w:r w:rsidR="00BD32A4">
        <w:rPr>
          <w:rFonts w:ascii="Arial" w:hAnsi="Arial" w:cs="Arial"/>
        </w:rPr>
        <w:lastRenderedPageBreak/>
        <w:t>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50A7E0B3"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this concern</w:t>
      </w:r>
      <w:r>
        <w:rPr>
          <w:rFonts w:ascii="Arial" w:hAnsi="Arial" w:cs="Arial"/>
        </w:rPr>
        <w:t xml:space="preserve">, we developed a pipeline to control </w:t>
      </w:r>
      <w:r w:rsidR="003E416A">
        <w:rPr>
          <w:rFonts w:ascii="Arial" w:hAnsi="Arial" w:cs="Arial"/>
        </w:rPr>
        <w:t>the</w:t>
      </w:r>
      <w:r>
        <w:rPr>
          <w:rFonts w:ascii="Arial" w:hAnsi="Arial" w:cs="Arial"/>
        </w:rPr>
        <w:t xml:space="preserve"> </w:t>
      </w:r>
      <w:r w:rsidR="003E416A">
        <w:rPr>
          <w:rFonts w:ascii="Arial" w:hAnsi="Arial" w:cs="Arial"/>
        </w:rPr>
        <w:t>encoding of</w:t>
      </w:r>
      <w:r w:rsidR="003E416A">
        <w:rPr>
          <w:rFonts w:ascii="Arial" w:hAnsi="Arial" w:cs="Arial"/>
        </w:rPr>
        <w:t xml:space="preserve">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7"/>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commentRangeEnd w:id="17"/>
      <w:r w:rsidR="0065387C">
        <w:rPr>
          <w:rStyle w:val="CommentReference"/>
        </w:rPr>
        <w:commentReference w:id="17"/>
      </w:r>
      <w:r w:rsidR="00A14910">
        <w:rPr>
          <w:rFonts w:ascii="Arial" w:hAnsi="Arial" w:cs="Arial"/>
        </w:rPr>
        <w:t xml:space="preserve"> </w:t>
      </w:r>
      <w:r w:rsidR="00A14910">
        <w:rPr>
          <w:rFonts w:ascii="Arial" w:hAnsi="Arial" w:cs="Arial"/>
        </w:rPr>
        <w:fldChar w:fldCharType="begin"/>
      </w:r>
      <w:r w:rsidR="00FF3DC3">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commentRangeStart w:id="18"/>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BB6686">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18"/>
      <w:r w:rsidR="0065387C">
        <w:rPr>
          <w:rStyle w:val="CommentReference"/>
        </w:rPr>
        <w:commentReference w:id="18"/>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pipeline</w:t>
      </w:r>
      <w:r w:rsidR="00E14FC0">
        <w:rPr>
          <w:rFonts w:ascii="Arial" w:hAnsi="Arial" w:cs="Arial"/>
        </w:rPr>
        <w:t>, we</w:t>
      </w:r>
      <w:r w:rsidR="00A8574B">
        <w:rPr>
          <w:rFonts w:ascii="Arial" w:hAnsi="Arial" w:cs="Arial"/>
        </w:rPr>
        <w:t xml:space="preserv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9"/>
      <w:r w:rsidR="004E51CA">
        <w:rPr>
          <w:rFonts w:ascii="Arial" w:hAnsi="Arial" w:cs="Arial"/>
        </w:rPr>
        <w:t>Parsons</w:t>
      </w:r>
      <w:commentRangeEnd w:id="19"/>
      <w:r w:rsidR="00A93DB4">
        <w:rPr>
          <w:rStyle w:val="CommentReference"/>
        </w:rPr>
        <w:commentReference w:id="19"/>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0E2E82">
        <w:rPr>
          <w:rFonts w:ascii="Arial" w:hAnsi="Arial" w:cs="Arial"/>
        </w:rPr>
        <w:t xml:space="preserve">the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7139F3D8"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test how well quantitative</w:t>
      </w:r>
      <w:r w:rsidR="003147BF">
        <w:rPr>
          <w:rFonts w:ascii="Arial" w:hAnsi="Arial" w:cs="Arial"/>
        </w:rPr>
        <w:t xml:space="preserve"> </w:t>
      </w:r>
      <w:r w:rsidR="003E520E">
        <w:rPr>
          <w:rFonts w:ascii="Arial" w:hAnsi="Arial" w:cs="Arial"/>
        </w:rPr>
        <w:t xml:space="preserve">bioacoustics </w:t>
      </w:r>
      <w:r>
        <w:rPr>
          <w:rFonts w:ascii="Arial" w:hAnsi="Arial" w:cs="Arial"/>
        </w:rPr>
        <w:t xml:space="preserve">tools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signaling environment. We </w:t>
      </w:r>
      <w:r w:rsidR="00FD74A9">
        <w:rPr>
          <w:rFonts w:ascii="Arial" w:hAnsi="Arial" w:cs="Arial"/>
        </w:rPr>
        <w:t>manipulated</w:t>
      </w:r>
      <w:r w:rsidR="00433D24">
        <w:rPr>
          <w:rFonts w:ascii="Arial" w:hAnsi="Arial" w:cs="Arial"/>
        </w:rPr>
        <w:t xml:space="preserve"> how much information was encoded in synthetic signals at the group and individual level</w:t>
      </w:r>
      <w:r w:rsidR="00DB78B9">
        <w:rPr>
          <w:rFonts w:ascii="Arial" w:hAnsi="Arial" w:cs="Arial"/>
        </w:rPr>
        <w:t>s</w:t>
      </w:r>
      <w:r w:rsidR="00433D24">
        <w:rPr>
          <w:rFonts w:ascii="Arial" w:hAnsi="Arial" w:cs="Arial"/>
        </w:rPr>
        <w:t xml:space="preserve">, as well as the size of signal sets at </w:t>
      </w:r>
      <w:r w:rsidR="00433D24">
        <w:rPr>
          <w:rFonts w:ascii="Arial" w:hAnsi="Arial" w:cs="Arial"/>
        </w:rPr>
        <w:lastRenderedPageBreak/>
        <w:t>each social level, which we expected to influence the distinctiveness of information</w:t>
      </w:r>
      <w:r w:rsidR="00F36FF6">
        <w:rPr>
          <w:rFonts w:ascii="Arial" w:hAnsi="Arial" w:cs="Arial"/>
        </w:rPr>
        <w:t xml:space="preserve"> in signals</w:t>
      </w:r>
      <w:r w:rsidR="00433D24">
        <w:rPr>
          <w:rFonts w:ascii="Arial" w:hAnsi="Arial" w:cs="Arial"/>
        </w:rPr>
        <w:t>.</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 xml:space="preserve">measured distance amongst vocalizations represented as character strings and audio files with the edit distance and spectrographic cross-correlation,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 synthetic vocal identity signals</w:t>
      </w:r>
      <w:r w:rsidR="00515973">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as well as</w:t>
      </w:r>
      <w:r w:rsidR="00FD458F">
        <w:rPr>
          <w:rFonts w:ascii="Arial" w:hAnsi="Arial" w:cs="Arial"/>
        </w:rPr>
        <w:t xml:space="preserve"> results addressing how well quantitative bioacoustics tools can detect identity information under varying regimes of complex information encoding and signaling environments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20"/>
      <w:commentRangeStart w:id="21"/>
      <w:r>
        <w:rPr>
          <w:rFonts w:ascii="Arial" w:hAnsi="Arial" w:cs="Arial"/>
          <w:b/>
          <w:bCs/>
        </w:rPr>
        <w:lastRenderedPageBreak/>
        <w:t>Results</w:t>
      </w:r>
      <w:commentRangeEnd w:id="20"/>
      <w:r w:rsidR="007514C9">
        <w:rPr>
          <w:rStyle w:val="CommentReference"/>
        </w:rPr>
        <w:commentReference w:id="20"/>
      </w:r>
      <w:commentRangeEnd w:id="21"/>
      <w:r w:rsidR="00EC3415">
        <w:rPr>
          <w:rStyle w:val="CommentReference"/>
        </w:rPr>
        <w:commentReference w:id="21"/>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592A03F4"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with </w:t>
      </w:r>
      <w:proofErr w:type="spellStart"/>
      <w:r w:rsidR="00682AB3" w:rsidRPr="00912545">
        <w:rPr>
          <w:rFonts w:ascii="Arial" w:hAnsi="Arial" w:cs="Arial"/>
        </w:rPr>
        <w:t>with</w:t>
      </w:r>
      <w:proofErr w:type="spellEnd"/>
      <w:r w:rsidR="00682AB3" w:rsidRPr="00912545">
        <w:rPr>
          <w:rFonts w:ascii="Arial" w:hAnsi="Arial" w:cs="Arial"/>
        </w:rPr>
        <w:t xml:space="preserve">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w:t>
      </w:r>
      <w:r w:rsidR="00CE1D7C">
        <w:rPr>
          <w:rFonts w:ascii="Arial" w:hAnsi="Arial" w:cs="Arial"/>
        </w:rPr>
        <w:fldChar w:fldCharType="begin"/>
      </w:r>
      <w:r w:rsidR="00FF3DC3">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76978109" w:rsidR="00CE1D7C" w:rsidRDefault="00461F0E" w:rsidP="00CE1D7C">
      <w:pPr>
        <w:spacing w:line="480" w:lineRule="auto"/>
        <w:rPr>
          <w:rFonts w:ascii="Arial" w:hAnsi="Arial" w:cs="Arial"/>
        </w:rPr>
      </w:pPr>
      <w:r>
        <w:rPr>
          <w:rFonts w:ascii="Arial" w:hAnsi="Arial" w:cs="Arial"/>
          <w:noProof/>
        </w:rPr>
        <w:lastRenderedPageBreak/>
        <w:drawing>
          <wp:inline distT="0" distB="0" distL="0" distR="0" wp14:anchorId="2A270FAD" wp14:editId="2771146D">
            <wp:extent cx="5939790" cy="7227570"/>
            <wp:effectExtent l="0" t="0" r="3810" b="0"/>
            <wp:docPr id="1520991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7227570"/>
                    </a:xfrm>
                    <a:prstGeom prst="rect">
                      <a:avLst/>
                    </a:prstGeom>
                    <a:noFill/>
                    <a:ln>
                      <a:noFill/>
                    </a:ln>
                  </pic:spPr>
                </pic:pic>
              </a:graphicData>
            </a:graphic>
          </wp:inline>
        </w:drawing>
      </w:r>
    </w:p>
    <w:p w14:paraId="1D4781AB" w14:textId="17A9AE76" w:rsidR="00CE1D7C" w:rsidRDefault="00CE1D7C" w:rsidP="00CE1D7C">
      <w:pPr>
        <w:spacing w:line="480" w:lineRule="auto"/>
        <w:rPr>
          <w:rFonts w:ascii="Arial" w:hAnsi="Arial" w:cs="Arial"/>
          <w:sz w:val="22"/>
          <w:szCs w:val="22"/>
        </w:rPr>
      </w:pPr>
      <w:r w:rsidRPr="00CE1D7C">
        <w:rPr>
          <w:rFonts w:ascii="Arial" w:hAnsi="Arial" w:cs="Arial"/>
          <w:b/>
          <w:bCs/>
          <w:sz w:val="22"/>
          <w:szCs w:val="22"/>
        </w:rPr>
        <w:t xml:space="preserve"> </w:t>
      </w:r>
      <w:commentRangeStart w:id="22"/>
      <w:commentRangeStart w:id="23"/>
      <w:r w:rsidRPr="000E136D">
        <w:rPr>
          <w:rFonts w:ascii="Arial" w:hAnsi="Arial" w:cs="Arial"/>
          <w:b/>
          <w:bCs/>
          <w:sz w:val="22"/>
          <w:szCs w:val="22"/>
        </w:rPr>
        <w:t xml:space="preserve">Figure </w:t>
      </w:r>
      <w:commentRangeEnd w:id="22"/>
      <w:r>
        <w:rPr>
          <w:rStyle w:val="CommentReference"/>
        </w:rPr>
        <w:commentReference w:id="22"/>
      </w:r>
      <w:commentRangeEnd w:id="23"/>
      <w:r>
        <w:rPr>
          <w:rStyle w:val="CommentReference"/>
        </w:rPr>
        <w:commentReference w:id="23"/>
      </w:r>
      <w:r w:rsidRPr="000E136D">
        <w:rPr>
          <w:rFonts w:ascii="Arial" w:hAnsi="Arial" w:cs="Arial"/>
          <w:b/>
          <w:bCs/>
          <w:sz w:val="22"/>
          <w:szCs w:val="22"/>
        </w:rPr>
        <w:t xml:space="preserve">1: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w:t>
      </w:r>
      <w:proofErr w:type="spellStart"/>
      <w:r w:rsidR="00347E1F">
        <w:rPr>
          <w:rFonts w:ascii="Arial" w:hAnsi="Arial" w:cs="Arial"/>
          <w:sz w:val="22"/>
          <w:szCs w:val="22"/>
        </w:rPr>
        <w:t>trit</w:t>
      </w:r>
      <w:proofErr w:type="spellEnd"/>
      <w:r w:rsidR="00347E1F">
        <w:rPr>
          <w:rFonts w:ascii="Arial" w:hAnsi="Arial" w:cs="Arial"/>
          <w:sz w:val="22"/>
          <w:szCs w:val="22"/>
        </w:rPr>
        <w:t xml:space="preserve">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proofErr w:type="spellStart"/>
      <w:r w:rsidR="00461F0E">
        <w:rPr>
          <w:rFonts w:ascii="Arial" w:hAnsi="Arial" w:cs="Arial"/>
          <w:sz w:val="22"/>
          <w:szCs w:val="22"/>
        </w:rPr>
        <w:t>i</w:t>
      </w:r>
      <w:proofErr w:type="spellEnd"/>
      <w:r w:rsidR="00461F0E">
        <w:rPr>
          <w:rFonts w:ascii="Arial" w:hAnsi="Arial" w:cs="Arial"/>
          <w:sz w:val="22"/>
          <w:szCs w:val="22"/>
        </w:rPr>
        <w:t xml:space="preserve">) and (v) </w:t>
      </w:r>
      <w:r w:rsidR="00702A34">
        <w:rPr>
          <w:rFonts w:ascii="Arial" w:hAnsi="Arial" w:cs="Arial"/>
          <w:sz w:val="22"/>
          <w:szCs w:val="22"/>
        </w:rPr>
        <w:t>indicate</w:t>
      </w:r>
      <w:r w:rsidR="00461F0E">
        <w:rPr>
          <w:rFonts w:ascii="Arial" w:hAnsi="Arial" w:cs="Arial"/>
          <w:sz w:val="22"/>
          <w:szCs w:val="22"/>
        </w:rPr>
        <w:t xml:space="preserve"> the </w:t>
      </w:r>
      <w:r w:rsidR="00461F0E">
        <w:rPr>
          <w:rFonts w:ascii="Arial" w:hAnsi="Arial" w:cs="Arial"/>
          <w:sz w:val="22"/>
          <w:szCs w:val="22"/>
        </w:rPr>
        <w:lastRenderedPageBreak/>
        <w:t>global head and tail, which bounds the structural variation in the synthetic signal</w:t>
      </w:r>
      <w:r w:rsidR="006B73AE">
        <w:rPr>
          <w:rFonts w:ascii="Arial" w:hAnsi="Arial" w:cs="Arial"/>
          <w:sz w:val="22"/>
          <w:szCs w:val="22"/>
        </w:rPr>
        <w:t xml:space="preserve"> to simulate patterns of variation within a type of vocalization, rather than across types of vocalizations in a repertoire</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w:t>
      </w:r>
      <w:r w:rsidR="007016BA">
        <w:rPr>
          <w:rFonts w:ascii="Arial" w:hAnsi="Arial" w:cs="Arial"/>
          <w:sz w:val="22"/>
          <w:szCs w:val="22"/>
        </w:rPr>
        <w:t>(iii)</w:t>
      </w:r>
      <w:r w:rsidR="007016BA">
        <w:rPr>
          <w:rFonts w:ascii="Arial" w:hAnsi="Arial" w:cs="Arial"/>
          <w:sz w:val="22"/>
          <w:szCs w:val="22"/>
        </w:rPr>
        <w:t xml:space="preserve">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preserve or change strings across classes and social levels in a dataset. </w:t>
      </w:r>
      <w:proofErr w:type="spellStart"/>
      <w:r w:rsidR="00702A34">
        <w:rPr>
          <w:rFonts w:ascii="Arial" w:hAnsi="Arial" w:cs="Arial"/>
          <w:sz w:val="22"/>
          <w:szCs w:val="22"/>
        </w:rPr>
        <w:t>Panel</w:t>
      </w:r>
      <w:proofErr w:type="spellEnd"/>
      <w:r w:rsidR="00702A34">
        <w:rPr>
          <w:rFonts w:ascii="Arial" w:hAnsi="Arial" w:cs="Arial"/>
          <w:sz w:val="22"/>
          <w:szCs w:val="22"/>
        </w:rPr>
        <w:t xml:space="preserve">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tep (</w:t>
      </w:r>
      <w:proofErr w:type="spellStart"/>
      <w:r w:rsidR="00702A34">
        <w:rPr>
          <w:rFonts w:ascii="Arial" w:hAnsi="Arial" w:cs="Arial"/>
          <w:sz w:val="22"/>
          <w:szCs w:val="22"/>
        </w:rPr>
        <w:t>i</w:t>
      </w:r>
      <w:proofErr w:type="spellEnd"/>
      <w:r w:rsidR="00702A34">
        <w:rPr>
          <w:rFonts w:ascii="Arial" w:hAnsi="Arial" w:cs="Arial"/>
          <w:sz w:val="22"/>
          <w:szCs w:val="22"/>
        </w:rPr>
        <w:t xml:space="preserve">) and transformed </w:t>
      </w:r>
      <w:r w:rsidR="00021375">
        <w:rPr>
          <w:rFonts w:ascii="Arial" w:hAnsi="Arial" w:cs="Arial"/>
          <w:sz w:val="22"/>
          <w:szCs w:val="22"/>
        </w:rPr>
        <w:t>in</w:t>
      </w:r>
      <w:r w:rsidR="00702A34">
        <w:rPr>
          <w:rFonts w:ascii="Arial" w:hAnsi="Arial" w:cs="Arial"/>
          <w:sz w:val="22"/>
          <w:szCs w:val="22"/>
        </w:rPr>
        <w:t xml:space="preserve">to frequency modulation patterns using </w:t>
      </w:r>
      <w:proofErr w:type="gramStart"/>
      <w:r w:rsidR="00702A34">
        <w:rPr>
          <w:rFonts w:ascii="Arial" w:hAnsi="Arial" w:cs="Arial"/>
          <w:sz w:val="22"/>
          <w:szCs w:val="22"/>
        </w:rPr>
        <w:t>Parsons</w:t>
      </w:r>
      <w:proofErr w:type="gramEnd"/>
      <w:r w:rsidR="00702A34">
        <w:rPr>
          <w:rFonts w:ascii="Arial" w:hAnsi="Arial" w:cs="Arial"/>
          <w:sz w:val="22"/>
          <w:szCs w:val="22"/>
        </w:rPr>
        <w:t xml:space="preserve"> code in </w:t>
      </w:r>
      <w:r w:rsidR="00F93E38">
        <w:rPr>
          <w:rFonts w:ascii="Arial" w:hAnsi="Arial" w:cs="Arial"/>
          <w:sz w:val="22"/>
          <w:szCs w:val="22"/>
        </w:rPr>
        <w:t>S</w:t>
      </w:r>
      <w:r w:rsidR="00702A34">
        <w:rPr>
          <w:rFonts w:ascii="Arial" w:hAnsi="Arial" w:cs="Arial"/>
          <w:sz w:val="22"/>
          <w:szCs w:val="22"/>
        </w:rPr>
        <w:t xml:space="preserve">tep (ii). In </w:t>
      </w:r>
      <w:r w:rsidR="00F93E38">
        <w:rPr>
          <w:rFonts w:ascii="Arial" w:hAnsi="Arial" w:cs="Arial"/>
          <w:sz w:val="22"/>
          <w:szCs w:val="22"/>
        </w:rPr>
        <w:t>S</w:t>
      </w:r>
      <w:r w:rsidR="00702A34">
        <w:rPr>
          <w:rFonts w:ascii="Arial" w:hAnsi="Arial" w:cs="Arial"/>
          <w:sz w:val="22"/>
          <w:szCs w:val="22"/>
        </w:rPr>
        <w:t xml:space="preserve">tep (iii), the frequency modulation patterns are </w:t>
      </w:r>
      <w:r w:rsidR="00C32A6A">
        <w:rPr>
          <w:rFonts w:ascii="Arial" w:hAnsi="Arial" w:cs="Arial"/>
          <w:sz w:val="22"/>
          <w:szCs w:val="22"/>
        </w:rPr>
        <w:t>converted to a timeseries of frequency values, which is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w:t>
      </w:r>
      <w:proofErr w:type="spellStart"/>
      <w:r w:rsidR="00C32A6A">
        <w:rPr>
          <w:rFonts w:ascii="Arial" w:hAnsi="Arial" w:cs="Arial"/>
          <w:sz w:val="22"/>
          <w:szCs w:val="22"/>
        </w:rPr>
        <w:t>soundgen</w:t>
      </w:r>
      <w:proofErr w:type="spellEnd"/>
      <w:r w:rsidR="00C32A6A">
        <w:rPr>
          <w:rFonts w:ascii="Arial" w:hAnsi="Arial" w:cs="Arial"/>
          <w:sz w:val="22"/>
          <w:szCs w:val="22"/>
        </w:rPr>
        <w:t>.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w:t>
      </w:r>
      <w:proofErr w:type="spellStart"/>
      <w:r w:rsidR="00C32A6A">
        <w:rPr>
          <w:rFonts w:ascii="Arial" w:hAnsi="Arial" w:cs="Arial"/>
          <w:sz w:val="22"/>
          <w:szCs w:val="22"/>
        </w:rPr>
        <w:t>i</w:t>
      </w:r>
      <w:proofErr w:type="spellEnd"/>
      <w:r w:rsidR="00C32A6A">
        <w:rPr>
          <w:rFonts w:ascii="Arial" w:hAnsi="Arial" w:cs="Arial"/>
          <w:sz w:val="22"/>
          <w:szCs w:val="22"/>
        </w:rPr>
        <w:t>)</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2E92EC76"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datasets</w:t>
      </w:r>
      <w:r w:rsidR="001B6DC1">
        <w:rPr>
          <w:rFonts w:ascii="Arial" w:hAnsi="Arial" w:cs="Arial"/>
        </w:rPr>
        <w:t xml:space="preserve"> as examples of the vocal</w:t>
      </w:r>
      <w:r w:rsidR="004159FE">
        <w:rPr>
          <w:rFonts w:ascii="Arial" w:hAnsi="Arial" w:cs="Arial"/>
        </w:rPr>
        <w:t xml:space="preserve">izations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w:t>
      </w:r>
      <w:r w:rsidR="00C84305">
        <w:rPr>
          <w:rFonts w:ascii="Arial" w:hAnsi="Arial" w:cs="Arial"/>
        </w:rPr>
        <w:t xml:space="preserve"> the amount of</w:t>
      </w:r>
      <w:r w:rsidR="00853542">
        <w:rPr>
          <w:rFonts w:ascii="Arial" w:hAnsi="Arial" w:cs="Arial"/>
        </w:rPr>
        <w:t xml:space="preserve"> information encoding</w:t>
      </w:r>
      <w:r>
        <w:rPr>
          <w:rFonts w:ascii="Arial" w:hAnsi="Arial" w:cs="Arial"/>
        </w:rPr>
        <w:t xml:space="preserve"> </w:t>
      </w:r>
      <w:r w:rsidR="00B701DC">
        <w:rPr>
          <w:rFonts w:ascii="Arial" w:hAnsi="Arial" w:cs="Arial"/>
        </w:rPr>
        <w:t xml:space="preserve">over social levels </w:t>
      </w:r>
      <w:r>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amongst</w:t>
      </w:r>
      <w:r w:rsidR="004871F6">
        <w:rPr>
          <w:rFonts w:ascii="Arial" w:hAnsi="Arial" w:cs="Arial"/>
        </w:rPr>
        <w:t xml:space="preserve"> </w:t>
      </w:r>
      <w:r w:rsidR="00E30B77">
        <w:rPr>
          <w:rFonts w:ascii="Arial" w:hAnsi="Arial" w:cs="Arial"/>
        </w:rPr>
        <w:t xml:space="preserve">classes. For instance, in the </w:t>
      </w:r>
      <w:r w:rsidR="00E30B77">
        <w:rPr>
          <w:rFonts w:ascii="Arial" w:hAnsi="Arial" w:cs="Arial"/>
        </w:rPr>
        <w:lastRenderedPageBreak/>
        <w:t>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(Figure 3A).</w:t>
      </w:r>
    </w:p>
    <w:p w14:paraId="6FE1D9F0" w14:textId="77777777" w:rsidR="00126824" w:rsidRDefault="00126824" w:rsidP="00E12FBA">
      <w:pPr>
        <w:spacing w:line="480" w:lineRule="auto"/>
        <w:rPr>
          <w:rFonts w:ascii="Arial" w:hAnsi="Arial" w:cs="Arial"/>
          <w:b/>
          <w:bCs/>
          <w:sz w:val="22"/>
          <w:szCs w:val="22"/>
        </w:rPr>
      </w:pPr>
    </w:p>
    <w:p w14:paraId="09DFA08B" w14:textId="79759A0D" w:rsidR="009E211A" w:rsidRDefault="00503819"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06B9A49C" wp14:editId="0D57B98A">
            <wp:extent cx="5943600" cy="5151120"/>
            <wp:effectExtent l="0" t="0" r="0" b="0"/>
            <wp:docPr id="101969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48C599A1" w:rsidR="009E211A" w:rsidRDefault="009E211A" w:rsidP="009E211A">
      <w:pPr>
        <w:spacing w:line="480" w:lineRule="auto"/>
        <w:rPr>
          <w:ins w:id="24" w:author="Smith Vidaurre, Grace" w:date="2025-08-04T15:06:00Z" w16du:dateUtc="2025-08-04T19:06:00Z"/>
          <w:rFonts w:ascii="Arial" w:hAnsi="Arial" w:cs="Arial"/>
          <w:sz w:val="22"/>
          <w:szCs w:val="22"/>
        </w:rPr>
      </w:pPr>
      <w:commentRangeStart w:id="25"/>
      <w:r w:rsidRPr="003F42F1">
        <w:rPr>
          <w:rFonts w:ascii="Arial" w:hAnsi="Arial" w:cs="Arial"/>
          <w:b/>
          <w:bCs/>
          <w:sz w:val="22"/>
          <w:szCs w:val="22"/>
        </w:rPr>
        <w:t xml:space="preserve">Figure </w:t>
      </w:r>
      <w:commentRangeEnd w:id="25"/>
      <w:r w:rsidRPr="003F42F1">
        <w:rPr>
          <w:rStyle w:val="CommentReference"/>
          <w:rFonts w:ascii="Arial" w:hAnsi="Arial" w:cs="Arial"/>
          <w:b/>
          <w:bCs/>
          <w:sz w:val="22"/>
          <w:szCs w:val="22"/>
        </w:rPr>
        <w:commentReference w:id="25"/>
      </w:r>
      <w:commentRangeStart w:id="26"/>
      <w:r w:rsidRPr="003F42F1">
        <w:rPr>
          <w:rFonts w:ascii="Arial" w:hAnsi="Arial" w:cs="Arial"/>
          <w:b/>
          <w:bCs/>
          <w:sz w:val="22"/>
          <w:szCs w:val="22"/>
        </w:rPr>
        <w:t>2</w:t>
      </w:r>
      <w:commentRangeEnd w:id="26"/>
      <w:r w:rsidR="00226AAF">
        <w:rPr>
          <w:rStyle w:val="CommentReference"/>
        </w:rPr>
        <w:commentReference w:id="26"/>
      </w:r>
      <w:r w:rsidRPr="003F42F1">
        <w:rPr>
          <w:rFonts w:ascii="Arial" w:hAnsi="Arial" w:cs="Arial"/>
          <w:sz w:val="22"/>
          <w:szCs w:val="22"/>
        </w:rPr>
        <w:t xml:space="preserve">: </w:t>
      </w:r>
      <w:r w:rsidR="0031161C">
        <w:rPr>
          <w:rFonts w:ascii="Arial" w:hAnsi="Arial" w:cs="Arial"/>
          <w:sz w:val="22"/>
          <w:szCs w:val="22"/>
        </w:rPr>
        <w:t xml:space="preserve">Visualizing </w:t>
      </w:r>
      <w:r w:rsidR="000F49FF">
        <w:rPr>
          <w:rFonts w:ascii="Arial" w:hAnsi="Arial" w:cs="Arial"/>
          <w:sz w:val="22"/>
          <w:szCs w:val="22"/>
        </w:rPr>
        <w:t xml:space="preserve">frequency modulation patterns </w:t>
      </w:r>
      <w:r w:rsidR="0031161C">
        <w:rPr>
          <w:rFonts w:ascii="Arial" w:hAnsi="Arial" w:cs="Arial"/>
          <w:sz w:val="22"/>
          <w:szCs w:val="22"/>
        </w:rPr>
        <w:t>and patterns of variation in acoustic space for s</w:t>
      </w:r>
      <w:r w:rsidR="00503819">
        <w:rPr>
          <w:rFonts w:ascii="Arial" w:hAnsi="Arial" w:cs="Arial"/>
          <w:sz w:val="22"/>
          <w:szCs w:val="22"/>
        </w:rPr>
        <w:t>elected synthetic calls from the group-specific d</w:t>
      </w:r>
      <w:r w:rsidRPr="003F42F1">
        <w:rPr>
          <w:rFonts w:ascii="Arial" w:hAnsi="Arial" w:cs="Arial"/>
          <w:sz w:val="22"/>
          <w:szCs w:val="22"/>
        </w:rPr>
        <w:t xml:space="preserve">ataset.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4. </w:t>
      </w:r>
      <w:r w:rsidR="004E0C87">
        <w:rPr>
          <w:rFonts w:ascii="Arial" w:hAnsi="Arial" w:cs="Arial"/>
          <w:sz w:val="22"/>
          <w:szCs w:val="22"/>
        </w:rPr>
        <w:t xml:space="preserve">Frequency </w:t>
      </w:r>
      <w:r w:rsidR="004E0C87">
        <w:rPr>
          <w:rFonts w:ascii="Arial" w:hAnsi="Arial" w:cs="Arial"/>
          <w:sz w:val="22"/>
          <w:szCs w:val="22"/>
        </w:rPr>
        <w:lastRenderedPageBreak/>
        <w:t xml:space="preserve">modulation 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w:t>
      </w:r>
      <w:r w:rsidR="005219A6">
        <w:rPr>
          <w:rFonts w:ascii="Arial" w:hAnsi="Arial" w:cs="Arial"/>
          <w:sz w:val="22"/>
          <w:szCs w:val="22"/>
        </w:rPr>
        <w:t xml:space="preserve">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roup</w:t>
      </w:r>
      <w:r w:rsidR="005219A6">
        <w:rPr>
          <w:rFonts w:ascii="Arial" w:hAnsi="Arial" w:cs="Arial"/>
          <w:sz w:val="22"/>
          <w:szCs w:val="22"/>
        </w:rPr>
        <w:t>s</w:t>
      </w:r>
      <w:r w:rsidR="005219A6">
        <w:rPr>
          <w:rFonts w:ascii="Arial" w:hAnsi="Arial" w:cs="Arial"/>
          <w:sz w:val="22"/>
          <w:szCs w:val="22"/>
        </w:rPr>
        <w:t xml:space="preserve"> 2 and 4</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w:t>
      </w:r>
      <w:proofErr w:type="spellStart"/>
      <w:r w:rsidR="005219A6">
        <w:rPr>
          <w:rFonts w:ascii="Arial" w:hAnsi="Arial" w:cs="Arial"/>
          <w:sz w:val="22"/>
          <w:szCs w:val="22"/>
        </w:rPr>
        <w:t>scal</w:t>
      </w:r>
      <w:proofErr w:type="spellEnd"/>
      <w:r w:rsidR="005219A6">
        <w:rPr>
          <w:rFonts w:ascii="Arial" w:hAnsi="Arial" w:cs="Arial"/>
          <w:sz w:val="22"/>
          <w:szCs w:val="22"/>
        </w:rPr>
        <w:t>i</w:t>
      </w:r>
      <w:proofErr w:type="spellStart"/>
      <w:r w:rsidR="005219A6">
        <w:rPr>
          <w:rFonts w:ascii="Arial" w:hAnsi="Arial" w:cs="Arial"/>
          <w:sz w:val="22"/>
          <w:szCs w:val="22"/>
        </w:rPr>
        <w:t>n</w:t>
      </w:r>
      <w:proofErr w:type="spellEnd"/>
      <w:r w:rsidR="005219A6">
        <w:rPr>
          <w:rFonts w:ascii="Arial" w:hAnsi="Arial" w:cs="Arial"/>
          <w:sz w:val="22"/>
          <w:szCs w:val="22"/>
        </w:rPr>
        <w:t xml:space="preserve">g to </w:t>
      </w:r>
      <w:r w:rsidR="00503819">
        <w:rPr>
          <w:rFonts w:ascii="Arial" w:hAnsi="Arial" w:cs="Arial"/>
          <w:sz w:val="22"/>
          <w:szCs w:val="22"/>
        </w:rPr>
        <w:t>(</w:t>
      </w:r>
      <w:proofErr w:type="spellStart"/>
      <w:r w:rsidR="00503819">
        <w:rPr>
          <w:rFonts w:ascii="Arial" w:hAnsi="Arial" w:cs="Arial"/>
          <w:sz w:val="22"/>
          <w:szCs w:val="22"/>
        </w:rPr>
        <w:t>i</w:t>
      </w:r>
      <w:proofErr w:type="spellEnd"/>
      <w:r w:rsidR="00503819">
        <w:rPr>
          <w:rFonts w:ascii="Arial" w:hAnsi="Arial" w:cs="Arial"/>
          <w:sz w:val="22"/>
          <w:szCs w:val="22"/>
        </w:rPr>
        <w:t xml:space="preserve">) edit distance or (ii) spectrographic cross correlation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individual identities are encoded by shapes per group, and group identities are highlighted in color, to match Group 2 in orange and Group 4 in brown in Panel A</w:t>
      </w:r>
      <w:r w:rsidR="004D10CD">
        <w:rPr>
          <w:rFonts w:ascii="Arial" w:hAnsi="Arial" w:cs="Arial"/>
          <w:sz w:val="22"/>
          <w:szCs w:val="22"/>
        </w:rPr>
        <w:t>.</w:t>
      </w:r>
      <w:r w:rsidR="005219A6">
        <w:rPr>
          <w:rFonts w:ascii="Arial" w:hAnsi="Arial" w:cs="Arial"/>
          <w:sz w:val="22"/>
          <w:szCs w:val="22"/>
        </w:rPr>
        <w:t xml:space="preserve"> </w:t>
      </w:r>
      <w:commentRangeStart w:id="27"/>
      <w:commentRangeStart w:id="28"/>
      <w:r w:rsidR="00021375">
        <w:rPr>
          <w:rFonts w:ascii="Arial" w:hAnsi="Arial" w:cs="Arial"/>
          <w:sz w:val="22"/>
          <w:szCs w:val="22"/>
        </w:rPr>
        <w:t>*</w:t>
      </w:r>
      <w:commentRangeEnd w:id="27"/>
      <w:r w:rsidR="00021375">
        <w:rPr>
          <w:rStyle w:val="CommentReference"/>
        </w:rPr>
        <w:commentReference w:id="27"/>
      </w:r>
      <w:commentRangeEnd w:id="28"/>
      <w:r w:rsidR="003F1C8B">
        <w:rPr>
          <w:rStyle w:val="CommentReference"/>
        </w:rPr>
        <w:commentReference w:id="28"/>
      </w:r>
    </w:p>
    <w:p w14:paraId="7BB63EBB" w14:textId="77777777" w:rsidR="00225270" w:rsidRPr="003F42F1" w:rsidRDefault="00225270" w:rsidP="009E211A">
      <w:pPr>
        <w:spacing w:line="480" w:lineRule="auto"/>
        <w:rPr>
          <w:rFonts w:ascii="Arial" w:hAnsi="Arial" w:cs="Arial"/>
          <w:sz w:val="22"/>
          <w:szCs w:val="22"/>
        </w:rPr>
      </w:pPr>
    </w:p>
    <w:p w14:paraId="2F4889D1" w14:textId="63C0D2F7" w:rsidR="009E211A" w:rsidRDefault="00503819" w:rsidP="009E211A">
      <w:pPr>
        <w:spacing w:line="480" w:lineRule="auto"/>
        <w:jc w:val="center"/>
        <w:rPr>
          <w:rFonts w:ascii="Arial Nova Light" w:hAnsi="Arial Nova Light" w:cs="Arial"/>
        </w:rPr>
      </w:pPr>
      <w:r>
        <w:rPr>
          <w:rFonts w:ascii="Arial" w:hAnsi="Arial" w:cs="Arial"/>
          <w:b/>
          <w:bCs/>
          <w:noProof/>
          <w:sz w:val="22"/>
          <w:szCs w:val="22"/>
        </w:rPr>
        <w:drawing>
          <wp:inline distT="0" distB="0" distL="0" distR="0" wp14:anchorId="776A386D" wp14:editId="095BBA77">
            <wp:extent cx="5943600" cy="5151120"/>
            <wp:effectExtent l="0" t="0" r="0" b="0"/>
            <wp:docPr id="113062012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20124" name="Picture 2" descr="A screenshot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0CDBED65" w14:textId="413502A5" w:rsidR="009E211A" w:rsidRDefault="009E211A" w:rsidP="009E211A">
      <w:pPr>
        <w:spacing w:line="480" w:lineRule="auto"/>
        <w:rPr>
          <w:rFonts w:ascii="Arial" w:hAnsi="Arial" w:cs="Arial"/>
        </w:rPr>
      </w:pPr>
      <w:commentRangeStart w:id="29"/>
      <w:r w:rsidRPr="003F42F1">
        <w:rPr>
          <w:rFonts w:ascii="Arial" w:hAnsi="Arial" w:cs="Arial"/>
          <w:b/>
          <w:bCs/>
          <w:sz w:val="22"/>
          <w:szCs w:val="22"/>
        </w:rPr>
        <w:lastRenderedPageBreak/>
        <w:t xml:space="preserve">Figure </w:t>
      </w:r>
      <w:commentRangeEnd w:id="29"/>
      <w:r w:rsidRPr="003F42F1">
        <w:rPr>
          <w:rStyle w:val="CommentReference"/>
          <w:rFonts w:ascii="Arial" w:hAnsi="Arial" w:cs="Arial"/>
          <w:b/>
          <w:bCs/>
          <w:sz w:val="22"/>
          <w:szCs w:val="22"/>
        </w:rPr>
        <w:commentReference w:id="29"/>
      </w:r>
      <w:r w:rsidRPr="003F42F1">
        <w:rPr>
          <w:rFonts w:ascii="Arial" w:hAnsi="Arial" w:cs="Arial"/>
          <w:b/>
          <w:bCs/>
          <w:sz w:val="22"/>
          <w:szCs w:val="22"/>
        </w:rPr>
        <w:t>3</w:t>
      </w:r>
      <w:r w:rsidRPr="003F42F1">
        <w:rPr>
          <w:rFonts w:ascii="Arial" w:hAnsi="Arial" w:cs="Arial"/>
          <w:sz w:val="22"/>
          <w:szCs w:val="22"/>
        </w:rPr>
        <w:t xml:space="preserve">: </w:t>
      </w:r>
      <w:r w:rsidR="00926720">
        <w:rPr>
          <w:rFonts w:ascii="Arial" w:hAnsi="Arial" w:cs="Arial"/>
          <w:sz w:val="22"/>
          <w:szCs w:val="22"/>
        </w:rPr>
        <w:t xml:space="preserve">Visualizing frequency modulation patterns and patterns of variation in acoustic space for selected synthetic calls from the </w:t>
      </w:r>
      <w:proofErr w:type="gramStart"/>
      <w:r w:rsidR="00926720">
        <w:rPr>
          <w:rFonts w:ascii="Arial" w:hAnsi="Arial" w:cs="Arial"/>
          <w:sz w:val="22"/>
          <w:szCs w:val="22"/>
        </w:rPr>
        <w:t>individually</w:t>
      </w:r>
      <w:r w:rsidR="00926720">
        <w:rPr>
          <w:rFonts w:ascii="Arial" w:hAnsi="Arial" w:cs="Arial"/>
          <w:sz w:val="22"/>
          <w:szCs w:val="22"/>
        </w:rPr>
        <w:t>-</w:t>
      </w:r>
      <w:r w:rsidR="00926720">
        <w:rPr>
          <w:rFonts w:ascii="Arial" w:hAnsi="Arial" w:cs="Arial"/>
          <w:sz w:val="22"/>
          <w:szCs w:val="22"/>
        </w:rPr>
        <w:t>distinctive</w:t>
      </w:r>
      <w:proofErr w:type="gramEnd"/>
      <w:r w:rsidR="00926720">
        <w:rPr>
          <w:rFonts w:ascii="Arial" w:hAnsi="Arial" w:cs="Arial"/>
          <w:sz w:val="22"/>
          <w:szCs w:val="22"/>
        </w:rPr>
        <w:t xml:space="preserve"> d</w:t>
      </w:r>
      <w:r w:rsidR="00926720" w:rsidRPr="003F42F1">
        <w:rPr>
          <w:rFonts w:ascii="Arial" w:hAnsi="Arial" w:cs="Arial"/>
          <w:sz w:val="22"/>
          <w:szCs w:val="22"/>
        </w:rPr>
        <w:t xml:space="preserve">ataset.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Frequency modulation patterns are similar </w:t>
      </w:r>
      <w:r w:rsidR="005579FF">
        <w:rPr>
          <w:rFonts w:ascii="Arial" w:hAnsi="Arial" w:cs="Arial"/>
          <w:sz w:val="22"/>
          <w:szCs w:val="22"/>
        </w:rPr>
        <w:t>when comparing an individual to itself, but</w:t>
      </w:r>
      <w:r w:rsidR="00926720">
        <w:rPr>
          <w:rFonts w:ascii="Arial" w:hAnsi="Arial" w:cs="Arial"/>
          <w:sz w:val="22"/>
          <w:szCs w:val="22"/>
        </w:rPr>
        <w:t xml:space="preserve"> different </w:t>
      </w:r>
      <w:r w:rsidR="005579FF">
        <w:rPr>
          <w:rFonts w:ascii="Arial" w:hAnsi="Arial" w:cs="Arial"/>
          <w:sz w:val="22"/>
          <w:szCs w:val="22"/>
        </w:rPr>
        <w:t>when comparing to other individuals in the same</w:t>
      </w:r>
      <w:r w:rsidR="00926720">
        <w:rPr>
          <w:rFonts w:ascii="Arial" w:hAnsi="Arial" w:cs="Arial"/>
          <w:sz w:val="22"/>
          <w:szCs w:val="22"/>
        </w:rPr>
        <w:t xml:space="preserve"> group, reflecting </w:t>
      </w:r>
      <w:r w:rsidR="005579FF">
        <w:rPr>
          <w:rFonts w:ascii="Arial" w:hAnsi="Arial" w:cs="Arial"/>
          <w:sz w:val="22"/>
          <w:szCs w:val="22"/>
        </w:rPr>
        <w:t>how we encoded twice as much individual to gro</w:t>
      </w:r>
      <w:r w:rsidR="00926720">
        <w:rPr>
          <w:rFonts w:ascii="Arial" w:hAnsi="Arial" w:cs="Arial"/>
          <w:sz w:val="22"/>
          <w:szCs w:val="22"/>
        </w:rPr>
        <w:t xml:space="preserve">up information in these vocalizations. Panel (B) displays acoustic space 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926720">
        <w:rPr>
          <w:rFonts w:ascii="Arial" w:hAnsi="Arial" w:cs="Arial"/>
          <w:sz w:val="22"/>
          <w:szCs w:val="22"/>
        </w:rPr>
        <w:t>. These plots were generated by applying multidimensional scaling to (</w:t>
      </w:r>
      <w:proofErr w:type="spellStart"/>
      <w:r w:rsidR="00926720">
        <w:rPr>
          <w:rFonts w:ascii="Arial" w:hAnsi="Arial" w:cs="Arial"/>
          <w:sz w:val="22"/>
          <w:szCs w:val="22"/>
        </w:rPr>
        <w:t>i</w:t>
      </w:r>
      <w:proofErr w:type="spellEnd"/>
      <w:r w:rsidR="00926720">
        <w:rPr>
          <w:rFonts w:ascii="Arial" w:hAnsi="Arial" w:cs="Arial"/>
          <w:sz w:val="22"/>
          <w:szCs w:val="22"/>
        </w:rPr>
        <w:t xml:space="preserve">) edit distance or (ii) spectrographic cross correlation matrices. In each acoustic space plot, individual identities are encoded by shapes per group, and group identities are highlighted in color, to match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Figure </w:t>
      </w:r>
      <w:r w:rsidR="001831B8">
        <w:rPr>
          <w:rFonts w:ascii="Arial" w:hAnsi="Arial" w:cs="Arial"/>
          <w:sz w:val="22"/>
          <w:szCs w:val="22"/>
        </w:rPr>
        <w:t>2</w:t>
      </w:r>
      <w:r w:rsidR="00B2135E">
        <w:rPr>
          <w:rFonts w:ascii="Arial" w:hAnsi="Arial" w:cs="Arial"/>
          <w:sz w:val="22"/>
          <w:szCs w:val="22"/>
        </w:rPr>
        <w:t>, as these vocalizations represent a different dataset.</w:t>
      </w:r>
      <w:del w:id="30" w:author="Smith Vidaurre, Grace" w:date="2025-08-04T15:23:00Z" w16du:dateUtc="2025-08-04T19:23:00Z">
        <w:r w:rsidRPr="003F42F1" w:rsidDel="00926720">
          <w:rPr>
            <w:rFonts w:ascii="Arial" w:hAnsi="Arial" w:cs="Arial"/>
            <w:sz w:val="22"/>
            <w:szCs w:val="22"/>
          </w:rPr>
          <w:delText>Individual Information Dataset</w:delText>
        </w:r>
        <w:r w:rsidDel="00926720">
          <w:rPr>
            <w:rFonts w:ascii="Arial" w:hAnsi="Arial" w:cs="Arial"/>
            <w:sz w:val="22"/>
            <w:szCs w:val="22"/>
          </w:rPr>
          <w:delText>. TKTK needs to be updated (as of May 14)</w:delText>
        </w:r>
        <w:r w:rsidR="00021375" w:rsidDel="00926720">
          <w:rPr>
            <w:rFonts w:ascii="Arial" w:hAnsi="Arial" w:cs="Arial"/>
            <w:sz w:val="22"/>
            <w:szCs w:val="22"/>
          </w:rPr>
          <w:delText xml:space="preserve">. TKTK </w:delText>
        </w:r>
      </w:del>
    </w:p>
    <w:p w14:paraId="53B9224A" w14:textId="6C2F06B1" w:rsidR="00E30B77" w:rsidRDefault="00E30B77" w:rsidP="00A51571">
      <w:pPr>
        <w:spacing w:line="480" w:lineRule="auto"/>
        <w:ind w:firstLine="720"/>
        <w:rPr>
          <w:rFonts w:ascii="Arial" w:hAnsi="Arial" w:cs="Arial"/>
        </w:rPr>
      </w:pPr>
    </w:p>
    <w:p w14:paraId="7808B35F" w14:textId="2F42A8EF"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3D3958A0" w:rsidR="001561DF" w:rsidRDefault="00E03A2D" w:rsidP="00097B62">
      <w:pPr>
        <w:spacing w:line="480" w:lineRule="auto"/>
        <w:ind w:firstLine="720"/>
        <w:rPr>
          <w:rFonts w:ascii="Arial" w:hAnsi="Arial" w:cs="Arial"/>
        </w:rPr>
      </w:pPr>
      <w:r>
        <w:rPr>
          <w:rFonts w:ascii="Arial" w:hAnsi="Arial" w:cs="Arial"/>
        </w:rPr>
        <w:lastRenderedPageBreak/>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frequency modulation patterns</w:t>
      </w:r>
      <w:r w:rsidR="00786CEF">
        <w:rPr>
          <w:rFonts w:ascii="Arial" w:hAnsi="Arial" w:cs="Arial"/>
        </w:rPr>
        <w:t xml:space="preserve">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In addition, 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5C585F6C"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w:t>
      </w:r>
      <w:r w:rsidR="00DC2367">
        <w:rPr>
          <w:rFonts w:ascii="Arial" w:hAnsi="Arial" w:cs="Arial"/>
        </w:rPr>
        <w:t>frequency modulation patterns</w:t>
      </w:r>
      <w:r w:rsidR="00DC2367">
        <w:rPr>
          <w:rFonts w:ascii="Arial" w:hAnsi="Arial" w:cs="Arial"/>
        </w:rPr>
        <w:t xml:space="preserve">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for </w:t>
      </w:r>
      <w:proofErr w:type="gramStart"/>
      <w:r w:rsidR="00384368">
        <w:rPr>
          <w:rFonts w:ascii="Arial" w:hAnsi="Arial" w:cs="Arial"/>
        </w:rPr>
        <w:t>each individual</w:t>
      </w:r>
      <w:proofErr w:type="gramEnd"/>
      <w:r w:rsidR="00384368">
        <w:rPr>
          <w:rFonts w:ascii="Arial" w:hAnsi="Arial" w:cs="Arial"/>
        </w:rPr>
        <w:t xml:space="preserve">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in both the edit distance and SPCC trait spaces</w:t>
      </w:r>
      <w:r w:rsidR="00C80102">
        <w:rPr>
          <w:rFonts w:ascii="Arial" w:hAnsi="Arial" w:cs="Arial"/>
        </w:rPr>
        <w:t xml:space="preserve"> (Figure 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776BFB">
        <w:rPr>
          <w:rFonts w:ascii="Arial" w:hAnsi="Arial" w:cs="Arial"/>
        </w:rPr>
        <w:t xml:space="preserve">Figures S1 and </w:t>
      </w:r>
      <w:r w:rsidR="00776BFB">
        <w:rPr>
          <w:rFonts w:ascii="Arial" w:hAnsi="Arial" w:cs="Arial"/>
        </w:rPr>
        <w:lastRenderedPageBreak/>
        <w:t>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66BBD988" w14:textId="3A142445"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r w:rsidR="00456B81">
        <w:rPr>
          <w:rFonts w:ascii="Arial" w:hAnsi="Arial" w:cs="Arial"/>
        </w:rPr>
        <w:t>measurements and</w:t>
      </w:r>
      <w:r w:rsidR="00670223">
        <w:rPr>
          <w:rFonts w:ascii="Arial" w:hAnsi="Arial" w:cs="Arial"/>
        </w:rPr>
        <w:t xml:space="preserve"> used a bipartite mapping approach to compute the </w:t>
      </w:r>
      <w:r w:rsidR="00670223">
        <w:rPr>
          <w:rFonts w:ascii="Arial" w:hAnsi="Arial" w:cs="Arial"/>
        </w:rPr>
        <w:lastRenderedPageBreak/>
        <w:t xml:space="preserve">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original labels of classes at each social level.</w:t>
      </w:r>
      <w:r w:rsidR="00576954">
        <w:rPr>
          <w:rFonts w:ascii="Arial" w:hAnsi="Arial" w:cs="Arial"/>
        </w:rPr>
        <w:t xml:space="preserve"> </w:t>
      </w:r>
      <w:r w:rsidR="00053C95">
        <w:rPr>
          <w:rFonts w:ascii="Arial" w:hAnsi="Arial" w:cs="Arial"/>
        </w:rPr>
        <w:t>We used this analytical approach to calculate the accuracy of clustering 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(Figure 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438C72C3" w14:textId="2418FA21" w:rsidR="00556C68" w:rsidRDefault="0075456B" w:rsidP="0033457D">
      <w:pPr>
        <w:spacing w:line="480" w:lineRule="auto"/>
        <w:rPr>
          <w:rFonts w:ascii="Arial" w:hAnsi="Arial" w:cs="Arial"/>
        </w:rPr>
      </w:pPr>
      <w:r>
        <w:rPr>
          <w:rFonts w:ascii="Arial" w:hAnsi="Arial" w:cs="Arial"/>
          <w:noProof/>
        </w:rPr>
        <w:lastRenderedPageBreak/>
        <w:drawing>
          <wp:inline distT="0" distB="0" distL="0" distR="0" wp14:anchorId="039BD4B4" wp14:editId="72F46022">
            <wp:extent cx="5939790" cy="5149850"/>
            <wp:effectExtent l="0" t="0" r="3810" b="0"/>
            <wp:docPr id="209047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40952B3" w14:textId="79E3205A" w:rsidR="00556C68" w:rsidRDefault="00556C68" w:rsidP="0033457D">
      <w:pPr>
        <w:spacing w:line="480" w:lineRule="auto"/>
        <w:rPr>
          <w:rFonts w:ascii="Arial" w:hAnsi="Arial" w:cs="Arial"/>
        </w:rPr>
      </w:pPr>
      <w:commentRangeStart w:id="31"/>
      <w:r w:rsidRPr="003F42F1">
        <w:rPr>
          <w:rFonts w:ascii="Arial" w:hAnsi="Arial" w:cs="Arial"/>
          <w:b/>
          <w:bCs/>
          <w:sz w:val="22"/>
          <w:szCs w:val="22"/>
        </w:rPr>
        <w:t xml:space="preserve">Figure </w:t>
      </w:r>
      <w:commentRangeEnd w:id="31"/>
      <w:r w:rsidRPr="003F42F1">
        <w:rPr>
          <w:rStyle w:val="CommentReference"/>
          <w:rFonts w:ascii="Arial" w:hAnsi="Arial" w:cs="Arial"/>
          <w:sz w:val="22"/>
          <w:szCs w:val="22"/>
        </w:rPr>
        <w:commentReference w:id="31"/>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0710F065" w14:textId="6FB14CA4"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lastRenderedPageBreak/>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 xml:space="preserve">. </w:t>
      </w:r>
    </w:p>
    <w:p w14:paraId="02CA22F0" w14:textId="77777777" w:rsidR="009E211A" w:rsidRDefault="009E211A" w:rsidP="009E211A">
      <w:pPr>
        <w:spacing w:line="480" w:lineRule="auto"/>
        <w:rPr>
          <w:rFonts w:ascii="Arial" w:hAnsi="Arial" w:cs="Arial"/>
        </w:rPr>
      </w:pPr>
    </w:p>
    <w:p w14:paraId="187E5076" w14:textId="4317CAC1" w:rsidR="009E211A" w:rsidRDefault="009E211A" w:rsidP="009E211A">
      <w:pPr>
        <w:spacing w:line="480" w:lineRule="auto"/>
        <w:rPr>
          <w:rFonts w:ascii="Arial" w:hAnsi="Arial" w:cs="Arial"/>
        </w:rPr>
      </w:pPr>
      <w:commentRangeStart w:id="32"/>
      <w:commentRangeStart w:id="33"/>
      <w:commentRangeStart w:id="34"/>
      <w:r>
        <w:rPr>
          <w:rFonts w:ascii="Arial" w:hAnsi="Arial" w:cs="Arial"/>
        </w:rPr>
        <w:t xml:space="preserve">Table </w:t>
      </w:r>
      <w:commentRangeEnd w:id="32"/>
      <w:r>
        <w:rPr>
          <w:rStyle w:val="CommentReference"/>
        </w:rPr>
        <w:commentReference w:id="32"/>
      </w:r>
      <w:commentRangeEnd w:id="33"/>
      <w:r>
        <w:rPr>
          <w:rStyle w:val="CommentReference"/>
        </w:rPr>
        <w:commentReference w:id="33"/>
      </w:r>
      <w:commentRangeEnd w:id="34"/>
      <w:r>
        <w:rPr>
          <w:rStyle w:val="CommentReference"/>
        </w:rPr>
        <w:commentReference w:id="34"/>
      </w:r>
      <w:r>
        <w:rPr>
          <w:rFonts w:ascii="Arial" w:hAnsi="Arial" w:cs="Arial"/>
        </w:rPr>
        <w:t>1: TKTK Table Title</w:t>
      </w:r>
    </w:p>
    <w:tbl>
      <w:tblPr>
        <w:tblW w:w="9260" w:type="dxa"/>
        <w:tblLook w:val="04A0" w:firstRow="1" w:lastRow="0" w:firstColumn="1" w:lastColumn="0" w:noHBand="0" w:noVBand="1"/>
      </w:tblPr>
      <w:tblGrid>
        <w:gridCol w:w="1170"/>
        <w:gridCol w:w="2160"/>
        <w:gridCol w:w="1340"/>
        <w:gridCol w:w="1540"/>
        <w:gridCol w:w="1710"/>
        <w:gridCol w:w="1340"/>
      </w:tblGrid>
      <w:tr w:rsidR="009E211A" w:rsidRPr="004662E9" w14:paraId="4B36DA61" w14:textId="77777777" w:rsidTr="00D13419">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0E1858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26CC4A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06542FF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66C16B3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53B6F0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741E58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9E211A" w:rsidRPr="004662E9" w14:paraId="39CE99E2"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264A30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9E211A" w:rsidRPr="004662E9" w14:paraId="421B167E" w14:textId="77777777" w:rsidTr="00D13419">
        <w:trPr>
          <w:trHeight w:val="396"/>
        </w:trPr>
        <w:tc>
          <w:tcPr>
            <w:tcW w:w="1170" w:type="dxa"/>
            <w:tcBorders>
              <w:top w:val="nil"/>
              <w:left w:val="nil"/>
              <w:bottom w:val="nil"/>
              <w:right w:val="nil"/>
            </w:tcBorders>
            <w:shd w:val="clear" w:color="000000" w:fill="FFFFFF"/>
            <w:noWrap/>
            <w:vAlign w:val="bottom"/>
            <w:hideMark/>
          </w:tcPr>
          <w:p w14:paraId="45F24D3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7B8A0AB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C98AA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43D9453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014053E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1BDE818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31A05A8F" w14:textId="77777777" w:rsidTr="00D13419">
        <w:trPr>
          <w:trHeight w:val="396"/>
        </w:trPr>
        <w:tc>
          <w:tcPr>
            <w:tcW w:w="1170" w:type="dxa"/>
            <w:tcBorders>
              <w:top w:val="nil"/>
              <w:left w:val="nil"/>
              <w:bottom w:val="nil"/>
              <w:right w:val="nil"/>
            </w:tcBorders>
            <w:shd w:val="clear" w:color="000000" w:fill="FFFFFF"/>
            <w:noWrap/>
            <w:vAlign w:val="bottom"/>
            <w:hideMark/>
          </w:tcPr>
          <w:p w14:paraId="243AC2F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7D556D9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15941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836500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6A978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2E709F6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8D5A827" w14:textId="77777777" w:rsidTr="00D13419">
        <w:trPr>
          <w:trHeight w:val="396"/>
        </w:trPr>
        <w:tc>
          <w:tcPr>
            <w:tcW w:w="1170" w:type="dxa"/>
            <w:tcBorders>
              <w:top w:val="nil"/>
              <w:left w:val="nil"/>
              <w:bottom w:val="nil"/>
              <w:right w:val="nil"/>
            </w:tcBorders>
            <w:shd w:val="clear" w:color="000000" w:fill="FFFFFF"/>
            <w:noWrap/>
            <w:vAlign w:val="bottom"/>
            <w:hideMark/>
          </w:tcPr>
          <w:p w14:paraId="6FBEEA8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A37267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0CA6C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0C1C2E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45FB71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700E8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19305284" w14:textId="77777777" w:rsidTr="00D13419">
        <w:trPr>
          <w:trHeight w:val="396"/>
        </w:trPr>
        <w:tc>
          <w:tcPr>
            <w:tcW w:w="1170" w:type="dxa"/>
            <w:tcBorders>
              <w:top w:val="nil"/>
              <w:left w:val="nil"/>
              <w:bottom w:val="nil"/>
              <w:right w:val="nil"/>
            </w:tcBorders>
            <w:shd w:val="clear" w:color="000000" w:fill="FFFFFF"/>
            <w:noWrap/>
            <w:vAlign w:val="bottom"/>
            <w:hideMark/>
          </w:tcPr>
          <w:p w14:paraId="37A0D7A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07EFD4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2C6BF0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D9AE7D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ABC6EA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9EDF72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905BC08" w14:textId="77777777" w:rsidTr="00D13419">
        <w:trPr>
          <w:trHeight w:val="396"/>
        </w:trPr>
        <w:tc>
          <w:tcPr>
            <w:tcW w:w="1170" w:type="dxa"/>
            <w:tcBorders>
              <w:top w:val="nil"/>
              <w:left w:val="nil"/>
              <w:bottom w:val="nil"/>
              <w:right w:val="nil"/>
            </w:tcBorders>
            <w:shd w:val="clear" w:color="000000" w:fill="FFFFFF"/>
            <w:noWrap/>
            <w:vAlign w:val="bottom"/>
            <w:hideMark/>
          </w:tcPr>
          <w:p w14:paraId="6DDA4B4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A86948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7FD89B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498F69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B37DE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957668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8B5D3F3" w14:textId="77777777" w:rsidTr="00D13419">
        <w:trPr>
          <w:trHeight w:val="396"/>
        </w:trPr>
        <w:tc>
          <w:tcPr>
            <w:tcW w:w="1170" w:type="dxa"/>
            <w:tcBorders>
              <w:top w:val="nil"/>
              <w:left w:val="nil"/>
              <w:bottom w:val="nil"/>
              <w:right w:val="nil"/>
            </w:tcBorders>
            <w:shd w:val="clear" w:color="000000" w:fill="FFFFFF"/>
            <w:noWrap/>
            <w:vAlign w:val="bottom"/>
            <w:hideMark/>
          </w:tcPr>
          <w:p w14:paraId="6C0B816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6</w:t>
            </w:r>
          </w:p>
        </w:tc>
        <w:tc>
          <w:tcPr>
            <w:tcW w:w="2160" w:type="dxa"/>
            <w:tcBorders>
              <w:top w:val="nil"/>
              <w:left w:val="nil"/>
              <w:bottom w:val="nil"/>
              <w:right w:val="nil"/>
            </w:tcBorders>
            <w:shd w:val="clear" w:color="000000" w:fill="FFFFFF"/>
            <w:noWrap/>
            <w:vAlign w:val="bottom"/>
            <w:hideMark/>
          </w:tcPr>
          <w:p w14:paraId="107142F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42398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49601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9B4774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B514AF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29EAD8A" w14:textId="77777777" w:rsidTr="00D13419">
        <w:trPr>
          <w:trHeight w:val="396"/>
        </w:trPr>
        <w:tc>
          <w:tcPr>
            <w:tcW w:w="1170" w:type="dxa"/>
            <w:tcBorders>
              <w:top w:val="nil"/>
              <w:left w:val="nil"/>
              <w:bottom w:val="nil"/>
              <w:right w:val="nil"/>
            </w:tcBorders>
            <w:shd w:val="clear" w:color="000000" w:fill="FFFFFF"/>
            <w:noWrap/>
            <w:vAlign w:val="bottom"/>
            <w:hideMark/>
          </w:tcPr>
          <w:p w14:paraId="2290F2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DB542C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CF409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EE474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A309DB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61F878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F63C04B" w14:textId="77777777" w:rsidTr="00D13419">
        <w:trPr>
          <w:trHeight w:val="396"/>
        </w:trPr>
        <w:tc>
          <w:tcPr>
            <w:tcW w:w="1170" w:type="dxa"/>
            <w:tcBorders>
              <w:top w:val="nil"/>
              <w:left w:val="nil"/>
              <w:bottom w:val="nil"/>
              <w:right w:val="nil"/>
            </w:tcBorders>
            <w:shd w:val="clear" w:color="000000" w:fill="FFFFFF"/>
            <w:noWrap/>
            <w:vAlign w:val="bottom"/>
            <w:hideMark/>
          </w:tcPr>
          <w:p w14:paraId="4C74782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B313A2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9155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48D771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21F9E0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1FD599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AC0388C"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0D4B21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9E211A" w:rsidRPr="004662E9" w14:paraId="4CADABB5" w14:textId="77777777" w:rsidTr="00D13419">
        <w:trPr>
          <w:trHeight w:val="396"/>
        </w:trPr>
        <w:tc>
          <w:tcPr>
            <w:tcW w:w="1170" w:type="dxa"/>
            <w:tcBorders>
              <w:top w:val="nil"/>
              <w:left w:val="nil"/>
              <w:bottom w:val="nil"/>
              <w:right w:val="nil"/>
            </w:tcBorders>
            <w:shd w:val="clear" w:color="000000" w:fill="FFFFFF"/>
            <w:noWrap/>
            <w:vAlign w:val="bottom"/>
            <w:hideMark/>
          </w:tcPr>
          <w:p w14:paraId="3B4655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3DE6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5BFB5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469C3DA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72F5AC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55E8526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46D005FB" w14:textId="77777777" w:rsidTr="00D13419">
        <w:trPr>
          <w:trHeight w:val="396"/>
        </w:trPr>
        <w:tc>
          <w:tcPr>
            <w:tcW w:w="1170" w:type="dxa"/>
            <w:tcBorders>
              <w:top w:val="nil"/>
              <w:left w:val="nil"/>
              <w:bottom w:val="nil"/>
              <w:right w:val="nil"/>
            </w:tcBorders>
            <w:shd w:val="clear" w:color="000000" w:fill="FFFFFF"/>
            <w:noWrap/>
            <w:vAlign w:val="bottom"/>
            <w:hideMark/>
          </w:tcPr>
          <w:p w14:paraId="3DA10F6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66D7C0C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E0C33A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3526EDA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317710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FC0141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3DBE0A5E" w14:textId="77777777" w:rsidTr="00D13419">
        <w:trPr>
          <w:trHeight w:val="396"/>
        </w:trPr>
        <w:tc>
          <w:tcPr>
            <w:tcW w:w="1170" w:type="dxa"/>
            <w:tcBorders>
              <w:top w:val="nil"/>
              <w:left w:val="nil"/>
              <w:bottom w:val="nil"/>
              <w:right w:val="nil"/>
            </w:tcBorders>
            <w:shd w:val="clear" w:color="000000" w:fill="FFFFFF"/>
            <w:noWrap/>
            <w:vAlign w:val="bottom"/>
            <w:hideMark/>
          </w:tcPr>
          <w:p w14:paraId="358254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3F1EA4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2B49B5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75B7A59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2158043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48A6B0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3E6659A5" w14:textId="77777777" w:rsidTr="00D13419">
        <w:trPr>
          <w:trHeight w:val="396"/>
        </w:trPr>
        <w:tc>
          <w:tcPr>
            <w:tcW w:w="1170" w:type="dxa"/>
            <w:tcBorders>
              <w:top w:val="nil"/>
              <w:left w:val="nil"/>
              <w:bottom w:val="nil"/>
              <w:right w:val="nil"/>
            </w:tcBorders>
            <w:shd w:val="clear" w:color="000000" w:fill="FFFFFF"/>
            <w:noWrap/>
            <w:vAlign w:val="bottom"/>
            <w:hideMark/>
          </w:tcPr>
          <w:p w14:paraId="3EA091D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107A8D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DE521B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2A4C1D2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5069A8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2962626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B1999F8" w14:textId="77777777" w:rsidTr="00D13419">
        <w:trPr>
          <w:trHeight w:val="396"/>
        </w:trPr>
        <w:tc>
          <w:tcPr>
            <w:tcW w:w="1170" w:type="dxa"/>
            <w:tcBorders>
              <w:top w:val="nil"/>
              <w:left w:val="nil"/>
              <w:bottom w:val="nil"/>
              <w:right w:val="nil"/>
            </w:tcBorders>
            <w:shd w:val="clear" w:color="000000" w:fill="FFFFFF"/>
            <w:noWrap/>
            <w:vAlign w:val="bottom"/>
            <w:hideMark/>
          </w:tcPr>
          <w:p w14:paraId="7789E04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F6F40F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B3C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31E6808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72DE0B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4B5A87D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A3C5BBA" w14:textId="77777777" w:rsidTr="00D13419">
        <w:trPr>
          <w:trHeight w:val="396"/>
        </w:trPr>
        <w:tc>
          <w:tcPr>
            <w:tcW w:w="1170" w:type="dxa"/>
            <w:tcBorders>
              <w:top w:val="nil"/>
              <w:left w:val="nil"/>
              <w:bottom w:val="nil"/>
              <w:right w:val="nil"/>
            </w:tcBorders>
            <w:shd w:val="clear" w:color="000000" w:fill="FFFFFF"/>
            <w:noWrap/>
            <w:vAlign w:val="bottom"/>
            <w:hideMark/>
          </w:tcPr>
          <w:p w14:paraId="5034A3A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E76E82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2B4F9A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73D991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7C9E40F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5E3033B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92F1019" w14:textId="77777777" w:rsidTr="00D13419">
        <w:trPr>
          <w:trHeight w:val="396"/>
        </w:trPr>
        <w:tc>
          <w:tcPr>
            <w:tcW w:w="1170" w:type="dxa"/>
            <w:tcBorders>
              <w:top w:val="nil"/>
              <w:left w:val="nil"/>
              <w:bottom w:val="nil"/>
              <w:right w:val="nil"/>
            </w:tcBorders>
            <w:shd w:val="clear" w:color="000000" w:fill="FFFFFF"/>
            <w:noWrap/>
            <w:vAlign w:val="bottom"/>
            <w:hideMark/>
          </w:tcPr>
          <w:p w14:paraId="7897D88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5A3A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4761AA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1E83CF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577F5E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62233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557D00A" w14:textId="77777777" w:rsidTr="00D13419">
        <w:trPr>
          <w:trHeight w:val="396"/>
        </w:trPr>
        <w:tc>
          <w:tcPr>
            <w:tcW w:w="1170" w:type="dxa"/>
            <w:tcBorders>
              <w:top w:val="nil"/>
              <w:left w:val="nil"/>
              <w:bottom w:val="nil"/>
              <w:right w:val="nil"/>
            </w:tcBorders>
            <w:shd w:val="clear" w:color="000000" w:fill="FFFFFF"/>
            <w:noWrap/>
            <w:vAlign w:val="bottom"/>
            <w:hideMark/>
          </w:tcPr>
          <w:p w14:paraId="6D89525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829BE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7A9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7DA13B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2D631B3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4E170CE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292FC00F"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4D4F7B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9E211A" w:rsidRPr="004662E9" w14:paraId="32643B8B" w14:textId="77777777" w:rsidTr="00D13419">
        <w:trPr>
          <w:trHeight w:val="396"/>
        </w:trPr>
        <w:tc>
          <w:tcPr>
            <w:tcW w:w="1170" w:type="dxa"/>
            <w:tcBorders>
              <w:top w:val="nil"/>
              <w:left w:val="nil"/>
              <w:bottom w:val="nil"/>
              <w:right w:val="nil"/>
            </w:tcBorders>
            <w:shd w:val="clear" w:color="000000" w:fill="FFFFFF"/>
            <w:noWrap/>
            <w:vAlign w:val="bottom"/>
            <w:hideMark/>
          </w:tcPr>
          <w:p w14:paraId="27E7C91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21AD97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B16719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07109E4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2393D96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7A087B0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5ADEC5A5" w14:textId="77777777" w:rsidTr="00D13419">
        <w:trPr>
          <w:trHeight w:val="396"/>
        </w:trPr>
        <w:tc>
          <w:tcPr>
            <w:tcW w:w="1170" w:type="dxa"/>
            <w:tcBorders>
              <w:top w:val="nil"/>
              <w:left w:val="nil"/>
              <w:bottom w:val="nil"/>
              <w:right w:val="nil"/>
            </w:tcBorders>
            <w:shd w:val="clear" w:color="000000" w:fill="FFFFFF"/>
            <w:noWrap/>
            <w:vAlign w:val="bottom"/>
            <w:hideMark/>
          </w:tcPr>
          <w:p w14:paraId="4A4D1D5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B6B3DE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C33136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3E7BFE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35D6DBE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EBF45A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9E211A" w:rsidRPr="004662E9" w14:paraId="11C8D4D0" w14:textId="77777777" w:rsidTr="00D13419">
        <w:trPr>
          <w:trHeight w:val="396"/>
        </w:trPr>
        <w:tc>
          <w:tcPr>
            <w:tcW w:w="1170" w:type="dxa"/>
            <w:tcBorders>
              <w:top w:val="nil"/>
              <w:left w:val="nil"/>
              <w:bottom w:val="nil"/>
              <w:right w:val="nil"/>
            </w:tcBorders>
            <w:shd w:val="clear" w:color="000000" w:fill="FFFFFF"/>
            <w:noWrap/>
            <w:vAlign w:val="bottom"/>
            <w:hideMark/>
          </w:tcPr>
          <w:p w14:paraId="2F511F7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5630C78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862B7A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E2CF51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DC412C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761153C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4A39780E" w14:textId="77777777" w:rsidTr="00D13419">
        <w:trPr>
          <w:trHeight w:val="396"/>
        </w:trPr>
        <w:tc>
          <w:tcPr>
            <w:tcW w:w="1170" w:type="dxa"/>
            <w:tcBorders>
              <w:top w:val="nil"/>
              <w:left w:val="nil"/>
              <w:bottom w:val="nil"/>
              <w:right w:val="nil"/>
            </w:tcBorders>
            <w:shd w:val="clear" w:color="000000" w:fill="FFFFFF"/>
            <w:noWrap/>
            <w:vAlign w:val="bottom"/>
            <w:hideMark/>
          </w:tcPr>
          <w:p w14:paraId="6098F46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6E5AA4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3285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40F029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881DD7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091A1F8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242E0734" w14:textId="77777777" w:rsidTr="00D13419">
        <w:trPr>
          <w:trHeight w:val="396"/>
        </w:trPr>
        <w:tc>
          <w:tcPr>
            <w:tcW w:w="1170" w:type="dxa"/>
            <w:tcBorders>
              <w:top w:val="nil"/>
              <w:left w:val="nil"/>
              <w:bottom w:val="nil"/>
              <w:right w:val="nil"/>
            </w:tcBorders>
            <w:shd w:val="clear" w:color="000000" w:fill="FFFFFF"/>
            <w:noWrap/>
            <w:vAlign w:val="bottom"/>
            <w:hideMark/>
          </w:tcPr>
          <w:p w14:paraId="19BF996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66C3EC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26ED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1553915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41FC736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0CE40F5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5454BC24" w14:textId="77777777" w:rsidTr="00D13419">
        <w:trPr>
          <w:trHeight w:val="396"/>
        </w:trPr>
        <w:tc>
          <w:tcPr>
            <w:tcW w:w="1170" w:type="dxa"/>
            <w:tcBorders>
              <w:top w:val="nil"/>
              <w:left w:val="nil"/>
              <w:bottom w:val="nil"/>
              <w:right w:val="nil"/>
            </w:tcBorders>
            <w:shd w:val="clear" w:color="000000" w:fill="FFFFFF"/>
            <w:noWrap/>
            <w:vAlign w:val="bottom"/>
            <w:hideMark/>
          </w:tcPr>
          <w:p w14:paraId="14D7140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275A7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2C60A2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80573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09F3CF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77F385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151E69B0" w14:textId="77777777" w:rsidTr="00D13419">
        <w:trPr>
          <w:trHeight w:val="396"/>
        </w:trPr>
        <w:tc>
          <w:tcPr>
            <w:tcW w:w="1170" w:type="dxa"/>
            <w:tcBorders>
              <w:top w:val="nil"/>
              <w:left w:val="nil"/>
              <w:bottom w:val="nil"/>
              <w:right w:val="nil"/>
            </w:tcBorders>
            <w:shd w:val="clear" w:color="000000" w:fill="FFFFFF"/>
            <w:noWrap/>
            <w:vAlign w:val="bottom"/>
            <w:hideMark/>
          </w:tcPr>
          <w:p w14:paraId="51C28B3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F63AA8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91C5F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C63CAF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B6FA30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24CE304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CFD03FC" w14:textId="77777777" w:rsidTr="00D13419">
        <w:trPr>
          <w:trHeight w:val="396"/>
        </w:trPr>
        <w:tc>
          <w:tcPr>
            <w:tcW w:w="1170" w:type="dxa"/>
            <w:tcBorders>
              <w:top w:val="nil"/>
              <w:left w:val="nil"/>
              <w:bottom w:val="nil"/>
              <w:right w:val="nil"/>
            </w:tcBorders>
            <w:shd w:val="clear" w:color="000000" w:fill="FFFFFF"/>
            <w:noWrap/>
            <w:vAlign w:val="bottom"/>
            <w:hideMark/>
          </w:tcPr>
          <w:p w14:paraId="4AC9354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40D519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E00BAB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D06FD2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02AADB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0580D2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35194BC9"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618E8F3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9E211A" w:rsidRPr="004662E9" w14:paraId="306E62D6" w14:textId="77777777" w:rsidTr="00D13419">
        <w:trPr>
          <w:trHeight w:val="396"/>
        </w:trPr>
        <w:tc>
          <w:tcPr>
            <w:tcW w:w="1170" w:type="dxa"/>
            <w:tcBorders>
              <w:top w:val="nil"/>
              <w:left w:val="nil"/>
              <w:bottom w:val="nil"/>
              <w:right w:val="nil"/>
            </w:tcBorders>
            <w:shd w:val="clear" w:color="000000" w:fill="FFFFFF"/>
            <w:noWrap/>
            <w:vAlign w:val="bottom"/>
            <w:hideMark/>
          </w:tcPr>
          <w:p w14:paraId="267D1B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8A1B4F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EA8218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731A070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488DC94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02707CB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12A531BD" w14:textId="77777777" w:rsidTr="00D13419">
        <w:trPr>
          <w:trHeight w:val="396"/>
        </w:trPr>
        <w:tc>
          <w:tcPr>
            <w:tcW w:w="1170" w:type="dxa"/>
            <w:tcBorders>
              <w:top w:val="nil"/>
              <w:left w:val="nil"/>
              <w:bottom w:val="nil"/>
              <w:right w:val="nil"/>
            </w:tcBorders>
            <w:shd w:val="clear" w:color="000000" w:fill="FFFFFF"/>
            <w:noWrap/>
            <w:vAlign w:val="bottom"/>
            <w:hideMark/>
          </w:tcPr>
          <w:p w14:paraId="15D26F1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4FD349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0D7D0F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783F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A1A1BE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ACEA4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5C5E41E9" w14:textId="77777777" w:rsidTr="00D13419">
        <w:trPr>
          <w:trHeight w:val="396"/>
        </w:trPr>
        <w:tc>
          <w:tcPr>
            <w:tcW w:w="1170" w:type="dxa"/>
            <w:tcBorders>
              <w:top w:val="nil"/>
              <w:left w:val="nil"/>
              <w:bottom w:val="nil"/>
              <w:right w:val="nil"/>
            </w:tcBorders>
            <w:shd w:val="clear" w:color="000000" w:fill="FFFFFF"/>
            <w:noWrap/>
            <w:vAlign w:val="bottom"/>
            <w:hideMark/>
          </w:tcPr>
          <w:p w14:paraId="6671E8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AE2932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134FBB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8AA6C1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D0052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06D4E3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4AB128C5" w14:textId="77777777" w:rsidTr="00D13419">
        <w:trPr>
          <w:trHeight w:val="396"/>
        </w:trPr>
        <w:tc>
          <w:tcPr>
            <w:tcW w:w="1170" w:type="dxa"/>
            <w:tcBorders>
              <w:top w:val="nil"/>
              <w:left w:val="nil"/>
              <w:bottom w:val="nil"/>
              <w:right w:val="nil"/>
            </w:tcBorders>
            <w:shd w:val="clear" w:color="000000" w:fill="FFFFFF"/>
            <w:noWrap/>
            <w:vAlign w:val="bottom"/>
            <w:hideMark/>
          </w:tcPr>
          <w:p w14:paraId="27136EB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F8C6CD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937D9E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EAE76E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7614B13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2E0873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5C7C9B90" w14:textId="77777777" w:rsidTr="00D13419">
        <w:trPr>
          <w:trHeight w:val="396"/>
        </w:trPr>
        <w:tc>
          <w:tcPr>
            <w:tcW w:w="1170" w:type="dxa"/>
            <w:tcBorders>
              <w:top w:val="nil"/>
              <w:left w:val="nil"/>
              <w:bottom w:val="nil"/>
              <w:right w:val="nil"/>
            </w:tcBorders>
            <w:shd w:val="clear" w:color="000000" w:fill="FFFFFF"/>
            <w:noWrap/>
            <w:vAlign w:val="bottom"/>
            <w:hideMark/>
          </w:tcPr>
          <w:p w14:paraId="0975DFD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A18FF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0F3E9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FE05C2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D3C1A6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5CE0AA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306BAA1" w14:textId="77777777" w:rsidTr="00D13419">
        <w:trPr>
          <w:trHeight w:val="396"/>
        </w:trPr>
        <w:tc>
          <w:tcPr>
            <w:tcW w:w="1170" w:type="dxa"/>
            <w:tcBorders>
              <w:top w:val="nil"/>
              <w:left w:val="nil"/>
              <w:bottom w:val="nil"/>
              <w:right w:val="nil"/>
            </w:tcBorders>
            <w:shd w:val="clear" w:color="000000" w:fill="FFFFFF"/>
            <w:noWrap/>
            <w:vAlign w:val="bottom"/>
            <w:hideMark/>
          </w:tcPr>
          <w:p w14:paraId="3368C1C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4DF8AD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DD80B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9FD1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845956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081EA4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4FEE23B" w14:textId="77777777" w:rsidTr="00D13419">
        <w:trPr>
          <w:trHeight w:val="396"/>
        </w:trPr>
        <w:tc>
          <w:tcPr>
            <w:tcW w:w="1170" w:type="dxa"/>
            <w:tcBorders>
              <w:top w:val="nil"/>
              <w:left w:val="nil"/>
              <w:bottom w:val="nil"/>
              <w:right w:val="nil"/>
            </w:tcBorders>
            <w:shd w:val="clear" w:color="000000" w:fill="FFFFFF"/>
            <w:noWrap/>
            <w:vAlign w:val="bottom"/>
            <w:hideMark/>
          </w:tcPr>
          <w:p w14:paraId="64329B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91499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4C01D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94946F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B35711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C3F572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B6AA794" w14:textId="77777777" w:rsidTr="00D13419">
        <w:trPr>
          <w:trHeight w:val="396"/>
        </w:trPr>
        <w:tc>
          <w:tcPr>
            <w:tcW w:w="1170" w:type="dxa"/>
            <w:tcBorders>
              <w:top w:val="nil"/>
              <w:left w:val="nil"/>
              <w:bottom w:val="nil"/>
              <w:right w:val="nil"/>
            </w:tcBorders>
            <w:shd w:val="clear" w:color="000000" w:fill="FFFFFF"/>
            <w:noWrap/>
            <w:vAlign w:val="bottom"/>
            <w:hideMark/>
          </w:tcPr>
          <w:p w14:paraId="7139EFA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6AD0F5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831BBA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6F8704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73F8044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CC8B8E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15AB7F95" w14:textId="77777777" w:rsidR="009E211A" w:rsidRDefault="009E211A" w:rsidP="009E211A">
      <w:pPr>
        <w:spacing w:line="480" w:lineRule="auto"/>
        <w:rPr>
          <w:rFonts w:ascii="Arial" w:hAnsi="Arial" w:cs="Arial"/>
        </w:rPr>
      </w:pPr>
    </w:p>
    <w:p w14:paraId="6F4A2E0C" w14:textId="77777777" w:rsidR="009E211A" w:rsidRDefault="009E211A" w:rsidP="009E211A">
      <w:pPr>
        <w:spacing w:line="480" w:lineRule="auto"/>
        <w:rPr>
          <w:rFonts w:ascii="Arial" w:hAnsi="Arial" w:cs="Arial"/>
          <w:b/>
          <w:bCs/>
          <w:sz w:val="22"/>
          <w:szCs w:val="22"/>
        </w:rPr>
      </w:pPr>
    </w:p>
    <w:p w14:paraId="56E96BD0" w14:textId="5428E9B7" w:rsidR="009E211A" w:rsidRDefault="0033561B" w:rsidP="009E211A">
      <w:pPr>
        <w:spacing w:line="480" w:lineRule="auto"/>
        <w:rPr>
          <w:rFonts w:ascii="Arial" w:hAnsi="Arial" w:cs="Arial"/>
          <w:b/>
          <w:bCs/>
          <w:sz w:val="22"/>
          <w:szCs w:val="22"/>
        </w:rPr>
      </w:pPr>
      <w:r>
        <w:rPr>
          <w:rFonts w:ascii="Arial" w:hAnsi="Arial" w:cs="Arial"/>
          <w:noProof/>
          <w:sz w:val="22"/>
          <w:szCs w:val="22"/>
        </w:rPr>
        <w:lastRenderedPageBreak/>
        <w:drawing>
          <wp:inline distT="0" distB="0" distL="0" distR="0" wp14:anchorId="409AF06A" wp14:editId="35F54D2D">
            <wp:extent cx="5939790" cy="5149850"/>
            <wp:effectExtent l="0" t="0" r="3810" b="0"/>
            <wp:docPr id="1688024118"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4118" name="Picture 6"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BD58809" w14:textId="05557425" w:rsidR="009E211A" w:rsidRPr="00BC7640" w:rsidRDefault="009E211A" w:rsidP="009E211A">
      <w:pPr>
        <w:spacing w:line="480" w:lineRule="auto"/>
        <w:rPr>
          <w:rFonts w:ascii="Arial" w:hAnsi="Arial" w:cs="Arial"/>
          <w:sz w:val="22"/>
          <w:szCs w:val="22"/>
        </w:rPr>
      </w:pPr>
      <w:r w:rsidRPr="00BC7640">
        <w:rPr>
          <w:rFonts w:ascii="Arial" w:hAnsi="Arial" w:cs="Arial"/>
          <w:b/>
          <w:bCs/>
          <w:sz w:val="22"/>
          <w:szCs w:val="22"/>
        </w:rPr>
        <w:t xml:space="preserve">Figure 5: </w:t>
      </w:r>
      <w:r w:rsidR="0033561B">
        <w:rPr>
          <w:rFonts w:ascii="Arial" w:hAnsi="Arial" w:cs="Arial"/>
          <w:sz w:val="22"/>
          <w:szCs w:val="22"/>
        </w:rPr>
        <w:t xml:space="preserve">Density plots </w:t>
      </w:r>
      <w:r w:rsidR="00E578E2">
        <w:rPr>
          <w:rFonts w:ascii="Arial" w:hAnsi="Arial" w:cs="Arial"/>
          <w:sz w:val="22"/>
          <w:szCs w:val="22"/>
        </w:rPr>
        <w:t>depicting</w:t>
      </w:r>
      <w:r w:rsidR="0033561B">
        <w:rPr>
          <w:rFonts w:ascii="Arial" w:hAnsi="Arial" w:cs="Arial"/>
          <w:sz w:val="22"/>
          <w:szCs w:val="22"/>
        </w:rPr>
        <w:t xml:space="preserve"> effect size comparisons of group and individual identity information detection</w:t>
      </w:r>
      <w:r w:rsidR="00E578E2">
        <w:rPr>
          <w:rFonts w:ascii="Arial" w:hAnsi="Arial" w:cs="Arial"/>
          <w:sz w:val="22"/>
          <w:szCs w:val="22"/>
        </w:rPr>
        <w:t xml:space="preserve"> at the social class </w:t>
      </w:r>
      <w:r w:rsidR="00087682">
        <w:rPr>
          <w:rFonts w:ascii="Arial" w:hAnsi="Arial" w:cs="Arial"/>
          <w:sz w:val="22"/>
          <w:szCs w:val="22"/>
        </w:rPr>
        <w:t>extreme</w:t>
      </w:r>
      <w:r w:rsidR="00E578E2">
        <w:rPr>
          <w:rFonts w:ascii="Arial" w:hAnsi="Arial" w:cs="Arial"/>
          <w:sz w:val="22"/>
          <w:szCs w:val="22"/>
        </w:rPr>
        <w:t xml:space="preserve"> conditions</w:t>
      </w:r>
      <w:r w:rsidR="0033561B">
        <w:rPr>
          <w:rFonts w:ascii="Arial" w:hAnsi="Arial" w:cs="Arial"/>
          <w:sz w:val="22"/>
          <w:szCs w:val="22"/>
        </w:rPr>
        <w:t xml:space="preserve"> in simulation experiments. </w:t>
      </w:r>
      <w:r w:rsidR="00E578E2">
        <w:rPr>
          <w:rFonts w:ascii="Arial" w:hAnsi="Arial" w:cs="Arial"/>
          <w:sz w:val="22"/>
          <w:szCs w:val="22"/>
        </w:rPr>
        <w:t xml:space="preserve">Hatch lines represent average accuracy score for each social level. Horizontal bars depict effect sizes. Darker bars and bold text depict large effect sizes. </w:t>
      </w:r>
    </w:p>
    <w:p w14:paraId="5A643425" w14:textId="19D0768C" w:rsidR="00685EB1" w:rsidRDefault="00685EB1" w:rsidP="00685EB1">
      <w:pPr>
        <w:spacing w:line="480" w:lineRule="auto"/>
        <w:ind w:firstLine="720"/>
        <w:rPr>
          <w:rFonts w:ascii="Arial" w:hAnsi="Arial" w:cs="Arial"/>
        </w:rPr>
      </w:pPr>
    </w:p>
    <w:p w14:paraId="3AABD656" w14:textId="51F84331"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D62D7D">
        <w:rPr>
          <w:rFonts w:ascii="Arial" w:hAnsi="Arial" w:cs="Arial"/>
        </w:rPr>
        <w:t xml:space="preserve">using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w:t>
      </w:r>
      <w:r w:rsidR="00FD527B">
        <w:rPr>
          <w:rFonts w:ascii="Arial" w:hAnsi="Arial" w:cs="Arial"/>
        </w:rPr>
        <w:lastRenderedPageBreak/>
        <w:t xml:space="preserve">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35"/>
      <w:r w:rsidR="00293A4F">
        <w:rPr>
          <w:rFonts w:ascii="Arial" w:hAnsi="Arial" w:cs="Arial"/>
        </w:rPr>
        <w:t>detection</w:t>
      </w:r>
      <w:commentRangeEnd w:id="35"/>
      <w:r w:rsidR="00CA6B6C">
        <w:rPr>
          <w:rStyle w:val="CommentReference"/>
        </w:rPr>
        <w:commentReference w:id="35"/>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36"/>
      <w:commentRangeStart w:id="37"/>
      <w:r w:rsidRPr="00C96D0E">
        <w:rPr>
          <w:rFonts w:ascii="Arial" w:hAnsi="Arial" w:cs="Arial"/>
          <w:b/>
          <w:bCs/>
        </w:rPr>
        <w:t>Discussion</w:t>
      </w:r>
      <w:commentRangeEnd w:id="36"/>
      <w:r w:rsidRPr="00E449E0">
        <w:rPr>
          <w:rStyle w:val="CommentReference"/>
          <w:rFonts w:ascii="Arial" w:hAnsi="Arial" w:cs="Arial"/>
          <w:sz w:val="24"/>
          <w:szCs w:val="24"/>
        </w:rPr>
        <w:commentReference w:id="36"/>
      </w:r>
      <w:commentRangeEnd w:id="37"/>
      <w:r w:rsidR="0074750F">
        <w:rPr>
          <w:rStyle w:val="CommentReference"/>
        </w:rPr>
        <w:commentReference w:id="37"/>
      </w:r>
    </w:p>
    <w:p w14:paraId="30B11F33" w14:textId="304EF125"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r w:rsidR="00492432" w:rsidRPr="00C96D0E">
        <w:rPr>
          <w:rFonts w:ascii="Arial" w:hAnsi="Arial" w:cs="Arial"/>
        </w:rPr>
        <w:t xml:space="preserve"> originally</w:t>
      </w:r>
      <w:r w:rsidR="008E32ED" w:rsidRPr="00C96D0E">
        <w:rPr>
          <w:rFonts w:ascii="Arial" w:hAnsi="Arial" w:cs="Arial"/>
        </w:rPr>
        <w:t xml:space="preserve"> encoded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w:t>
      </w:r>
      <w:r w:rsidR="006D1588" w:rsidRPr="009D550F">
        <w:rPr>
          <w:rFonts w:ascii="Arial" w:hAnsi="Arial" w:cs="Arial"/>
          <w:highlight w:val="yellow"/>
        </w:rPr>
        <w:t>CITE</w:t>
      </w:r>
      <w:proofErr w:type="gramStart"/>
      <w:r w:rsidR="006D1588" w:rsidRPr="00C96D0E">
        <w:rPr>
          <w:rFonts w:ascii="Arial" w:hAnsi="Arial" w:cs="Arial"/>
        </w:rPr>
        <w:t>)</w:t>
      </w:r>
      <w:r w:rsidRPr="00C96D0E">
        <w:rPr>
          <w:rFonts w:ascii="Arial" w:hAnsi="Arial" w:cs="Arial"/>
        </w:rPr>
        <w:t>.</w:t>
      </w:r>
      <w:r w:rsidR="00D1434E" w:rsidRPr="00C96D0E">
        <w:rPr>
          <w:rFonts w:ascii="Arial" w:hAnsi="Arial" w:cs="Arial"/>
        </w:rPr>
        <w:t>We</w:t>
      </w:r>
      <w:proofErr w:type="gramEnd"/>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r w:rsidR="007F3996">
        <w:rPr>
          <w:rFonts w:ascii="Arial" w:hAnsi="Arial" w:cs="Arial"/>
        </w:rPr>
        <w:t>.</w:t>
      </w:r>
    </w:p>
    <w:p w14:paraId="5F0C5216" w14:textId="714A4C65" w:rsidR="00F17332" w:rsidRPr="00C96D0E" w:rsidRDefault="000A0663" w:rsidP="00443AA1">
      <w:pPr>
        <w:spacing w:line="480" w:lineRule="auto"/>
        <w:ind w:firstLine="720"/>
        <w:rPr>
          <w:rFonts w:ascii="Arial" w:hAnsi="Arial" w:cs="Arial"/>
        </w:rPr>
      </w:pPr>
      <w:r w:rsidRPr="00C96D0E">
        <w:rPr>
          <w:rFonts w:ascii="Arial" w:hAnsi="Arial" w:cs="Arial"/>
        </w:rPr>
        <w:lastRenderedPageBreak/>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9"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w:t>
      </w:r>
      <w:proofErr w:type="spellStart"/>
      <w:r w:rsidR="00BA0F60" w:rsidRPr="00C96D0E">
        <w:rPr>
          <w:rFonts w:ascii="Arial" w:hAnsi="Arial" w:cs="Arial"/>
        </w:rPr>
        <w:t>soundgen</w:t>
      </w:r>
      <w:proofErr w:type="spellEnd"/>
      <w:r w:rsidR="00BA0F60" w:rsidRPr="00C96D0E">
        <w:rPr>
          <w:rFonts w:ascii="Arial" w:hAnsi="Arial" w:cs="Arial"/>
        </w:rPr>
        <w:t xml:space="preserve"> R package </w:t>
      </w:r>
      <w:r w:rsidR="009E211A">
        <w:rPr>
          <w:rFonts w:ascii="Arial" w:hAnsi="Arial" w:cs="Arial"/>
        </w:rPr>
        <w:fldChar w:fldCharType="begin"/>
      </w:r>
      <w:r w:rsidR="00FF3DC3">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F3DC3">
        <w:rPr>
          <w:rFonts w:ascii="Arial" w:hAnsi="Arial" w:cs="Arial"/>
        </w:rPr>
        <w:instrText xml:space="preserve"> ADDIN ZOTERO_ITEM CSL_CITATION {"citationID":"xScb71RV","properties":{"formattedCitation":"(24)","plainCitation":"(24)","noteIndex":0},"citationItems":[{"id":599,"uris":["http://zotero.org/groups/5786507/items/MUGYAV6U"],"itemData":{"id":599,"type":"article-journal","abstract":"Bottlenose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F3DC3" w:rsidRPr="00FF3DC3">
        <w:rPr>
          <w:rFonts w:ascii="Arial" w:hAnsi="Arial" w:cs="Arial"/>
        </w:rPr>
        <w:t>(24)</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additionally vary where group and individual information, as well as random variation, </w:t>
      </w:r>
      <w:proofErr w:type="gramStart"/>
      <w:r w:rsidR="009D550F">
        <w:rPr>
          <w:rFonts w:ascii="Arial" w:hAnsi="Arial" w:cs="Arial"/>
        </w:rPr>
        <w:t>are located in</w:t>
      </w:r>
      <w:proofErr w:type="gramEnd"/>
      <w:r w:rsidR="009D550F">
        <w:rPr>
          <w:rFonts w:ascii="Arial" w:hAnsi="Arial" w:cs="Arial"/>
        </w:rPr>
        <w:t xml:space="preserve"> the overall string, as well as extending the number of unique symbols that can be used in strings. </w:t>
      </w:r>
    </w:p>
    <w:p w14:paraId="3353819B" w14:textId="1AD3BD1B" w:rsidR="00B1694A" w:rsidRDefault="00C30DDB" w:rsidP="00B1694A">
      <w:pPr>
        <w:spacing w:line="480" w:lineRule="auto"/>
        <w:ind w:firstLine="720"/>
        <w:rPr>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lastRenderedPageBreak/>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Synthetic vocalizations have been leveraged to disseminate new computational bioacoustics pipelines (</w:t>
      </w:r>
      <w:r w:rsidR="009E13F0" w:rsidRPr="009E211A">
        <w:rPr>
          <w:rFonts w:ascii="Arial" w:hAnsi="Arial" w:cs="Arial"/>
          <w:highlight w:val="yellow"/>
        </w:rPr>
        <w:t>CITE</w:t>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FF3DC3">
        <w:rPr>
          <w:rFonts w:ascii="Arial" w:hAnsi="Arial" w:cs="Arial"/>
        </w:rPr>
        <w:instrText xml:space="preserve"> ADDIN ZOTERO_ITEM CSL_CITATION {"citationID":"hl2pTnSp","properties":{"formattedCitation":"(25)","plainCitation":"(25)","noteIndex":0},"citationItems":[{"id":544,"uris":["http://zotero.org/groups/5786507/items/WJJ2WCSZ"],"itemData":{"id":544,"type":"article-journal","abstract":"Many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(25)</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FF3DC3">
        <w:rPr>
          <w:rFonts w:ascii="Arial" w:hAnsi="Arial" w:cs="Arial"/>
        </w:rPr>
        <w:instrText xml:space="preserve"> ADDIN ZOTERO_ITEM CSL_CITATION {"citationID":"dqL4UsV2","properties":{"formattedCitation":"(26,27)","plainCitation":"(26,27)","noteIndex":0},"citationItems":[{"id":558,"uris":["http://zotero.org/groups/5786507/items/ZECAX5J9"],"itemData":{"id":558,"type":"article-journal","abstract":"Assessing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(26,27)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FF3DC3">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information encoding in formant structures produced during human speech (</w:t>
      </w:r>
      <w:r w:rsidR="001B395A" w:rsidRPr="009D550F">
        <w:rPr>
          <w:rFonts w:ascii="Arial" w:hAnsi="Arial" w:cs="Arial"/>
          <w:highlight w:val="yellow"/>
        </w:rPr>
        <w:t>CITE</w:t>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w:t>
      </w:r>
      <w:r w:rsidR="007E2218" w:rsidRPr="009D550F">
        <w:rPr>
          <w:rFonts w:ascii="Arial" w:hAnsi="Arial" w:cs="Arial"/>
          <w:highlight w:val="yellow"/>
        </w:rPr>
        <w:t>CITE</w:t>
      </w:r>
      <w:r w:rsidR="007E2218" w:rsidRPr="00C96D0E">
        <w:rPr>
          <w:rFonts w:ascii="Arial" w:hAnsi="Arial" w:cs="Arial"/>
        </w:rPr>
        <w:t>)</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w:t>
      </w:r>
      <w:r w:rsidR="00B1694A" w:rsidRPr="009D550F">
        <w:rPr>
          <w:rFonts w:ascii="Arial" w:hAnsi="Arial" w:cs="Arial"/>
          <w:highlight w:val="yellow"/>
        </w:rPr>
        <w:t>CITE</w:t>
      </w:r>
      <w:r w:rsidR="00B1694A">
        <w:rPr>
          <w:rFonts w:ascii="Arial" w:hAnsi="Arial" w:cs="Arial"/>
        </w:rPr>
        <w:t>).</w:t>
      </w:r>
    </w:p>
    <w:p w14:paraId="28FBC267" w14:textId="731F4058" w:rsidR="008C5450" w:rsidRPr="00E449E0" w:rsidRDefault="006437E7" w:rsidP="00C82E26">
      <w:pPr>
        <w:spacing w:line="480" w:lineRule="auto"/>
        <w:rPr>
          <w:rFonts w:ascii="Arial" w:hAnsi="Arial" w:cs="Arial"/>
        </w:rPr>
      </w:pPr>
      <w:r>
        <w:rPr>
          <w:rFonts w:ascii="Arial" w:hAnsi="Arial" w:cs="Arial"/>
        </w:rPr>
        <w:lastRenderedPageBreak/>
        <w:tab/>
      </w:r>
      <w:r w:rsidR="006F7557" w:rsidRPr="00C96D0E">
        <w:rPr>
          <w:rFonts w:ascii="Arial" w:hAnsi="Arial" w:cs="Arial"/>
        </w:rPr>
        <w:t xml:space="preserve">The new </w:t>
      </w:r>
      <w:r w:rsidR="008C5450" w:rsidRPr="00C96D0E">
        <w:rPr>
          <w:rFonts w:ascii="Arial" w:hAnsi="Arial" w:cs="Arial"/>
        </w:rPr>
        <w:t>pipeline</w:t>
      </w:r>
      <w:r w:rsidR="006F7557"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w:t>
      </w:r>
      <w:r w:rsidR="0066228F">
        <w:rPr>
          <w:rFonts w:ascii="Arial" w:hAnsi="Arial" w:cs="Arial"/>
        </w:rPr>
        <w:t xml:space="preserve"> (pre-sonification)</w:t>
      </w:r>
      <w:r w:rsidR="008C5450" w:rsidRPr="00C96D0E">
        <w:rPr>
          <w:rFonts w:ascii="Arial" w:hAnsi="Arial" w:cs="Arial"/>
        </w:rPr>
        <w:t xml:space="preserve"> and audio files</w:t>
      </w:r>
      <w:r w:rsidR="0066228F">
        <w:rPr>
          <w:rFonts w:ascii="Arial" w:hAnsi="Arial" w:cs="Arial"/>
        </w:rPr>
        <w:t xml:space="preserve"> (post-sonification)</w:t>
      </w:r>
      <w:r w:rsidR="008C5450" w:rsidRPr="00C96D0E">
        <w:rPr>
          <w:rFonts w:ascii="Arial" w:hAnsi="Arial" w:cs="Arial"/>
        </w:rPr>
        <w:t xml:space="preserve">.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r w:rsidR="0066228F">
        <w:rPr>
          <w:rFonts w:ascii="Arial" w:hAnsi="Arial" w:cs="Arial"/>
        </w:rPr>
        <w:t xml:space="preserve"> </w:t>
      </w:r>
    </w:p>
    <w:p w14:paraId="55ED7592" w14:textId="64E4FB58" w:rsidR="006E2D96" w:rsidRPr="00E449E0" w:rsidRDefault="002D0093" w:rsidP="002165FC">
      <w:pPr>
        <w:pStyle w:val="NoSpacing"/>
        <w:spacing w:line="480" w:lineRule="auto"/>
        <w:ind w:firstLine="720"/>
        <w:rPr>
          <w:rFonts w:ascii="Arial" w:hAnsi="Arial" w:cs="Arial"/>
        </w:rPr>
      </w:pPr>
      <w:r w:rsidRPr="00E449E0">
        <w:rPr>
          <w:rFonts w:ascii="Arial" w:hAnsi="Arial" w:cs="Arial"/>
        </w:rPr>
        <w:lastRenderedPageBreak/>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w:t>
      </w:r>
      <w:r w:rsidR="001258D0" w:rsidRPr="009D550F">
        <w:rPr>
          <w:rFonts w:ascii="Arial" w:hAnsi="Arial" w:cs="Arial"/>
          <w:highlight w:val="yellow"/>
        </w:rPr>
        <w:t>CITE</w:t>
      </w:r>
      <w:r w:rsidR="001258D0" w:rsidRPr="00E449E0">
        <w:rPr>
          <w:rFonts w:ascii="Arial" w:hAnsi="Arial" w:cs="Arial"/>
        </w:rPr>
        <w:t xml:space="preserve"> Beecher’s papers)</w:t>
      </w:r>
      <w:r w:rsidR="001909AF" w:rsidRPr="00E449E0">
        <w:rPr>
          <w:rFonts w:ascii="Arial" w:hAnsi="Arial" w:cs="Arial"/>
        </w:rPr>
        <w:t>.</w:t>
      </w:r>
      <w:r w:rsidR="00EC127D">
        <w:rPr>
          <w:rFonts w:ascii="Arial" w:hAnsi="Arial" w:cs="Arial"/>
        </w:rPr>
        <w:t xml:space="preserve"> </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we would be more likely to generate vocalizations that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r w:rsidR="0066228F" w:rsidRPr="0066228F">
        <w:rPr>
          <w:rFonts w:ascii="Arial" w:hAnsi="Arial" w:cs="Arial"/>
        </w:rPr>
        <w:t xml:space="preserve"> </w:t>
      </w:r>
      <w:commentRangeStart w:id="38"/>
      <w:r w:rsidR="0066228F" w:rsidRPr="0066228F">
        <w:rPr>
          <w:rFonts w:ascii="Arial" w:hAnsi="Arial" w:cs="Arial"/>
        </w:rPr>
        <w:t xml:space="preserve">This stochasticity in the uniqueness of identity information simulates sampling animals in the wild, in that we do not always have complete information about </w:t>
      </w:r>
      <w:r w:rsidR="0066228F" w:rsidRPr="0066228F">
        <w:rPr>
          <w:rFonts w:ascii="Arial" w:hAnsi="Arial" w:cs="Arial"/>
        </w:rPr>
        <w:lastRenderedPageBreak/>
        <w:t>what information is important to communicate, nor complete information about animals’ social connections, and therefore do not know a priori which types of information are encoded in greater amounts, whether information is encoded across more than one social level, but also which classes at different social levels actually interact and are under pressure to sound similar to or distinctive from one another.</w:t>
      </w:r>
      <w:commentRangeEnd w:id="38"/>
      <w:r w:rsidR="0066228F">
        <w:rPr>
          <w:rStyle w:val="CommentReference"/>
        </w:rPr>
        <w:commentReference w:id="38"/>
      </w:r>
    </w:p>
    <w:p w14:paraId="4E1C7B0B" w14:textId="5B9EFDFA" w:rsidR="00CA075E" w:rsidRDefault="00C528D7" w:rsidP="00896A81">
      <w:pPr>
        <w:pStyle w:val="NoSpacing"/>
        <w:spacing w:line="480" w:lineRule="auto"/>
        <w:ind w:firstLine="720"/>
      </w:pPr>
      <w:r w:rsidRPr="00E449E0">
        <w:rPr>
          <w:rFonts w:ascii="Arial" w:hAnsi="Arial" w:cs="Arial"/>
        </w:rPr>
        <w:t xml:space="preserve">Through our simulation experiments, we found that it was </w:t>
      </w:r>
      <w:r w:rsidR="0066228F">
        <w:rPr>
          <w:rFonts w:ascii="Arial" w:hAnsi="Arial" w:cs="Arial"/>
        </w:rPr>
        <w:t>more</w:t>
      </w:r>
      <w:r w:rsidRPr="00E449E0">
        <w:rPr>
          <w:rFonts w:ascii="Arial" w:hAnsi="Arial" w:cs="Arial"/>
        </w:rPr>
        <w:t xml:space="preserve"> difficult to significantly detect identity information under multi-level information encoding conditions</w:t>
      </w:r>
      <w:r w:rsidR="0066228F">
        <w:rPr>
          <w:rFonts w:ascii="Arial" w:hAnsi="Arial" w:cs="Arial"/>
        </w:rPr>
        <w:t>, when both group and individual identity information were encoded in the same signal</w:t>
      </w:r>
      <w:r w:rsidRPr="00E449E0">
        <w:rPr>
          <w:rFonts w:ascii="Arial" w:hAnsi="Arial" w:cs="Arial"/>
        </w:rPr>
        <w:t xml:space="preserve">. </w:t>
      </w:r>
      <w:r w:rsidR="0024583D" w:rsidRPr="00E449E0">
        <w:rPr>
          <w:rFonts w:ascii="Arial" w:hAnsi="Arial" w:cs="Arial"/>
        </w:rPr>
        <w:t>When analyzing vocalizations under multi-level identity information encoding,</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7B9FB9F0" w:rsidR="00CD31EE" w:rsidRDefault="00CA075E" w:rsidP="00335936">
      <w:pPr>
        <w:spacing w:line="480" w:lineRule="auto"/>
        <w:ind w:firstLine="720"/>
        <w:rPr>
          <w:rFonts w:ascii="Arial" w:hAnsi="Arial" w:cs="Arial"/>
        </w:rPr>
      </w:pPr>
      <w:r>
        <w:rPr>
          <w:rFonts w:ascii="Arial" w:hAnsi="Arial" w:cs="Arial"/>
        </w:rPr>
        <w:lastRenderedPageBreak/>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w:t>
      </w:r>
      <w:r w:rsidR="00D50145" w:rsidRPr="009D550F">
        <w:rPr>
          <w:rFonts w:ascii="Arial" w:hAnsi="Arial" w:cs="Arial"/>
          <w:highlight w:val="yellow"/>
        </w:rPr>
        <w:t>CITE</w:t>
      </w:r>
      <w:r w:rsidR="00D50145">
        <w:rPr>
          <w:rFonts w:ascii="Arial" w:hAnsi="Arial" w:cs="Arial"/>
        </w:rPr>
        <w:t>)</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w:t>
      </w:r>
      <w:proofErr w:type="spellStart"/>
      <w:r w:rsidR="0074750F">
        <w:rPr>
          <w:rFonts w:ascii="Arial" w:hAnsi="Arial" w:cs="Arial"/>
        </w:rPr>
        <w:t>paRsynth</w:t>
      </w:r>
      <w:proofErr w:type="spellEnd"/>
      <w:r w:rsidR="0074750F">
        <w:rPr>
          <w:rFonts w:ascii="Arial" w:hAnsi="Arial" w:cs="Arial"/>
        </w:rPr>
        <w:t>, CITE?)</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39"/>
      <w:r>
        <w:rPr>
          <w:rFonts w:ascii="Arial" w:hAnsi="Arial" w:cs="Arial"/>
          <w:b/>
          <w:bCs/>
        </w:rPr>
        <w:t xml:space="preserve">Materials and </w:t>
      </w:r>
      <w:commentRangeStart w:id="40"/>
      <w:r w:rsidRPr="002F070A">
        <w:rPr>
          <w:rFonts w:ascii="Arial" w:hAnsi="Arial" w:cs="Arial"/>
          <w:b/>
          <w:bCs/>
        </w:rPr>
        <w:t>Methods</w:t>
      </w:r>
      <w:commentRangeEnd w:id="40"/>
      <w:r>
        <w:rPr>
          <w:rStyle w:val="CommentReference"/>
        </w:rPr>
        <w:commentReference w:id="40"/>
      </w:r>
      <w:r>
        <w:rPr>
          <w:rFonts w:ascii="Arial" w:hAnsi="Arial" w:cs="Arial"/>
        </w:rPr>
        <w:t>:</w:t>
      </w:r>
      <w:commentRangeEnd w:id="39"/>
      <w:r>
        <w:rPr>
          <w:rStyle w:val="CommentReference"/>
        </w:rPr>
        <w:commentReference w:id="39"/>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5EAA552D"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timeseries of frequency values from these directional </w:t>
      </w:r>
      <w:r w:rsidR="00C5047D">
        <w:rPr>
          <w:rFonts w:ascii="Arial" w:hAnsi="Arial" w:cs="Arial"/>
        </w:rPr>
        <w:lastRenderedPageBreak/>
        <w:t>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w:t>
      </w:r>
      <w:r w:rsidR="00B741FB" w:rsidRPr="009D550F">
        <w:rPr>
          <w:rFonts w:ascii="Arial" w:hAnsi="Arial" w:cs="Arial"/>
          <w:highlight w:val="yellow"/>
        </w:rPr>
        <w:t>CITE</w:t>
      </w:r>
      <w:r w:rsidR="00B741FB">
        <w:rPr>
          <w:rFonts w:ascii="Arial" w:hAnsi="Arial" w:cs="Arial"/>
        </w:rPr>
        <w:t xml:space="preserv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GitHub</w:t>
      </w:r>
      <w:r w:rsidR="006E74E2">
        <w:rPr>
          <w:rFonts w:ascii="Arial" w:hAnsi="Arial" w:cs="Arial"/>
        </w:rPr>
        <w:t xml:space="preserve"> </w:t>
      </w:r>
      <w:r w:rsidR="006E74E2" w:rsidRPr="00C96D0E">
        <w:rPr>
          <w:rFonts w:ascii="Arial" w:hAnsi="Arial" w:cs="Arial"/>
        </w:rPr>
        <w:t>(</w:t>
      </w:r>
      <w:hyperlink r:id="rId20" w:history="1">
        <w:r w:rsidR="006E74E2" w:rsidRPr="00C96D0E">
          <w:rPr>
            <w:rStyle w:val="Hyperlink"/>
            <w:rFonts w:ascii="Arial" w:hAnsi="Arial" w:cs="Arial"/>
          </w:rPr>
          <w:t>https://github.com/gsvidaurre/paRsynth</w:t>
        </w:r>
      </w:hyperlink>
      <w:r w:rsidR="00FE331D">
        <w:rPr>
          <w:rFonts w:ascii="Arial" w:hAnsi="Arial" w:cs="Arial"/>
        </w:rPr>
        <w:t>)</w:t>
      </w:r>
      <w:r w:rsidR="00B741FB">
        <w:rPr>
          <w:rFonts w:ascii="Arial" w:hAnsi="Arial" w:cs="Arial"/>
        </w:rPr>
        <w:t xml:space="preserve">. </w:t>
      </w:r>
      <w:r w:rsidR="00F232FB">
        <w:rPr>
          <w:rFonts w:ascii="Arial" w:hAnsi="Arial" w:cs="Arial"/>
        </w:rPr>
        <w:t xml:space="preserve">Our package relies on the existing R package </w:t>
      </w:r>
      <w:proofErr w:type="spellStart"/>
      <w:r w:rsidR="00F232FB">
        <w:rPr>
          <w:rFonts w:ascii="Arial" w:hAnsi="Arial" w:cs="Arial"/>
        </w:rPr>
        <w:t>soundgen</w:t>
      </w:r>
      <w:proofErr w:type="spellEnd"/>
      <w:r w:rsidR="00F232FB">
        <w:rPr>
          <w:rFonts w:ascii="Arial" w:hAnsi="Arial" w:cs="Arial"/>
        </w:rPr>
        <w:t xml:space="preserve"> </w:t>
      </w:r>
      <w:r w:rsidR="009D550F">
        <w:rPr>
          <w:rFonts w:ascii="Arial" w:hAnsi="Arial" w:cs="Arial"/>
        </w:rPr>
        <w:fldChar w:fldCharType="begin"/>
      </w:r>
      <w:r w:rsidR="00FF3DC3">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writing out audio files of these vocalizations.</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5716BECE"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41"/>
      <w:commentRangeStart w:id="42"/>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41"/>
      <w:r>
        <w:rPr>
          <w:rStyle w:val="CommentReference"/>
        </w:rPr>
        <w:commentReference w:id="41"/>
      </w:r>
      <w:commentRangeEnd w:id="42"/>
      <w:r>
        <w:rPr>
          <w:rStyle w:val="CommentReference"/>
        </w:rPr>
        <w:commentReference w:id="42"/>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 to simplify later information encoding in frequency modulation patterns.</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704736" w:rsidRPr="009D550F">
        <w:rPr>
          <w:rFonts w:ascii="Arial" w:hAnsi="Arial" w:cs="Arial"/>
          <w:highlight w:val="yellow"/>
        </w:rPr>
        <w:t>CITE</w:t>
      </w:r>
      <w:r w:rsidR="00704736">
        <w:rPr>
          <w:rFonts w:ascii="Arial" w:hAnsi="Arial" w:cs="Arial"/>
        </w:rPr>
        <w:t xml:space="preserv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w:t>
      </w:r>
      <w:r w:rsidR="00A17253">
        <w:rPr>
          <w:rFonts w:ascii="Arial" w:hAnsi="Arial" w:cs="Arial"/>
        </w:rPr>
        <w:lastRenderedPageBreak/>
        <w:t xml:space="preserve">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6034E729"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FF3DC3">
        <w:rPr>
          <w:rFonts w:ascii="Arial" w:hAnsi="Arial" w:cs="Arial"/>
        </w:rPr>
        <w:instrText xml:space="preserve"> ADDIN ZOTERO_ITEM CSL_CITATION {"citationID":"Uqyq1MIF","properties":{"formattedCitation":"(30)","plainCitation":"(30)","noteIndex":0},"citationItems":[{"id":598,"uris":["http://zotero.org/groups/5786507/items/ZVXRPGHR"],"itemData":{"id":598,"type":"book","abstract":"288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FF3DC3" w:rsidRPr="00FF3DC3">
        <w:rPr>
          <w:rFonts w:ascii="Arial" w:hAnsi="Arial" w:cs="Arial"/>
        </w:rPr>
        <w:t>(30)</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e used 1-Parsons encoding, which reduces the frequenc</w:t>
      </w:r>
      <w:r w:rsidR="001056F7">
        <w:rPr>
          <w:rFonts w:ascii="Arial" w:hAnsi="Arial" w:cs="Arial"/>
        </w:rPr>
        <w:t>y modulation</w:t>
      </w:r>
      <w:r>
        <w:rPr>
          <w:rFonts w:ascii="Arial" w:hAnsi="Arial" w:cs="Arial"/>
        </w:rPr>
        <w:t xml:space="preserve"> profile of a signal to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FF3DC3">
        <w:rPr>
          <w:rFonts w:ascii="Arial" w:hAnsi="Arial" w:cs="Arial"/>
        </w:rPr>
        <w:instrText xml:space="preserve"> ADDIN ZOTERO_ITEM CSL_CITATION {"citationID":"8E9FupMd","properties":{"formattedCitation":"(31)","plainCitation":"(31)","noteIndex":0},"citationItems":[{"id":601,"uris":["http://zotero.org/groups/5786507/items/IJTC2XE2"],"itemData":{"id":601,"type":"article-journal","container-title":"Annual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FF3DC3" w:rsidRPr="00FF3DC3">
        <w:rPr>
          <w:rFonts w:ascii="Arial" w:hAnsi="Arial" w:cs="Arial"/>
        </w:rPr>
        <w:t>(31)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1056F7" w:rsidDel="001056F7">
        <w:rPr>
          <w:rFonts w:ascii="Arial" w:hAnsi="Arial" w:cs="Arial"/>
        </w:rPr>
        <w:t xml:space="preserve"> </w:t>
      </w:r>
      <w:r>
        <w:rPr>
          <w:rFonts w:ascii="Arial" w:hAnsi="Arial" w:cs="Arial"/>
        </w:rPr>
        <w:fldChar w:fldCharType="begin"/>
      </w:r>
      <w:r w:rsidR="00FF3DC3">
        <w:rPr>
          <w:rFonts w:ascii="Arial" w:hAnsi="Arial" w:cs="Arial"/>
        </w:rPr>
        <w:instrText xml:space="preserve"> ADDIN ZOTERO_ITEM CSL_CITATION {"citationID":"r3ZuczO0","properties":{"formattedCitation":"(24)","plainCitation":"(24)","noteIndex":0},"citationItems":[{"id":599,"uris":["http://zotero.org/groups/5786507/items/MUGYAV6U"],"itemData":{"id":599,"type":"article-journal","abstract":"Bottlenose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FF3DC3" w:rsidRPr="00FF3DC3">
        <w:rPr>
          <w:rFonts w:ascii="Arial" w:hAnsi="Arial" w:cs="Arial"/>
        </w:rPr>
        <w:t>(24)</w:t>
      </w:r>
      <w:r>
        <w:rPr>
          <w:rFonts w:ascii="Arial" w:hAnsi="Arial" w:cs="Arial"/>
        </w:rPr>
        <w:fldChar w:fldCharType="end"/>
      </w:r>
      <w:r>
        <w:rPr>
          <w:rFonts w:ascii="Arial" w:hAnsi="Arial" w:cs="Arial"/>
        </w:rPr>
        <w:t xml:space="preserve">. Here, we used Paron’s code to </w:t>
      </w:r>
      <w:r w:rsidR="00D275A3">
        <w:rPr>
          <w:rFonts w:ascii="Arial" w:hAnsi="Arial" w:cs="Arial"/>
        </w:rPr>
        <w:t xml:space="preserve">instead </w:t>
      </w:r>
      <w:r>
        <w:rPr>
          <w:rFonts w:ascii="Arial" w:hAnsi="Arial" w:cs="Arial"/>
        </w:rPr>
        <w:t>encode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 </w:t>
      </w:r>
    </w:p>
    <w:p w14:paraId="1A86521D" w14:textId="47F018F4"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guided by the Parsons code sequence. W</w:t>
      </w:r>
      <w:r>
        <w:rPr>
          <w:rFonts w:ascii="Arial" w:hAnsi="Arial" w:cs="Arial"/>
        </w:rPr>
        <w:t xml:space="preserve">e </w:t>
      </w:r>
      <w:r w:rsidR="00E217A3">
        <w:rPr>
          <w:rFonts w:ascii="Arial" w:hAnsi="Arial" w:cs="Arial"/>
        </w:rPr>
        <w:t xml:space="preserve">selected a fixed </w:t>
      </w:r>
      <w:r w:rsidR="00D54AAF">
        <w:rPr>
          <w:rFonts w:ascii="Arial" w:hAnsi="Arial" w:cs="Arial"/>
        </w:rPr>
        <w:t xml:space="preserve">value of 4 kHz to serve as the starting frequency value for each </w:t>
      </w:r>
      <w:r w:rsidR="007F3996">
        <w:rPr>
          <w:rFonts w:ascii="Arial" w:hAnsi="Arial" w:cs="Arial"/>
        </w:rPr>
        <w:t>time series</w:t>
      </w:r>
      <w:r w:rsidR="00F25575">
        <w:rPr>
          <w:rFonts w:ascii="Arial" w:hAnsi="Arial" w:cs="Arial"/>
        </w:rPr>
        <w:t xml:space="preserve">. </w:t>
      </w:r>
      <w:r w:rsidR="00ED010A">
        <w:rPr>
          <w:rFonts w:ascii="Arial" w:hAnsi="Arial" w:cs="Arial"/>
        </w:rPr>
        <w:t>Given this starting frequency,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 xml:space="preserve">in which the following value either shifted up or down in frequency by </w:t>
      </w:r>
      <w:r w:rsidR="00F27802">
        <w:rPr>
          <w:rFonts w:ascii="Arial" w:hAnsi="Arial" w:cs="Arial"/>
        </w:rPr>
        <w:t xml:space="preserve">1 </w:t>
      </w:r>
      <w:proofErr w:type="gramStart"/>
      <w:r w:rsidR="00F27802">
        <w:rPr>
          <w:rFonts w:ascii="Arial" w:hAnsi="Arial" w:cs="Arial"/>
        </w:rPr>
        <w:t>kHz</w:t>
      </w:r>
      <w:r w:rsidR="004C7844">
        <w:rPr>
          <w:rFonts w:ascii="Arial" w:hAnsi="Arial" w:cs="Arial"/>
        </w:rPr>
        <w:t>, or</w:t>
      </w:r>
      <w:proofErr w:type="gramEnd"/>
      <w:r w:rsidR="004C7844">
        <w:rPr>
          <w:rFonts w:ascii="Arial" w:hAnsi="Arial" w:cs="Arial"/>
        </w:rPr>
        <w:t xml:space="preserve"> remained constant with respect to the value that came before. </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 xml:space="preserve">Hz. However, if the first Parson’s code </w:t>
      </w:r>
      <w:r>
        <w:rPr>
          <w:rFonts w:ascii="Arial" w:hAnsi="Arial" w:cs="Arial"/>
        </w:rPr>
        <w:lastRenderedPageBreak/>
        <w:t>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1B35EC">
        <w:rPr>
          <w:rFonts w:ascii="Arial" w:hAnsi="Arial" w:cs="Arial"/>
        </w:rPr>
        <w:t xml:space="preserve">, in which the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 and the second</w:t>
      </w:r>
      <w:r w:rsidR="00BE10A3">
        <w:rPr>
          <w:rFonts w:ascii="Arial" w:hAnsi="Arial" w:cs="Arial"/>
        </w:rPr>
        <w:t xml:space="preserve"> </w:t>
      </w:r>
      <w:r w:rsidR="00E1652C">
        <w:rPr>
          <w:rFonts w:ascii="Arial" w:hAnsi="Arial" w:cs="Arial"/>
        </w:rPr>
        <w:t>option resets frequency values back to the starting frequency at the start of each subsection</w:t>
      </w:r>
      <w:r w:rsidR="00CE3608">
        <w:rPr>
          <w:rFonts w:ascii="Arial" w:hAnsi="Arial" w:cs="Arial"/>
        </w:rPr>
        <w:t xml:space="preserve"> of the original string</w:t>
      </w:r>
      <w:r w:rsidR="00E1652C">
        <w:rPr>
          <w:rFonts w:ascii="Arial" w:hAnsi="Arial" w:cs="Arial"/>
        </w:rPr>
        <w:t>.</w:t>
      </w:r>
      <w:r w:rsidR="00A86DD7">
        <w:rPr>
          <w:rFonts w:ascii="Arial" w:hAnsi="Arial" w:cs="Arial"/>
        </w:rPr>
        <w:t xml:space="preserve"> </w:t>
      </w:r>
      <w:r w:rsidR="001B35EC">
        <w:rPr>
          <w:rFonts w:ascii="Arial" w:hAnsi="Arial" w:cs="Arial"/>
        </w:rPr>
        <w:t xml:space="preserve"> </w:t>
      </w:r>
      <w:r w:rsidR="009D51F3">
        <w:rPr>
          <w:rFonts w:ascii="Arial" w:hAnsi="Arial" w:cs="Arial"/>
        </w:rPr>
        <w:t xml:space="preserve"> </w:t>
      </w:r>
    </w:p>
    <w:p w14:paraId="52194129" w14:textId="656AD7CF"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w:t>
      </w:r>
      <w:proofErr w:type="gramStart"/>
      <w:r w:rsidR="001F0DF7">
        <w:rPr>
          <w:rFonts w:ascii="Arial" w:hAnsi="Arial" w:cs="Arial"/>
        </w:rPr>
        <w:t>in order to</w:t>
      </w:r>
      <w:proofErr w:type="gramEnd"/>
      <w:r w:rsidR="001F0DF7">
        <w:rPr>
          <w:rFonts w:ascii="Arial" w:hAnsi="Arial" w:cs="Arial"/>
        </w:rPr>
        <w:t xml:space="preserve"> generate synthetic audio files with customized names.</w:t>
      </w:r>
      <w:r w:rsidR="00F4313C">
        <w:rPr>
          <w:rFonts w:ascii="Arial" w:hAnsi="Arial" w:cs="Arial"/>
        </w:rPr>
        <w:t xml:space="preserve"> In this function, we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D3476E">
        <w:rPr>
          <w:rFonts w:ascii="Arial" w:hAnsi="Arial" w:cs="Arial"/>
        </w:rPr>
        <w:t xml:space="preserve">fed the frequency timeseries to the argument pitch 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timestamps for each frequency value in the </w:t>
      </w:r>
      <w:r w:rsidR="007F3996">
        <w:rPr>
          <w:rFonts w:ascii="Arial" w:hAnsi="Arial" w:cs="Arial"/>
        </w:rPr>
        <w:t>time 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16382C">
        <w:rPr>
          <w:rFonts w:ascii="Arial" w:hAnsi="Arial" w:cs="Arial"/>
        </w:rPr>
        <w:t xml:space="preserve">. </w:t>
      </w:r>
      <w:r w:rsidR="00580180">
        <w:rPr>
          <w:rFonts w:ascii="Arial" w:hAnsi="Arial" w:cs="Arial"/>
        </w:rPr>
        <w:t xml:space="preserve">We controlled the pitch 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580180">
        <w:rPr>
          <w:rFonts w:ascii="Arial" w:hAnsi="Arial" w:cs="Arial"/>
        </w:rPr>
        <w:t>, respectively. We also specified the lowest and highest frequency values</w:t>
      </w:r>
      <w:r w:rsidR="008416DE">
        <w:rPr>
          <w:rFonts w:ascii="Arial" w:hAnsi="Arial" w:cs="Arial"/>
        </w:rPr>
        <w:t xml:space="preserve"> with </w:t>
      </w:r>
      <w:proofErr w:type="spellStart"/>
      <w:r w:rsidR="008416DE">
        <w:rPr>
          <w:rFonts w:ascii="Arial" w:hAnsi="Arial" w:cs="Arial"/>
        </w:rPr>
        <w:t>pitchFloor</w:t>
      </w:r>
      <w:proofErr w:type="spellEnd"/>
      <w:r w:rsidR="008416DE">
        <w:rPr>
          <w:rFonts w:ascii="Arial" w:hAnsi="Arial" w:cs="Arial"/>
        </w:rPr>
        <w:t xml:space="preserve"> and </w:t>
      </w:r>
      <w:proofErr w:type="spellStart"/>
      <w:r w:rsidR="008416DE">
        <w:rPr>
          <w:rFonts w:ascii="Arial" w:hAnsi="Arial" w:cs="Arial"/>
        </w:rPr>
        <w:t>pitchCeiling</w:t>
      </w:r>
      <w:proofErr w:type="spellEnd"/>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 xml:space="preserve">turned off options for </w:t>
      </w:r>
      <w:r w:rsidR="00B473E0">
        <w:rPr>
          <w:rFonts w:ascii="Arial" w:hAnsi="Arial" w:cs="Arial"/>
        </w:rPr>
        <w:lastRenderedPageBreak/>
        <w:t>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set the default value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 to 0, such that the default in our pipeline would </w:t>
      </w:r>
      <w:r w:rsidR="004026CB">
        <w:rPr>
          <w:rFonts w:ascii="Arial" w:hAnsi="Arial" w:cs="Arial"/>
        </w:rPr>
        <w:t xml:space="preserve">include no stochasticity of sound generation from </w:t>
      </w:r>
      <w:proofErr w:type="spellStart"/>
      <w:r w:rsidR="004026CB">
        <w:rPr>
          <w:rFonts w:ascii="Arial" w:hAnsi="Arial" w:cs="Arial"/>
        </w:rPr>
        <w:t>soundgen</w:t>
      </w:r>
      <w:proofErr w:type="spellEnd"/>
      <w:r w:rsidR="004026CB">
        <w:rPr>
          <w:rFonts w:ascii="Arial" w:hAnsi="Arial" w:cs="Arial"/>
        </w:rPr>
        <w:t xml:space="preserve"> itself</w:t>
      </w:r>
      <w:r w:rsidR="00300E59">
        <w:rPr>
          <w:rFonts w:ascii="Arial" w:hAnsi="Arial" w:cs="Arial"/>
        </w:rPr>
        <w:t>, although higher values could be specified to turn this stoch</w:t>
      </w:r>
      <w:r w:rsidR="00546CF1">
        <w:rPr>
          <w:rFonts w:ascii="Arial" w:hAnsi="Arial" w:cs="Arial"/>
        </w:rPr>
        <w:t>a</w:t>
      </w:r>
      <w:r w:rsidR="00300E59">
        <w:rPr>
          <w:rFonts w:ascii="Arial" w:hAnsi="Arial" w:cs="Arial"/>
        </w:rPr>
        <w:t>sticity back on</w:t>
      </w:r>
      <w:r w:rsidR="00546CF1">
        <w:rPr>
          <w:rFonts w:ascii="Arial" w:hAnsi="Arial" w:cs="Arial"/>
        </w:rPr>
        <w:t>.</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 xml:space="preserve">We wrote out function so that </w:t>
      </w:r>
      <w:proofErr w:type="gramStart"/>
      <w:r w:rsidR="0006637D">
        <w:rPr>
          <w:rFonts w:ascii="Arial" w:hAnsi="Arial" w:cs="Arial"/>
        </w:rPr>
        <w:t>all of</w:t>
      </w:r>
      <w:proofErr w:type="gramEnd"/>
      <w:r w:rsidR="0006637D">
        <w:rPr>
          <w:rFonts w:ascii="Arial" w:hAnsi="Arial" w:cs="Arial"/>
        </w:rPr>
        <w:t xml:space="preserve"> these arguments can be </w:t>
      </w:r>
      <w:r w:rsidR="007F3996">
        <w:rPr>
          <w:rFonts w:ascii="Arial" w:hAnsi="Arial" w:cs="Arial"/>
        </w:rPr>
        <w:t>provided with</w:t>
      </w:r>
      <w:r w:rsidR="0006637D">
        <w:rPr>
          <w:rFonts w:ascii="Arial" w:hAnsi="Arial" w:cs="Arial"/>
        </w:rPr>
        <w:t xml:space="preserve"> the range of values specified by </w:t>
      </w:r>
      <w:proofErr w:type="spellStart"/>
      <w:r w:rsidR="0006637D">
        <w:rPr>
          <w:rFonts w:ascii="Arial" w:hAnsi="Arial" w:cs="Arial"/>
        </w:rPr>
        <w:t>soundgen</w:t>
      </w:r>
      <w:proofErr w:type="spellEnd"/>
      <w:r w:rsidR="0006637D">
        <w:rPr>
          <w:rFonts w:ascii="Arial" w:hAnsi="Arial" w:cs="Arial"/>
        </w:rPr>
        <w:t xml:space="preserve">, and with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lastRenderedPageBreak/>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5D5EF328" w14:textId="53616695" w:rsidR="00CF1645"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Pr>
          <w:rFonts w:ascii="Arial" w:hAnsi="Arial" w:cs="Arial"/>
        </w:rPr>
        <w:t xml:space="preserve"> 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r w:rsidR="00B76007">
        <w:rPr>
          <w:rFonts w:ascii="Arial" w:hAnsi="Arial" w:cs="Arial"/>
        </w:rPr>
        <w:t xml:space="preserve">As noted above, given that our string generation was a random generation process, we expected that </w:t>
      </w:r>
      <w:r w:rsidR="001E3FD5">
        <w:rPr>
          <w:rFonts w:ascii="Arial" w:hAnsi="Arial" w:cs="Arial"/>
        </w:rPr>
        <w:t xml:space="preserve">strings would overlap in similarity, particularly for larger datasets.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r w:rsidR="007B3C7A">
        <w:rPr>
          <w:rFonts w:ascii="Arial" w:hAnsi="Arial" w:cs="Arial"/>
        </w:rPr>
        <w:t xml:space="preserve"> </w:t>
      </w:r>
    </w:p>
    <w:p w14:paraId="31A23A02" w14:textId="5025FAE1"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proofErr w:type="spellStart"/>
      <w:r w:rsidR="007B3C7A">
        <w:rPr>
          <w:rFonts w:ascii="Arial" w:hAnsi="Arial" w:cs="Arial"/>
        </w:rPr>
        <w:t>sonif</w:t>
      </w:r>
      <w:r>
        <w:rPr>
          <w:rFonts w:ascii="Arial" w:hAnsi="Arial" w:cs="Arial"/>
        </w:rPr>
        <w:t>y</w:t>
      </w:r>
      <w:proofErr w:type="spellEnd"/>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 as we found in preliminary work that 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C239AE">
        <w:rPr>
          <w:rFonts w:ascii="Arial" w:hAnsi="Arial" w:cs="Arial"/>
        </w:rPr>
        <w:t xml:space="preserve">. </w:t>
      </w:r>
      <w:r w:rsidR="00607E8D">
        <w:rPr>
          <w:rFonts w:ascii="Arial" w:hAnsi="Arial" w:cs="Arial"/>
        </w:rPr>
        <w:t xml:space="preserve">To create synthetic </w:t>
      </w:r>
      <w:r w:rsidR="00607E8D">
        <w:rPr>
          <w:rFonts w:ascii="Arial" w:hAnsi="Arial" w:cs="Arial"/>
        </w:rPr>
        <w:lastRenderedPageBreak/>
        <w:t xml:space="preserve">vocalizations, we used the </w:t>
      </w:r>
      <w:proofErr w:type="spellStart"/>
      <w:r w:rsidR="00607E8D">
        <w:rPr>
          <w:rFonts w:ascii="Arial" w:hAnsi="Arial" w:cs="Arial"/>
        </w:rPr>
        <w:t>soundgen</w:t>
      </w:r>
      <w:proofErr w:type="spellEnd"/>
      <w:r w:rsidR="00607E8D">
        <w:rPr>
          <w:rFonts w:ascii="Arial" w:hAnsi="Arial" w:cs="Arial"/>
        </w:rPr>
        <w:t xml:space="preserve">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 xml:space="preserve">with about 200 </w:t>
      </w:r>
      <w:proofErr w:type="spellStart"/>
      <w:r w:rsidR="00AE5C57">
        <w:rPr>
          <w:rFonts w:ascii="Arial" w:hAnsi="Arial" w:cs="Arial"/>
        </w:rPr>
        <w:t>ms</w:t>
      </w:r>
      <w:proofErr w:type="spellEnd"/>
      <w:r w:rsidR="00AE5C57">
        <w:rPr>
          <w:rFonts w:ascii="Arial" w:hAnsi="Arial" w:cs="Arial"/>
        </w:rPr>
        <w:t xml:space="preserve"> duration, audio file and pitch sampling rates of 44.1 kHz,</w:t>
      </w:r>
      <w:r w:rsidR="00F71708">
        <w:rPr>
          <w:rFonts w:ascii="Arial" w:hAnsi="Arial" w:cs="Arial"/>
        </w:rPr>
        <w:t xml:space="preserve"> a single frequency contour</w:t>
      </w:r>
      <w:r w:rsidR="003937D8">
        <w:rPr>
          <w:rFonts w:ascii="Arial" w:hAnsi="Arial" w:cs="Arial"/>
        </w:rPr>
        <w:t xml:space="preserve"> (no harmonics), the default </w:t>
      </w:r>
      <w:proofErr w:type="spellStart"/>
      <w:r w:rsidR="003937D8">
        <w:rPr>
          <w:rFonts w:ascii="Arial" w:hAnsi="Arial" w:cs="Arial"/>
        </w:rPr>
        <w:t>soundgen</w:t>
      </w:r>
      <w:proofErr w:type="spellEnd"/>
      <w:r w:rsidR="003937D8">
        <w:rPr>
          <w:rFonts w:ascii="Arial" w:hAnsi="Arial" w:cs="Arial"/>
        </w:rPr>
        <w:t xml:space="preserve">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an analytical pipeline described 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4EAC4794"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synthetic vocalizations, we </w:t>
      </w:r>
      <w:r w:rsidR="00A629FB">
        <w:rPr>
          <w:rFonts w:ascii="Arial" w:hAnsi="Arial" w:cs="Arial"/>
        </w:rPr>
        <w:t>generated spectrograms</w:t>
      </w:r>
      <w:r w:rsidR="001E11FB">
        <w:rPr>
          <w:rFonts w:ascii="Arial" w:hAnsi="Arial" w:cs="Arial"/>
        </w:rPr>
        <w:t xml:space="preserve"> from audio files, as well as low-dimensional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first 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tuner package version 1.4.7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43BAD028"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 xml:space="preserve">low-dimensional trait spaces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0961B2">
        <w:rPr>
          <w:rFonts w:ascii="Arial" w:hAnsi="Arial" w:cs="Arial"/>
        </w:rPr>
        <w:t xml:space="preserve"> </w:t>
      </w:r>
      <w:r w:rsidR="00201C3C">
        <w:rPr>
          <w:rFonts w:ascii="Arial" w:hAnsi="Arial" w:cs="Arial"/>
        </w:rPr>
        <w:t xml:space="preserve">We computed the </w:t>
      </w:r>
      <w:proofErr w:type="spellStart"/>
      <w:r w:rsidR="00201C3C">
        <w:rPr>
          <w:rFonts w:ascii="Arial" w:hAnsi="Arial" w:cs="Arial"/>
        </w:rPr>
        <w:t>Levens</w:t>
      </w:r>
      <w:r w:rsidR="0052644B">
        <w:rPr>
          <w:rFonts w:ascii="Arial" w:hAnsi="Arial" w:cs="Arial"/>
        </w:rPr>
        <w:t>h</w:t>
      </w:r>
      <w:r w:rsidR="00201C3C">
        <w:rPr>
          <w:rFonts w:ascii="Arial" w:hAnsi="Arial" w:cs="Arial"/>
        </w:rPr>
        <w:t>tein</w:t>
      </w:r>
      <w:proofErr w:type="spellEnd"/>
      <w:r w:rsidR="00201C3C">
        <w:rPr>
          <w:rFonts w:ascii="Arial" w:hAnsi="Arial" w:cs="Arial"/>
        </w:rPr>
        <w:t xml:space="preserve">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 xml:space="preserve">using the </w:t>
      </w:r>
      <w:proofErr w:type="spellStart"/>
      <w:r w:rsidR="00201C3C">
        <w:rPr>
          <w:rFonts w:ascii="Arial" w:hAnsi="Arial" w:cs="Arial"/>
        </w:rPr>
        <w:t>string</w:t>
      </w:r>
      <w:r w:rsidR="0052644B">
        <w:rPr>
          <w:rFonts w:ascii="Arial" w:hAnsi="Arial" w:cs="Arial"/>
        </w:rPr>
        <w:t>dist</w:t>
      </w:r>
      <w:proofErr w:type="spellEnd"/>
      <w:r w:rsidR="00201C3C">
        <w:rPr>
          <w:rFonts w:ascii="Arial" w:hAnsi="Arial" w:cs="Arial"/>
        </w:rPr>
        <w:t xml:space="preserve"> package version </w:t>
      </w:r>
      <w:r w:rsidR="0052644B">
        <w:rPr>
          <w:rFonts w:ascii="Arial" w:hAnsi="Arial" w:cs="Arial"/>
        </w:rPr>
        <w:t>0.9.12</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vocalizations across datasets</w:t>
      </w:r>
      <w:r w:rsidR="008968BF">
        <w:rPr>
          <w:rFonts w:ascii="Arial" w:hAnsi="Arial" w:cs="Arial"/>
        </w:rPr>
        <w:t xml:space="preserve"> with the </w:t>
      </w:r>
      <w:proofErr w:type="spellStart"/>
      <w:r w:rsidR="008968BF">
        <w:rPr>
          <w:rFonts w:ascii="Arial" w:hAnsi="Arial" w:cs="Arial"/>
        </w:rPr>
        <w:t>warble</w:t>
      </w:r>
      <w:r w:rsidR="00135E5A">
        <w:rPr>
          <w:rFonts w:ascii="Arial" w:hAnsi="Arial" w:cs="Arial"/>
        </w:rPr>
        <w:t>R</w:t>
      </w:r>
      <w:proofErr w:type="spellEnd"/>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{"citationID":"8Nlr6ax0","properties":{"formattedCitation":"(29,32)","plainCitation":"(29,32)","noteIndex":0},"citationItems":[{"id":836,"uris":["http://zotero.org/groups/5786507/items/KSAJINRD"],"itemData":{"id":836,"type":"article-journal","abstract":"Animal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FF3DC3" w:rsidRPr="00FF3DC3">
        <w:rPr>
          <w:rFonts w:ascii="Arial" w:hAnsi="Arial" w:cs="Arial"/>
        </w:rPr>
        <w:t>(29,32)</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 xml:space="preserve">0 to 7.5 </w:t>
      </w:r>
      <w:r w:rsidR="00B678C5">
        <w:rPr>
          <w:rFonts w:ascii="Arial" w:hAnsi="Arial" w:cs="Arial"/>
        </w:rPr>
        <w:lastRenderedPageBreak/>
        <w:t>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w:t>
      </w:r>
      <w:proofErr w:type="spellStart"/>
      <w:r w:rsidR="00EC76CF">
        <w:rPr>
          <w:rFonts w:ascii="Arial" w:hAnsi="Arial" w:cs="Arial"/>
        </w:rPr>
        <w:t>soundgen</w:t>
      </w:r>
      <w:proofErr w:type="spellEnd"/>
      <w:r w:rsidR="00EC76CF">
        <w:rPr>
          <w:rFonts w:ascii="Arial" w:hAnsi="Arial" w:cs="Arial"/>
        </w:rPr>
        <w:t>)</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w:t>
      </w:r>
      <w:proofErr w:type="gramStart"/>
      <w:r w:rsidR="003C670A">
        <w:rPr>
          <w:rFonts w:ascii="Arial" w:hAnsi="Arial" w:cs="Arial"/>
        </w:rPr>
        <w:t>off of</w:t>
      </w:r>
      <w:proofErr w:type="gramEnd"/>
      <w:r w:rsidR="003C670A">
        <w:rPr>
          <w:rFonts w:ascii="Arial" w:hAnsi="Arial" w:cs="Arial"/>
        </w:rPr>
        <w:t xml:space="preserve">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w:t>
      </w:r>
      <w:proofErr w:type="gramStart"/>
      <w:r w:rsidR="00305461">
        <w:rPr>
          <w:rFonts w:ascii="Arial" w:hAnsi="Arial" w:cs="Arial"/>
        </w:rPr>
        <w:t xml:space="preserve">off </w:t>
      </w:r>
      <w:r w:rsidR="000E227F">
        <w:rPr>
          <w:rFonts w:ascii="Arial" w:hAnsi="Arial" w:cs="Arial"/>
        </w:rPr>
        <w:t>of</w:t>
      </w:r>
      <w:proofErr w:type="gramEnd"/>
      <w:r w:rsidR="000E227F">
        <w:rPr>
          <w:rFonts w:ascii="Arial" w:hAnsi="Arial" w:cs="Arial"/>
        </w:rPr>
        <w:t xml:space="preserve">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B76B70">
        <w:rPr>
          <w:rFonts w:ascii="Arial" w:hAnsi="Arial" w:cs="Arial"/>
        </w:rPr>
        <w:t>.</w:t>
      </w:r>
      <w:r w:rsidR="006C66EF">
        <w:rPr>
          <w:rFonts w:ascii="Arial" w:hAnsi="Arial" w:cs="Arial"/>
        </w:rPr>
        <w:t xml:space="preserve"> </w:t>
      </w:r>
    </w:p>
    <w:p w14:paraId="34A752C5" w14:textId="15911A02"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trait spaces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We used 15 dimensions to reduce the stress of the resulting optimal solution to 5% or less (</w:t>
      </w:r>
      <w:r w:rsidR="0061458C" w:rsidRPr="009D550F">
        <w:rPr>
          <w:rFonts w:ascii="Arial" w:hAnsi="Arial" w:cs="Arial"/>
          <w:highlight w:val="yellow"/>
        </w:rPr>
        <w:t>CITE</w:t>
      </w:r>
      <w:r w:rsidR="0061458C">
        <w:rPr>
          <w:rFonts w:ascii="Arial" w:hAnsi="Arial" w:cs="Arial"/>
        </w:rPr>
        <w:t xml:space="preserve">). </w:t>
      </w:r>
      <w:r w:rsidR="00402499">
        <w:rPr>
          <w:rFonts w:ascii="Arial" w:hAnsi="Arial" w:cs="Arial"/>
        </w:rPr>
        <w:t xml:space="preserve">We performed multidimensional scaling on both the edit </w:t>
      </w:r>
      <w:r w:rsidR="00402499">
        <w:rPr>
          <w:rFonts w:ascii="Arial" w:hAnsi="Arial" w:cs="Arial"/>
        </w:rPr>
        <w:lastRenderedPageBreak/>
        <w:t>distance and SPCC matrices</w:t>
      </w:r>
      <w:r w:rsidR="002736F9">
        <w:rPr>
          <w:rFonts w:ascii="Arial" w:hAnsi="Arial" w:cs="Arial"/>
        </w:rPr>
        <w:t xml:space="preserve"> (subtracted from 1 to yield distance values)</w:t>
      </w:r>
      <w:r w:rsidR="007407CA">
        <w:rPr>
          <w:rFonts w:ascii="Arial" w:hAnsi="Arial" w:cs="Arial"/>
        </w:rPr>
        <w:t xml:space="preserve"> to visualize patterns of variation for each representation of the synthetic identity signals (character strings and vocalizations, respectively).</w:t>
      </w:r>
      <w:r w:rsidR="00A76A96">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trait space visualizations. In each of these trait spaces, </w:t>
      </w:r>
      <w:r w:rsidR="00956BBF">
        <w:rPr>
          <w:rFonts w:ascii="Arial" w:hAnsi="Arial" w:cs="Arial"/>
        </w:rPr>
        <w:t>vocalizations that are structurally similar are closer together in space</w:t>
      </w:r>
      <w:r w:rsidR="00CC07A5">
        <w:rPr>
          <w:rFonts w:ascii="Arial" w:hAnsi="Arial" w:cs="Arial"/>
        </w:rPr>
        <w:t xml:space="preserve"> (</w:t>
      </w:r>
      <w:r w:rsidR="00725673">
        <w:rPr>
          <w:rFonts w:ascii="Arial" w:hAnsi="Arial" w:cs="Arial"/>
        </w:rPr>
        <w:t>concentrat</w:t>
      </w:r>
      <w:r w:rsidR="00AB5D9B">
        <w:rPr>
          <w:rFonts w:ascii="Arial" w:hAnsi="Arial" w:cs="Arial"/>
        </w:rPr>
        <w:t>ion</w:t>
      </w:r>
      <w:r w:rsidR="00CC07A5">
        <w:rPr>
          <w:rFonts w:ascii="Arial" w:hAnsi="Arial" w:cs="Arial"/>
        </w:rPr>
        <w:t>)</w:t>
      </w:r>
      <w:r w:rsidR="00956BBF">
        <w:rPr>
          <w:rFonts w:ascii="Arial" w:hAnsi="Arial" w:cs="Arial"/>
        </w:rPr>
        <w:t>, whi</w:t>
      </w:r>
      <w:r w:rsidR="004D155A">
        <w:rPr>
          <w:rFonts w:ascii="Arial" w:hAnsi="Arial" w:cs="Arial"/>
        </w:rPr>
        <w:t>le</w:t>
      </w:r>
      <w:r w:rsidR="00956BBF">
        <w:rPr>
          <w:rFonts w:ascii="Arial" w:hAnsi="Arial" w:cs="Arial"/>
        </w:rPr>
        <w:t xml:space="preserve"> those that are structurally different are farther apart</w:t>
      </w:r>
      <w:r w:rsidR="00DD6DF5">
        <w:rPr>
          <w:rFonts w:ascii="Arial" w:hAnsi="Arial" w:cs="Arial"/>
        </w:rPr>
        <w:t xml:space="preserve"> (overdispers</w:t>
      </w:r>
      <w:r w:rsidR="00CA2479">
        <w:rPr>
          <w:rFonts w:ascii="Arial" w:hAnsi="Arial" w:cs="Arial"/>
        </w:rPr>
        <w:t>ion</w:t>
      </w:r>
      <w:r w:rsidR="00DD6DF5">
        <w:rPr>
          <w:rFonts w:ascii="Arial" w:hAnsi="Arial" w:cs="Arial"/>
        </w:rPr>
        <w:t>)</w:t>
      </w:r>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4320AF">
        <w:rPr>
          <w:rFonts w:ascii="Arial" w:hAnsi="Arial" w:cs="Arial"/>
        </w:rPr>
        <w:t xml:space="preserve">concentration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69D30C93"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D9404D">
        <w:rPr>
          <w:rFonts w:ascii="Arial" w:hAnsi="Arial" w:cs="Arial"/>
        </w:rPr>
        <w:t xml:space="preserve">ran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lastRenderedPageBreak/>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In our experiments, we varied the relative proportions of group to individual information encoded in each string over four treatments: (1) 0 (representing all individual information and no group information), 1/3</w:t>
      </w:r>
      <w:r w:rsidR="001F16A5">
        <w:rPr>
          <w:rFonts w:ascii="Arial" w:hAnsi="Arial" w:cs="Arial"/>
        </w:rPr>
        <w:t xml:space="preserve"> (more individual than group information)</w:t>
      </w:r>
      <w:r w:rsidR="00264720">
        <w:rPr>
          <w:rFonts w:ascii="Arial" w:hAnsi="Arial" w:cs="Arial"/>
        </w:rPr>
        <w:t>, 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and 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used a total length of 6 characters in the overall character string for encoding information at one or both social levels, such that these treatments represented</w:t>
      </w:r>
      <w:r w:rsidR="00845200">
        <w:rPr>
          <w:rFonts w:ascii="Arial" w:hAnsi="Arial" w:cs="Arial"/>
        </w:rPr>
        <w:t xml:space="preserve"> 6 characters devoted to individual information, 4 characters for individual and 2 characters for group information,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 xml:space="preserve">or </w:t>
      </w:r>
      <w:r w:rsidR="00845200">
        <w:rPr>
          <w:rFonts w:ascii="Arial" w:hAnsi="Arial" w:cs="Arial"/>
        </w:rPr>
        <w:t>6 characters devoted to group information</w:t>
      </w:r>
      <w:r w:rsidR="00532A72">
        <w:rPr>
          <w:rFonts w:ascii="Arial" w:hAnsi="Arial" w:cs="Arial"/>
        </w:rPr>
        <w:t>.</w:t>
      </w:r>
    </w:p>
    <w:p w14:paraId="3C36172E" w14:textId="42858426" w:rsidR="00EF4D13" w:rsidRDefault="00172A53" w:rsidP="00842BAC">
      <w:pPr>
        <w:pStyle w:val="NoSpacing"/>
        <w:spacing w:line="480" w:lineRule="auto"/>
        <w:ind w:firstLine="720"/>
        <w:rPr>
          <w:rFonts w:ascii="Arial" w:hAnsi="Arial" w:cs="Arial"/>
        </w:rPr>
      </w:pPr>
      <w:r>
        <w:rPr>
          <w:rFonts w:ascii="Arial" w:hAnsi="Arial" w:cs="Arial"/>
        </w:rPr>
        <w:t xml:space="preserve">We also expected that the size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w:t>
      </w:r>
      <w:r w:rsidR="00386330">
        <w:rPr>
          <w:rFonts w:ascii="Arial" w:hAnsi="Arial" w:cs="Arial"/>
        </w:rPr>
        <w:lastRenderedPageBreak/>
        <w:t>information</w:t>
      </w:r>
      <w:r w:rsidR="00F85F57">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 </w:t>
      </w:r>
      <w:r w:rsidR="00AB6177">
        <w:rPr>
          <w:rFonts w:ascii="Arial" w:hAnsi="Arial" w:cs="Arial"/>
        </w:rPr>
        <w:t xml:space="preserve">information </w:t>
      </w:r>
      <w:r w:rsidR="00121D80">
        <w:rPr>
          <w:rFonts w:ascii="Arial" w:hAnsi="Arial" w:cs="Arial"/>
        </w:rPr>
        <w:fldChar w:fldCharType="begin"/>
      </w:r>
      <w:r w:rsidR="00FF3DC3">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commentRangeStart w:id="43"/>
      <w:commentRangeEnd w:id="43"/>
      <w:r w:rsidR="00C41466">
        <w:rPr>
          <w:rStyle w:val="CommentReference"/>
        </w:rPr>
        <w:commentReference w:id="43"/>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the 2 exemplars of vocalizations per individual and </w:t>
      </w:r>
      <w:r w:rsidR="004E2586">
        <w:rPr>
          <w:rFonts w:ascii="Arial" w:hAnsi="Arial" w:cs="Arial"/>
        </w:rPr>
        <w:t xml:space="preserve">randomly selected 1 vocalization per individual in each group to use the same number of vocalizations in </w:t>
      </w:r>
      <w:r w:rsidR="00E93946">
        <w:rPr>
          <w:rFonts w:ascii="Arial" w:hAnsi="Arial" w:cs="Arial"/>
        </w:rPr>
        <w:t>group-level</w:t>
      </w:r>
      <w:r w:rsidR="004E2586">
        <w:rPr>
          <w:rFonts w:ascii="Arial" w:hAnsi="Arial" w:cs="Arial"/>
        </w:rPr>
        <w:t xml:space="preserve"> analyses.</w:t>
      </w:r>
    </w:p>
    <w:p w14:paraId="4567F505" w14:textId="7FD61DB8" w:rsidR="009B69B6" w:rsidRDefault="009B69B6" w:rsidP="009B69B6">
      <w:pPr>
        <w:spacing w:line="480" w:lineRule="auto"/>
        <w:ind w:firstLine="720"/>
      </w:pPr>
      <w:commentRangeStart w:id="44"/>
      <w:commentRangeStart w:id="45"/>
      <w:commentRangeStart w:id="46"/>
      <w:r>
        <w:rPr>
          <w:rFonts w:ascii="Arial" w:hAnsi="Arial" w:cs="Arial"/>
        </w:rPr>
        <w:t>Although</w:t>
      </w:r>
      <w:commentRangeEnd w:id="46"/>
      <w:r w:rsidR="007A0B5A">
        <w:rPr>
          <w:rStyle w:val="CommentReference"/>
        </w:rPr>
        <w:commentReference w:id="46"/>
      </w:r>
      <w:r>
        <w:rPr>
          <w:rFonts w:ascii="Arial" w:hAnsi="Arial" w:cs="Arial"/>
        </w:rPr>
        <w:t xml:space="preserve">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information at either social level, we did not expect that group or individual information would be fully unique amongst groups or individuals, respectively, across a given dataset. Instead, identity information could be stochastically similar amongst classes at either social level </w:t>
      </w:r>
      <w:proofErr w:type="gramStart"/>
      <w:r>
        <w:rPr>
          <w:rFonts w:ascii="Arial" w:hAnsi="Arial" w:cs="Arial"/>
        </w:rPr>
        <w:t>and</w:t>
      </w:r>
      <w:proofErr w:type="gramEnd"/>
      <w:r>
        <w:rPr>
          <w:rFonts w:ascii="Arial" w:hAnsi="Arial" w:cs="Arial"/>
        </w:rPr>
        <w:t xml:space="preserve"> the likelihood of such stochastic similarity would increase with the number of classes the given social level. For instance, as the number of groups increased in a dataset, so should the likelihood that group information was shared or </w:t>
      </w:r>
      <w:r>
        <w:rPr>
          <w:rFonts w:ascii="Arial" w:hAnsi="Arial" w:cs="Arial"/>
        </w:rPr>
        <w:lastRenderedPageBreak/>
        <w:t xml:space="preserve">very similar amongst one or more groups, leading to lower distinctiveness amongst groups even when we encoded large amounts of group information. </w:t>
      </w:r>
      <w:commentRangeEnd w:id="44"/>
      <w:r>
        <w:rPr>
          <w:rStyle w:val="CommentReference"/>
        </w:rPr>
        <w:commentReference w:id="44"/>
      </w:r>
      <w:commentRangeEnd w:id="45"/>
      <w:r>
        <w:rPr>
          <w:rStyle w:val="CommentReference"/>
        </w:rPr>
        <w:commentReference w:id="45"/>
      </w:r>
    </w:p>
    <w:p w14:paraId="5ADA5DA2" w14:textId="2B896BFD"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 xml:space="preserve">described above to generate datasets of synthetic vocal identity signals under each treatment combination. </w:t>
      </w:r>
      <w:r w:rsidR="003B70BF">
        <w:rPr>
          <w:rFonts w:ascii="Arial" w:hAnsi="Arial" w:cs="Arial"/>
        </w:rPr>
        <w:t>Then we analyzed both the character string and audio representations of the identity signals</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in the synthetic vocalizations using traditional bioacoustics too</w:t>
      </w:r>
      <w:r w:rsidR="008D67C6">
        <w:rPr>
          <w:rFonts w:ascii="Arial" w:hAnsi="Arial" w:cs="Arial"/>
        </w:rPr>
        <w:t>l</w:t>
      </w:r>
      <w:r w:rsidR="00CB4196">
        <w:rPr>
          <w:rFonts w:ascii="Arial" w:hAnsi="Arial" w:cs="Arial"/>
        </w:rPr>
        <w:t>s.</w:t>
      </w:r>
    </w:p>
    <w:p w14:paraId="3A1BB58A" w14:textId="0E9F4281"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experiments as for the example datasets described above. </w:t>
      </w:r>
      <w:r w:rsidR="00366407">
        <w:rPr>
          <w:rFonts w:ascii="Arial" w:hAnsi="Arial" w:cs="Arial"/>
        </w:rPr>
        <w:t xml:space="preserve">We measured distance with the edit distance or SPCC, respectively, and then performed multidimensional scaling to generate features. </w:t>
      </w:r>
      <w:r>
        <w:rPr>
          <w:rFonts w:ascii="Arial" w:hAnsi="Arial" w:cs="Arial"/>
        </w:rPr>
        <w:t xml:space="preserve">However, we </w:t>
      </w:r>
      <w:r w:rsidR="00366407">
        <w:rPr>
          <w:rFonts w:ascii="Arial" w:hAnsi="Arial" w:cs="Arial"/>
        </w:rPr>
        <w:t>checked and modified values of the SPCC matrices to account for negative values</w:t>
      </w:r>
      <w:r w:rsidR="003E4D82">
        <w:rPr>
          <w:rFonts w:ascii="Arial" w:hAnsi="Arial" w:cs="Arial"/>
        </w:rPr>
        <w:t>. W</w:t>
      </w:r>
      <w:r>
        <w:rPr>
          <w:rFonts w:ascii="Arial" w:hAnsi="Arial" w:cs="Arial"/>
        </w:rPr>
        <w:t xml:space="preserve">e </w:t>
      </w:r>
      <w:r w:rsidR="003E4D82">
        <w:rPr>
          <w:rFonts w:ascii="Arial" w:hAnsi="Arial" w:cs="Arial"/>
        </w:rPr>
        <w:t xml:space="preserve">also </w:t>
      </w:r>
      <w:r>
        <w:rPr>
          <w:rFonts w:ascii="Arial" w:hAnsi="Arial" w:cs="Arial"/>
        </w:rPr>
        <w:t>did not generate visualizations of trait spaces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3B225A26"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w:t>
      </w:r>
      <w:proofErr w:type="gramStart"/>
      <w:r w:rsidR="0018162F">
        <w:rPr>
          <w:rFonts w:ascii="Arial" w:hAnsi="Arial" w:cs="Arial"/>
        </w:rPr>
        <w:t>off of</w:t>
      </w:r>
      <w:proofErr w:type="gramEnd"/>
      <w:r w:rsidR="0018162F">
        <w:rPr>
          <w:rFonts w:ascii="Arial" w:hAnsi="Arial" w:cs="Arial"/>
        </w:rPr>
        <w:t xml:space="preserve">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w:t>
      </w:r>
      <w:r w:rsidR="00356837">
        <w:rPr>
          <w:rFonts w:ascii="Arial" w:hAnsi="Arial" w:cs="Arial"/>
        </w:rPr>
        <w:lastRenderedPageBreak/>
        <w:t>described below</w:t>
      </w:r>
      <w:r w:rsidR="00394960">
        <w:rPr>
          <w:rFonts w:ascii="Arial" w:hAnsi="Arial" w:cs="Arial"/>
        </w:rPr>
        <w:t xml:space="preserve">. Overall, we found that using a value of 0.1 to replace values of 0 </w:t>
      </w:r>
      <w:proofErr w:type="gramStart"/>
      <w:r w:rsidR="00394960">
        <w:rPr>
          <w:rFonts w:ascii="Arial" w:hAnsi="Arial" w:cs="Arial"/>
        </w:rPr>
        <w:t>off of</w:t>
      </w:r>
      <w:proofErr w:type="gramEnd"/>
      <w:r w:rsidR="00394960">
        <w:rPr>
          <w:rFonts w:ascii="Arial" w:hAnsi="Arial" w:cs="Arial"/>
        </w:rPr>
        <w:t xml:space="preserve">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unlike our example datasets,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 replaced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ED299D">
        <w:rPr>
          <w:rFonts w:ascii="Arial" w:hAnsi="Arial" w:cs="Arial"/>
        </w:rPr>
        <w:t xml:space="preserve">Although we found that using the default value of the </w:t>
      </w:r>
      <w:proofErr w:type="spellStart"/>
      <w:r w:rsidR="00ED299D">
        <w:rPr>
          <w:rFonts w:ascii="Arial" w:hAnsi="Arial" w:cs="Arial"/>
        </w:rPr>
        <w:t>soundgen</w:t>
      </w:r>
      <w:proofErr w:type="spellEnd"/>
      <w:r w:rsidR="00ED299D">
        <w:rPr>
          <w:rFonts w:ascii="Arial" w:hAnsi="Arial" w:cs="Arial"/>
        </w:rPr>
        <w:t xml:space="preserve"> parameter for stochasticity in sound generation minimized the occurrence of producing audio files </w:t>
      </w:r>
      <w:r w:rsidR="00844F30">
        <w:rPr>
          <w:rFonts w:ascii="Arial" w:hAnsi="Arial" w:cs="Arial"/>
        </w:rPr>
        <w:t xml:space="preserve">that were </w:t>
      </w:r>
      <w:proofErr w:type="gramStart"/>
      <w:r w:rsidR="00844F30">
        <w:rPr>
          <w:rFonts w:ascii="Arial" w:hAnsi="Arial" w:cs="Arial"/>
        </w:rPr>
        <w:t>exactly the same</w:t>
      </w:r>
      <w:proofErr w:type="gramEnd"/>
      <w:r w:rsidR="00844F30">
        <w:rPr>
          <w:rFonts w:ascii="Arial" w:hAnsi="Arial" w:cs="Arial"/>
        </w:rPr>
        <w:t xml:space="preserve"> </w:t>
      </w:r>
      <w:r w:rsidR="0069650A">
        <w:rPr>
          <w:rFonts w:ascii="Arial" w:hAnsi="Arial" w:cs="Arial"/>
        </w:rPr>
        <w:t>for different vocalizations</w:t>
      </w:r>
      <w:r w:rsidR="009F7F1B">
        <w:rPr>
          <w:rFonts w:ascii="Arial" w:hAnsi="Arial" w:cs="Arial"/>
        </w:rPr>
        <w:t xml:space="preserve">, we added code to </w:t>
      </w:r>
      <w:r w:rsidR="00B65ABD">
        <w:rPr>
          <w:rFonts w:ascii="Arial" w:hAnsi="Arial" w:cs="Arial"/>
        </w:rPr>
        <w:t xml:space="preserve">change values of 1 </w:t>
      </w:r>
      <w:proofErr w:type="gramStart"/>
      <w:r w:rsidR="00B65ABD">
        <w:rPr>
          <w:rFonts w:ascii="Arial" w:hAnsi="Arial" w:cs="Arial"/>
        </w:rPr>
        <w:t>off of</w:t>
      </w:r>
      <w:proofErr w:type="gramEnd"/>
      <w:r w:rsidR="00B65ABD">
        <w:rPr>
          <w:rFonts w:ascii="Arial" w:hAnsi="Arial" w:cs="Arial"/>
        </w:rPr>
        <w:t xml:space="preserve"> the diagonal to the second largest similarity value in the given SPCC matrix.</w:t>
      </w:r>
      <w:r w:rsidR="00A75260">
        <w:rPr>
          <w:rFonts w:ascii="Arial" w:hAnsi="Arial" w:cs="Arial"/>
        </w:rPr>
        <w:t xml:space="preserve"> We tracked </w:t>
      </w:r>
      <w:proofErr w:type="gramStart"/>
      <w:r w:rsidR="00A75260">
        <w:rPr>
          <w:rFonts w:ascii="Arial" w:hAnsi="Arial" w:cs="Arial"/>
        </w:rPr>
        <w:t>all of</w:t>
      </w:r>
      <w:proofErr w:type="gramEnd"/>
      <w:r w:rsidR="00A75260">
        <w:rPr>
          <w:rFonts w:ascii="Arial" w:hAnsi="Arial" w:cs="Arial"/>
        </w:rPr>
        <w:t xml:space="preserve">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844F30">
        <w:rPr>
          <w:rFonts w:ascii="Arial" w:hAnsi="Arial" w:cs="Arial"/>
        </w:rPr>
        <w:t xml:space="preserve"> </w:t>
      </w:r>
      <w:r w:rsidR="00ED299D">
        <w:rPr>
          <w:rFonts w:ascii="Arial" w:hAnsi="Arial" w:cs="Arial"/>
        </w:rPr>
        <w:t xml:space="preserve"> </w:t>
      </w:r>
    </w:p>
    <w:p w14:paraId="1B6C215D" w14:textId="3FE66F85" w:rsidR="002E32A9" w:rsidRDefault="00FF0F7F" w:rsidP="00493337">
      <w:pPr>
        <w:pStyle w:val="NoSpacing"/>
        <w:spacing w:line="480" w:lineRule="auto"/>
        <w:rPr>
          <w:rFonts w:ascii="Arial" w:hAnsi="Arial" w:cs="Arial"/>
        </w:rPr>
      </w:pPr>
      <w:r>
        <w:rPr>
          <w:rFonts w:ascii="Arial" w:hAnsi="Arial" w:cs="Arial"/>
        </w:rPr>
        <w:tab/>
      </w:r>
      <w:r w:rsidR="002A15C4">
        <w:rPr>
          <w:rFonts w:ascii="Arial" w:hAnsi="Arial" w:cs="Arial"/>
        </w:rPr>
        <w:t>Following</w:t>
      </w:r>
      <w:r w:rsidR="00E75E75">
        <w:rPr>
          <w:rFonts w:ascii="Arial" w:hAnsi="Arial" w:cs="Arial"/>
        </w:rPr>
        <w:t xml:space="preserve"> multidimensional scaling to generate feature</w:t>
      </w:r>
      <w:r w:rsidR="006D050F">
        <w:rPr>
          <w:rFonts w:ascii="Arial" w:hAnsi="Arial" w:cs="Arial"/>
        </w:rPr>
        <w:t>s</w:t>
      </w:r>
      <w:r w:rsidR="007B20F6">
        <w:rPr>
          <w:rFonts w:ascii="Arial" w:hAnsi="Arial" w:cs="Arial"/>
        </w:rPr>
        <w:t xml:space="preserve"> in each iteration of our simulation experiment</w:t>
      </w:r>
      <w:r w:rsidR="001A1602">
        <w:rPr>
          <w:rFonts w:ascii="Arial" w:hAnsi="Arial" w:cs="Arial"/>
        </w:rPr>
        <w:t>, 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{"citationID":"bBMIqMKV","properties":{"formattedCitation":"(34)","plainCitation":"(34)","noteIndex":0},"citationItems":[{"id":839,"uris":["http://zotero.org/groups/5786507/items/Z98YGRR9"],"itemData":{"id":839,"type":"article-journal","container-title":"Journal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FF3DC3" w:rsidRPr="00FF3DC3">
        <w:rPr>
          <w:rFonts w:ascii="Arial" w:hAnsi="Arial" w:cs="Arial"/>
        </w:rPr>
        <w:t>(34)</w:t>
      </w:r>
      <w:r w:rsidR="00121D80">
        <w:rPr>
          <w:rFonts w:ascii="Arial" w:hAnsi="Arial" w:cs="Arial"/>
        </w:rPr>
        <w:fldChar w:fldCharType="end"/>
      </w:r>
      <w:r w:rsidR="001F479D">
        <w:rPr>
          <w:rFonts w:ascii="Arial" w:hAnsi="Arial" w:cs="Arial"/>
        </w:rPr>
        <w:t xml:space="preserve"> </w:t>
      </w:r>
      <w:r w:rsidR="00E538C0">
        <w:rPr>
          <w:rFonts w:ascii="Arial" w:hAnsi="Arial" w:cs="Arial"/>
        </w:rPr>
        <w:t xml:space="preserve">with 10 iterations maximum, and the number of centers set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yield predicted cluster labels that we could compare to original class labels to compute</w:t>
      </w:r>
      <w:r w:rsidR="00647FF5">
        <w:rPr>
          <w:rFonts w:ascii="Arial" w:hAnsi="Arial" w:cs="Arial"/>
        </w:rPr>
        <w:t xml:space="preserve"> </w:t>
      </w:r>
      <w:r w:rsidR="00407BA1">
        <w:rPr>
          <w:rFonts w:ascii="Arial" w:hAnsi="Arial" w:cs="Arial"/>
        </w:rPr>
        <w:t xml:space="preserve">our </w:t>
      </w:r>
      <w:r w:rsidR="00647FF5">
        <w:rPr>
          <w:rFonts w:ascii="Arial" w:hAnsi="Arial" w:cs="Arial"/>
        </w:rPr>
        <w:t xml:space="preserve">accuracy of information detection </w:t>
      </w:r>
      <w:r w:rsidR="00407BA1">
        <w:rPr>
          <w:rFonts w:ascii="Arial" w:hAnsi="Arial" w:cs="Arial"/>
        </w:rPr>
        <w:t xml:space="preserve">at each social level. At the group level, we randomly selected 1 vocalization per individual within a group to maintain symmetry in sample size between social levels. At the individual level, we </w:t>
      </w:r>
      <w:r w:rsidR="00407BA1">
        <w:rPr>
          <w:rFonts w:ascii="Arial" w:hAnsi="Arial" w:cs="Arial"/>
        </w:rPr>
        <w:lastRenderedPageBreak/>
        <w:t>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to originally encode the most identity information in the synthetic vocalizations. </w:t>
      </w:r>
      <w:commentRangeStart w:id="47"/>
      <w:commentRangeStart w:id="48"/>
      <w:commentRangeStart w:id="49"/>
      <w:r w:rsidR="00475501">
        <w:rPr>
          <w:rFonts w:ascii="Arial" w:hAnsi="Arial" w:cs="Arial"/>
        </w:rPr>
        <w:t>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47"/>
      <w:r w:rsidR="00475501">
        <w:rPr>
          <w:rStyle w:val="CommentReference"/>
        </w:rPr>
        <w:commentReference w:id="47"/>
      </w:r>
      <w:commentRangeEnd w:id="48"/>
      <w:r w:rsidR="00475501">
        <w:rPr>
          <w:rStyle w:val="CommentReference"/>
        </w:rPr>
        <w:commentReference w:id="48"/>
      </w:r>
      <w:commentRangeEnd w:id="49"/>
      <w:r w:rsidR="00475501">
        <w:rPr>
          <w:rStyle w:val="CommentReference"/>
        </w:rPr>
        <w:commentReference w:id="49"/>
      </w:r>
      <w:r w:rsidR="00475501">
        <w:rPr>
          <w:rFonts w:ascii="Arial" w:hAnsi="Arial" w:cs="Arial"/>
        </w:rPr>
        <w:t>.</w:t>
      </w:r>
    </w:p>
    <w:p w14:paraId="1F79CBBD" w14:textId="7C8F6A79"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dataset size treatments</w:t>
      </w:r>
      <w:r w:rsidR="00AC4E5D">
        <w:rPr>
          <w:rFonts w:ascii="Arial" w:hAnsi="Arial" w:cs="Arial"/>
        </w:rPr>
        <w:t>, or 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 xml:space="preserve">measurement methods were useful for qualitative interpretations of our ability to accurately detect </w:t>
      </w:r>
      <w:r w:rsidR="00A435E1">
        <w:rPr>
          <w:rFonts w:ascii="Arial" w:hAnsi="Arial" w:cs="Arial"/>
        </w:rPr>
        <w:lastRenderedPageBreak/>
        <w:t>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50"/>
      <w:proofErr w:type="spellStart"/>
      <w:r w:rsidR="003755FF">
        <w:rPr>
          <w:rFonts w:ascii="Arial" w:hAnsi="Arial" w:cs="Arial"/>
        </w:rPr>
        <w:t>effsize</w:t>
      </w:r>
      <w:proofErr w:type="spellEnd"/>
      <w:r w:rsidR="003755FF">
        <w:rPr>
          <w:rFonts w:ascii="Arial" w:hAnsi="Arial" w:cs="Arial"/>
        </w:rPr>
        <w:t xml:space="preserve"> package version 0.8.1 </w:t>
      </w:r>
      <w:commentRangeEnd w:id="50"/>
      <w:r w:rsidR="006B2E2F">
        <w:rPr>
          <w:rStyle w:val="CommentReference"/>
        </w:rPr>
        <w:commentReference w:id="50"/>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A77994">
        <w:rPr>
          <w:rFonts w:ascii="Arial" w:hAnsi="Arial" w:cs="Arial"/>
        </w:rPr>
        <w:t>(</w:t>
      </w:r>
      <w:commentRangeStart w:id="51"/>
      <w:r w:rsidR="00A77994" w:rsidRPr="009D550F">
        <w:rPr>
          <w:rFonts w:ascii="Arial" w:hAnsi="Arial" w:cs="Arial"/>
          <w:highlight w:val="yellow"/>
        </w:rPr>
        <w:t>CITE</w:t>
      </w:r>
      <w:commentRangeEnd w:id="51"/>
      <w:r w:rsidR="00CB1BFE" w:rsidRPr="009D550F">
        <w:rPr>
          <w:rStyle w:val="CommentReference"/>
          <w:highlight w:val="yellow"/>
        </w:rPr>
        <w:commentReference w:id="51"/>
      </w:r>
      <w:r w:rsidR="00A77994">
        <w:rPr>
          <w:rFonts w:ascii="Arial" w:hAnsi="Arial" w:cs="Arial"/>
        </w:rPr>
        <w:t>).</w:t>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35D681" w:rsidR="00493337" w:rsidRPr="00613743" w:rsidRDefault="00C23E80" w:rsidP="00493337">
      <w:pPr>
        <w:spacing w:line="480" w:lineRule="auto"/>
        <w:rPr>
          <w:rFonts w:ascii="Arial" w:hAnsi="Arial" w:cs="Arial"/>
          <w:i/>
          <w:iCs/>
        </w:rPr>
      </w:pPr>
      <w:r>
        <w:rPr>
          <w:rFonts w:ascii="Arial" w:hAnsi="Arial" w:cs="Arial"/>
        </w:rPr>
        <w:t>We will make our simulation experiment results freely available. Our example datasets and simulation experiments can be reproduced using code associated with this manuscript that is available on GitHub (</w:t>
      </w:r>
      <w:commentRangeStart w:id="52"/>
      <w:r w:rsidR="00694824" w:rsidRPr="00694824">
        <w:rPr>
          <w:rFonts w:ascii="Arial" w:hAnsi="Arial" w:cs="Arial"/>
        </w:rPr>
        <w:t>https://github.com/gsvidaurre/paRsynth-methods-paper</w:t>
      </w:r>
      <w:commentRangeEnd w:id="52"/>
      <w:r w:rsidR="00416341">
        <w:rPr>
          <w:rStyle w:val="CommentReference"/>
        </w:rPr>
        <w:commentReference w:id="52"/>
      </w:r>
      <w:r>
        <w:rPr>
          <w:rFonts w:ascii="Arial" w:hAnsi="Arial" w:cs="Arial"/>
        </w:rPr>
        <w:t>), as well as the new package available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48999E38" w14:textId="77777777" w:rsidR="00FF3DC3" w:rsidRPr="00FF3DC3" w:rsidRDefault="002733D3" w:rsidP="00FF3DC3">
      <w:pPr>
        <w:pStyle w:val="Bibliography"/>
        <w:rPr>
          <w:rFonts w:ascii="Arial" w:hAnsi="Arial" w:cs="Arial"/>
        </w:rPr>
      </w:pPr>
      <w:r>
        <w:rPr>
          <w:rFonts w:ascii="Arial" w:hAnsi="Arial" w:cs="Arial"/>
        </w:rPr>
        <w:fldChar w:fldCharType="begin"/>
      </w:r>
      <w:r w:rsidR="00121D80">
        <w:rPr>
          <w:rFonts w:ascii="Arial" w:hAnsi="Arial" w:cs="Arial"/>
        </w:rPr>
        <w:instrText xml:space="preserve"> ADDIN ZOTERO_BIBL {"uncited":[],"omitted":[],"custom":[]} CSL_BIBLIOGRAPHY </w:instrText>
      </w:r>
      <w:r>
        <w:rPr>
          <w:rFonts w:ascii="Arial" w:hAnsi="Arial" w:cs="Arial"/>
        </w:rPr>
        <w:fldChar w:fldCharType="separate"/>
      </w:r>
      <w:r w:rsidR="00FF3DC3" w:rsidRPr="00FF3DC3">
        <w:rPr>
          <w:rFonts w:ascii="Arial" w:hAnsi="Arial" w:cs="Arial"/>
        </w:rPr>
        <w:t>1.</w:t>
      </w:r>
      <w:r w:rsidR="00FF3DC3" w:rsidRPr="00FF3DC3">
        <w:rPr>
          <w:rFonts w:ascii="Arial" w:hAnsi="Arial" w:cs="Arial"/>
        </w:rPr>
        <w:tab/>
      </w:r>
      <w:proofErr w:type="spellStart"/>
      <w:r w:rsidR="00FF3DC3" w:rsidRPr="00FF3DC3">
        <w:rPr>
          <w:rFonts w:ascii="Arial" w:hAnsi="Arial" w:cs="Arial"/>
        </w:rPr>
        <w:t>Carouso</w:t>
      </w:r>
      <w:proofErr w:type="spellEnd"/>
      <w:r w:rsidR="00FF3DC3" w:rsidRPr="00FF3DC3">
        <w:rPr>
          <w:rFonts w:ascii="Arial" w:hAnsi="Arial" w:cs="Arial"/>
        </w:rPr>
        <w:t xml:space="preserve">-Peck S, Goldstein MH, Fitch WT. The many functions of vocal learning. </w:t>
      </w:r>
      <w:proofErr w:type="spellStart"/>
      <w:r w:rsidR="00FF3DC3" w:rsidRPr="00FF3DC3">
        <w:rPr>
          <w:rFonts w:ascii="Arial" w:hAnsi="Arial" w:cs="Arial"/>
        </w:rPr>
        <w:t>Philos</w:t>
      </w:r>
      <w:proofErr w:type="spellEnd"/>
      <w:r w:rsidR="00FF3DC3" w:rsidRPr="00FF3DC3">
        <w:rPr>
          <w:rFonts w:ascii="Arial" w:hAnsi="Arial" w:cs="Arial"/>
        </w:rPr>
        <w:t xml:space="preserve"> Trans R Soc B Biol Sci. 2021 Sep 6;376(1836):20200235. </w:t>
      </w:r>
    </w:p>
    <w:p w14:paraId="4857A77B" w14:textId="77777777" w:rsidR="00FF3DC3" w:rsidRPr="00FF3DC3" w:rsidRDefault="00FF3DC3" w:rsidP="00FF3DC3">
      <w:pPr>
        <w:pStyle w:val="Bibliography"/>
        <w:rPr>
          <w:rFonts w:ascii="Arial" w:hAnsi="Arial" w:cs="Arial"/>
        </w:rPr>
      </w:pPr>
      <w:r w:rsidRPr="00FF3DC3">
        <w:rPr>
          <w:rFonts w:ascii="Arial" w:hAnsi="Arial" w:cs="Arial"/>
        </w:rPr>
        <w:t>2.</w:t>
      </w:r>
      <w:r w:rsidRPr="00FF3DC3">
        <w:rPr>
          <w:rFonts w:ascii="Arial" w:hAnsi="Arial" w:cs="Arial"/>
        </w:rPr>
        <w:tab/>
        <w:t xml:space="preserve">Nowicki S, Searcy WA. The evolution of vocal learning. Curr </w:t>
      </w:r>
      <w:proofErr w:type="spellStart"/>
      <w:r w:rsidRPr="00FF3DC3">
        <w:rPr>
          <w:rFonts w:ascii="Arial" w:hAnsi="Arial" w:cs="Arial"/>
        </w:rPr>
        <w:t>Opin</w:t>
      </w:r>
      <w:proofErr w:type="spellEnd"/>
      <w:r w:rsidRPr="00FF3DC3">
        <w:rPr>
          <w:rFonts w:ascii="Arial" w:hAnsi="Arial" w:cs="Arial"/>
        </w:rPr>
        <w:t xml:space="preserve"> </w:t>
      </w:r>
      <w:proofErr w:type="spellStart"/>
      <w:r w:rsidRPr="00FF3DC3">
        <w:rPr>
          <w:rFonts w:ascii="Arial" w:hAnsi="Arial" w:cs="Arial"/>
        </w:rPr>
        <w:t>Neurobiol</w:t>
      </w:r>
      <w:proofErr w:type="spellEnd"/>
      <w:r w:rsidRPr="00FF3DC3">
        <w:rPr>
          <w:rFonts w:ascii="Arial" w:hAnsi="Arial" w:cs="Arial"/>
        </w:rPr>
        <w:t xml:space="preserve">. 2014 Oct </w:t>
      </w:r>
      <w:proofErr w:type="gramStart"/>
      <w:r w:rsidRPr="00FF3DC3">
        <w:rPr>
          <w:rFonts w:ascii="Arial" w:hAnsi="Arial" w:cs="Arial"/>
        </w:rPr>
        <w:t>1;28:48</w:t>
      </w:r>
      <w:proofErr w:type="gramEnd"/>
      <w:r w:rsidRPr="00FF3DC3">
        <w:rPr>
          <w:rFonts w:ascii="Arial" w:hAnsi="Arial" w:cs="Arial"/>
        </w:rPr>
        <w:t xml:space="preserve">–53. </w:t>
      </w:r>
    </w:p>
    <w:p w14:paraId="65C0EB0E" w14:textId="77777777" w:rsidR="00FF3DC3" w:rsidRPr="00FF3DC3" w:rsidRDefault="00FF3DC3" w:rsidP="00FF3DC3">
      <w:pPr>
        <w:pStyle w:val="Bibliography"/>
        <w:rPr>
          <w:rFonts w:ascii="Arial" w:hAnsi="Arial" w:cs="Arial"/>
        </w:rPr>
      </w:pPr>
      <w:r w:rsidRPr="00FF3DC3">
        <w:rPr>
          <w:rFonts w:ascii="Arial" w:hAnsi="Arial" w:cs="Arial"/>
        </w:rPr>
        <w:t>3.</w:t>
      </w:r>
      <w:r w:rsidRPr="00FF3DC3">
        <w:rPr>
          <w:rFonts w:ascii="Arial" w:hAnsi="Arial" w:cs="Arial"/>
        </w:rPr>
        <w:tab/>
        <w:t xml:space="preserve">Sewall KB, Young AM, Wright TF. Social calls provide novel insights into the evolution of vocal learning. Anim </w:t>
      </w:r>
      <w:proofErr w:type="spellStart"/>
      <w:r w:rsidRPr="00FF3DC3">
        <w:rPr>
          <w:rFonts w:ascii="Arial" w:hAnsi="Arial" w:cs="Arial"/>
        </w:rPr>
        <w:t>Behav</w:t>
      </w:r>
      <w:proofErr w:type="spellEnd"/>
      <w:r w:rsidRPr="00FF3DC3">
        <w:rPr>
          <w:rFonts w:ascii="Arial" w:hAnsi="Arial" w:cs="Arial"/>
        </w:rPr>
        <w:t xml:space="preserve">. 2016 Oct </w:t>
      </w:r>
      <w:proofErr w:type="gramStart"/>
      <w:r w:rsidRPr="00FF3DC3">
        <w:rPr>
          <w:rFonts w:ascii="Arial" w:hAnsi="Arial" w:cs="Arial"/>
        </w:rPr>
        <w:t>1;120:163</w:t>
      </w:r>
      <w:proofErr w:type="gramEnd"/>
      <w:r w:rsidRPr="00FF3DC3">
        <w:rPr>
          <w:rFonts w:ascii="Arial" w:hAnsi="Arial" w:cs="Arial"/>
        </w:rPr>
        <w:t xml:space="preserve">–72. </w:t>
      </w:r>
    </w:p>
    <w:p w14:paraId="35065BF7" w14:textId="77777777" w:rsidR="00FF3DC3" w:rsidRPr="00FF3DC3" w:rsidRDefault="00FF3DC3" w:rsidP="00FF3DC3">
      <w:pPr>
        <w:pStyle w:val="Bibliography"/>
        <w:rPr>
          <w:rFonts w:ascii="Arial" w:hAnsi="Arial" w:cs="Arial"/>
        </w:rPr>
      </w:pPr>
      <w:r w:rsidRPr="00FF3DC3">
        <w:rPr>
          <w:rFonts w:ascii="Arial" w:hAnsi="Arial" w:cs="Arial"/>
        </w:rPr>
        <w:t>4.</w:t>
      </w:r>
      <w:r w:rsidRPr="00FF3DC3">
        <w:rPr>
          <w:rFonts w:ascii="Arial" w:hAnsi="Arial" w:cs="Arial"/>
        </w:rPr>
        <w:tab/>
        <w:t xml:space="preserve">Wright TF, Derryberry EP. Defining the multidimensional phenotype: New opportunities to integrate the behavioral ecology and behavioral neuroscience of vocal learning. </w:t>
      </w:r>
      <w:proofErr w:type="spellStart"/>
      <w:r w:rsidRPr="00FF3DC3">
        <w:rPr>
          <w:rFonts w:ascii="Arial" w:hAnsi="Arial" w:cs="Arial"/>
        </w:rPr>
        <w:t>Neurosci</w:t>
      </w:r>
      <w:proofErr w:type="spellEnd"/>
      <w:r w:rsidRPr="00FF3DC3">
        <w:rPr>
          <w:rFonts w:ascii="Arial" w:hAnsi="Arial" w:cs="Arial"/>
        </w:rPr>
        <w:t xml:space="preserve"> </w:t>
      </w:r>
      <w:proofErr w:type="spellStart"/>
      <w:r w:rsidRPr="00FF3DC3">
        <w:rPr>
          <w:rFonts w:ascii="Arial" w:hAnsi="Arial" w:cs="Arial"/>
        </w:rPr>
        <w:t>Biobehav</w:t>
      </w:r>
      <w:proofErr w:type="spellEnd"/>
      <w:r w:rsidRPr="00FF3DC3">
        <w:rPr>
          <w:rFonts w:ascii="Arial" w:hAnsi="Arial" w:cs="Arial"/>
        </w:rPr>
        <w:t xml:space="preserve"> Rev. 2021 Jun </w:t>
      </w:r>
      <w:proofErr w:type="gramStart"/>
      <w:r w:rsidRPr="00FF3DC3">
        <w:rPr>
          <w:rFonts w:ascii="Arial" w:hAnsi="Arial" w:cs="Arial"/>
        </w:rPr>
        <w:t>1;125:328</w:t>
      </w:r>
      <w:proofErr w:type="gramEnd"/>
      <w:r w:rsidRPr="00FF3DC3">
        <w:rPr>
          <w:rFonts w:ascii="Arial" w:hAnsi="Arial" w:cs="Arial"/>
        </w:rPr>
        <w:t xml:space="preserve">–38. </w:t>
      </w:r>
    </w:p>
    <w:p w14:paraId="5002F170" w14:textId="77777777" w:rsidR="00FF3DC3" w:rsidRPr="00FF3DC3" w:rsidRDefault="00FF3DC3" w:rsidP="00FF3DC3">
      <w:pPr>
        <w:pStyle w:val="Bibliography"/>
        <w:rPr>
          <w:rFonts w:ascii="Arial" w:hAnsi="Arial" w:cs="Arial"/>
        </w:rPr>
      </w:pPr>
      <w:r w:rsidRPr="00FF3DC3">
        <w:rPr>
          <w:rFonts w:ascii="Arial" w:hAnsi="Arial" w:cs="Arial"/>
        </w:rPr>
        <w:t>5.</w:t>
      </w:r>
      <w:r w:rsidRPr="00FF3DC3">
        <w:rPr>
          <w:rFonts w:ascii="Arial" w:hAnsi="Arial" w:cs="Arial"/>
        </w:rPr>
        <w:tab/>
        <w:t xml:space="preserve">Berg KS, Delgado S, Okawa R, </w:t>
      </w:r>
      <w:proofErr w:type="spellStart"/>
      <w:r w:rsidRPr="00FF3DC3">
        <w:rPr>
          <w:rFonts w:ascii="Arial" w:hAnsi="Arial" w:cs="Arial"/>
        </w:rPr>
        <w:t>Beissinger</w:t>
      </w:r>
      <w:proofErr w:type="spellEnd"/>
      <w:r w:rsidRPr="00FF3DC3">
        <w:rPr>
          <w:rFonts w:ascii="Arial" w:hAnsi="Arial" w:cs="Arial"/>
        </w:rPr>
        <w:t xml:space="preserve"> SR, Bradbury JW. Contact calls are used for individual mate recognition in free-ranging green-rumped parrotlets, </w:t>
      </w:r>
      <w:proofErr w:type="spellStart"/>
      <w:r w:rsidRPr="00FF3DC3">
        <w:rPr>
          <w:rFonts w:ascii="Arial" w:hAnsi="Arial" w:cs="Arial"/>
          <w:i/>
          <w:iCs/>
        </w:rPr>
        <w:t>Forpus</w:t>
      </w:r>
      <w:proofErr w:type="spellEnd"/>
      <w:r w:rsidRPr="00FF3DC3">
        <w:rPr>
          <w:rFonts w:ascii="Arial" w:hAnsi="Arial" w:cs="Arial"/>
          <w:i/>
          <w:iCs/>
        </w:rPr>
        <w:t xml:space="preserve"> </w:t>
      </w:r>
      <w:proofErr w:type="spellStart"/>
      <w:r w:rsidRPr="00FF3DC3">
        <w:rPr>
          <w:rFonts w:ascii="Arial" w:hAnsi="Arial" w:cs="Arial"/>
          <w:i/>
          <w:iCs/>
        </w:rPr>
        <w:t>passerinus</w:t>
      </w:r>
      <w:proofErr w:type="spellEnd"/>
      <w:r w:rsidRPr="00FF3DC3">
        <w:rPr>
          <w:rFonts w:ascii="Arial" w:hAnsi="Arial" w:cs="Arial"/>
        </w:rPr>
        <w:t xml:space="preserve">. Anim </w:t>
      </w:r>
      <w:proofErr w:type="spellStart"/>
      <w:r w:rsidRPr="00FF3DC3">
        <w:rPr>
          <w:rFonts w:ascii="Arial" w:hAnsi="Arial" w:cs="Arial"/>
        </w:rPr>
        <w:t>Behav</w:t>
      </w:r>
      <w:proofErr w:type="spellEnd"/>
      <w:r w:rsidRPr="00FF3DC3">
        <w:rPr>
          <w:rFonts w:ascii="Arial" w:hAnsi="Arial" w:cs="Arial"/>
        </w:rPr>
        <w:t xml:space="preserve">. 2011 Jan 1;81(1):241–8. </w:t>
      </w:r>
    </w:p>
    <w:p w14:paraId="1BF5464F" w14:textId="77777777" w:rsidR="00FF3DC3" w:rsidRPr="00FF3DC3" w:rsidRDefault="00FF3DC3" w:rsidP="00FF3DC3">
      <w:pPr>
        <w:pStyle w:val="Bibliography"/>
        <w:rPr>
          <w:rFonts w:ascii="Arial" w:hAnsi="Arial" w:cs="Arial"/>
        </w:rPr>
      </w:pPr>
      <w:r w:rsidRPr="00FF3DC3">
        <w:rPr>
          <w:rFonts w:ascii="Arial" w:hAnsi="Arial" w:cs="Arial"/>
        </w:rPr>
        <w:t>6.</w:t>
      </w:r>
      <w:r w:rsidRPr="00FF3DC3">
        <w:rPr>
          <w:rFonts w:ascii="Arial" w:hAnsi="Arial" w:cs="Arial"/>
        </w:rPr>
        <w:tab/>
        <w:t xml:space="preserve">Janik VM, Sayigh LS, Wells RS. Signature whistle shape conveys identity information to bottlenose dolphins. PNAS. 2006;103(21):8293–7. </w:t>
      </w:r>
    </w:p>
    <w:p w14:paraId="2B96F867" w14:textId="77777777" w:rsidR="00FF3DC3" w:rsidRPr="00FF3DC3" w:rsidRDefault="00FF3DC3" w:rsidP="00FF3DC3">
      <w:pPr>
        <w:pStyle w:val="Bibliography"/>
        <w:rPr>
          <w:rFonts w:ascii="Arial" w:hAnsi="Arial" w:cs="Arial"/>
        </w:rPr>
      </w:pPr>
      <w:r w:rsidRPr="00FF3DC3">
        <w:rPr>
          <w:rFonts w:ascii="Arial" w:hAnsi="Arial" w:cs="Arial"/>
        </w:rPr>
        <w:t>7.</w:t>
      </w:r>
      <w:r w:rsidRPr="00FF3DC3">
        <w:rPr>
          <w:rFonts w:ascii="Arial" w:hAnsi="Arial" w:cs="Arial"/>
        </w:rPr>
        <w:tab/>
        <w:t xml:space="preserve">Janik VM, Sayigh LS. Communication in bottlenose dolphins: 50 years of signature whistle research. J Comp </w:t>
      </w:r>
      <w:proofErr w:type="spellStart"/>
      <w:r w:rsidRPr="00FF3DC3">
        <w:rPr>
          <w:rFonts w:ascii="Arial" w:hAnsi="Arial" w:cs="Arial"/>
        </w:rPr>
        <w:t>Physiol</w:t>
      </w:r>
      <w:proofErr w:type="spellEnd"/>
      <w:r w:rsidRPr="00FF3DC3">
        <w:rPr>
          <w:rFonts w:ascii="Arial" w:hAnsi="Arial" w:cs="Arial"/>
        </w:rPr>
        <w:t xml:space="preserve"> A. 2013 Jun 1;199(6):479–89. </w:t>
      </w:r>
    </w:p>
    <w:p w14:paraId="59C447A1" w14:textId="77777777" w:rsidR="00FF3DC3" w:rsidRPr="00FF3DC3" w:rsidRDefault="00FF3DC3" w:rsidP="00FF3DC3">
      <w:pPr>
        <w:pStyle w:val="Bibliography"/>
        <w:rPr>
          <w:rFonts w:ascii="Arial" w:hAnsi="Arial" w:cs="Arial"/>
        </w:rPr>
      </w:pPr>
      <w:r w:rsidRPr="00FF3DC3">
        <w:rPr>
          <w:rFonts w:ascii="Arial" w:hAnsi="Arial" w:cs="Arial"/>
        </w:rPr>
        <w:t>8.</w:t>
      </w:r>
      <w:r w:rsidRPr="00FF3DC3">
        <w:rPr>
          <w:rFonts w:ascii="Arial" w:hAnsi="Arial" w:cs="Arial"/>
        </w:rPr>
        <w:tab/>
        <w:t xml:space="preserve">Wright TF. Regional dialects in the contact call of a parrot. Proc R Soc Lond B Biol Sci. 1996;263(1372):867–72. </w:t>
      </w:r>
    </w:p>
    <w:p w14:paraId="59FCDEE0" w14:textId="77777777" w:rsidR="00FF3DC3" w:rsidRPr="00FF3DC3" w:rsidRDefault="00FF3DC3" w:rsidP="00FF3DC3">
      <w:pPr>
        <w:pStyle w:val="Bibliography"/>
        <w:rPr>
          <w:rFonts w:ascii="Arial" w:hAnsi="Arial" w:cs="Arial"/>
        </w:rPr>
      </w:pPr>
      <w:r w:rsidRPr="00FF3DC3">
        <w:rPr>
          <w:rFonts w:ascii="Arial" w:hAnsi="Arial" w:cs="Arial"/>
        </w:rPr>
        <w:t>9.</w:t>
      </w:r>
      <w:r w:rsidRPr="00FF3DC3">
        <w:rPr>
          <w:rFonts w:ascii="Arial" w:hAnsi="Arial" w:cs="Arial"/>
        </w:rPr>
        <w:tab/>
        <w:t>Bruck JN, Walmsley SF, Janik VM. Cross-modal perception of identity by sound and taste in bottlenose dolphins. Sci Adv. 2022 May 18;8(20</w:t>
      </w:r>
      <w:proofErr w:type="gramStart"/>
      <w:r w:rsidRPr="00FF3DC3">
        <w:rPr>
          <w:rFonts w:ascii="Arial" w:hAnsi="Arial" w:cs="Arial"/>
        </w:rPr>
        <w:t>):eabm</w:t>
      </w:r>
      <w:proofErr w:type="gramEnd"/>
      <w:r w:rsidRPr="00FF3DC3">
        <w:rPr>
          <w:rFonts w:ascii="Arial" w:hAnsi="Arial" w:cs="Arial"/>
        </w:rPr>
        <w:t xml:space="preserve">7684. </w:t>
      </w:r>
    </w:p>
    <w:p w14:paraId="54FF2D16" w14:textId="77777777" w:rsidR="00FF3DC3" w:rsidRPr="00FF3DC3" w:rsidRDefault="00FF3DC3" w:rsidP="00FF3DC3">
      <w:pPr>
        <w:pStyle w:val="Bibliography"/>
        <w:rPr>
          <w:rFonts w:ascii="Arial" w:hAnsi="Arial" w:cs="Arial"/>
        </w:rPr>
      </w:pPr>
      <w:r w:rsidRPr="00FF3DC3">
        <w:rPr>
          <w:rFonts w:ascii="Arial" w:hAnsi="Arial" w:cs="Arial"/>
        </w:rPr>
        <w:t>10.</w:t>
      </w:r>
      <w:r w:rsidRPr="00FF3DC3">
        <w:rPr>
          <w:rFonts w:ascii="Arial" w:hAnsi="Arial" w:cs="Arial"/>
        </w:rPr>
        <w:tab/>
        <w:t xml:space="preserve">Bradbury JW, </w:t>
      </w:r>
      <w:proofErr w:type="spellStart"/>
      <w:r w:rsidRPr="00FF3DC3">
        <w:rPr>
          <w:rFonts w:ascii="Arial" w:hAnsi="Arial" w:cs="Arial"/>
        </w:rPr>
        <w:t>Vehrencamp</w:t>
      </w:r>
      <w:proofErr w:type="spellEnd"/>
      <w:r w:rsidRPr="00FF3DC3">
        <w:rPr>
          <w:rFonts w:ascii="Arial" w:hAnsi="Arial" w:cs="Arial"/>
        </w:rPr>
        <w:t xml:space="preserve"> SL. Principles of animal communication. 1st ed. Sunderland, MA, USA: Sinauer Associates, Inc; 1998. </w:t>
      </w:r>
    </w:p>
    <w:p w14:paraId="5C718C8B" w14:textId="77777777" w:rsidR="00FF3DC3" w:rsidRPr="00FF3DC3" w:rsidRDefault="00FF3DC3" w:rsidP="00FF3DC3">
      <w:pPr>
        <w:pStyle w:val="Bibliography"/>
        <w:rPr>
          <w:rFonts w:ascii="Arial" w:hAnsi="Arial" w:cs="Arial"/>
        </w:rPr>
      </w:pPr>
      <w:r w:rsidRPr="00FF3DC3">
        <w:rPr>
          <w:rFonts w:ascii="Arial" w:hAnsi="Arial" w:cs="Arial"/>
        </w:rPr>
        <w:t>11.</w:t>
      </w:r>
      <w:r w:rsidRPr="00FF3DC3">
        <w:rPr>
          <w:rFonts w:ascii="Arial" w:hAnsi="Arial" w:cs="Arial"/>
        </w:rPr>
        <w:tab/>
      </w:r>
      <w:proofErr w:type="spellStart"/>
      <w:r w:rsidRPr="00FF3DC3">
        <w:rPr>
          <w:rFonts w:ascii="Arial" w:hAnsi="Arial" w:cs="Arial"/>
        </w:rPr>
        <w:t>Deecke</w:t>
      </w:r>
      <w:proofErr w:type="spellEnd"/>
      <w:r w:rsidRPr="00FF3DC3">
        <w:rPr>
          <w:rFonts w:ascii="Arial" w:hAnsi="Arial" w:cs="Arial"/>
        </w:rPr>
        <w:t xml:space="preserve"> VB, Barrett-Lennard LG, Spong P, Ford JKB. The structure of stereotyped calls reflects kinship and social affiliation in resident killer whales (Orcinus orca). </w:t>
      </w:r>
      <w:proofErr w:type="spellStart"/>
      <w:r w:rsidRPr="00FF3DC3">
        <w:rPr>
          <w:rFonts w:ascii="Arial" w:hAnsi="Arial" w:cs="Arial"/>
        </w:rPr>
        <w:t>Naturwissenschaften</w:t>
      </w:r>
      <w:proofErr w:type="spellEnd"/>
      <w:r w:rsidRPr="00FF3DC3">
        <w:rPr>
          <w:rFonts w:ascii="Arial" w:hAnsi="Arial" w:cs="Arial"/>
        </w:rPr>
        <w:t xml:space="preserve">. 2010 May 1;97(5):513–8. </w:t>
      </w:r>
    </w:p>
    <w:p w14:paraId="0B298B63" w14:textId="77777777" w:rsidR="00FF3DC3" w:rsidRPr="00FF3DC3" w:rsidRDefault="00FF3DC3" w:rsidP="00FF3DC3">
      <w:pPr>
        <w:pStyle w:val="Bibliography"/>
        <w:rPr>
          <w:rFonts w:ascii="Arial" w:hAnsi="Arial" w:cs="Arial"/>
        </w:rPr>
      </w:pPr>
      <w:r w:rsidRPr="00FF3DC3">
        <w:rPr>
          <w:rFonts w:ascii="Arial" w:hAnsi="Arial" w:cs="Arial"/>
        </w:rPr>
        <w:t>12.</w:t>
      </w:r>
      <w:r w:rsidRPr="00FF3DC3">
        <w:rPr>
          <w:rFonts w:ascii="Arial" w:hAnsi="Arial" w:cs="Arial"/>
        </w:rPr>
        <w:tab/>
        <w:t xml:space="preserve">Ford JKB. Vocal traditions among resident killer whales (Orcinus orca) in coastal waters of British Columbia. Can J Zool. 1991 Jun;69(6):1454–83. </w:t>
      </w:r>
    </w:p>
    <w:p w14:paraId="53D5151A" w14:textId="77777777" w:rsidR="00FF3DC3" w:rsidRPr="00FF3DC3" w:rsidRDefault="00FF3DC3" w:rsidP="00FF3DC3">
      <w:pPr>
        <w:pStyle w:val="Bibliography"/>
        <w:rPr>
          <w:rFonts w:ascii="Arial" w:hAnsi="Arial" w:cs="Arial"/>
        </w:rPr>
      </w:pPr>
      <w:r w:rsidRPr="00FF3DC3">
        <w:rPr>
          <w:rFonts w:ascii="Arial" w:hAnsi="Arial" w:cs="Arial"/>
        </w:rPr>
        <w:t>13.</w:t>
      </w:r>
      <w:r w:rsidRPr="00FF3DC3">
        <w:rPr>
          <w:rFonts w:ascii="Arial" w:hAnsi="Arial" w:cs="Arial"/>
        </w:rPr>
        <w:tab/>
      </w:r>
      <w:proofErr w:type="spellStart"/>
      <w:r w:rsidRPr="00FF3DC3">
        <w:rPr>
          <w:rFonts w:ascii="Arial" w:hAnsi="Arial" w:cs="Arial"/>
        </w:rPr>
        <w:t>Nousek</w:t>
      </w:r>
      <w:proofErr w:type="spellEnd"/>
      <w:r w:rsidRPr="00FF3DC3">
        <w:rPr>
          <w:rFonts w:ascii="Arial" w:hAnsi="Arial" w:cs="Arial"/>
        </w:rPr>
        <w:t xml:space="preserve"> AE, Slater PJB, Wang C, Miller PJO. The influence of social affiliation on individual vocal signatures of northern resident killer whales (Orcinus orca). Biol Lett. 2006 Aug 8;2(4):481–4. </w:t>
      </w:r>
    </w:p>
    <w:p w14:paraId="309772DE" w14:textId="77777777" w:rsidR="00FF3DC3" w:rsidRPr="00FF3DC3" w:rsidRDefault="00FF3DC3" w:rsidP="00FF3DC3">
      <w:pPr>
        <w:pStyle w:val="Bibliography"/>
        <w:rPr>
          <w:rFonts w:ascii="Arial" w:hAnsi="Arial" w:cs="Arial"/>
        </w:rPr>
      </w:pPr>
      <w:r w:rsidRPr="00FF3DC3">
        <w:rPr>
          <w:rFonts w:ascii="Arial" w:hAnsi="Arial" w:cs="Arial"/>
        </w:rPr>
        <w:t>14.</w:t>
      </w:r>
      <w:r w:rsidRPr="00FF3DC3">
        <w:rPr>
          <w:rFonts w:ascii="Arial" w:hAnsi="Arial" w:cs="Arial"/>
        </w:rPr>
        <w:tab/>
        <w:t xml:space="preserve">Strager H. Pod-specific call repertoires and compound calls of killer whales, Orcinus orca Linnaeus, 1758, in the waters of northern Norway. Can J Zool. 1995 Jun;73(6):1037–47. </w:t>
      </w:r>
    </w:p>
    <w:p w14:paraId="3D1E821E" w14:textId="77777777" w:rsidR="00FF3DC3" w:rsidRPr="00FF3DC3" w:rsidRDefault="00FF3DC3" w:rsidP="00FF3DC3">
      <w:pPr>
        <w:pStyle w:val="Bibliography"/>
        <w:rPr>
          <w:rFonts w:ascii="Arial" w:hAnsi="Arial" w:cs="Arial"/>
        </w:rPr>
      </w:pPr>
      <w:r w:rsidRPr="00FF3DC3">
        <w:rPr>
          <w:rFonts w:ascii="Arial" w:hAnsi="Arial" w:cs="Arial"/>
        </w:rPr>
        <w:lastRenderedPageBreak/>
        <w:t>15.</w:t>
      </w:r>
      <w:r w:rsidRPr="00FF3DC3">
        <w:rPr>
          <w:rFonts w:ascii="Arial" w:hAnsi="Arial" w:cs="Arial"/>
        </w:rPr>
        <w:tab/>
        <w:t xml:space="preserve">Yurk H, Barrett-Lennard L, Ford JKB, Matkin CO. Cultural transmission within maternal lineages: vocal clans in resident killer whales in southern Alaska. Anim </w:t>
      </w:r>
      <w:proofErr w:type="spellStart"/>
      <w:r w:rsidRPr="00FF3DC3">
        <w:rPr>
          <w:rFonts w:ascii="Arial" w:hAnsi="Arial" w:cs="Arial"/>
        </w:rPr>
        <w:t>Behav</w:t>
      </w:r>
      <w:proofErr w:type="spellEnd"/>
      <w:r w:rsidRPr="00FF3DC3">
        <w:rPr>
          <w:rFonts w:ascii="Arial" w:hAnsi="Arial" w:cs="Arial"/>
        </w:rPr>
        <w:t xml:space="preserve">. 2002 Jun 1;63(6):1103–19. </w:t>
      </w:r>
    </w:p>
    <w:p w14:paraId="5672A013" w14:textId="77777777" w:rsidR="00FF3DC3" w:rsidRPr="00FF3DC3" w:rsidRDefault="00FF3DC3" w:rsidP="00FF3DC3">
      <w:pPr>
        <w:pStyle w:val="Bibliography"/>
        <w:rPr>
          <w:rFonts w:ascii="Arial" w:hAnsi="Arial" w:cs="Arial"/>
        </w:rPr>
      </w:pPr>
      <w:r w:rsidRPr="00FF3DC3">
        <w:rPr>
          <w:rFonts w:ascii="Arial" w:hAnsi="Arial" w:cs="Arial"/>
        </w:rPr>
        <w:t>16.</w:t>
      </w:r>
      <w:r w:rsidRPr="00FF3DC3">
        <w:rPr>
          <w:rFonts w:ascii="Arial" w:hAnsi="Arial" w:cs="Arial"/>
        </w:rPr>
        <w:tab/>
        <w:t xml:space="preserve">Smith-Vidaurre G, Araya-Salas M, Wright TF. Individual signatures outweigh social group identity in contact calls of a communally nesting parrot. </w:t>
      </w:r>
      <w:proofErr w:type="spellStart"/>
      <w:r w:rsidRPr="00FF3DC3">
        <w:rPr>
          <w:rFonts w:ascii="Arial" w:hAnsi="Arial" w:cs="Arial"/>
        </w:rPr>
        <w:t>Behav</w:t>
      </w:r>
      <w:proofErr w:type="spellEnd"/>
      <w:r w:rsidRPr="00FF3DC3">
        <w:rPr>
          <w:rFonts w:ascii="Arial" w:hAnsi="Arial" w:cs="Arial"/>
        </w:rPr>
        <w:t xml:space="preserve"> Ecol. 2020 Mar 20;31(2):448–58. </w:t>
      </w:r>
    </w:p>
    <w:p w14:paraId="0673D751" w14:textId="77777777" w:rsidR="00FF3DC3" w:rsidRPr="00FF3DC3" w:rsidRDefault="00FF3DC3" w:rsidP="00FF3DC3">
      <w:pPr>
        <w:pStyle w:val="Bibliography"/>
        <w:rPr>
          <w:rFonts w:ascii="Arial" w:hAnsi="Arial" w:cs="Arial"/>
        </w:rPr>
      </w:pPr>
      <w:r w:rsidRPr="00FF3DC3">
        <w:rPr>
          <w:rFonts w:ascii="Arial" w:hAnsi="Arial" w:cs="Arial"/>
        </w:rPr>
        <w:t>17.</w:t>
      </w:r>
      <w:r w:rsidRPr="00FF3DC3">
        <w:rPr>
          <w:rFonts w:ascii="Arial" w:hAnsi="Arial" w:cs="Arial"/>
        </w:rPr>
        <w:tab/>
        <w:t xml:space="preserve">Smith-Vidaurre G, Pérez-Marrufo V, Hobson EA, Salinas-Melgoza A, Wright TF. Individual identity information persists in learned calls of introduced parrot populations. PLOS </w:t>
      </w:r>
      <w:proofErr w:type="spellStart"/>
      <w:r w:rsidRPr="00FF3DC3">
        <w:rPr>
          <w:rFonts w:ascii="Arial" w:hAnsi="Arial" w:cs="Arial"/>
        </w:rPr>
        <w:t>Comput</w:t>
      </w:r>
      <w:proofErr w:type="spellEnd"/>
      <w:r w:rsidRPr="00FF3DC3">
        <w:rPr>
          <w:rFonts w:ascii="Arial" w:hAnsi="Arial" w:cs="Arial"/>
        </w:rPr>
        <w:t xml:space="preserve"> Biol. 2023 Jul 27;19(7</w:t>
      </w:r>
      <w:proofErr w:type="gramStart"/>
      <w:r w:rsidRPr="00FF3DC3">
        <w:rPr>
          <w:rFonts w:ascii="Arial" w:hAnsi="Arial" w:cs="Arial"/>
        </w:rPr>
        <w:t>):e</w:t>
      </w:r>
      <w:proofErr w:type="gramEnd"/>
      <w:r w:rsidRPr="00FF3DC3">
        <w:rPr>
          <w:rFonts w:ascii="Arial" w:hAnsi="Arial" w:cs="Arial"/>
        </w:rPr>
        <w:t xml:space="preserve">1011231. </w:t>
      </w:r>
    </w:p>
    <w:p w14:paraId="2517ECCF" w14:textId="77777777" w:rsidR="00FF3DC3" w:rsidRPr="00FF3DC3" w:rsidRDefault="00FF3DC3" w:rsidP="00FF3DC3">
      <w:pPr>
        <w:pStyle w:val="Bibliography"/>
        <w:rPr>
          <w:rFonts w:ascii="Arial" w:hAnsi="Arial" w:cs="Arial"/>
        </w:rPr>
      </w:pPr>
      <w:r w:rsidRPr="00FF3DC3">
        <w:rPr>
          <w:rFonts w:ascii="Arial" w:hAnsi="Arial" w:cs="Arial"/>
        </w:rPr>
        <w:t>18.</w:t>
      </w:r>
      <w:r w:rsidRPr="00FF3DC3">
        <w:rPr>
          <w:rFonts w:ascii="Arial" w:hAnsi="Arial" w:cs="Arial"/>
        </w:rPr>
        <w:tab/>
        <w:t xml:space="preserve">Buhrman-Deever SC, Rappaport AR, Bradbury JW. Geographic Variation in Contact Calls of Feral North American Populations of the Monk Parakeet. The Condor. 2007 May 1;109(2):389–98. </w:t>
      </w:r>
    </w:p>
    <w:p w14:paraId="21E48563" w14:textId="77777777" w:rsidR="00FF3DC3" w:rsidRPr="00FF3DC3" w:rsidRDefault="00FF3DC3" w:rsidP="00FF3DC3">
      <w:pPr>
        <w:pStyle w:val="Bibliography"/>
        <w:rPr>
          <w:rFonts w:ascii="Arial" w:hAnsi="Arial" w:cs="Arial"/>
        </w:rPr>
      </w:pPr>
      <w:r w:rsidRPr="00FF3DC3">
        <w:rPr>
          <w:rFonts w:ascii="Arial" w:hAnsi="Arial" w:cs="Arial"/>
        </w:rPr>
        <w:t>19.</w:t>
      </w:r>
      <w:r w:rsidRPr="00FF3DC3">
        <w:rPr>
          <w:rFonts w:ascii="Arial" w:hAnsi="Arial" w:cs="Arial"/>
        </w:rPr>
        <w:tab/>
      </w:r>
      <w:proofErr w:type="spellStart"/>
      <w:r w:rsidRPr="00FF3DC3">
        <w:rPr>
          <w:rFonts w:ascii="Arial" w:hAnsi="Arial" w:cs="Arial"/>
        </w:rPr>
        <w:t>Smeele</w:t>
      </w:r>
      <w:proofErr w:type="spellEnd"/>
      <w:r w:rsidRPr="00FF3DC3">
        <w:rPr>
          <w:rFonts w:ascii="Arial" w:hAnsi="Arial" w:cs="Arial"/>
        </w:rPr>
        <w:t xml:space="preserve"> SQ, </w:t>
      </w:r>
      <w:proofErr w:type="spellStart"/>
      <w:r w:rsidRPr="00FF3DC3">
        <w:rPr>
          <w:rFonts w:ascii="Arial" w:hAnsi="Arial" w:cs="Arial"/>
        </w:rPr>
        <w:t>Senar</w:t>
      </w:r>
      <w:proofErr w:type="spellEnd"/>
      <w:r w:rsidRPr="00FF3DC3">
        <w:rPr>
          <w:rFonts w:ascii="Arial" w:hAnsi="Arial" w:cs="Arial"/>
        </w:rPr>
        <w:t xml:space="preserve"> JC, Aplin LM, McElreath MB. Evidence for vocal signatures and </w:t>
      </w:r>
      <w:proofErr w:type="gramStart"/>
      <w:r w:rsidRPr="00FF3DC3">
        <w:rPr>
          <w:rFonts w:ascii="Arial" w:hAnsi="Arial" w:cs="Arial"/>
        </w:rPr>
        <w:t>voice-prints</w:t>
      </w:r>
      <w:proofErr w:type="gramEnd"/>
      <w:r w:rsidRPr="00FF3DC3">
        <w:rPr>
          <w:rFonts w:ascii="Arial" w:hAnsi="Arial" w:cs="Arial"/>
        </w:rPr>
        <w:t xml:space="preserve"> in a wild parrot. R Soc Open Sci. 2023 Oct;10(10):230835. </w:t>
      </w:r>
    </w:p>
    <w:p w14:paraId="56DDE5AE" w14:textId="77777777" w:rsidR="00FF3DC3" w:rsidRPr="00FF3DC3" w:rsidRDefault="00FF3DC3" w:rsidP="00FF3DC3">
      <w:pPr>
        <w:pStyle w:val="Bibliography"/>
        <w:rPr>
          <w:rFonts w:ascii="Arial" w:hAnsi="Arial" w:cs="Arial"/>
        </w:rPr>
      </w:pPr>
      <w:r w:rsidRPr="00FF3DC3">
        <w:rPr>
          <w:rFonts w:ascii="Arial" w:hAnsi="Arial" w:cs="Arial"/>
        </w:rPr>
        <w:t>20.</w:t>
      </w:r>
      <w:r w:rsidRPr="00FF3DC3">
        <w:rPr>
          <w:rFonts w:ascii="Arial" w:hAnsi="Arial" w:cs="Arial"/>
        </w:rPr>
        <w:tab/>
        <w:t xml:space="preserve">Mammen DL, Nowicki S. Individual differences and within-flock convergence in chickadee calls. </w:t>
      </w:r>
      <w:proofErr w:type="spellStart"/>
      <w:r w:rsidRPr="00FF3DC3">
        <w:rPr>
          <w:rFonts w:ascii="Arial" w:hAnsi="Arial" w:cs="Arial"/>
        </w:rPr>
        <w:t>Behav</w:t>
      </w:r>
      <w:proofErr w:type="spellEnd"/>
      <w:r w:rsidRPr="00FF3DC3">
        <w:rPr>
          <w:rFonts w:ascii="Arial" w:hAnsi="Arial" w:cs="Arial"/>
        </w:rPr>
        <w:t xml:space="preserve">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Sociobiol</w:t>
      </w:r>
      <w:proofErr w:type="spellEnd"/>
      <w:r w:rsidRPr="00FF3DC3">
        <w:rPr>
          <w:rFonts w:ascii="Arial" w:hAnsi="Arial" w:cs="Arial"/>
        </w:rPr>
        <w:t xml:space="preserve">. 1981 Oct 1;9(3):179–86. </w:t>
      </w:r>
    </w:p>
    <w:p w14:paraId="19C11F54" w14:textId="77777777" w:rsidR="00FF3DC3" w:rsidRPr="00FF3DC3" w:rsidRDefault="00FF3DC3" w:rsidP="00FF3DC3">
      <w:pPr>
        <w:pStyle w:val="Bibliography"/>
        <w:rPr>
          <w:rFonts w:ascii="Arial" w:hAnsi="Arial" w:cs="Arial"/>
        </w:rPr>
      </w:pPr>
      <w:r w:rsidRPr="00FF3DC3">
        <w:rPr>
          <w:rFonts w:ascii="Arial" w:hAnsi="Arial" w:cs="Arial"/>
        </w:rPr>
        <w:t>21.</w:t>
      </w:r>
      <w:r w:rsidRPr="00FF3DC3">
        <w:rPr>
          <w:rFonts w:ascii="Arial" w:hAnsi="Arial" w:cs="Arial"/>
        </w:rPr>
        <w:tab/>
        <w:t xml:space="preserve">Nowicki S. Vocal plasticity in captive black-capped chickadees: the acoustic basis and rate of call convergence. Anim </w:t>
      </w:r>
      <w:proofErr w:type="spellStart"/>
      <w:r w:rsidRPr="00FF3DC3">
        <w:rPr>
          <w:rFonts w:ascii="Arial" w:hAnsi="Arial" w:cs="Arial"/>
        </w:rPr>
        <w:t>Behav</w:t>
      </w:r>
      <w:proofErr w:type="spellEnd"/>
      <w:r w:rsidRPr="00FF3DC3">
        <w:rPr>
          <w:rFonts w:ascii="Arial" w:hAnsi="Arial" w:cs="Arial"/>
        </w:rPr>
        <w:t xml:space="preserve">. 1989 Jan </w:t>
      </w:r>
      <w:proofErr w:type="gramStart"/>
      <w:r w:rsidRPr="00FF3DC3">
        <w:rPr>
          <w:rFonts w:ascii="Arial" w:hAnsi="Arial" w:cs="Arial"/>
        </w:rPr>
        <w:t>1;37:64</w:t>
      </w:r>
      <w:proofErr w:type="gramEnd"/>
      <w:r w:rsidRPr="00FF3DC3">
        <w:rPr>
          <w:rFonts w:ascii="Arial" w:hAnsi="Arial" w:cs="Arial"/>
        </w:rPr>
        <w:t xml:space="preserve">–73. </w:t>
      </w:r>
    </w:p>
    <w:p w14:paraId="20DB8833" w14:textId="77777777" w:rsidR="00FF3DC3" w:rsidRPr="00FF3DC3" w:rsidRDefault="00FF3DC3" w:rsidP="00FF3DC3">
      <w:pPr>
        <w:pStyle w:val="Bibliography"/>
        <w:rPr>
          <w:rFonts w:ascii="Arial" w:hAnsi="Arial" w:cs="Arial"/>
        </w:rPr>
      </w:pPr>
      <w:r w:rsidRPr="00FF3DC3">
        <w:rPr>
          <w:rFonts w:ascii="Arial" w:hAnsi="Arial" w:cs="Arial"/>
        </w:rPr>
        <w:t>22.</w:t>
      </w:r>
      <w:r w:rsidRPr="00FF3DC3">
        <w:rPr>
          <w:rFonts w:ascii="Arial" w:hAnsi="Arial" w:cs="Arial"/>
        </w:rPr>
        <w:tab/>
        <w:t xml:space="preserve">Janik VM, Slater PJB. The different roles of social learning in vocal communication. Anim </w:t>
      </w:r>
      <w:proofErr w:type="spellStart"/>
      <w:r w:rsidRPr="00FF3DC3">
        <w:rPr>
          <w:rFonts w:ascii="Arial" w:hAnsi="Arial" w:cs="Arial"/>
        </w:rPr>
        <w:t>Behav</w:t>
      </w:r>
      <w:proofErr w:type="spellEnd"/>
      <w:r w:rsidRPr="00FF3DC3">
        <w:rPr>
          <w:rFonts w:ascii="Arial" w:hAnsi="Arial" w:cs="Arial"/>
        </w:rPr>
        <w:t xml:space="preserve">. 2000 Jul 1;60(1):1–11. </w:t>
      </w:r>
    </w:p>
    <w:p w14:paraId="2104C639" w14:textId="77777777" w:rsidR="00FF3DC3" w:rsidRPr="00FF3DC3" w:rsidRDefault="00FF3DC3" w:rsidP="00FF3DC3">
      <w:pPr>
        <w:pStyle w:val="Bibliography"/>
        <w:rPr>
          <w:rFonts w:ascii="Arial" w:hAnsi="Arial" w:cs="Arial"/>
        </w:rPr>
      </w:pPr>
      <w:r w:rsidRPr="00FF3DC3">
        <w:rPr>
          <w:rFonts w:ascii="Arial" w:hAnsi="Arial" w:cs="Arial"/>
        </w:rPr>
        <w:t>23.</w:t>
      </w:r>
      <w:r w:rsidRPr="00FF3DC3">
        <w:rPr>
          <w:rFonts w:ascii="Arial" w:hAnsi="Arial" w:cs="Arial"/>
        </w:rPr>
        <w:tab/>
        <w:t xml:space="preserve">Anikin A. </w:t>
      </w:r>
      <w:proofErr w:type="spellStart"/>
      <w:r w:rsidRPr="00FF3DC3">
        <w:rPr>
          <w:rFonts w:ascii="Arial" w:hAnsi="Arial" w:cs="Arial"/>
        </w:rPr>
        <w:t>Soundgen</w:t>
      </w:r>
      <w:proofErr w:type="spellEnd"/>
      <w:r w:rsidRPr="00FF3DC3">
        <w:rPr>
          <w:rFonts w:ascii="Arial" w:hAnsi="Arial" w:cs="Arial"/>
        </w:rPr>
        <w:t xml:space="preserve">: An open-source tool for synthesizing nonverbal vocalizations. </w:t>
      </w:r>
      <w:proofErr w:type="spellStart"/>
      <w:r w:rsidRPr="00FF3DC3">
        <w:rPr>
          <w:rFonts w:ascii="Arial" w:hAnsi="Arial" w:cs="Arial"/>
        </w:rPr>
        <w:t>Behav</w:t>
      </w:r>
      <w:proofErr w:type="spellEnd"/>
      <w:r w:rsidRPr="00FF3DC3">
        <w:rPr>
          <w:rFonts w:ascii="Arial" w:hAnsi="Arial" w:cs="Arial"/>
        </w:rPr>
        <w:t xml:space="preserve"> Res Methods. 2019 Apr 1;51(2):778–92. </w:t>
      </w:r>
    </w:p>
    <w:p w14:paraId="4F354D4D" w14:textId="77777777" w:rsidR="00FF3DC3" w:rsidRPr="00FF3DC3" w:rsidRDefault="00FF3DC3" w:rsidP="00FF3DC3">
      <w:pPr>
        <w:pStyle w:val="Bibliography"/>
        <w:rPr>
          <w:rFonts w:ascii="Arial" w:hAnsi="Arial" w:cs="Arial"/>
        </w:rPr>
      </w:pPr>
      <w:r w:rsidRPr="00FF3DC3">
        <w:rPr>
          <w:rFonts w:ascii="Arial" w:hAnsi="Arial" w:cs="Arial"/>
        </w:rPr>
        <w:t>24.</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Sayigh LS, Janik VM. The Encoding of Individual Identity in Dolphin Signature Whistles: How Much Information Is Needed? PLOS ONE. 2013 Oct 23;8(10</w:t>
      </w:r>
      <w:proofErr w:type="gramStart"/>
      <w:r w:rsidRPr="00FF3DC3">
        <w:rPr>
          <w:rFonts w:ascii="Arial" w:hAnsi="Arial" w:cs="Arial"/>
        </w:rPr>
        <w:t>):e</w:t>
      </w:r>
      <w:proofErr w:type="gramEnd"/>
      <w:r w:rsidRPr="00FF3DC3">
        <w:rPr>
          <w:rFonts w:ascii="Arial" w:hAnsi="Arial" w:cs="Arial"/>
        </w:rPr>
        <w:t xml:space="preserve">77671. </w:t>
      </w:r>
    </w:p>
    <w:p w14:paraId="4AE35F95" w14:textId="77777777" w:rsidR="00FF3DC3" w:rsidRPr="00FF3DC3" w:rsidRDefault="00FF3DC3" w:rsidP="00FF3DC3">
      <w:pPr>
        <w:pStyle w:val="Bibliography"/>
        <w:rPr>
          <w:rFonts w:ascii="Arial" w:hAnsi="Arial" w:cs="Arial"/>
        </w:rPr>
      </w:pPr>
      <w:r w:rsidRPr="00FF3DC3">
        <w:rPr>
          <w:rFonts w:ascii="Arial" w:hAnsi="Arial" w:cs="Arial"/>
        </w:rPr>
        <w:t>25.</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Garland EC. Quantifying similarity in animal vocal sequences: which metric performs best? Methods </w:t>
      </w:r>
      <w:proofErr w:type="spellStart"/>
      <w:r w:rsidRPr="00FF3DC3">
        <w:rPr>
          <w:rFonts w:ascii="Arial" w:hAnsi="Arial" w:cs="Arial"/>
        </w:rPr>
        <w:t>Ecol</w:t>
      </w:r>
      <w:proofErr w:type="spellEnd"/>
      <w:r w:rsidRPr="00FF3DC3">
        <w:rPr>
          <w:rFonts w:ascii="Arial" w:hAnsi="Arial" w:cs="Arial"/>
        </w:rPr>
        <w:t xml:space="preserve"> Evol. 2015;6(12):1452–61. </w:t>
      </w:r>
    </w:p>
    <w:p w14:paraId="0FD6C474" w14:textId="77777777" w:rsidR="00FF3DC3" w:rsidRPr="00FF3DC3" w:rsidRDefault="00FF3DC3" w:rsidP="00FF3DC3">
      <w:pPr>
        <w:pStyle w:val="Bibliography"/>
        <w:rPr>
          <w:rFonts w:ascii="Arial" w:hAnsi="Arial" w:cs="Arial"/>
        </w:rPr>
      </w:pPr>
      <w:r w:rsidRPr="00FF3DC3">
        <w:rPr>
          <w:rFonts w:ascii="Arial" w:hAnsi="Arial" w:cs="Arial"/>
        </w:rPr>
        <w:t>26.</w:t>
      </w:r>
      <w:r w:rsidRPr="00FF3DC3">
        <w:rPr>
          <w:rFonts w:ascii="Arial" w:hAnsi="Arial" w:cs="Arial"/>
        </w:rPr>
        <w:tab/>
        <w:t xml:space="preserve">Keen SC, Odom KJ, Webster MS, Kohn GM, Wright TF, Araya-Salas M. A machine learning approach for classifying and quantifying acoustic diversity. Methods </w:t>
      </w:r>
      <w:proofErr w:type="spellStart"/>
      <w:r w:rsidRPr="00FF3DC3">
        <w:rPr>
          <w:rFonts w:ascii="Arial" w:hAnsi="Arial" w:cs="Arial"/>
        </w:rPr>
        <w:t>Ecol</w:t>
      </w:r>
      <w:proofErr w:type="spellEnd"/>
      <w:r w:rsidRPr="00FF3DC3">
        <w:rPr>
          <w:rFonts w:ascii="Arial" w:hAnsi="Arial" w:cs="Arial"/>
        </w:rPr>
        <w:t xml:space="preserve"> Evol. 2021;12(7):1213–25. </w:t>
      </w:r>
    </w:p>
    <w:p w14:paraId="3D3B4A24" w14:textId="77777777" w:rsidR="00FF3DC3" w:rsidRPr="00FF3DC3" w:rsidRDefault="00FF3DC3" w:rsidP="00FF3DC3">
      <w:pPr>
        <w:pStyle w:val="Bibliography"/>
        <w:rPr>
          <w:rFonts w:ascii="Arial" w:hAnsi="Arial" w:cs="Arial"/>
        </w:rPr>
      </w:pPr>
      <w:r w:rsidRPr="00FF3DC3">
        <w:rPr>
          <w:rFonts w:ascii="Arial" w:hAnsi="Arial" w:cs="Arial"/>
        </w:rPr>
        <w:t>27.</w:t>
      </w:r>
      <w:r w:rsidRPr="00FF3DC3">
        <w:rPr>
          <w:rFonts w:ascii="Arial" w:hAnsi="Arial" w:cs="Arial"/>
        </w:rPr>
        <w:tab/>
        <w:t xml:space="preserve">Sawant S, Arvind C, Joshi V, Robin VV. Spectrogram cross-correlation can be used to measure the complexity of bird vocalizations. Methods </w:t>
      </w:r>
      <w:proofErr w:type="spellStart"/>
      <w:r w:rsidRPr="00FF3DC3">
        <w:rPr>
          <w:rFonts w:ascii="Arial" w:hAnsi="Arial" w:cs="Arial"/>
        </w:rPr>
        <w:t>Ecol</w:t>
      </w:r>
      <w:proofErr w:type="spellEnd"/>
      <w:r w:rsidRPr="00FF3DC3">
        <w:rPr>
          <w:rFonts w:ascii="Arial" w:hAnsi="Arial" w:cs="Arial"/>
        </w:rPr>
        <w:t xml:space="preserve"> Evol. 2022;13(2):459–72. </w:t>
      </w:r>
    </w:p>
    <w:p w14:paraId="2698232B" w14:textId="77777777" w:rsidR="00FF3DC3" w:rsidRPr="00FF3DC3" w:rsidRDefault="00FF3DC3" w:rsidP="00FF3DC3">
      <w:pPr>
        <w:pStyle w:val="Bibliography"/>
        <w:rPr>
          <w:rFonts w:ascii="Arial" w:hAnsi="Arial" w:cs="Arial"/>
        </w:rPr>
      </w:pPr>
      <w:r w:rsidRPr="00FF3DC3">
        <w:rPr>
          <w:rFonts w:ascii="Arial" w:hAnsi="Arial" w:cs="Arial"/>
        </w:rPr>
        <w:t>28.</w:t>
      </w:r>
      <w:r w:rsidRPr="00FF3DC3">
        <w:rPr>
          <w:rFonts w:ascii="Arial" w:hAnsi="Arial" w:cs="Arial"/>
        </w:rPr>
        <w:tab/>
        <w:t xml:space="preserve">Sueur J, Aubin T, Simonis C. </w:t>
      </w:r>
      <w:proofErr w:type="spellStart"/>
      <w:r w:rsidRPr="00FF3DC3">
        <w:rPr>
          <w:rFonts w:ascii="Arial" w:hAnsi="Arial" w:cs="Arial"/>
        </w:rPr>
        <w:t>Seewave</w:t>
      </w:r>
      <w:proofErr w:type="spellEnd"/>
      <w:r w:rsidRPr="00FF3DC3">
        <w:rPr>
          <w:rFonts w:ascii="Arial" w:hAnsi="Arial" w:cs="Arial"/>
        </w:rPr>
        <w:t xml:space="preserve">, a Free Modular Tool for Sound Analysis and Synthesis. Bioacoustics. 2008 Jan 1;18(2):213–26. </w:t>
      </w:r>
    </w:p>
    <w:p w14:paraId="3589E52A" w14:textId="77777777" w:rsidR="00FF3DC3" w:rsidRPr="00FF3DC3" w:rsidRDefault="00FF3DC3" w:rsidP="00FF3DC3">
      <w:pPr>
        <w:pStyle w:val="Bibliography"/>
        <w:rPr>
          <w:rFonts w:ascii="Arial" w:hAnsi="Arial" w:cs="Arial"/>
        </w:rPr>
      </w:pPr>
      <w:r w:rsidRPr="00FF3DC3">
        <w:rPr>
          <w:rFonts w:ascii="Arial" w:hAnsi="Arial" w:cs="Arial"/>
        </w:rPr>
        <w:lastRenderedPageBreak/>
        <w:t>29.</w:t>
      </w:r>
      <w:r w:rsidRPr="00FF3DC3">
        <w:rPr>
          <w:rFonts w:ascii="Arial" w:hAnsi="Arial" w:cs="Arial"/>
        </w:rPr>
        <w:tab/>
        <w:t xml:space="preserve">Araya-Salas M, Smith-Vidaurre G. </w:t>
      </w:r>
      <w:proofErr w:type="spellStart"/>
      <w:r w:rsidRPr="00FF3DC3">
        <w:rPr>
          <w:rFonts w:ascii="Arial" w:hAnsi="Arial" w:cs="Arial"/>
        </w:rPr>
        <w:t>warbleR</w:t>
      </w:r>
      <w:proofErr w:type="spellEnd"/>
      <w:r w:rsidRPr="00FF3DC3">
        <w:rPr>
          <w:rFonts w:ascii="Arial" w:hAnsi="Arial" w:cs="Arial"/>
        </w:rPr>
        <w:t xml:space="preserve">: an r package to streamline analysis of animal acoustic signals. Methods </w:t>
      </w:r>
      <w:proofErr w:type="spellStart"/>
      <w:r w:rsidRPr="00FF3DC3">
        <w:rPr>
          <w:rFonts w:ascii="Arial" w:hAnsi="Arial" w:cs="Arial"/>
        </w:rPr>
        <w:t>Ecol</w:t>
      </w:r>
      <w:proofErr w:type="spellEnd"/>
      <w:r w:rsidRPr="00FF3DC3">
        <w:rPr>
          <w:rFonts w:ascii="Arial" w:hAnsi="Arial" w:cs="Arial"/>
        </w:rPr>
        <w:t xml:space="preserve"> Evol. 2017;8(2):184–91. </w:t>
      </w:r>
    </w:p>
    <w:p w14:paraId="06294D1C" w14:textId="77777777" w:rsidR="00FF3DC3" w:rsidRPr="00FF3DC3" w:rsidRDefault="00FF3DC3" w:rsidP="00FF3DC3">
      <w:pPr>
        <w:pStyle w:val="Bibliography"/>
        <w:rPr>
          <w:rFonts w:ascii="Arial" w:hAnsi="Arial" w:cs="Arial"/>
        </w:rPr>
      </w:pPr>
      <w:r w:rsidRPr="00FF3DC3">
        <w:rPr>
          <w:rFonts w:ascii="Arial" w:hAnsi="Arial" w:cs="Arial"/>
        </w:rPr>
        <w:t>30.</w:t>
      </w:r>
      <w:r w:rsidRPr="00FF3DC3">
        <w:rPr>
          <w:rFonts w:ascii="Arial" w:hAnsi="Arial" w:cs="Arial"/>
        </w:rPr>
        <w:tab/>
        <w:t xml:space="preserve">Parsons D. The directory of tunes and musical themes [Internet]. Cambridge, </w:t>
      </w:r>
      <w:proofErr w:type="gramStart"/>
      <w:r w:rsidRPr="00FF3DC3">
        <w:rPr>
          <w:rFonts w:ascii="Arial" w:hAnsi="Arial" w:cs="Arial"/>
        </w:rPr>
        <w:t>Eng. :</w:t>
      </w:r>
      <w:proofErr w:type="gramEnd"/>
      <w:r w:rsidRPr="00FF3DC3">
        <w:rPr>
          <w:rFonts w:ascii="Arial" w:hAnsi="Arial" w:cs="Arial"/>
        </w:rPr>
        <w:t xml:space="preserve"> S. Brown; 1975 [cited 2024 Dec 20]. 298 p. Available from: http://archive.org/details/directoryoftunes0000pars</w:t>
      </w:r>
    </w:p>
    <w:p w14:paraId="797FDE45" w14:textId="77777777" w:rsidR="00FF3DC3" w:rsidRPr="00FF3DC3" w:rsidRDefault="00FF3DC3" w:rsidP="00FF3DC3">
      <w:pPr>
        <w:pStyle w:val="Bibliography"/>
        <w:rPr>
          <w:rFonts w:ascii="Arial" w:hAnsi="Arial" w:cs="Arial"/>
        </w:rPr>
      </w:pPr>
      <w:r w:rsidRPr="00FF3DC3">
        <w:rPr>
          <w:rFonts w:ascii="Arial" w:hAnsi="Arial" w:cs="Arial"/>
        </w:rPr>
        <w:t>31.</w:t>
      </w:r>
      <w:r w:rsidRPr="00FF3DC3">
        <w:rPr>
          <w:rFonts w:ascii="Arial" w:hAnsi="Arial" w:cs="Arial"/>
        </w:rPr>
        <w:tab/>
        <w:t xml:space="preserve">Downie JS. Music information retrieval. Annu Rev Inf Sci Technol. 2003;37(1):295–340. </w:t>
      </w:r>
    </w:p>
    <w:p w14:paraId="397EF8A0" w14:textId="77777777" w:rsidR="00FF3DC3" w:rsidRPr="00FF3DC3" w:rsidRDefault="00FF3DC3" w:rsidP="00FF3DC3">
      <w:pPr>
        <w:pStyle w:val="Bibliography"/>
        <w:rPr>
          <w:rFonts w:ascii="Arial" w:hAnsi="Arial" w:cs="Arial"/>
        </w:rPr>
      </w:pPr>
      <w:r w:rsidRPr="00FF3DC3">
        <w:rPr>
          <w:rFonts w:ascii="Arial" w:hAnsi="Arial" w:cs="Arial"/>
        </w:rPr>
        <w:t>32.</w:t>
      </w:r>
      <w:r w:rsidRPr="00FF3DC3">
        <w:rPr>
          <w:rFonts w:ascii="Arial" w:hAnsi="Arial" w:cs="Arial"/>
        </w:rPr>
        <w:tab/>
        <w:t xml:space="preserve">Clark CW, Marler P, Beeman K. Quantitative Analysis of Animal Vocal Phonology: </w:t>
      </w:r>
      <w:proofErr w:type="gramStart"/>
      <w:r w:rsidRPr="00FF3DC3">
        <w:rPr>
          <w:rFonts w:ascii="Arial" w:hAnsi="Arial" w:cs="Arial"/>
        </w:rPr>
        <w:t>an</w:t>
      </w:r>
      <w:proofErr w:type="gramEnd"/>
      <w:r w:rsidRPr="00FF3DC3">
        <w:rPr>
          <w:rFonts w:ascii="Arial" w:hAnsi="Arial" w:cs="Arial"/>
        </w:rPr>
        <w:t xml:space="preserve"> Application to Swamp Sparrow Song. Ethology. 1987;76(2):101–15. </w:t>
      </w:r>
    </w:p>
    <w:p w14:paraId="5714D9D5" w14:textId="77777777" w:rsidR="00FF3DC3" w:rsidRPr="00FF3DC3" w:rsidRDefault="00FF3DC3" w:rsidP="00FF3DC3">
      <w:pPr>
        <w:pStyle w:val="Bibliography"/>
        <w:rPr>
          <w:rFonts w:ascii="Arial" w:hAnsi="Arial" w:cs="Arial"/>
        </w:rPr>
      </w:pPr>
      <w:r w:rsidRPr="00FF3DC3">
        <w:rPr>
          <w:rFonts w:ascii="Arial" w:hAnsi="Arial" w:cs="Arial"/>
        </w:rPr>
        <w:t>33.</w:t>
      </w:r>
      <w:r w:rsidRPr="00FF3DC3">
        <w:rPr>
          <w:rFonts w:ascii="Arial" w:hAnsi="Arial" w:cs="Arial"/>
        </w:rPr>
        <w:tab/>
        <w:t xml:space="preserve">Beecher MD. </w:t>
      </w:r>
      <w:proofErr w:type="spellStart"/>
      <w:r w:rsidRPr="00FF3DC3">
        <w:rPr>
          <w:rFonts w:ascii="Arial" w:hAnsi="Arial" w:cs="Arial"/>
        </w:rPr>
        <w:t>Signalling</w:t>
      </w:r>
      <w:proofErr w:type="spellEnd"/>
      <w:r w:rsidRPr="00FF3DC3">
        <w:rPr>
          <w:rFonts w:ascii="Arial" w:hAnsi="Arial" w:cs="Arial"/>
        </w:rPr>
        <w:t xml:space="preserve"> systems for individual recognition: an information theory approach. Anim </w:t>
      </w:r>
      <w:proofErr w:type="spellStart"/>
      <w:r w:rsidRPr="00FF3DC3">
        <w:rPr>
          <w:rFonts w:ascii="Arial" w:hAnsi="Arial" w:cs="Arial"/>
        </w:rPr>
        <w:t>Behav</w:t>
      </w:r>
      <w:proofErr w:type="spellEnd"/>
      <w:r w:rsidRPr="00FF3DC3">
        <w:rPr>
          <w:rFonts w:ascii="Arial" w:hAnsi="Arial" w:cs="Arial"/>
        </w:rPr>
        <w:t xml:space="preserve">. 1989 Aug 1;38(2):248–61. </w:t>
      </w:r>
    </w:p>
    <w:p w14:paraId="55F593B3" w14:textId="77777777" w:rsidR="00FF3DC3" w:rsidRPr="00FF3DC3" w:rsidRDefault="00FF3DC3" w:rsidP="00FF3DC3">
      <w:pPr>
        <w:pStyle w:val="Bibliography"/>
        <w:rPr>
          <w:rFonts w:ascii="Arial" w:hAnsi="Arial" w:cs="Arial"/>
        </w:rPr>
      </w:pPr>
      <w:r w:rsidRPr="00FF3DC3">
        <w:rPr>
          <w:rFonts w:ascii="Arial" w:hAnsi="Arial" w:cs="Arial"/>
        </w:rPr>
        <w:t>34.</w:t>
      </w:r>
      <w:r w:rsidRPr="00FF3DC3">
        <w:rPr>
          <w:rFonts w:ascii="Arial" w:hAnsi="Arial" w:cs="Arial"/>
        </w:rPr>
        <w:tab/>
        <w:t xml:space="preserve">Hartigan JA, Wong MA. Algorithm AS 136: A K-Means Clustering Algorithm. J R Stat Soc Ser C Appl Stat. 1979;28(1):100–8. </w:t>
      </w:r>
    </w:p>
    <w:p w14:paraId="49301344" w14:textId="77777777" w:rsidR="00FF3DC3" w:rsidRPr="00FF3DC3" w:rsidRDefault="00FF3DC3" w:rsidP="00FF3DC3">
      <w:pPr>
        <w:pStyle w:val="Bibliography"/>
        <w:rPr>
          <w:rFonts w:ascii="Arial" w:hAnsi="Arial" w:cs="Arial"/>
        </w:rPr>
      </w:pPr>
      <w:r w:rsidRPr="00FF3DC3">
        <w:rPr>
          <w:rFonts w:ascii="Arial" w:hAnsi="Arial" w:cs="Arial"/>
        </w:rPr>
        <w:t>35.</w:t>
      </w:r>
      <w:r w:rsidRPr="00FF3DC3">
        <w:rPr>
          <w:rFonts w:ascii="Arial" w:hAnsi="Arial" w:cs="Arial"/>
        </w:rPr>
        <w:tab/>
        <w:t xml:space="preserve">Bradbury JW, Balsby TJS. The functions of vocal learning in parrots | Behavioral Ecology and Sociobiology. </w:t>
      </w:r>
      <w:proofErr w:type="spellStart"/>
      <w:r w:rsidRPr="00FF3DC3">
        <w:rPr>
          <w:rFonts w:ascii="Arial" w:hAnsi="Arial" w:cs="Arial"/>
        </w:rPr>
        <w:t>Behav</w:t>
      </w:r>
      <w:proofErr w:type="spellEnd"/>
      <w:r w:rsidRPr="00FF3DC3">
        <w:rPr>
          <w:rFonts w:ascii="Arial" w:hAnsi="Arial" w:cs="Arial"/>
        </w:rPr>
        <w:t xml:space="preserve">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Sociobiol</w:t>
      </w:r>
      <w:proofErr w:type="spellEnd"/>
      <w:r w:rsidRPr="00FF3DC3">
        <w:rPr>
          <w:rFonts w:ascii="Arial" w:hAnsi="Arial" w:cs="Arial"/>
        </w:rPr>
        <w:t xml:space="preserve">. </w:t>
      </w:r>
      <w:proofErr w:type="gramStart"/>
      <w:r w:rsidRPr="00FF3DC3">
        <w:rPr>
          <w:rFonts w:ascii="Arial" w:hAnsi="Arial" w:cs="Arial"/>
        </w:rPr>
        <w:t>2016;70:293</w:t>
      </w:r>
      <w:proofErr w:type="gramEnd"/>
      <w:r w:rsidRPr="00FF3DC3">
        <w:rPr>
          <w:rFonts w:ascii="Arial" w:hAnsi="Arial" w:cs="Arial"/>
        </w:rPr>
        <w:t xml:space="preserve">–312. </w:t>
      </w:r>
    </w:p>
    <w:p w14:paraId="545FFE5B" w14:textId="77777777" w:rsidR="00FF3DC3" w:rsidRPr="00FF3DC3" w:rsidRDefault="00FF3DC3" w:rsidP="00FF3DC3">
      <w:pPr>
        <w:pStyle w:val="Bibliography"/>
        <w:rPr>
          <w:rFonts w:ascii="Arial" w:hAnsi="Arial" w:cs="Arial"/>
        </w:rPr>
      </w:pPr>
      <w:r w:rsidRPr="00FF3DC3">
        <w:rPr>
          <w:rFonts w:ascii="Arial" w:hAnsi="Arial" w:cs="Arial"/>
        </w:rPr>
        <w:t>36.</w:t>
      </w:r>
      <w:r w:rsidRPr="00FF3DC3">
        <w:rPr>
          <w:rFonts w:ascii="Arial" w:hAnsi="Arial" w:cs="Arial"/>
        </w:rPr>
        <w:tab/>
      </w:r>
      <w:proofErr w:type="spellStart"/>
      <w:r w:rsidRPr="00FF3DC3">
        <w:rPr>
          <w:rFonts w:ascii="Arial" w:hAnsi="Arial" w:cs="Arial"/>
        </w:rPr>
        <w:t>Nottebohm</w:t>
      </w:r>
      <w:proofErr w:type="spellEnd"/>
      <w:r w:rsidRPr="00FF3DC3">
        <w:rPr>
          <w:rFonts w:ascii="Arial" w:hAnsi="Arial" w:cs="Arial"/>
        </w:rPr>
        <w:t xml:space="preserve"> F. The Origins of Vocal Learning. Am Nat. 1972 Jan;106(947):116–40. </w:t>
      </w:r>
    </w:p>
    <w:p w14:paraId="01ADBD0F" w14:textId="77777777" w:rsidR="00FF3DC3" w:rsidRPr="00FF3DC3" w:rsidRDefault="00FF3DC3" w:rsidP="00FF3DC3">
      <w:pPr>
        <w:pStyle w:val="Bibliography"/>
        <w:rPr>
          <w:rFonts w:ascii="Arial" w:hAnsi="Arial" w:cs="Arial"/>
        </w:rPr>
      </w:pPr>
      <w:r w:rsidRPr="00FF3DC3">
        <w:rPr>
          <w:rFonts w:ascii="Arial" w:hAnsi="Arial" w:cs="Arial"/>
        </w:rPr>
        <w:t>37.</w:t>
      </w:r>
      <w:r w:rsidRPr="00FF3DC3">
        <w:rPr>
          <w:rFonts w:ascii="Arial" w:hAnsi="Arial" w:cs="Arial"/>
        </w:rPr>
        <w:tab/>
        <w:t xml:space="preserve">McDonald MA, Mesnick SL, Hildebrand JA. Biogeographic characterization of blue whale song worldwide: Using song to identify populations. J Cetacean Res Manag. 2006;8(1):55–65. </w:t>
      </w:r>
    </w:p>
    <w:p w14:paraId="013A8D51" w14:textId="77777777" w:rsidR="00FF3DC3" w:rsidRPr="00FF3DC3" w:rsidRDefault="00FF3DC3" w:rsidP="00FF3DC3">
      <w:pPr>
        <w:pStyle w:val="Bibliography"/>
        <w:rPr>
          <w:rFonts w:ascii="Arial" w:hAnsi="Arial" w:cs="Arial"/>
        </w:rPr>
      </w:pPr>
      <w:r w:rsidRPr="00FF3DC3">
        <w:rPr>
          <w:rFonts w:ascii="Arial" w:hAnsi="Arial" w:cs="Arial"/>
        </w:rPr>
        <w:t>38.</w:t>
      </w:r>
      <w:r w:rsidRPr="00FF3DC3">
        <w:rPr>
          <w:rFonts w:ascii="Arial" w:hAnsi="Arial" w:cs="Arial"/>
        </w:rPr>
        <w:tab/>
      </w:r>
      <w:proofErr w:type="spellStart"/>
      <w:r w:rsidRPr="00FF3DC3">
        <w:rPr>
          <w:rFonts w:ascii="Arial" w:hAnsi="Arial" w:cs="Arial"/>
        </w:rPr>
        <w:t>Deecke</w:t>
      </w:r>
      <w:proofErr w:type="spellEnd"/>
      <w:r w:rsidRPr="00FF3DC3">
        <w:rPr>
          <w:rFonts w:ascii="Arial" w:hAnsi="Arial" w:cs="Arial"/>
        </w:rPr>
        <w:t xml:space="preserve"> VB, Ford JKB, Spong P. Dialect change in resident killer whales: implications for vocal learning and cultural transmission. Anim </w:t>
      </w:r>
      <w:proofErr w:type="spellStart"/>
      <w:r w:rsidRPr="00FF3DC3">
        <w:rPr>
          <w:rFonts w:ascii="Arial" w:hAnsi="Arial" w:cs="Arial"/>
        </w:rPr>
        <w:t>Behav</w:t>
      </w:r>
      <w:proofErr w:type="spellEnd"/>
      <w:r w:rsidRPr="00FF3DC3">
        <w:rPr>
          <w:rFonts w:ascii="Arial" w:hAnsi="Arial" w:cs="Arial"/>
        </w:rPr>
        <w:t xml:space="preserve">. 2000 Nov 1;60(5):629–38. </w:t>
      </w:r>
    </w:p>
    <w:p w14:paraId="3E4C1DFE" w14:textId="77777777" w:rsidR="00FF3DC3" w:rsidRPr="00FF3DC3" w:rsidRDefault="00FF3DC3" w:rsidP="00FF3DC3">
      <w:pPr>
        <w:pStyle w:val="Bibliography"/>
        <w:rPr>
          <w:rFonts w:ascii="Arial" w:hAnsi="Arial" w:cs="Arial"/>
        </w:rPr>
      </w:pPr>
      <w:r w:rsidRPr="00FF3DC3">
        <w:rPr>
          <w:rFonts w:ascii="Arial" w:hAnsi="Arial" w:cs="Arial"/>
        </w:rPr>
        <w:t>39.</w:t>
      </w:r>
      <w:r w:rsidRPr="00FF3DC3">
        <w:rPr>
          <w:rFonts w:ascii="Arial" w:hAnsi="Arial" w:cs="Arial"/>
        </w:rPr>
        <w:tab/>
        <w:t xml:space="preserve">Smith-Vidaurre G, Perez-Marrufo V, Wright TF. Individual vocal signatures show reduced complexity following invasion. Anim </w:t>
      </w:r>
      <w:proofErr w:type="spellStart"/>
      <w:r w:rsidRPr="00FF3DC3">
        <w:rPr>
          <w:rFonts w:ascii="Arial" w:hAnsi="Arial" w:cs="Arial"/>
        </w:rPr>
        <w:t>Behav</w:t>
      </w:r>
      <w:proofErr w:type="spellEnd"/>
      <w:r w:rsidRPr="00FF3DC3">
        <w:rPr>
          <w:rFonts w:ascii="Arial" w:hAnsi="Arial" w:cs="Arial"/>
        </w:rPr>
        <w:t xml:space="preserve">. 2021 Sep </w:t>
      </w:r>
      <w:proofErr w:type="gramStart"/>
      <w:r w:rsidRPr="00FF3DC3">
        <w:rPr>
          <w:rFonts w:ascii="Arial" w:hAnsi="Arial" w:cs="Arial"/>
        </w:rPr>
        <w:t>1;179:15</w:t>
      </w:r>
      <w:proofErr w:type="gramEnd"/>
      <w:r w:rsidRPr="00FF3DC3">
        <w:rPr>
          <w:rFonts w:ascii="Arial" w:hAnsi="Arial" w:cs="Arial"/>
        </w:rPr>
        <w:t xml:space="preserve">–39. </w:t>
      </w:r>
    </w:p>
    <w:p w14:paraId="09276147" w14:textId="77777777" w:rsidR="00FF3DC3" w:rsidRPr="00FF3DC3" w:rsidRDefault="00FF3DC3" w:rsidP="00FF3DC3">
      <w:pPr>
        <w:pStyle w:val="Bibliography"/>
        <w:rPr>
          <w:rFonts w:ascii="Arial" w:hAnsi="Arial" w:cs="Arial"/>
        </w:rPr>
      </w:pPr>
      <w:r w:rsidRPr="00FF3DC3">
        <w:rPr>
          <w:rFonts w:ascii="Arial" w:hAnsi="Arial" w:cs="Arial"/>
        </w:rPr>
        <w:t>40.</w:t>
      </w:r>
      <w:r w:rsidRPr="00FF3DC3">
        <w:rPr>
          <w:rFonts w:ascii="Arial" w:hAnsi="Arial" w:cs="Arial"/>
        </w:rPr>
        <w:tab/>
        <w:t xml:space="preserve">Araya-Salas M, Smith-Vidaurre G, </w:t>
      </w:r>
      <w:proofErr w:type="spellStart"/>
      <w:r w:rsidRPr="00FF3DC3">
        <w:rPr>
          <w:rFonts w:ascii="Arial" w:hAnsi="Arial" w:cs="Arial"/>
        </w:rPr>
        <w:t>Mennill</w:t>
      </w:r>
      <w:proofErr w:type="spellEnd"/>
      <w:r w:rsidRPr="00FF3DC3">
        <w:rPr>
          <w:rFonts w:ascii="Arial" w:hAnsi="Arial" w:cs="Arial"/>
        </w:rPr>
        <w:t xml:space="preserve"> DJ, González-Gómez PL, Cahill J, Wright TF. Social group signatures in hummingbird displays provide evidence of co-occurrence of vocal and visual learning. Proc R Soc B Biol Sci. 2019 May 29;286(1903):20190666. </w:t>
      </w:r>
    </w:p>
    <w:p w14:paraId="46CB9684" w14:textId="77777777" w:rsidR="00FF3DC3" w:rsidRPr="00FF3DC3" w:rsidRDefault="00FF3DC3" w:rsidP="00FF3DC3">
      <w:pPr>
        <w:pStyle w:val="Bibliography"/>
        <w:rPr>
          <w:rFonts w:ascii="Arial" w:hAnsi="Arial" w:cs="Arial"/>
        </w:rPr>
      </w:pPr>
      <w:r w:rsidRPr="00FF3DC3">
        <w:rPr>
          <w:rFonts w:ascii="Arial" w:hAnsi="Arial" w:cs="Arial"/>
        </w:rPr>
        <w:t>41.</w:t>
      </w:r>
      <w:r w:rsidRPr="00FF3DC3">
        <w:rPr>
          <w:rFonts w:ascii="Arial" w:hAnsi="Arial" w:cs="Arial"/>
        </w:rPr>
        <w:tab/>
        <w:t xml:space="preserve">Berg KS, Delgado S, Cortopassi KA, </w:t>
      </w:r>
      <w:proofErr w:type="spellStart"/>
      <w:r w:rsidRPr="00FF3DC3">
        <w:rPr>
          <w:rFonts w:ascii="Arial" w:hAnsi="Arial" w:cs="Arial"/>
        </w:rPr>
        <w:t>Beissinger</w:t>
      </w:r>
      <w:proofErr w:type="spellEnd"/>
      <w:r w:rsidRPr="00FF3DC3">
        <w:rPr>
          <w:rFonts w:ascii="Arial" w:hAnsi="Arial" w:cs="Arial"/>
        </w:rPr>
        <w:t xml:space="preserve"> SR, Bradbury JW. Vertical transmission of learned signatures in a wild parrot. Proc R Soc B Biol Sci. 2011 Jul 13;279(1728):585–91. </w:t>
      </w:r>
    </w:p>
    <w:p w14:paraId="0B5A28DD" w14:textId="77777777" w:rsidR="00FF3DC3" w:rsidRPr="00FF3DC3" w:rsidRDefault="00FF3DC3" w:rsidP="00FF3DC3">
      <w:pPr>
        <w:pStyle w:val="Bibliography"/>
        <w:rPr>
          <w:rFonts w:ascii="Arial" w:hAnsi="Arial" w:cs="Arial"/>
        </w:rPr>
      </w:pPr>
      <w:r w:rsidRPr="00FF3DC3">
        <w:rPr>
          <w:rFonts w:ascii="Arial" w:hAnsi="Arial" w:cs="Arial"/>
        </w:rPr>
        <w:t>42.</w:t>
      </w:r>
      <w:r w:rsidRPr="00FF3DC3">
        <w:rPr>
          <w:rFonts w:ascii="Arial" w:hAnsi="Arial" w:cs="Arial"/>
        </w:rPr>
        <w:tab/>
        <w:t xml:space="preserve">Hile AG, Plummer TK, </w:t>
      </w:r>
      <w:proofErr w:type="spellStart"/>
      <w:r w:rsidRPr="00FF3DC3">
        <w:rPr>
          <w:rFonts w:ascii="Arial" w:hAnsi="Arial" w:cs="Arial"/>
        </w:rPr>
        <w:t>Striedter</w:t>
      </w:r>
      <w:proofErr w:type="spellEnd"/>
      <w:r w:rsidRPr="00FF3DC3">
        <w:rPr>
          <w:rFonts w:ascii="Arial" w:hAnsi="Arial" w:cs="Arial"/>
        </w:rPr>
        <w:t xml:space="preserve"> GF. Male vocal imitation produces call convergence during pair bonding in budgerigars, </w:t>
      </w:r>
      <w:r w:rsidRPr="00FF3DC3">
        <w:rPr>
          <w:rFonts w:ascii="Arial" w:hAnsi="Arial" w:cs="Arial"/>
          <w:i/>
          <w:iCs/>
        </w:rPr>
        <w:t>Melopsittacus undulatus</w:t>
      </w:r>
      <w:r w:rsidRPr="00FF3DC3">
        <w:rPr>
          <w:rFonts w:ascii="Arial" w:hAnsi="Arial" w:cs="Arial"/>
        </w:rPr>
        <w:t xml:space="preserve">. Anim </w:t>
      </w:r>
      <w:proofErr w:type="spellStart"/>
      <w:r w:rsidRPr="00FF3DC3">
        <w:rPr>
          <w:rFonts w:ascii="Arial" w:hAnsi="Arial" w:cs="Arial"/>
        </w:rPr>
        <w:t>Behav</w:t>
      </w:r>
      <w:proofErr w:type="spellEnd"/>
      <w:r w:rsidRPr="00FF3DC3">
        <w:rPr>
          <w:rFonts w:ascii="Arial" w:hAnsi="Arial" w:cs="Arial"/>
        </w:rPr>
        <w:t xml:space="preserve">. 2000 Jun 1;59(6):1209–18. </w:t>
      </w:r>
    </w:p>
    <w:p w14:paraId="1CDE50C6" w14:textId="77777777" w:rsidR="00FF3DC3" w:rsidRPr="00FF3DC3" w:rsidRDefault="00FF3DC3" w:rsidP="00FF3DC3">
      <w:pPr>
        <w:pStyle w:val="Bibliography"/>
        <w:rPr>
          <w:rFonts w:ascii="Arial" w:hAnsi="Arial" w:cs="Arial"/>
        </w:rPr>
      </w:pPr>
      <w:r w:rsidRPr="00FF3DC3">
        <w:rPr>
          <w:rFonts w:ascii="Arial" w:hAnsi="Arial" w:cs="Arial"/>
        </w:rPr>
        <w:lastRenderedPageBreak/>
        <w:t>43.</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Ilany A, Blaustein L, Geffen E. Syntactic structure and geographical dialects in the songs of male rock hyraxes. Proc R Soc B Biol Sci. 2012 Apr 18;279(1740):2974. </w:t>
      </w:r>
    </w:p>
    <w:p w14:paraId="17CD6F09" w14:textId="77777777" w:rsidR="00FF3DC3" w:rsidRPr="00FF3DC3" w:rsidRDefault="00FF3DC3" w:rsidP="00FF3DC3">
      <w:pPr>
        <w:pStyle w:val="Bibliography"/>
        <w:rPr>
          <w:rFonts w:ascii="Arial" w:hAnsi="Arial" w:cs="Arial"/>
        </w:rPr>
      </w:pPr>
      <w:r w:rsidRPr="00FF3DC3">
        <w:rPr>
          <w:rFonts w:ascii="Arial" w:hAnsi="Arial" w:cs="Arial"/>
        </w:rPr>
        <w:t>44.</w:t>
      </w:r>
      <w:r w:rsidRPr="00FF3DC3">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3F295B1A" w14:textId="77777777" w:rsidR="00FF3DC3" w:rsidRPr="00FF3DC3" w:rsidRDefault="00FF3DC3" w:rsidP="00FF3DC3">
      <w:pPr>
        <w:pStyle w:val="Bibliography"/>
        <w:rPr>
          <w:rFonts w:ascii="Arial" w:hAnsi="Arial" w:cs="Arial"/>
        </w:rPr>
      </w:pPr>
      <w:r w:rsidRPr="00FF3DC3">
        <w:rPr>
          <w:rFonts w:ascii="Arial" w:hAnsi="Arial" w:cs="Arial"/>
        </w:rPr>
        <w:t>45.</w:t>
      </w:r>
      <w:r w:rsidRPr="00FF3DC3">
        <w:rPr>
          <w:rFonts w:ascii="Arial" w:hAnsi="Arial" w:cs="Arial"/>
        </w:rPr>
        <w:tab/>
        <w:t xml:space="preserve">Coppinger BA, Davis JE, Freeberg TM. Flock-mate familiarity affects note composition of chickadee calls. Acta </w:t>
      </w:r>
      <w:proofErr w:type="spellStart"/>
      <w:r w:rsidRPr="00FF3DC3">
        <w:rPr>
          <w:rFonts w:ascii="Arial" w:hAnsi="Arial" w:cs="Arial"/>
        </w:rPr>
        <w:t>Ethologica</w:t>
      </w:r>
      <w:proofErr w:type="spellEnd"/>
      <w:r w:rsidRPr="00FF3DC3">
        <w:rPr>
          <w:rFonts w:ascii="Arial" w:hAnsi="Arial" w:cs="Arial"/>
        </w:rPr>
        <w:t xml:space="preserve">. 2019 Feb 1;22(1):73–7. </w:t>
      </w:r>
    </w:p>
    <w:p w14:paraId="3098BC14" w14:textId="77777777" w:rsidR="00FF3DC3" w:rsidRPr="00FF3DC3" w:rsidRDefault="00FF3DC3" w:rsidP="00FF3DC3">
      <w:pPr>
        <w:pStyle w:val="Bibliography"/>
        <w:rPr>
          <w:rFonts w:ascii="Arial" w:hAnsi="Arial" w:cs="Arial"/>
        </w:rPr>
      </w:pPr>
      <w:r w:rsidRPr="00FF3DC3">
        <w:rPr>
          <w:rFonts w:ascii="Arial" w:hAnsi="Arial" w:cs="Arial"/>
        </w:rPr>
        <w:t>46.</w:t>
      </w:r>
      <w:r w:rsidRPr="00FF3DC3">
        <w:rPr>
          <w:rFonts w:ascii="Arial" w:hAnsi="Arial" w:cs="Arial"/>
        </w:rPr>
        <w:tab/>
        <w:t xml:space="preserve">Freeberg TM. Social Complexity Can Drive Vocal Complexity: Group Size Influences Vocal Information in Carolina Chickadees. Psychol Sci. 2006 Jul 1;17(7):557–61. </w:t>
      </w:r>
    </w:p>
    <w:p w14:paraId="6E74179D" w14:textId="77777777" w:rsidR="00FF3DC3" w:rsidRPr="00FF3DC3" w:rsidRDefault="00FF3DC3" w:rsidP="00FF3DC3">
      <w:pPr>
        <w:pStyle w:val="Bibliography"/>
        <w:rPr>
          <w:rFonts w:ascii="Arial" w:hAnsi="Arial" w:cs="Arial"/>
        </w:rPr>
      </w:pPr>
      <w:r w:rsidRPr="00FF3DC3">
        <w:rPr>
          <w:rFonts w:ascii="Arial" w:hAnsi="Arial" w:cs="Arial"/>
        </w:rPr>
        <w:t>47.</w:t>
      </w:r>
      <w:r w:rsidRPr="00FF3DC3">
        <w:rPr>
          <w:rFonts w:ascii="Arial" w:hAnsi="Arial" w:cs="Arial"/>
        </w:rPr>
        <w:tab/>
        <w:t>Selman ZA, Freeberg TM. Complexity in Chick-a-Dee Calls of Mountain Chickadees (</w:t>
      </w:r>
      <w:proofErr w:type="spellStart"/>
      <w:r w:rsidRPr="00FF3DC3">
        <w:rPr>
          <w:rFonts w:ascii="Arial" w:hAnsi="Arial" w:cs="Arial"/>
        </w:rPr>
        <w:t>Poecile</w:t>
      </w:r>
      <w:proofErr w:type="spellEnd"/>
      <w:r w:rsidRPr="00FF3DC3">
        <w:rPr>
          <w:rFonts w:ascii="Arial" w:hAnsi="Arial" w:cs="Arial"/>
        </w:rPr>
        <w:t xml:space="preserve"> </w:t>
      </w:r>
      <w:proofErr w:type="spellStart"/>
      <w:r w:rsidRPr="00FF3DC3">
        <w:rPr>
          <w:rFonts w:ascii="Arial" w:hAnsi="Arial" w:cs="Arial"/>
        </w:rPr>
        <w:t>gambeli</w:t>
      </w:r>
      <w:proofErr w:type="spellEnd"/>
      <w:r w:rsidRPr="00FF3DC3">
        <w:rPr>
          <w:rFonts w:ascii="Arial" w:hAnsi="Arial" w:cs="Arial"/>
        </w:rPr>
        <w:t xml:space="preserve">): Call Variation Associated </w:t>
      </w:r>
      <w:proofErr w:type="gramStart"/>
      <w:r w:rsidRPr="00FF3DC3">
        <w:rPr>
          <w:rFonts w:ascii="Arial" w:hAnsi="Arial" w:cs="Arial"/>
        </w:rPr>
        <w:t>With</w:t>
      </w:r>
      <w:proofErr w:type="gramEnd"/>
      <w:r w:rsidRPr="00FF3DC3">
        <w:rPr>
          <w:rFonts w:ascii="Arial" w:hAnsi="Arial" w:cs="Arial"/>
        </w:rPr>
        <w:t xml:space="preserve"> Flock Size and Flight. Ethology. </w:t>
      </w:r>
      <w:proofErr w:type="gramStart"/>
      <w:r w:rsidRPr="00FF3DC3">
        <w:rPr>
          <w:rFonts w:ascii="Arial" w:hAnsi="Arial" w:cs="Arial"/>
        </w:rPr>
        <w:t>2024;n</w:t>
      </w:r>
      <w:proofErr w:type="gramEnd"/>
      <w:r w:rsidRPr="00FF3DC3">
        <w:rPr>
          <w:rFonts w:ascii="Arial" w:hAnsi="Arial" w:cs="Arial"/>
        </w:rPr>
        <w:t>/a(n/a</w:t>
      </w:r>
      <w:proofErr w:type="gramStart"/>
      <w:r w:rsidRPr="00FF3DC3">
        <w:rPr>
          <w:rFonts w:ascii="Arial" w:hAnsi="Arial" w:cs="Arial"/>
        </w:rPr>
        <w:t>):e</w:t>
      </w:r>
      <w:proofErr w:type="gramEnd"/>
      <w:r w:rsidRPr="00FF3DC3">
        <w:rPr>
          <w:rFonts w:ascii="Arial" w:hAnsi="Arial" w:cs="Arial"/>
        </w:rPr>
        <w:t xml:space="preserve">13523. </w:t>
      </w:r>
    </w:p>
    <w:p w14:paraId="76BAE5C2" w14:textId="77777777" w:rsidR="00FF3DC3" w:rsidRPr="00FF3DC3" w:rsidRDefault="00FF3DC3" w:rsidP="00FF3DC3">
      <w:pPr>
        <w:pStyle w:val="Bibliography"/>
        <w:rPr>
          <w:rFonts w:ascii="Arial" w:hAnsi="Arial" w:cs="Arial"/>
        </w:rPr>
      </w:pPr>
      <w:r w:rsidRPr="00FF3DC3">
        <w:rPr>
          <w:rFonts w:ascii="Arial" w:hAnsi="Arial" w:cs="Arial"/>
        </w:rPr>
        <w:t>48.</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Entropy rate as a measure of animal vocal complexity. Bioacoustics. 2014 Sep 2;23(3):195–208. </w:t>
      </w:r>
    </w:p>
    <w:p w14:paraId="7B0D29E6" w14:textId="77777777" w:rsidR="00FF3DC3" w:rsidRPr="00FF3DC3" w:rsidRDefault="00FF3DC3" w:rsidP="00FF3DC3">
      <w:pPr>
        <w:pStyle w:val="Bibliography"/>
        <w:rPr>
          <w:rFonts w:ascii="Arial" w:hAnsi="Arial" w:cs="Arial"/>
        </w:rPr>
      </w:pPr>
      <w:r w:rsidRPr="00FF3DC3">
        <w:rPr>
          <w:rFonts w:ascii="Arial" w:hAnsi="Arial" w:cs="Arial"/>
        </w:rPr>
        <w:t>49.</w:t>
      </w:r>
      <w:r w:rsidRPr="00FF3DC3">
        <w:rPr>
          <w:rFonts w:ascii="Arial" w:hAnsi="Arial" w:cs="Arial"/>
        </w:rPr>
        <w:tab/>
      </w:r>
      <w:proofErr w:type="spellStart"/>
      <w:r w:rsidRPr="00FF3DC3">
        <w:rPr>
          <w:rFonts w:ascii="Arial" w:hAnsi="Arial" w:cs="Arial"/>
        </w:rPr>
        <w:t>Sainburg</w:t>
      </w:r>
      <w:proofErr w:type="spellEnd"/>
      <w:r w:rsidRPr="00FF3DC3">
        <w:rPr>
          <w:rFonts w:ascii="Arial" w:hAnsi="Arial" w:cs="Arial"/>
        </w:rPr>
        <w:t xml:space="preserve"> T, Gentner TQ. Toward a Computational Neuroethology of Vocal Communication: From Bioacoustics to Neurophysiology, Emerging Tools and Future Directions. Front </w:t>
      </w:r>
      <w:proofErr w:type="spellStart"/>
      <w:r w:rsidRPr="00FF3DC3">
        <w:rPr>
          <w:rFonts w:ascii="Arial" w:hAnsi="Arial" w:cs="Arial"/>
        </w:rPr>
        <w:t>Behav</w:t>
      </w:r>
      <w:proofErr w:type="spellEnd"/>
      <w:r w:rsidRPr="00FF3DC3">
        <w:rPr>
          <w:rFonts w:ascii="Arial" w:hAnsi="Arial" w:cs="Arial"/>
        </w:rPr>
        <w:t xml:space="preserve"> </w:t>
      </w:r>
      <w:proofErr w:type="spellStart"/>
      <w:r w:rsidRPr="00FF3DC3">
        <w:rPr>
          <w:rFonts w:ascii="Arial" w:hAnsi="Arial" w:cs="Arial"/>
        </w:rPr>
        <w:t>Neurosci</w:t>
      </w:r>
      <w:proofErr w:type="spellEnd"/>
      <w:r w:rsidRPr="00FF3DC3">
        <w:rPr>
          <w:rFonts w:ascii="Arial" w:hAnsi="Arial" w:cs="Arial"/>
        </w:rPr>
        <w:t xml:space="preserve"> [Internet]. 2021 Dec 20 [cited 2024 Dec 17];15. Available from: https://www.frontiersin.org/journals/behavioral-neuroscience/articles/10.3389/fnbeh.2021.811737/full</w:t>
      </w:r>
    </w:p>
    <w:p w14:paraId="03DE6687" w14:textId="746CBC0C"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BF7FCBE" w:rsidR="001F49DD" w:rsidRDefault="001F49DD" w:rsidP="00DB1BE9">
      <w:pPr>
        <w:spacing w:line="480" w:lineRule="auto"/>
        <w:rPr>
          <w:rFonts w:ascii="Arial" w:hAnsi="Arial" w:cs="Arial"/>
          <w:b/>
          <w:bCs/>
          <w:sz w:val="20"/>
          <w:szCs w:val="20"/>
        </w:rPr>
      </w:pPr>
    </w:p>
    <w:p w14:paraId="73E27719" w14:textId="60983B3F" w:rsidR="001F49DD" w:rsidRPr="00FD0CFF" w:rsidRDefault="001F49DD" w:rsidP="00DB1BE9">
      <w:pPr>
        <w:spacing w:line="480" w:lineRule="auto"/>
        <w:rPr>
          <w:rFonts w:ascii="Arial" w:hAnsi="Arial" w:cs="Arial"/>
        </w:rPr>
      </w:pPr>
      <w:commentRangeStart w:id="53"/>
      <w:commentRangeEnd w:id="53"/>
      <w:r>
        <w:rPr>
          <w:rStyle w:val="CommentReference"/>
        </w:rPr>
        <w:commentReference w:id="53"/>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617E966F" w:rsidR="00FD0CFF" w:rsidRDefault="00FD0CFF" w:rsidP="00DB1BE9">
      <w:pPr>
        <w:spacing w:line="480" w:lineRule="auto"/>
        <w:rPr>
          <w:rFonts w:ascii="Arial" w:hAnsi="Arial" w:cs="Arial"/>
        </w:rPr>
      </w:pPr>
      <w:r>
        <w:rPr>
          <w:rFonts w:ascii="Arial" w:hAnsi="Arial" w:cs="Arial"/>
        </w:rPr>
        <w:lastRenderedPageBreak/>
        <w:t>Supplemental figure 2</w:t>
      </w:r>
      <w:r w:rsidR="00D0739A">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F5875F6" w:rsidR="00FD0CFF" w:rsidRDefault="00FD0CFF" w:rsidP="00DB1BE9">
      <w:pPr>
        <w:spacing w:line="480" w:lineRule="auto"/>
        <w:rPr>
          <w:rFonts w:ascii="Arial" w:hAnsi="Arial" w:cs="Arial"/>
        </w:rPr>
      </w:pPr>
    </w:p>
    <w:p w14:paraId="196E6DA9" w14:textId="77777777" w:rsidR="00D0739A" w:rsidRDefault="00FD0CFF" w:rsidP="00DB1BE9">
      <w:pPr>
        <w:spacing w:line="480" w:lineRule="auto"/>
        <w:rPr>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54"/>
      <w:r>
        <w:rPr>
          <w:rFonts w:ascii="Arial" w:hAnsi="Arial" w:cs="Arial"/>
        </w:rPr>
        <w:t>This suggests that individuals are being categorized in distinct individual clusters when running traditional bioacoustics analyses on our synthetically generated calls.</w:t>
      </w:r>
      <w:commentRangeEnd w:id="54"/>
      <w:r>
        <w:rPr>
          <w:rStyle w:val="CommentReference"/>
        </w:rPr>
        <w:commentReference w:id="54"/>
      </w:r>
    </w:p>
    <w:p w14:paraId="25623B42" w14:textId="77777777" w:rsidR="00D302FC" w:rsidRPr="00502FF3" w:rsidRDefault="00D302FC">
      <w:pPr>
        <w:rPr>
          <w:rFonts w:ascii="Arial" w:hAnsi="Arial" w:cs="Arial"/>
        </w:rPr>
      </w:pPr>
    </w:p>
    <w:p w14:paraId="4A7820CE" w14:textId="34D1AB0F" w:rsidR="002733D3" w:rsidRDefault="002733D3" w:rsidP="00A931F0">
      <w:pPr>
        <w:rPr>
          <w:ins w:id="55"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56" w:author="Smith Vidaurre, Grace" w:date="2025-05-22T14:24:00Z" w16du:dateUtc="2025-05-22T18:24:00Z"/>
          <w:rFonts w:ascii="Arial" w:hAnsi="Arial" w:cs="Arial"/>
          <w:b/>
          <w:bCs/>
        </w:rPr>
      </w:pPr>
    </w:p>
    <w:p w14:paraId="22773B19" w14:textId="59FBD500" w:rsidR="008D111B" w:rsidRDefault="008D111B" w:rsidP="008D111B">
      <w:pPr>
        <w:spacing w:line="480" w:lineRule="auto"/>
        <w:ind w:firstLine="720"/>
        <w:rPr>
          <w:ins w:id="57"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sidR="00FF3DC3">
        <w:rPr>
          <w:rFonts w:ascii="Arial" w:hAnsi="Arial" w:cs="Arial"/>
        </w:rPr>
        <w:instrText xml:space="preserve"> ADDIN ZOTERO_ITEM CSL_CITATION {"citationID":"OXQST7BV","properties":{"formattedCitation":"(2,3,35,36)","plainCitation":"(2,3,35,36)","noteIndex":0},"citationItems":[{"id":579,"uris":["http://zotero.org/groups/5786507/items/KCHIWFKD"],"itemData":{"id":579,"type":"article-journal","container-title":"Behavioral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00FF3DC3" w:rsidRPr="00FF3DC3">
        <w:rPr>
          <w:rFonts w:ascii="Arial" w:hAnsi="Arial" w:cs="Arial"/>
        </w:rPr>
        <w:t>(2,3,35,36)</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58"/>
      <w:r>
        <w:rPr>
          <w:rFonts w:ascii="Arial" w:hAnsi="Arial" w:cs="Arial"/>
        </w:rPr>
        <w:t>evolve</w:t>
      </w:r>
      <w:commentRangeEnd w:id="58"/>
      <w:r>
        <w:rPr>
          <w:rStyle w:val="CommentReference"/>
        </w:rPr>
        <w:commentReference w:id="58"/>
      </w:r>
      <w:r>
        <w:rPr>
          <w:rFonts w:ascii="Arial" w:hAnsi="Arial" w:cs="Arial"/>
        </w:rPr>
        <w:t>.</w:t>
      </w:r>
    </w:p>
    <w:p w14:paraId="0FC8D814" w14:textId="77777777" w:rsidR="008D111B" w:rsidRDefault="008D111B" w:rsidP="008D111B">
      <w:pPr>
        <w:spacing w:line="480" w:lineRule="auto"/>
        <w:ind w:firstLine="720"/>
        <w:rPr>
          <w:ins w:id="59" w:author="Smith Vidaurre, Grace" w:date="2025-05-22T14:25:00Z" w16du:dateUtc="2025-05-22T18:25:00Z"/>
          <w:rFonts w:ascii="Arial" w:hAnsi="Arial" w:cs="Arial"/>
        </w:rPr>
      </w:pPr>
    </w:p>
    <w:p w14:paraId="57D8FAED" w14:textId="156DE808" w:rsidR="008D111B" w:rsidRDefault="008D111B" w:rsidP="008D111B">
      <w:pPr>
        <w:spacing w:line="480" w:lineRule="auto"/>
        <w:ind w:firstLine="720"/>
        <w:rPr>
          <w:ins w:id="60" w:author="Smith Vidaurre, Grace" w:date="2025-05-22T14:34:00Z" w16du:dateUtc="2025-05-22T18:34:00Z"/>
          <w:rFonts w:ascii="Arial" w:hAnsi="Arial" w:cs="Arial"/>
        </w:rPr>
      </w:pPr>
      <w:commentRangeStart w:id="61"/>
      <w:ins w:id="62"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ins>
      <w:r w:rsidR="00FF3DC3">
        <w:rPr>
          <w:rFonts w:ascii="Arial" w:hAnsi="Arial" w:cs="Arial"/>
        </w:rPr>
        <w:instrText xml:space="preserve"> ADDIN ZOTERO_ITEM CSL_CITATION {"citationID":"rAU7Cgl8","properties":{"formattedCitation":"(37)","plainCitation":"(37)","noteIndex":0},"citationItems":[{"id":520,"uris":["http://zotero.org/groups/5786507/items/7BKS52MV"],"itemData":{"id":520,"type":"article-journal","abstract":"Blue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ins w:id="63" w:author="Smith Vidaurre, Grace" w:date="2025-05-22T14:25:00Z" w16du:dateUtc="2025-05-22T18:25:00Z">
        <w:r>
          <w:rPr>
            <w:rFonts w:ascii="Arial" w:hAnsi="Arial" w:cs="Arial"/>
          </w:rPr>
          <w:fldChar w:fldCharType="separate"/>
        </w:r>
      </w:ins>
      <w:r w:rsidR="00FF3DC3" w:rsidRPr="00FF3DC3">
        <w:rPr>
          <w:rFonts w:ascii="Arial" w:hAnsi="Arial" w:cs="Arial"/>
        </w:rPr>
        <w:t>(37)</w:t>
      </w:r>
      <w:ins w:id="64" w:author="Smith Vidaurre, Grace" w:date="2025-05-22T14:25:00Z" w16du:dateUtc="2025-05-22T18:25:00Z">
        <w:r>
          <w:rPr>
            <w:rFonts w:ascii="Arial" w:hAnsi="Arial" w:cs="Arial"/>
          </w:rPr>
          <w:fldChar w:fldCharType="end"/>
        </w:r>
        <w:r>
          <w:rPr>
            <w:rFonts w:ascii="Arial" w:hAnsi="Arial" w:cs="Arial"/>
          </w:rPr>
          <w:t xml:space="preserve"> or automated classification </w:t>
        </w:r>
        <w:r>
          <w:rPr>
            <w:rFonts w:ascii="Arial" w:hAnsi="Arial" w:cs="Arial"/>
          </w:rPr>
          <w:fldChar w:fldCharType="begin"/>
        </w:r>
      </w:ins>
      <w:r w:rsidR="00FF3DC3">
        <w:rPr>
          <w:rFonts w:ascii="Arial" w:hAnsi="Arial" w:cs="Arial"/>
        </w:rPr>
        <w:instrText xml:space="preserve"> ADDIN ZOTERO_ITEM CSL_CITATION {"citationID":"IfayIE36","properties":{"formattedCitation":"(38,39)","plainCitation":"(38,39)","noteIndex":0},"citationItems":[{"id":522,"uris":["http://zotero.org/groups/5786507/items/V2UWNIJQ"],"itemData":{"id":522,"type":"article-journal","abstract":"Variation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ins w:id="65" w:author="Smith Vidaurre, Grace" w:date="2025-05-22T14:25:00Z" w16du:dateUtc="2025-05-22T18:25:00Z">
        <w:r>
          <w:rPr>
            <w:rFonts w:ascii="Arial" w:hAnsi="Arial" w:cs="Arial"/>
          </w:rPr>
          <w:fldChar w:fldCharType="separate"/>
        </w:r>
      </w:ins>
      <w:r w:rsidR="00FF3DC3" w:rsidRPr="00FF3DC3">
        <w:rPr>
          <w:rFonts w:ascii="Arial" w:hAnsi="Arial" w:cs="Arial"/>
        </w:rPr>
        <w:t>(38,39)</w:t>
      </w:r>
      <w:ins w:id="66" w:author="Smith Vidaurre, Grace" w:date="2025-05-22T14:25:00Z" w16du:dateUtc="2025-05-22T18:25:00Z">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ins>
      <w:r w:rsidR="00FF3DC3">
        <w:rPr>
          <w:rFonts w:ascii="Arial" w:hAnsi="Arial" w:cs="Arial"/>
        </w:rPr>
        <w:instrText xml:space="preserve"> ADDIN ZOTERO_ITEM CSL_CITATION {"citationID":"ypmC2vLC","properties":{"formattedCitation":"(5,8,16,17,40,41)","plainCitation":"(5,8,16,17,40,41)","noteIndex":0},"citationItems":[{"id":534,"uris":["http://zotero.org/groups/5786507/items/DLH8HEV6"],"itemData":{"id":534,"type":"article-journal","abstract":"Vocal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67" w:author="Smith Vidaurre, Grace" w:date="2025-05-22T14:25:00Z" w16du:dateUtc="2025-05-22T18:25:00Z">
        <w:r>
          <w:rPr>
            <w:rFonts w:ascii="Arial" w:hAnsi="Arial" w:cs="Arial"/>
          </w:rPr>
          <w:fldChar w:fldCharType="separate"/>
        </w:r>
      </w:ins>
      <w:r w:rsidR="00FF3DC3" w:rsidRPr="00FF3DC3">
        <w:rPr>
          <w:rFonts w:ascii="Arial" w:hAnsi="Arial" w:cs="Arial"/>
        </w:rPr>
        <w:t>(5,8,16,17,40,41)</w:t>
      </w:r>
      <w:ins w:id="68" w:author="Smith Vidaurre, Grace" w:date="2025-05-22T14:25:00Z" w16du:dateUtc="2025-05-22T18:25:00Z">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ins>
      <w:r w:rsidR="00FF3DC3">
        <w:rPr>
          <w:rFonts w:ascii="Arial" w:hAnsi="Arial" w:cs="Arial"/>
        </w:rPr>
        <w:instrText xml:space="preserve"> ADDIN ZOTERO_ITEM CSL_CITATION {"citationID":"Sa9HTNBJ","properties":{"formattedCitation":"(8,16,40)","plainCitation":"(8,16,40)","noteIndex":0},"citationItems":[{"id":534,"uris":["http://zotero.org/groups/5786507/items/DLH8HEV6"],"itemData":{"id":534,"type":"article-journal","abstract":"Vocal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69" w:author="Smith Vidaurre, Grace" w:date="2025-05-22T14:25:00Z" w16du:dateUtc="2025-05-22T18:25:00Z">
        <w:r>
          <w:rPr>
            <w:rFonts w:ascii="Arial" w:hAnsi="Arial" w:cs="Arial"/>
          </w:rPr>
          <w:fldChar w:fldCharType="separate"/>
        </w:r>
      </w:ins>
      <w:r w:rsidR="00FF3DC3" w:rsidRPr="00FF3DC3">
        <w:rPr>
          <w:rFonts w:ascii="Arial" w:hAnsi="Arial" w:cs="Arial"/>
        </w:rPr>
        <w:t>(8,16,40)</w:t>
      </w:r>
      <w:ins w:id="70" w:author="Smith Vidaurre, Grace" w:date="2025-05-22T14:25:00Z" w16du:dateUtc="2025-05-22T18:25:00Z">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ins>
      <w:r w:rsidR="00BB6686">
        <w:rPr>
          <w:rFonts w:ascii="Arial" w:hAnsi="Arial" w:cs="Arial"/>
        </w:rPr>
        <w:instrText xml:space="preserve"> ADDIN ZOTERO_ITEM CSL_CITATION {"citationID":"QExVee5W","properties":{"formattedCitation":"(5,19)","plainCitation":"(5,19)","noteIndex":0},"citationItems":[{"id":527,"uris":["http://zotero.org/groups/5786507/items/M5RQLYC2"],"itemData":{"id":527,"type":"article-journal","abstract":"Contact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ins w:id="71" w:author="Smith Vidaurre, Grace" w:date="2025-05-22T14:25:00Z" w16du:dateUtc="2025-05-22T18:25:00Z">
        <w:r>
          <w:rPr>
            <w:rFonts w:ascii="Arial" w:hAnsi="Arial" w:cs="Arial"/>
          </w:rPr>
          <w:fldChar w:fldCharType="separate"/>
        </w:r>
      </w:ins>
      <w:r w:rsidR="00BB6686" w:rsidRPr="00BB6686">
        <w:rPr>
          <w:rFonts w:ascii="Arial" w:hAnsi="Arial" w:cs="Arial"/>
        </w:rPr>
        <w:t>(5,19)</w:t>
      </w:r>
      <w:ins w:id="72" w:author="Smith Vidaurre, Grace" w:date="2025-05-22T14:25:00Z" w16du:dateUtc="2025-05-22T18:25:00Z">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w:t>
        </w:r>
        <w:r>
          <w:rPr>
            <w:rFonts w:ascii="Arial" w:hAnsi="Arial" w:cs="Arial"/>
          </w:rPr>
          <w:lastRenderedPageBreak/>
          <w:t xml:space="preserve">approaches, 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s1eocdJz","properties":{"formattedCitation":"(8,17,19,40,42\\uc0\\u8211{}44)","plainCitation":"(8,17,19,40,42–44)","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73" w:author="Smith Vidaurre, Grace" w:date="2025-05-22T14:25:00Z" w16du:dateUtc="2025-05-22T18:25:00Z">
        <w:r>
          <w:rPr>
            <w:rFonts w:ascii="Arial" w:hAnsi="Arial" w:cs="Arial"/>
          </w:rPr>
          <w:fldChar w:fldCharType="separate"/>
        </w:r>
      </w:ins>
      <w:r w:rsidR="00FF3DC3" w:rsidRPr="00FF3DC3">
        <w:rPr>
          <w:rFonts w:ascii="Arial" w:hAnsi="Arial" w:cs="Arial"/>
          <w:kern w:val="0"/>
        </w:rPr>
        <w:t>(8,17,19,40,42–44)</w:t>
      </w:r>
      <w:ins w:id="74" w:author="Smith Vidaurre, Grace" w:date="2025-05-22T14:25:00Z" w16du:dateUtc="2025-05-22T18:25:00Z">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ins>
      <w:r w:rsidR="00FF3DC3">
        <w:rPr>
          <w:rFonts w:ascii="Arial" w:hAnsi="Arial" w:cs="Arial"/>
        </w:rPr>
        <w:instrText xml:space="preserve"> ADDIN ZOTERO_ITEM CSL_CITATION {"citationID":"2snwsYTn","properties":{"formattedCitation":"(25)","plainCitation":"(25)","noteIndex":0},"citationItems":[{"id":544,"uris":["http://zotero.org/groups/5786507/items/WJJ2WCSZ"],"itemData":{"id":544,"type":"article-journal","abstract":"Many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ins w:id="75" w:author="Smith Vidaurre, Grace" w:date="2025-05-22T14:25:00Z" w16du:dateUtc="2025-05-22T18:25:00Z">
        <w:r>
          <w:rPr>
            <w:rFonts w:ascii="Arial" w:hAnsi="Arial" w:cs="Arial"/>
          </w:rPr>
          <w:fldChar w:fldCharType="separate"/>
        </w:r>
      </w:ins>
      <w:r w:rsidR="00FF3DC3" w:rsidRPr="00FF3DC3">
        <w:rPr>
          <w:rFonts w:ascii="Arial" w:hAnsi="Arial" w:cs="Arial"/>
        </w:rPr>
        <w:t>(25)</w:t>
      </w:r>
      <w:ins w:id="76" w:author="Smith Vidaurre, Grace" w:date="2025-05-22T14:25:00Z" w16du:dateUtc="2025-05-22T18:25:00Z">
        <w:r>
          <w:rPr>
            <w:rFonts w:ascii="Arial" w:hAnsi="Arial" w:cs="Arial"/>
          </w:rPr>
          <w:fldChar w:fldCharType="end"/>
        </w:r>
        <w:r>
          <w:rPr>
            <w:rFonts w:ascii="Arial" w:hAnsi="Arial" w:cs="Arial"/>
          </w:rPr>
          <w:t xml:space="preserve"> such as Shannon Information </w:t>
        </w:r>
        <w:r>
          <w:rPr>
            <w:rFonts w:ascii="Arial" w:hAnsi="Arial" w:cs="Arial"/>
          </w:rPr>
          <w:fldChar w:fldCharType="begin"/>
        </w:r>
      </w:ins>
      <w:r w:rsidR="00FF3DC3">
        <w:rPr>
          <w:rFonts w:ascii="Arial" w:hAnsi="Arial" w:cs="Arial"/>
        </w:rPr>
        <w:instrText xml:space="preserve"> ADDIN ZOTERO_ITEM CSL_CITATION {"citationID":"6lLKLqvW","properties":{"formattedCitation":"(45\\uc0\\u8211{}47)","plainCitation":"(45–47)","noteIndex":0},"citationItems":[{"id":557,"uris":["http://zotero.org/groups/5786507/items/P6GI7R7M"],"itemData":{"id":557,"type":"article-journal","abstract":"Recent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ins w:id="77" w:author="Smith Vidaurre, Grace" w:date="2025-05-22T14:25:00Z" w16du:dateUtc="2025-05-22T18:25:00Z">
        <w:r>
          <w:rPr>
            <w:rFonts w:ascii="Arial" w:hAnsi="Arial" w:cs="Arial"/>
          </w:rPr>
          <w:fldChar w:fldCharType="separate"/>
        </w:r>
      </w:ins>
      <w:r w:rsidR="00FF3DC3" w:rsidRPr="00FF3DC3">
        <w:rPr>
          <w:rFonts w:ascii="Arial" w:hAnsi="Arial" w:cs="Arial"/>
          <w:kern w:val="0"/>
        </w:rPr>
        <w:t>(45–47)</w:t>
      </w:r>
      <w:ins w:id="78" w:author="Smith Vidaurre, Grace" w:date="2025-05-22T14:25:00Z" w16du:dateUtc="2025-05-22T18:25:00Z">
        <w:r>
          <w:rPr>
            <w:rFonts w:ascii="Arial" w:hAnsi="Arial" w:cs="Arial"/>
          </w:rPr>
          <w:fldChar w:fldCharType="end"/>
        </w:r>
        <w:r>
          <w:rPr>
            <w:rFonts w:ascii="Arial" w:hAnsi="Arial" w:cs="Arial"/>
          </w:rPr>
          <w:t xml:space="preserve"> or Markov entropy rate </w:t>
        </w:r>
        <w:r>
          <w:rPr>
            <w:rFonts w:ascii="Arial" w:hAnsi="Arial" w:cs="Arial"/>
          </w:rPr>
          <w:fldChar w:fldCharType="begin"/>
        </w:r>
      </w:ins>
      <w:r w:rsidR="00FF3DC3">
        <w:rPr>
          <w:rFonts w:ascii="Arial" w:hAnsi="Arial" w:cs="Arial"/>
        </w:rPr>
        <w:instrText xml:space="preserve"> ADDIN ZOTERO_ITEM CSL_CITATION {"citationID":"lezW3oo8","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ins w:id="79" w:author="Smith Vidaurre, Grace" w:date="2025-05-22T14:25:00Z" w16du:dateUtc="2025-05-22T18:25:00Z">
        <w:r>
          <w:rPr>
            <w:rFonts w:ascii="Arial" w:hAnsi="Arial" w:cs="Arial"/>
          </w:rPr>
          <w:fldChar w:fldCharType="separate"/>
        </w:r>
      </w:ins>
      <w:r w:rsidR="00FF3DC3" w:rsidRPr="00FF3DC3">
        <w:rPr>
          <w:rFonts w:ascii="Arial" w:hAnsi="Arial" w:cs="Arial"/>
        </w:rPr>
        <w:t>(48)</w:t>
      </w:r>
      <w:ins w:id="80" w:author="Smith Vidaurre, Grace" w:date="2025-05-22T14:25:00Z" w16du:dateUtc="2025-05-22T18:25:00Z">
        <w:r>
          <w:rPr>
            <w:rFonts w:ascii="Arial" w:hAnsi="Arial" w:cs="Arial"/>
          </w:rPr>
          <w:fldChar w:fldCharType="end"/>
        </w:r>
        <w:r>
          <w:rPr>
            <w:rFonts w:ascii="Arial" w:hAnsi="Arial" w:cs="Arial"/>
          </w:rPr>
          <w:t xml:space="preserve">. </w:t>
        </w:r>
        <w:commentRangeEnd w:id="61"/>
        <w:r>
          <w:rPr>
            <w:rStyle w:val="CommentReference"/>
          </w:rPr>
          <w:commentReference w:id="61"/>
        </w:r>
      </w:ins>
    </w:p>
    <w:p w14:paraId="4A06A5D5" w14:textId="77777777" w:rsidR="006B7125" w:rsidRDefault="006B7125" w:rsidP="008D111B">
      <w:pPr>
        <w:spacing w:line="480" w:lineRule="auto"/>
        <w:ind w:firstLine="720"/>
        <w:rPr>
          <w:ins w:id="81" w:author="Smith Vidaurre, Grace" w:date="2025-05-22T14:34:00Z" w16du:dateUtc="2025-05-22T18:34:00Z"/>
          <w:rFonts w:ascii="Arial" w:hAnsi="Arial" w:cs="Arial"/>
        </w:rPr>
      </w:pPr>
    </w:p>
    <w:p w14:paraId="7ABBF219" w14:textId="517F7599" w:rsidR="006B7125" w:rsidRDefault="006B7125" w:rsidP="006B7125">
      <w:pPr>
        <w:spacing w:line="480" w:lineRule="auto"/>
        <w:ind w:firstLine="720"/>
        <w:rPr>
          <w:ins w:id="82" w:author="Smith Vidaurre, Grace" w:date="2025-05-22T14:34:00Z" w16du:dateUtc="2025-05-22T18:34:00Z"/>
          <w:rFonts w:ascii="Arial" w:hAnsi="Arial" w:cs="Arial"/>
        </w:rPr>
      </w:pPr>
      <w:ins w:id="83"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ins>
      <w:r w:rsidR="00BB6686">
        <w:rPr>
          <w:rFonts w:ascii="Arial" w:hAnsi="Arial" w:cs="Arial"/>
        </w:rPr>
        <w:instrText xml:space="preserve"> ADDIN ZOTERO_ITEM CSL_CITATION {"citationID":"52ZdWyjM","properties":{"formattedCitation":"(3,6)","plainCitation":"(3,6)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ins w:id="84" w:author="Smith Vidaurre, Grace" w:date="2025-05-22T14:34:00Z" w16du:dateUtc="2025-05-22T18:34:00Z">
        <w:r>
          <w:rPr>
            <w:rFonts w:ascii="Arial" w:hAnsi="Arial" w:cs="Arial"/>
          </w:rPr>
          <w:fldChar w:fldCharType="separate"/>
        </w:r>
      </w:ins>
      <w:r w:rsidR="00BB6686" w:rsidRPr="00BB6686">
        <w:rPr>
          <w:rFonts w:ascii="Arial" w:hAnsi="Arial" w:cs="Arial"/>
        </w:rPr>
        <w:t>(3,6)</w:t>
      </w:r>
      <w:ins w:id="85" w:author="Smith Vidaurre, Grace" w:date="2025-05-22T14:34:00Z" w16du:dateUtc="2025-05-22T18:34:00Z">
        <w:r>
          <w:rPr>
            <w:rFonts w:ascii="Arial" w:hAnsi="Arial" w:cs="Arial"/>
          </w:rPr>
          <w:fldChar w:fldCharType="end"/>
        </w:r>
        <w:r>
          <w:rPr>
            <w:rFonts w:ascii="Arial" w:hAnsi="Arial" w:cs="Arial"/>
          </w:rPr>
          <w:t>(</w:t>
        </w:r>
        <w:commentRangeStart w:id="86"/>
        <w:r>
          <w:rPr>
            <w:rFonts w:ascii="Arial" w:hAnsi="Arial" w:cs="Arial"/>
          </w:rPr>
          <w:t>CITE</w:t>
        </w:r>
        <w:commentRangeEnd w:id="86"/>
        <w:r>
          <w:rPr>
            <w:rStyle w:val="CommentReference"/>
          </w:rPr>
          <w:commentReference w:id="86"/>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ins>
      <w:r w:rsidR="00BB6686">
        <w:rPr>
          <w:rFonts w:ascii="Arial" w:hAnsi="Arial" w:cs="Arial"/>
        </w:rPr>
        <w:instrText xml:space="preserve"> ADDIN ZOTERO_ITEM CSL_CITATION {"citationID":"QcL3xsZA","properties":{"formattedCitation":"(1\\uc0\\u8211{}4)","plainCitation":"(1–4)","noteIndex":0},"citationItems":[{"id":510,"uris":["http://zotero.org/groups/5786507/items/52VSTK8F"],"itemData":{"id":510,"type":"article-journal","abstract":"The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ins w:id="87" w:author="Smith Vidaurre, Grace" w:date="2025-05-22T14:34:00Z" w16du:dateUtc="2025-05-22T18:34:00Z">
        <w:r>
          <w:rPr>
            <w:rFonts w:ascii="Arial" w:hAnsi="Arial" w:cs="Arial"/>
          </w:rPr>
          <w:fldChar w:fldCharType="separate"/>
        </w:r>
      </w:ins>
      <w:r w:rsidR="00BB6686" w:rsidRPr="00BB6686">
        <w:rPr>
          <w:rFonts w:ascii="Arial" w:hAnsi="Arial" w:cs="Arial"/>
          <w:kern w:val="0"/>
        </w:rPr>
        <w:t>(1–4)</w:t>
      </w:r>
      <w:ins w:id="88" w:author="Smith Vidaurre, Grace" w:date="2025-05-22T14:34:00Z" w16du:dateUtc="2025-05-22T18:34:00Z">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89"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90" w:author="Smith Vidaurre, Grace" w:date="2025-06-05T09:40:00Z" w16du:dateUtc="2025-06-05T13:40:00Z"/>
          <w:rFonts w:ascii="Arial" w:hAnsi="Arial" w:cs="Arial"/>
        </w:rPr>
      </w:pPr>
      <w:ins w:id="91"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92"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93" w:author="Smith Vidaurre, Grace" w:date="2025-06-05T09:40:00Z" w16du:dateUtc="2025-06-05T13:40:00Z"/>
          <w:rFonts w:ascii="Arial" w:hAnsi="Arial" w:cs="Arial"/>
        </w:rPr>
      </w:pPr>
      <w:ins w:id="94" w:author="Smith Vidaurre, Grace" w:date="2025-06-05T09:40:00Z" w16du:dateUtc="2025-06-05T13:40:00Z">
        <w:r>
          <w:rPr>
            <w:rFonts w:ascii="Arial" w:hAnsi="Arial" w:cs="Arial"/>
          </w:rPr>
          <w:t xml:space="preserve">Animals are known to use frequency modulation patterns to communicate social information (CITE). Our package, </w:t>
        </w:r>
        <w:proofErr w:type="spellStart"/>
        <w:r>
          <w:rPr>
            <w:rFonts w:ascii="Arial" w:hAnsi="Arial" w:cs="Arial"/>
          </w:rPr>
          <w:t>paRsynth</w:t>
        </w:r>
        <w:proofErr w:type="spellEnd"/>
        <w:r>
          <w:rPr>
            <w:rFonts w:ascii="Arial" w:hAnsi="Arial" w:cs="Arial"/>
          </w:rPr>
          <w:t xml:space="preserve">, takes computationally efficient characters </w:t>
        </w:r>
        <w:r>
          <w:rPr>
            <w:rFonts w:ascii="Arial" w:hAnsi="Arial" w:cs="Arial"/>
          </w:rPr>
          <w:lastRenderedPageBreak/>
          <w:t xml:space="preserve">strings and turns them into biologically relevant frequency-based signals. Therefore, we </w:t>
        </w:r>
        <w:proofErr w:type="gramStart"/>
        <w:r>
          <w:rPr>
            <w:rFonts w:ascii="Arial" w:hAnsi="Arial" w:cs="Arial"/>
          </w:rPr>
          <w:t>are able to</w:t>
        </w:r>
        <w:proofErr w:type="gramEnd"/>
        <w:r>
          <w:rPr>
            <w:rFonts w:ascii="Arial" w:hAnsi="Arial" w:cs="Arial"/>
          </w:rPr>
          <w:t xml:space="preserve">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95"/>
      <w:r>
        <w:rPr>
          <w:rFonts w:ascii="Arial" w:hAnsi="Arial" w:cs="Arial"/>
        </w:rPr>
        <w:t xml:space="preserve">Second, </w:t>
      </w:r>
      <w:proofErr w:type="spellStart"/>
      <w:r>
        <w:rPr>
          <w:rFonts w:ascii="Arial" w:hAnsi="Arial" w:cs="Arial"/>
        </w:rPr>
        <w:t>out</w:t>
      </w:r>
      <w:proofErr w:type="spell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95"/>
      <w:r>
        <w:rPr>
          <w:rStyle w:val="CommentReference"/>
        </w:rPr>
        <w:commentReference w:id="95"/>
      </w:r>
    </w:p>
    <w:p w14:paraId="0707B55E" w14:textId="77777777" w:rsidR="00903634" w:rsidRDefault="00903634" w:rsidP="00A931F0">
      <w:pPr>
        <w:rPr>
          <w:rFonts w:ascii="Arial" w:hAnsi="Arial" w:cs="Arial"/>
          <w:b/>
          <w:bCs/>
        </w:rPr>
      </w:pPr>
    </w:p>
    <w:p w14:paraId="034D0677" w14:textId="58D62C38" w:rsidR="009E4481" w:rsidRDefault="009E4481" w:rsidP="009E4481">
      <w:pPr>
        <w:spacing w:line="360" w:lineRule="auto"/>
        <w:rPr>
          <w:ins w:id="96"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97"/>
      <w:commentRangeStart w:id="98"/>
      <w:commentRangeStart w:id="99"/>
      <w:r>
        <w:rPr>
          <w:rFonts w:ascii="Arial" w:hAnsi="Arial" w:cs="Arial"/>
        </w:rPr>
        <w:t>signals</w:t>
      </w:r>
      <w:commentRangeEnd w:id="97"/>
      <w:r>
        <w:rPr>
          <w:rStyle w:val="CommentReference"/>
        </w:rPr>
        <w:commentReference w:id="97"/>
      </w:r>
      <w:commentRangeEnd w:id="98"/>
      <w:r>
        <w:rPr>
          <w:rStyle w:val="CommentReference"/>
        </w:rPr>
        <w:commentReference w:id="98"/>
      </w:r>
      <w:commentRangeEnd w:id="99"/>
      <w:r>
        <w:rPr>
          <w:rStyle w:val="CommentReference"/>
        </w:rPr>
        <w:commentReference w:id="99"/>
      </w:r>
      <w:r>
        <w:rPr>
          <w:rFonts w:ascii="Arial" w:hAnsi="Arial" w:cs="Arial"/>
        </w:rPr>
        <w:t xml:space="preserve">. Researchers have used visual classification, either manually </w:t>
      </w:r>
      <w:r>
        <w:rPr>
          <w:rFonts w:ascii="Arial" w:hAnsi="Arial" w:cs="Arial"/>
        </w:rPr>
        <w:fldChar w:fldCharType="begin"/>
      </w:r>
      <w:r w:rsidR="00FF3DC3">
        <w:rPr>
          <w:rFonts w:ascii="Arial" w:hAnsi="Arial" w:cs="Arial"/>
        </w:rPr>
        <w:instrText xml:space="preserve"> ADDIN ZOTERO_ITEM CSL_CITATION {"citationID":"hsmYxYOv","properties":{"formattedCitation":"(16,37)","plainCitation":"(16,37)","noteIndex":0},"citationItems":[{"id":520,"uris":["http://zotero.org/groups/5786507/items/7BKS52MV"],"itemData":{"id":520,"type":"article-journal","abstract":"Blue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FF3DC3" w:rsidRPr="00FF3DC3">
        <w:rPr>
          <w:rFonts w:ascii="Arial" w:hAnsi="Arial" w:cs="Arial"/>
        </w:rPr>
        <w:t>(16,37)</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FF3DC3">
        <w:rPr>
          <w:rFonts w:ascii="Arial" w:hAnsi="Arial" w:cs="Arial"/>
        </w:rPr>
        <w:instrText xml:space="preserve"> ADDIN ZOTERO_ITEM CSL_CITATION {"citationID":"WALAxXLv","properties":{"formattedCitation":"(38)","plainCitation":"(38)","noteIndex":0},"citationItems":[{"id":522,"uris":["http://zotero.org/groups/5786507/items/V2UWNIJQ"],"itemData":{"id":522,"type":"article-journal","abstract":"Variation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FF3DC3" w:rsidRPr="00FF3DC3">
        <w:rPr>
          <w:rFonts w:ascii="Arial" w:hAnsi="Arial" w:cs="Arial"/>
        </w:rPr>
        <w:t>(38)</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FF3DC3">
        <w:rPr>
          <w:rFonts w:ascii="Arial" w:hAnsi="Arial" w:cs="Arial"/>
        </w:rPr>
        <w:instrText xml:space="preserve"> ADDIN ZOTERO_ITEM CSL_CITATION {"citationID":"RuUzJVFu","properties":{"formattedCitation":"(5,8,16,17,40,41)","plainCitation":"(5,8,16,17,40,41)","noteIndex":0},"citationItems":[{"id":534,"uris":["http://zotero.org/groups/5786507/items/DLH8HEV6"],"itemData":{"id":534,"type":"article-journal","abstract":"Vocal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FF3DC3" w:rsidRPr="00FF3DC3">
        <w:rPr>
          <w:rFonts w:ascii="Arial" w:hAnsi="Arial" w:cs="Arial"/>
        </w:rPr>
        <w:t>(5,8,16,17,40,41)</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FF3DC3">
        <w:rPr>
          <w:rFonts w:ascii="Arial" w:hAnsi="Arial" w:cs="Arial"/>
        </w:rPr>
        <w:instrText xml:space="preserve"> ADDIN ZOTERO_ITEM CSL_CITATION {"citationID":"LyzorHVW","properties":{"formattedCitation":"(16,17,39)","plainCitation":"(16,17,39)","noteIndex":0},"citationItems":[{"id":536,"uris":["http://zotero.org/groups/5786507/items/ZNXJZAJT"],"itemData":{"id":536,"type":"article-journal","abstract":"Despite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rPr>
        <w:t>(16,17,39)</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FF3DC3">
        <w:rPr>
          <w:rFonts w:ascii="Arial" w:hAnsi="Arial" w:cs="Arial"/>
        </w:rPr>
        <w:instrText xml:space="preserve"> ADDIN ZOTERO_ITEM CSL_CITATION {"citationID":"HA05s49m","properties":{"formattedCitation":"(17,42\\uc0\\u8211{}44)","plainCitation":"(17,42–44)","noteIndex":0},"citationItems":[{"id":532,"uris":["http://zotero.org/groups/5786507/items/LRNJKMW3"],"itemData":{"id":532,"type":"article-journal","abstract":"The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kern w:val="0"/>
        </w:rPr>
        <w:t>(17,42–44)</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FF3DC3">
        <w:rPr>
          <w:rFonts w:ascii="Arial" w:hAnsi="Arial" w:cs="Arial"/>
        </w:rPr>
        <w:instrText xml:space="preserve"> ADDIN ZOTERO_ITEM CSL_CITATION {"citationID":"lylyd3Te","properties":{"formattedCitation":"(25)","plainCitation":"(25)","noteIndex":0},"citationItems":[{"id":544,"uris":["http://zotero.org/groups/5786507/items/WJJ2WCSZ"],"itemData":{"id":544,"type":"article-journal","abstract":"Many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FF3DC3" w:rsidRPr="00FF3DC3">
        <w:rPr>
          <w:rFonts w:ascii="Arial" w:hAnsi="Arial" w:cs="Arial"/>
        </w:rPr>
        <w:t>(25)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FF3DC3">
        <w:rPr>
          <w:rFonts w:ascii="Arial" w:hAnsi="Arial" w:cs="Arial"/>
        </w:rPr>
        <w:instrText xml:space="preserve"> ADDIN ZOTERO_ITEM CSL_CITATION {"citationID":"6ZBc5Uk3","properties":{"formattedCitation":"(45\\uc0\\u8211{}47)","plainCitation":"(45–47)","noteIndex":0},"citationItems":[{"id":557,"uris":["http://zotero.org/groups/5786507/items/P6GI7R7M"],"itemData":{"id":557,"type":"article-journal","abstract":"Recent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FF3DC3" w:rsidRPr="00FF3DC3">
        <w:rPr>
          <w:rFonts w:ascii="Arial" w:hAnsi="Arial" w:cs="Arial"/>
          <w:kern w:val="0"/>
        </w:rPr>
        <w:t>(45–47)</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FF3DC3">
        <w:rPr>
          <w:rFonts w:ascii="Arial" w:hAnsi="Arial" w:cs="Arial"/>
        </w:rPr>
        <w:instrText xml:space="preserve"> ADDIN ZOTERO_ITEM CSL_CITATION {"citationID":"VmmX3tn6","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FF3DC3" w:rsidRPr="00FF3DC3">
        <w:rPr>
          <w:rFonts w:ascii="Arial" w:hAnsi="Arial" w:cs="Arial"/>
        </w:rPr>
        <w:t>(48)</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100" w:author="Smith Vidaurre, Grace" w:date="2025-06-05T09:32:00Z" w16du:dateUtc="2025-06-05T13:32:00Z"/>
          <w:rFonts w:ascii="Arial" w:hAnsi="Arial" w:cs="Arial"/>
        </w:rPr>
      </w:pPr>
    </w:p>
    <w:p w14:paraId="2B31039D" w14:textId="64C7B7F9" w:rsidR="002C6C3B" w:rsidRDefault="002C6C3B" w:rsidP="002C6C3B">
      <w:pPr>
        <w:spacing w:line="480" w:lineRule="auto"/>
        <w:ind w:firstLine="720"/>
        <w:rPr>
          <w:ins w:id="101" w:author="Smith Vidaurre, Grace" w:date="2025-08-04T15:50:00Z" w16du:dateUtc="2025-08-04T19:50:00Z"/>
          <w:rFonts w:ascii="Arial" w:hAnsi="Arial" w:cs="Arial"/>
        </w:rPr>
      </w:pPr>
      <w:ins w:id="102"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{"citationID":"vvuVQ4qs","properties":{"formattedCitation":"(49)","plainCitation":"(49)","noteIndex":0},"citationItems":[{"id":561,"uris":["http://zotero.org/groups/5786507/items/94ZV9WNS"],"itemData":{"id":561,"type":"article-journal","abstract":"&lt;p&gt;Recently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ins w:id="103" w:author="Smith Vidaurre, Grace" w:date="2025-06-05T09:32:00Z" w16du:dateUtc="2025-06-05T13:32:00Z">
        <w:r>
          <w:rPr>
            <w:rFonts w:ascii="Arial" w:hAnsi="Arial" w:cs="Arial"/>
          </w:rPr>
          <w:fldChar w:fldCharType="separate"/>
        </w:r>
      </w:ins>
      <w:r w:rsidR="00FF3DC3" w:rsidRPr="00FF3DC3">
        <w:rPr>
          <w:rFonts w:ascii="Arial" w:hAnsi="Arial" w:cs="Arial"/>
        </w:rPr>
        <w:t>(49)</w:t>
      </w:r>
      <w:ins w:id="104" w:author="Smith Vidaurre, Grace" w:date="2025-06-05T09:32:00Z" w16du:dateUtc="2025-06-05T13:32:00Z">
        <w:r>
          <w:rPr>
            <w:rFonts w:ascii="Arial" w:hAnsi="Arial" w:cs="Arial"/>
          </w:rPr>
          <w:fldChar w:fldCharType="end"/>
        </w:r>
        <w:r w:rsidRPr="00124140">
          <w:rPr>
            <w:rFonts w:ascii="Arial" w:hAnsi="Arial" w:cs="Arial"/>
          </w:rPr>
          <w:t xml:space="preserve">. </w:t>
        </w:r>
      </w:ins>
    </w:p>
    <w:p w14:paraId="21C91F5E" w14:textId="77777777" w:rsidR="00B86572" w:rsidRDefault="00B86572" w:rsidP="002C6C3B">
      <w:pPr>
        <w:spacing w:line="480" w:lineRule="auto"/>
        <w:ind w:firstLine="720"/>
        <w:rPr>
          <w:ins w:id="105" w:author="Smith Vidaurre, Grace" w:date="2025-08-04T15:50:00Z" w16du:dateUtc="2025-08-04T19:50:00Z"/>
          <w:rFonts w:ascii="Arial" w:hAnsi="Arial" w:cs="Arial"/>
        </w:rPr>
      </w:pPr>
    </w:p>
    <w:p w14:paraId="2CDBBC15" w14:textId="7CE23990" w:rsidR="00B86572" w:rsidRDefault="00B86572" w:rsidP="002C6C3B">
      <w:pPr>
        <w:spacing w:line="480" w:lineRule="auto"/>
        <w:ind w:firstLine="720"/>
        <w:rPr>
          <w:ins w:id="106" w:author="Smith Vidaurre, Grace" w:date="2025-06-05T09:32:00Z" w16du:dateUtc="2025-06-05T13:32:00Z"/>
          <w:rFonts w:ascii="Arial" w:hAnsi="Arial" w:cs="Arial"/>
        </w:rPr>
      </w:pPr>
      <w:commentRangeStart w:id="107"/>
      <w:r>
        <w:rPr>
          <w:rFonts w:ascii="Arial" w:hAnsi="Arial" w:cs="Arial"/>
        </w:rPr>
        <w:lastRenderedPageBreak/>
        <w:t xml:space="preserve">We computed accuracies for vocalizations generated across our synthetic experiments, in which we varied the relative proportion of group and individual information in vocalizations, as well as the size of signal datasets, as a proxy of </w:t>
      </w:r>
      <w:proofErr w:type="gramStart"/>
      <w:r>
        <w:rPr>
          <w:rFonts w:ascii="Arial" w:hAnsi="Arial" w:cs="Arial"/>
        </w:rPr>
        <w:t>more or less crowded</w:t>
      </w:r>
      <w:proofErr w:type="gramEnd"/>
      <w:r>
        <w:rPr>
          <w:rFonts w:ascii="Arial" w:hAnsi="Arial" w:cs="Arial"/>
        </w:rPr>
        <w:t xml:space="preserve"> signaling environments</w:t>
      </w:r>
      <w:commentRangeEnd w:id="107"/>
      <w:r>
        <w:rPr>
          <w:rStyle w:val="CommentReference"/>
        </w:rPr>
        <w:commentReference w:id="107"/>
      </w:r>
      <w:r>
        <w:rPr>
          <w:rFonts w:ascii="Arial" w:hAnsi="Arial" w:cs="Arial"/>
        </w:rPr>
        <w:t xml:space="preserve">. </w:t>
      </w:r>
      <w:commentRangeStart w:id="108"/>
      <w:r>
        <w:rPr>
          <w:rFonts w:ascii="Arial" w:hAnsi="Arial" w:cs="Arial"/>
        </w:rPr>
        <w:t xml:space="preserve">We used four experimental treatments to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treatments as well. In each signaling environment treatment, we used the same parameter for number of classes at each social level, as well as the number of calls produced at the individual level. </w:t>
      </w:r>
      <w:commentRangeEnd w:id="108"/>
      <w:r>
        <w:rPr>
          <w:rStyle w:val="CommentReference"/>
        </w:rPr>
        <w:commentReference w:id="108"/>
      </w:r>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8"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9"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10"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1"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2"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3"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4"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15"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6"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17"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8"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9"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20"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21"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22" w:author="Coppinger, Brittany" w:date="2025-04-10T14:49:00Z" w:initials="BC">
    <w:p w14:paraId="327D8452" w14:textId="77777777" w:rsidR="00CE1D7C" w:rsidRDefault="00CE1D7C" w:rsidP="00CE1D7C">
      <w:pPr>
        <w:pStyle w:val="CommentText"/>
      </w:pPr>
      <w:r>
        <w:rPr>
          <w:rStyle w:val="CommentReference"/>
        </w:rPr>
        <w:annotationRef/>
      </w:r>
      <w:r>
        <w:t xml:space="preserve">For Comp Bio submissions, they want figures (and tables) right after the paragraph where they first appear. </w:t>
      </w:r>
    </w:p>
  </w:comment>
  <w:comment w:id="23" w:author="Coppinger, Brittany" w:date="2025-04-10T14:50:00Z" w:initials="BC">
    <w:p w14:paraId="1449FDB5" w14:textId="77777777" w:rsidR="00CE1D7C" w:rsidRDefault="00CE1D7C" w:rsidP="00CE1D7C">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25" w:author="Coppinger, Brittany" w:date="2025-04-03T14:24:00Z" w:initials="BC">
    <w:p w14:paraId="6320ADAF" w14:textId="73FF60F6" w:rsidR="009E211A" w:rsidRDefault="009E211A" w:rsidP="009E211A">
      <w:pPr>
        <w:pStyle w:val="CommentText"/>
      </w:pPr>
      <w:r>
        <w:rPr>
          <w:rStyle w:val="CommentReference"/>
        </w:rPr>
        <w:annotationRef/>
      </w:r>
      <w:r>
        <w:t>Figure caption needs work</w:t>
      </w:r>
    </w:p>
  </w:comment>
  <w:comment w:id="26" w:author="Smith Vidaurre, Grace" w:date="2025-08-04T15:08:00Z" w:initials="SVG">
    <w:p w14:paraId="351F07EF" w14:textId="77777777" w:rsidR="00226AAF" w:rsidRDefault="00226AAF" w:rsidP="00226AAF">
      <w:r>
        <w:rPr>
          <w:rStyle w:val="CommentReference"/>
        </w:rPr>
        <w:annotationRef/>
      </w:r>
      <w:r>
        <w:rPr>
          <w:sz w:val="20"/>
          <w:szCs w:val="20"/>
        </w:rPr>
        <w:t>Brittany, can you doublecheck that the spectrograms for each individual in Group 4 are different calls? For each individual it looks like the second call is a duplicate of the first</w:t>
      </w:r>
    </w:p>
  </w:comment>
  <w:comment w:id="27" w:author="Coppinger, Brittany" w:date="2025-07-24T11:12:00Z" w:initials="BC">
    <w:p w14:paraId="2D937245" w14:textId="05041E7C" w:rsidR="00021375" w:rsidRDefault="00021375" w:rsidP="00021375">
      <w:pPr>
        <w:pStyle w:val="CommentText"/>
      </w:pPr>
      <w:r>
        <w:rPr>
          <w:rStyle w:val="CommentReference"/>
        </w:rPr>
        <w:annotationRef/>
      </w:r>
      <w:r>
        <w:t>Grace, should we match this to Fig 3 and have the group labels in the legends instead of highlighted on the actual plot?</w:t>
      </w:r>
    </w:p>
  </w:comment>
  <w:comment w:id="28" w:author="Smith Vidaurre, Grace" w:date="2025-08-04T15:20:00Z" w:initials="SVG">
    <w:p w14:paraId="62610216" w14:textId="77777777" w:rsidR="003F1C8B" w:rsidRDefault="003F1C8B" w:rsidP="003F1C8B">
      <w:r>
        <w:rPr>
          <w:rStyle w:val="CommentReference"/>
        </w:rPr>
        <w:annotationRef/>
      </w:r>
      <w:r>
        <w:rPr>
          <w:sz w:val="20"/>
          <w:szCs w:val="20"/>
        </w:rPr>
        <w:t>Yes, let's go ahead and do that</w:t>
      </w:r>
    </w:p>
  </w:comment>
  <w:comment w:id="29" w:author="Coppinger, Brittany" w:date="2025-04-03T14:26:00Z" w:initials="BC">
    <w:p w14:paraId="77B3F64D" w14:textId="73545108" w:rsidR="009E211A" w:rsidRDefault="009E211A" w:rsidP="009E211A">
      <w:pPr>
        <w:pStyle w:val="CommentText"/>
      </w:pPr>
      <w:r>
        <w:rPr>
          <w:rStyle w:val="CommentReference"/>
        </w:rPr>
        <w:annotationRef/>
      </w:r>
      <w:r>
        <w:t>Figure caption needs work</w:t>
      </w:r>
    </w:p>
  </w:comment>
  <w:comment w:id="31" w:author="Coppinger, Brittany" w:date="2025-04-04T10:17:00Z" w:initials="BC">
    <w:p w14:paraId="79A601E1" w14:textId="3660CC88" w:rsidR="00556C68" w:rsidRDefault="00556C68" w:rsidP="00556C68">
      <w:pPr>
        <w:pStyle w:val="CommentText"/>
      </w:pPr>
      <w:r>
        <w:rPr>
          <w:rStyle w:val="CommentReference"/>
        </w:rPr>
        <w:annotationRef/>
      </w:r>
      <w:r>
        <w:t>Make labels not bold</w:t>
      </w:r>
    </w:p>
  </w:comment>
  <w:comment w:id="32" w:author="Coppinger, Brittany" w:date="2025-04-10T16:02:00Z" w:initials="BC">
    <w:p w14:paraId="6D6091F4" w14:textId="77777777" w:rsidR="009E211A" w:rsidRDefault="009E211A" w:rsidP="009E211A">
      <w:pPr>
        <w:pStyle w:val="CommentText"/>
      </w:pPr>
      <w:r>
        <w:rPr>
          <w:rStyle w:val="CommentReference"/>
        </w:rPr>
        <w:annotationRef/>
      </w:r>
      <w:r>
        <w:t>Maybe I should organize this like the graph? So, different tables for Edit distance and SPCC?</w:t>
      </w:r>
    </w:p>
  </w:comment>
  <w:comment w:id="33" w:author="Coppinger, Brittany" w:date="2025-05-14T12:12:00Z" w:initials="BC">
    <w:p w14:paraId="2CCC2737" w14:textId="77777777" w:rsidR="009E211A" w:rsidRDefault="009E211A" w:rsidP="009E211A">
      <w:pPr>
        <w:pStyle w:val="CommentText"/>
      </w:pPr>
      <w:r>
        <w:rPr>
          <w:rStyle w:val="CommentReference"/>
        </w:rPr>
        <w:annotationRef/>
      </w:r>
      <w:r>
        <w:t>TKTK I can reorganize this to better reflect the organization of the density plots</w:t>
      </w:r>
    </w:p>
  </w:comment>
  <w:comment w:id="34" w:author="Smith Vidaurre, Grace" w:date="2025-06-04T10:51:00Z" w:initials="GSV">
    <w:p w14:paraId="2F094046" w14:textId="77777777" w:rsidR="009E211A" w:rsidRDefault="009E211A" w:rsidP="009E211A">
      <w:r>
        <w:rPr>
          <w:rStyle w:val="CommentReference"/>
        </w:rPr>
        <w:annotationRef/>
      </w:r>
      <w:r>
        <w:rPr>
          <w:sz w:val="20"/>
          <w:szCs w:val="20"/>
        </w:rPr>
        <w:t>Let’s move the table to the supplement instead</w:t>
      </w:r>
    </w:p>
  </w:comment>
  <w:comment w:id="35"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36"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37" w:author="Coppinger, Brittany" w:date="2025-07-24T14:15:00Z" w:initials="BC">
    <w:p w14:paraId="10A7CFF6" w14:textId="77777777" w:rsidR="0074750F" w:rsidRDefault="0074750F" w:rsidP="0074750F">
      <w:pPr>
        <w:pStyle w:val="CommentText"/>
      </w:pPr>
      <w:r>
        <w:rPr>
          <w:rStyle w:val="CommentReference"/>
        </w:rPr>
        <w:annotationRef/>
      </w:r>
      <w:r>
        <w:t>Should we add a little sentence somewhere in the discussion that acknowledges that this approach works to simulate information encoding in frequency modulation patterns only?</w:t>
      </w:r>
    </w:p>
  </w:comment>
  <w:comment w:id="38" w:author="Coppinger, Brittany" w:date="2025-07-24T14:04:00Z" w:initials="BC">
    <w:p w14:paraId="0A07B630" w14:textId="7DBF4512" w:rsidR="0066228F" w:rsidRDefault="0066228F" w:rsidP="0066228F">
      <w:pPr>
        <w:pStyle w:val="CommentText"/>
      </w:pPr>
      <w:r>
        <w:rPr>
          <w:rStyle w:val="CommentReference"/>
        </w:rPr>
        <w:annotationRef/>
      </w:r>
      <w:r>
        <w:t>The original comment was accidentally deleted, but Grace, you wanted to move this information to the discussion, and I think here is a good place to put it?</w:t>
      </w:r>
    </w:p>
  </w:comment>
  <w:comment w:id="40"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39"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41"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42"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43" w:author="Smith Vidaurre, Grace" w:date="2025-06-17T11:53:00Z" w:initials="SVG">
    <w:p w14:paraId="3870DAE2" w14:textId="07D9381F"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46" w:author="Smith Vidaurre, Grace" w:date="2025-08-04T15:39:00Z" w:initials="SVG">
    <w:p w14:paraId="53BB47D0" w14:textId="77777777" w:rsidR="007A0B5A" w:rsidRDefault="007A0B5A" w:rsidP="007A0B5A">
      <w:r>
        <w:rPr>
          <w:rStyle w:val="CommentReference"/>
        </w:rPr>
        <w:annotationRef/>
      </w:r>
      <w:r>
        <w:rPr>
          <w:sz w:val="20"/>
          <w:szCs w:val="20"/>
        </w:rPr>
        <w:t xml:space="preserve">Does this section work here? Previously it was included in the Results to attempt setting up expectations </w:t>
      </w:r>
    </w:p>
  </w:comment>
  <w:comment w:id="44" w:author="Coppinger, Brittany" w:date="2025-07-24T11:07:00Z" w:initials="BC">
    <w:p w14:paraId="25E18CD2" w14:textId="431EB742" w:rsidR="009B69B6" w:rsidRDefault="009B69B6" w:rsidP="009B69B6">
      <w:pPr>
        <w:pStyle w:val="CommentText"/>
      </w:pPr>
      <w:r>
        <w:rPr>
          <w:rStyle w:val="CommentReference"/>
        </w:rPr>
        <w:annotationRef/>
      </w:r>
      <w:r>
        <w:t>Do we want this paragraph here? It seems out of place, and belongs in the section where we actually manipulate the number of social classes signals are generated in?</w:t>
      </w:r>
    </w:p>
  </w:comment>
  <w:comment w:id="45" w:author="Smith Vidaurre, Grace" w:date="2025-08-04T15:37:00Z" w:initials="SVG">
    <w:p w14:paraId="58E4297B" w14:textId="77777777" w:rsidR="009B69B6" w:rsidRDefault="009B69B6" w:rsidP="009B69B6">
      <w:r>
        <w:rPr>
          <w:rStyle w:val="CommentReference"/>
        </w:rPr>
        <w:annotationRef/>
      </w:r>
      <w:r>
        <w:rPr>
          <w:sz w:val="20"/>
          <w:szCs w:val="20"/>
        </w:rPr>
        <w:t>What do you think about this placement, to set up expectations for results later?</w:t>
      </w:r>
    </w:p>
  </w:comment>
  <w:comment w:id="47"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48"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49"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50"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51"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52"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53"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54"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58"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61"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86"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95"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97"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98"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99"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 w:id="107" w:author="Coppinger, Brittany" w:date="2025-07-24T11:30:00Z" w:initials="BC">
    <w:p w14:paraId="0DC73A3C" w14:textId="77777777" w:rsidR="00B86572" w:rsidRDefault="00B86572" w:rsidP="00B86572">
      <w:pPr>
        <w:pStyle w:val="CommentText"/>
      </w:pPr>
      <w:r>
        <w:rPr>
          <w:rStyle w:val="CommentReference"/>
        </w:rPr>
        <w:annotationRef/>
      </w:r>
      <w:r>
        <w:t>This is repetitive to what we have in the paragraph above, I think we should remove it</w:t>
      </w:r>
    </w:p>
  </w:comment>
  <w:comment w:id="108" w:author="Coppinger, Brittany" w:date="2025-07-24T11:31:00Z" w:initials="BC">
    <w:p w14:paraId="2F11B915" w14:textId="77777777" w:rsidR="00B86572" w:rsidRDefault="00B86572" w:rsidP="00B86572">
      <w:pPr>
        <w:pStyle w:val="CommentText"/>
      </w:pPr>
      <w:r>
        <w:rPr>
          <w:rStyle w:val="CommentReference"/>
        </w:rPr>
        <w:annotationRef/>
      </w:r>
      <w:r>
        <w:t xml:space="preserve">I think this is too much methods detail for the results section? I think we should delete it from here and make sure it is included in the methods only.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3314F396" w15:done="0"/>
  <w15:commentEx w15:paraId="695F6EEA" w15:done="1"/>
  <w15:commentEx w15:paraId="5D9244FE" w15:paraIdParent="695F6EEA" w15:done="1"/>
  <w15:commentEx w15:paraId="5E068F38" w15:done="1"/>
  <w15:commentEx w15:paraId="68A0D66E" w15:done="1"/>
  <w15:commentEx w15:paraId="77ED3138" w15:done="1"/>
  <w15:commentEx w15:paraId="1F9DE142" w15:done="1"/>
  <w15:commentEx w15:paraId="390E2476" w15:done="1"/>
  <w15:commentEx w15:paraId="2BF692F1" w15:paraIdParent="390E2476" w15:done="1"/>
  <w15:commentEx w15:paraId="6E743C16" w15:done="1"/>
  <w15:commentEx w15:paraId="7C3213D8" w15:done="1"/>
  <w15:commentEx w15:paraId="4B49DB88" w15:done="1"/>
  <w15:commentEx w15:paraId="5E16F6B2" w15:done="1"/>
  <w15:commentEx w15:paraId="65F830C1" w15:paraIdParent="5E16F6B2" w15:done="1"/>
  <w15:commentEx w15:paraId="327D8452" w15:done="1"/>
  <w15:commentEx w15:paraId="1449FDB5" w15:paraIdParent="327D8452" w15:done="1"/>
  <w15:commentEx w15:paraId="6320ADAF" w15:done="1"/>
  <w15:commentEx w15:paraId="351F07EF" w15:done="0"/>
  <w15:commentEx w15:paraId="2D937245" w15:done="0"/>
  <w15:commentEx w15:paraId="62610216" w15:paraIdParent="2D937245" w15:done="0"/>
  <w15:commentEx w15:paraId="77B3F64D" w15:done="1"/>
  <w15:commentEx w15:paraId="79A601E1" w15:done="1"/>
  <w15:commentEx w15:paraId="6D6091F4" w15:done="0"/>
  <w15:commentEx w15:paraId="2CCC2737" w15:paraIdParent="6D6091F4" w15:done="0"/>
  <w15:commentEx w15:paraId="2F094046" w15:paraIdParent="6D6091F4" w15:done="0"/>
  <w15:commentEx w15:paraId="62A7DF52" w15:done="0"/>
  <w15:commentEx w15:paraId="00D57D5C" w15:done="1"/>
  <w15:commentEx w15:paraId="10A7CFF6" w15:done="0"/>
  <w15:commentEx w15:paraId="0A07B630" w15:done="0"/>
  <w15:commentEx w15:paraId="775B147F" w15:done="0"/>
  <w15:commentEx w15:paraId="7C2E490A" w15:done="0"/>
  <w15:commentEx w15:paraId="16B4FD0C" w15:done="1"/>
  <w15:commentEx w15:paraId="385C64F1" w15:paraIdParent="16B4FD0C" w15:done="1"/>
  <w15:commentEx w15:paraId="3870DAE2" w15:done="1"/>
  <w15:commentEx w15:paraId="53BB47D0" w15:done="0"/>
  <w15:commentEx w15:paraId="25E18CD2" w15:done="1"/>
  <w15:commentEx w15:paraId="58E4297B" w15:paraIdParent="25E18CD2" w15:done="1"/>
  <w15:commentEx w15:paraId="231ED504" w15:done="1"/>
  <w15:commentEx w15:paraId="70DEBFFC" w15:paraIdParent="231ED504" w15:done="1"/>
  <w15:commentEx w15:paraId="2C7815F7" w15:paraIdParent="231ED504" w15:done="1"/>
  <w15:commentEx w15:paraId="45341897" w15:done="0"/>
  <w15:commentEx w15:paraId="7FC2074B" w15:done="0"/>
  <w15:commentEx w15:paraId="00B096B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Ex w15:paraId="0DC73A3C" w15:done="0"/>
  <w15:commentEx w15:paraId="2F11B91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7215894C" w16cex:dateUtc="2025-05-22T17:29:00Z"/>
  <w16cex:commentExtensible w16cex:durableId="3F599027" w16cex:dateUtc="2025-05-22T17:30:00Z"/>
  <w16cex:commentExtensible w16cex:durableId="413BF12A" w16cex:dateUtc="2025-06-09T15:39:00Z"/>
  <w16cex:commentExtensible w16cex:durableId="312918BB" w16cex:dateUtc="2025-04-09T17:29:00Z"/>
  <w16cex:commentExtensible w16cex:durableId="0B0F7344" w16cex:dateUtc="2025-05-28T23:01:00Z"/>
  <w16cex:commentExtensible w16cex:durableId="6E9BCEEE" w16cex:dateUtc="2025-04-10T18:49:00Z"/>
  <w16cex:commentExtensible w16cex:durableId="4F691C08" w16cex:dateUtc="2025-04-10T18:50:00Z"/>
  <w16cex:commentExtensible w16cex:durableId="5441BFED" w16cex:dateUtc="2025-04-03T18:24:00Z"/>
  <w16cex:commentExtensible w16cex:durableId="7C36E9D2" w16cex:dateUtc="2025-08-04T19:08:00Z"/>
  <w16cex:commentExtensible w16cex:durableId="61F67BDC" w16cex:dateUtc="2025-07-24T15:12:00Z"/>
  <w16cex:commentExtensible w16cex:durableId="4428F038" w16cex:dateUtc="2025-08-04T19:20:00Z"/>
  <w16cex:commentExtensible w16cex:durableId="76671A41" w16cex:dateUtc="2025-04-03T18:26:00Z"/>
  <w16cex:commentExtensible w16cex:durableId="47A53E3D" w16cex:dateUtc="2025-04-04T14:17:00Z"/>
  <w16cex:commentExtensible w16cex:durableId="48F7EAD6" w16cex:dateUtc="2025-04-10T20:02:00Z"/>
  <w16cex:commentExtensible w16cex:durableId="1B9044F9" w16cex:dateUtc="2025-05-14T16:12:00Z"/>
  <w16cex:commentExtensible w16cex:durableId="5634896B" w16cex:dateUtc="2025-06-04T14:51:00Z"/>
  <w16cex:commentExtensible w16cex:durableId="3EFEAF09" w16cex:dateUtc="2025-06-04T14:51:00Z"/>
  <w16cex:commentExtensible w16cex:durableId="21695C7D" w16cex:dateUtc="2025-04-10T20:25:00Z"/>
  <w16cex:commentExtensible w16cex:durableId="246073DC" w16cex:dateUtc="2025-07-24T18:15:00Z"/>
  <w16cex:commentExtensible w16cex:durableId="4E945C19" w16cex:dateUtc="2025-07-24T18:04: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2819D6AF" w16cex:dateUtc="2025-06-17T15:53:00Z"/>
  <w16cex:commentExtensible w16cex:durableId="70064333" w16cex:dateUtc="2025-08-04T19:39:00Z"/>
  <w16cex:commentExtensible w16cex:durableId="70358578" w16cex:dateUtc="2025-07-24T15:07:00Z"/>
  <w16cex:commentExtensible w16cex:durableId="07244674" w16cex:dateUtc="2025-08-04T19:37: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0D5A68C7" w16cex:dateUtc="2025-06-17T16:36: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Extensible w16cex:durableId="7D15E348" w16cex:dateUtc="2025-07-24T15:30:00Z"/>
  <w16cex:commentExtensible w16cex:durableId="781CB1CE" w16cex:dateUtc="2025-07-24T15: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F9DE142" w16cid:durableId="6E5B9254"/>
  <w16cid:commentId w16cid:paraId="390E2476" w16cid:durableId="56E3EE35"/>
  <w16cid:commentId w16cid:paraId="2BF692F1" w16cid:durableId="256EF2A9"/>
  <w16cid:commentId w16cid:paraId="6E743C16" w16cid:durableId="7215894C"/>
  <w16cid:commentId w16cid:paraId="7C3213D8" w16cid:durableId="3F599027"/>
  <w16cid:commentId w16cid:paraId="4B49DB88" w16cid:durableId="413BF12A"/>
  <w16cid:commentId w16cid:paraId="5E16F6B2" w16cid:durableId="312918BB"/>
  <w16cid:commentId w16cid:paraId="65F830C1" w16cid:durableId="0B0F7344"/>
  <w16cid:commentId w16cid:paraId="327D8452" w16cid:durableId="6E9BCEEE"/>
  <w16cid:commentId w16cid:paraId="1449FDB5" w16cid:durableId="4F691C08"/>
  <w16cid:commentId w16cid:paraId="6320ADAF" w16cid:durableId="5441BFED"/>
  <w16cid:commentId w16cid:paraId="351F07EF" w16cid:durableId="7C36E9D2"/>
  <w16cid:commentId w16cid:paraId="2D937245" w16cid:durableId="61F67BDC"/>
  <w16cid:commentId w16cid:paraId="62610216" w16cid:durableId="4428F038"/>
  <w16cid:commentId w16cid:paraId="77B3F64D" w16cid:durableId="76671A41"/>
  <w16cid:commentId w16cid:paraId="79A601E1" w16cid:durableId="47A53E3D"/>
  <w16cid:commentId w16cid:paraId="6D6091F4" w16cid:durableId="48F7EAD6"/>
  <w16cid:commentId w16cid:paraId="2CCC2737" w16cid:durableId="1B9044F9"/>
  <w16cid:commentId w16cid:paraId="2F094046" w16cid:durableId="5634896B"/>
  <w16cid:commentId w16cid:paraId="62A7DF52" w16cid:durableId="3EFEAF09"/>
  <w16cid:commentId w16cid:paraId="00D57D5C" w16cid:durableId="21695C7D"/>
  <w16cid:commentId w16cid:paraId="10A7CFF6" w16cid:durableId="246073DC"/>
  <w16cid:commentId w16cid:paraId="0A07B630" w16cid:durableId="4E945C19"/>
  <w16cid:commentId w16cid:paraId="775B147F" w16cid:durableId="7948A830"/>
  <w16cid:commentId w16cid:paraId="7C2E490A" w16cid:durableId="05D8C9FC"/>
  <w16cid:commentId w16cid:paraId="16B4FD0C" w16cid:durableId="0B7A3DFC"/>
  <w16cid:commentId w16cid:paraId="385C64F1" w16cid:durableId="7F84ABE9"/>
  <w16cid:commentId w16cid:paraId="3870DAE2" w16cid:durableId="2819D6AF"/>
  <w16cid:commentId w16cid:paraId="53BB47D0" w16cid:durableId="70064333"/>
  <w16cid:commentId w16cid:paraId="25E18CD2" w16cid:durableId="70358578"/>
  <w16cid:commentId w16cid:paraId="58E4297B" w16cid:durableId="07244674"/>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00B096B9" w16cid:durableId="0D5A68C7"/>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Id w16cid:paraId="0DC73A3C" w16cid:durableId="7D15E348"/>
  <w16cid:commentId w16cid:paraId="2F11B915" w16cid:durableId="781CB1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2CB87" w14:textId="77777777" w:rsidR="0039182B" w:rsidRDefault="0039182B" w:rsidP="000A1D91">
      <w:r>
        <w:separator/>
      </w:r>
    </w:p>
  </w:endnote>
  <w:endnote w:type="continuationSeparator" w:id="0">
    <w:p w14:paraId="592C2A2C" w14:textId="77777777" w:rsidR="0039182B" w:rsidRDefault="0039182B"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altName w:val="Sylfaen"/>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2B2A0" w14:textId="77777777" w:rsidR="0039182B" w:rsidRDefault="0039182B" w:rsidP="000A1D91">
      <w:r>
        <w:separator/>
      </w:r>
    </w:p>
  </w:footnote>
  <w:footnote w:type="continuationSeparator" w:id="0">
    <w:p w14:paraId="2C25543E" w14:textId="77777777" w:rsidR="0039182B" w:rsidRDefault="0039182B"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6C95"/>
    <w:rsid w:val="00007509"/>
    <w:rsid w:val="000105F9"/>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1A63"/>
    <w:rsid w:val="00022F4B"/>
    <w:rsid w:val="00023EF2"/>
    <w:rsid w:val="00024029"/>
    <w:rsid w:val="000241BD"/>
    <w:rsid w:val="000243BE"/>
    <w:rsid w:val="0002480A"/>
    <w:rsid w:val="00024DFA"/>
    <w:rsid w:val="0002523B"/>
    <w:rsid w:val="00030375"/>
    <w:rsid w:val="00030590"/>
    <w:rsid w:val="00030CAA"/>
    <w:rsid w:val="00031DAE"/>
    <w:rsid w:val="00032D06"/>
    <w:rsid w:val="00035AE8"/>
    <w:rsid w:val="00035E18"/>
    <w:rsid w:val="00036C66"/>
    <w:rsid w:val="00042243"/>
    <w:rsid w:val="00042B2F"/>
    <w:rsid w:val="00044456"/>
    <w:rsid w:val="00046DBE"/>
    <w:rsid w:val="00046E44"/>
    <w:rsid w:val="00046EB7"/>
    <w:rsid w:val="00047957"/>
    <w:rsid w:val="00050ED0"/>
    <w:rsid w:val="000518B6"/>
    <w:rsid w:val="00051D20"/>
    <w:rsid w:val="0005287C"/>
    <w:rsid w:val="000528B1"/>
    <w:rsid w:val="000532C9"/>
    <w:rsid w:val="00053C95"/>
    <w:rsid w:val="00054066"/>
    <w:rsid w:val="00054DBD"/>
    <w:rsid w:val="00055519"/>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615B"/>
    <w:rsid w:val="0006637D"/>
    <w:rsid w:val="000668BC"/>
    <w:rsid w:val="000676F9"/>
    <w:rsid w:val="00070D18"/>
    <w:rsid w:val="00070D4B"/>
    <w:rsid w:val="000735BE"/>
    <w:rsid w:val="0007542C"/>
    <w:rsid w:val="00076AD8"/>
    <w:rsid w:val="00076C82"/>
    <w:rsid w:val="000806EC"/>
    <w:rsid w:val="000810DC"/>
    <w:rsid w:val="00082A78"/>
    <w:rsid w:val="000852BC"/>
    <w:rsid w:val="000862B6"/>
    <w:rsid w:val="000869CA"/>
    <w:rsid w:val="00087491"/>
    <w:rsid w:val="00087682"/>
    <w:rsid w:val="00090803"/>
    <w:rsid w:val="000908DB"/>
    <w:rsid w:val="00090C0B"/>
    <w:rsid w:val="00090FFE"/>
    <w:rsid w:val="0009373D"/>
    <w:rsid w:val="00093F69"/>
    <w:rsid w:val="0009450B"/>
    <w:rsid w:val="00094996"/>
    <w:rsid w:val="000949BC"/>
    <w:rsid w:val="00095DFE"/>
    <w:rsid w:val="000961B2"/>
    <w:rsid w:val="00097433"/>
    <w:rsid w:val="0009744C"/>
    <w:rsid w:val="00097B62"/>
    <w:rsid w:val="00097EE9"/>
    <w:rsid w:val="000A0663"/>
    <w:rsid w:val="000A06C6"/>
    <w:rsid w:val="000A089D"/>
    <w:rsid w:val="000A0CBD"/>
    <w:rsid w:val="000A139D"/>
    <w:rsid w:val="000A1D91"/>
    <w:rsid w:val="000A308E"/>
    <w:rsid w:val="000A3F4F"/>
    <w:rsid w:val="000A4E77"/>
    <w:rsid w:val="000A54F0"/>
    <w:rsid w:val="000A5587"/>
    <w:rsid w:val="000A5AE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E54"/>
    <w:rsid w:val="000B54FA"/>
    <w:rsid w:val="000B6115"/>
    <w:rsid w:val="000B6AE5"/>
    <w:rsid w:val="000B7698"/>
    <w:rsid w:val="000C0411"/>
    <w:rsid w:val="000C0F68"/>
    <w:rsid w:val="000C37D7"/>
    <w:rsid w:val="000C3C2C"/>
    <w:rsid w:val="000C3C69"/>
    <w:rsid w:val="000C63B2"/>
    <w:rsid w:val="000C6EE1"/>
    <w:rsid w:val="000C799E"/>
    <w:rsid w:val="000C7F74"/>
    <w:rsid w:val="000D0D5E"/>
    <w:rsid w:val="000D1583"/>
    <w:rsid w:val="000D1879"/>
    <w:rsid w:val="000D22F0"/>
    <w:rsid w:val="000D2E20"/>
    <w:rsid w:val="000D2E46"/>
    <w:rsid w:val="000D3210"/>
    <w:rsid w:val="000D49F0"/>
    <w:rsid w:val="000D4A79"/>
    <w:rsid w:val="000D4FF5"/>
    <w:rsid w:val="000D6390"/>
    <w:rsid w:val="000D6745"/>
    <w:rsid w:val="000D7ECC"/>
    <w:rsid w:val="000E136D"/>
    <w:rsid w:val="000E227F"/>
    <w:rsid w:val="000E2899"/>
    <w:rsid w:val="000E2E82"/>
    <w:rsid w:val="000E3166"/>
    <w:rsid w:val="000E349B"/>
    <w:rsid w:val="000E36B4"/>
    <w:rsid w:val="000E3DC4"/>
    <w:rsid w:val="000E4B84"/>
    <w:rsid w:val="000E538E"/>
    <w:rsid w:val="000E5396"/>
    <w:rsid w:val="000E69DB"/>
    <w:rsid w:val="000E73A3"/>
    <w:rsid w:val="000F135A"/>
    <w:rsid w:val="000F1994"/>
    <w:rsid w:val="000F1CB8"/>
    <w:rsid w:val="000F1E6F"/>
    <w:rsid w:val="000F1ECA"/>
    <w:rsid w:val="000F2CDC"/>
    <w:rsid w:val="000F37E4"/>
    <w:rsid w:val="000F3D5D"/>
    <w:rsid w:val="000F4376"/>
    <w:rsid w:val="000F461E"/>
    <w:rsid w:val="000F49FF"/>
    <w:rsid w:val="000F4A73"/>
    <w:rsid w:val="000F5DB2"/>
    <w:rsid w:val="000F7292"/>
    <w:rsid w:val="000F7ACA"/>
    <w:rsid w:val="00100511"/>
    <w:rsid w:val="001006D6"/>
    <w:rsid w:val="00101045"/>
    <w:rsid w:val="001056F7"/>
    <w:rsid w:val="00106707"/>
    <w:rsid w:val="00106720"/>
    <w:rsid w:val="00107EA1"/>
    <w:rsid w:val="001100D4"/>
    <w:rsid w:val="001112B5"/>
    <w:rsid w:val="00115209"/>
    <w:rsid w:val="00115792"/>
    <w:rsid w:val="0011671E"/>
    <w:rsid w:val="00117494"/>
    <w:rsid w:val="00120400"/>
    <w:rsid w:val="00121057"/>
    <w:rsid w:val="00121D80"/>
    <w:rsid w:val="00121DF4"/>
    <w:rsid w:val="001229BB"/>
    <w:rsid w:val="001231F5"/>
    <w:rsid w:val="00124140"/>
    <w:rsid w:val="001247FA"/>
    <w:rsid w:val="001258D0"/>
    <w:rsid w:val="00125B14"/>
    <w:rsid w:val="00126824"/>
    <w:rsid w:val="00127604"/>
    <w:rsid w:val="00127EE6"/>
    <w:rsid w:val="00132A51"/>
    <w:rsid w:val="00132D46"/>
    <w:rsid w:val="00133ABD"/>
    <w:rsid w:val="00135E5A"/>
    <w:rsid w:val="0013609D"/>
    <w:rsid w:val="00136C0A"/>
    <w:rsid w:val="001371CE"/>
    <w:rsid w:val="00141D98"/>
    <w:rsid w:val="00144959"/>
    <w:rsid w:val="00144D56"/>
    <w:rsid w:val="00145A07"/>
    <w:rsid w:val="00145CAF"/>
    <w:rsid w:val="001476B9"/>
    <w:rsid w:val="00147F94"/>
    <w:rsid w:val="00150495"/>
    <w:rsid w:val="0015061F"/>
    <w:rsid w:val="0015427A"/>
    <w:rsid w:val="00154422"/>
    <w:rsid w:val="00154BA6"/>
    <w:rsid w:val="001561DF"/>
    <w:rsid w:val="0015638A"/>
    <w:rsid w:val="001565B4"/>
    <w:rsid w:val="00157668"/>
    <w:rsid w:val="00157E37"/>
    <w:rsid w:val="00160088"/>
    <w:rsid w:val="001602A1"/>
    <w:rsid w:val="0016095C"/>
    <w:rsid w:val="001625A0"/>
    <w:rsid w:val="0016382C"/>
    <w:rsid w:val="001640E9"/>
    <w:rsid w:val="00165ACE"/>
    <w:rsid w:val="00165AD4"/>
    <w:rsid w:val="00165B8A"/>
    <w:rsid w:val="00166030"/>
    <w:rsid w:val="001666D0"/>
    <w:rsid w:val="0016727A"/>
    <w:rsid w:val="00170745"/>
    <w:rsid w:val="00170918"/>
    <w:rsid w:val="001713FE"/>
    <w:rsid w:val="00172476"/>
    <w:rsid w:val="00172A53"/>
    <w:rsid w:val="0017385A"/>
    <w:rsid w:val="00174B83"/>
    <w:rsid w:val="00174F9A"/>
    <w:rsid w:val="00177929"/>
    <w:rsid w:val="00177C2F"/>
    <w:rsid w:val="00180774"/>
    <w:rsid w:val="0018162F"/>
    <w:rsid w:val="0018277D"/>
    <w:rsid w:val="00182948"/>
    <w:rsid w:val="001831B8"/>
    <w:rsid w:val="00184275"/>
    <w:rsid w:val="00184734"/>
    <w:rsid w:val="001855B9"/>
    <w:rsid w:val="00185B85"/>
    <w:rsid w:val="00187C3B"/>
    <w:rsid w:val="00187D04"/>
    <w:rsid w:val="001909AF"/>
    <w:rsid w:val="001914FD"/>
    <w:rsid w:val="00191703"/>
    <w:rsid w:val="00192400"/>
    <w:rsid w:val="00194E29"/>
    <w:rsid w:val="0019574E"/>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6D2"/>
    <w:rsid w:val="001B498E"/>
    <w:rsid w:val="001B5E61"/>
    <w:rsid w:val="001B65ED"/>
    <w:rsid w:val="001B6DC1"/>
    <w:rsid w:val="001B6E3F"/>
    <w:rsid w:val="001B7CE9"/>
    <w:rsid w:val="001C1FAA"/>
    <w:rsid w:val="001C296D"/>
    <w:rsid w:val="001C331E"/>
    <w:rsid w:val="001C3335"/>
    <w:rsid w:val="001C3A99"/>
    <w:rsid w:val="001C3F40"/>
    <w:rsid w:val="001C4784"/>
    <w:rsid w:val="001C5292"/>
    <w:rsid w:val="001C6DD9"/>
    <w:rsid w:val="001C7CF9"/>
    <w:rsid w:val="001D0355"/>
    <w:rsid w:val="001D039A"/>
    <w:rsid w:val="001D06BA"/>
    <w:rsid w:val="001D0F34"/>
    <w:rsid w:val="001D343A"/>
    <w:rsid w:val="001D3935"/>
    <w:rsid w:val="001D3F9A"/>
    <w:rsid w:val="001D4514"/>
    <w:rsid w:val="001D45C6"/>
    <w:rsid w:val="001D4709"/>
    <w:rsid w:val="001D50F3"/>
    <w:rsid w:val="001D5707"/>
    <w:rsid w:val="001D5E4B"/>
    <w:rsid w:val="001D6E99"/>
    <w:rsid w:val="001E0CF1"/>
    <w:rsid w:val="001E10E5"/>
    <w:rsid w:val="001E11FB"/>
    <w:rsid w:val="001E11FE"/>
    <w:rsid w:val="001E120A"/>
    <w:rsid w:val="001E17DB"/>
    <w:rsid w:val="001E2E25"/>
    <w:rsid w:val="001E348F"/>
    <w:rsid w:val="001E3FD5"/>
    <w:rsid w:val="001E4E38"/>
    <w:rsid w:val="001E666E"/>
    <w:rsid w:val="001E69B7"/>
    <w:rsid w:val="001F0836"/>
    <w:rsid w:val="001F0DF7"/>
    <w:rsid w:val="001F16A5"/>
    <w:rsid w:val="001F1740"/>
    <w:rsid w:val="001F1E5A"/>
    <w:rsid w:val="001F1EA1"/>
    <w:rsid w:val="001F456D"/>
    <w:rsid w:val="001F479D"/>
    <w:rsid w:val="001F49DD"/>
    <w:rsid w:val="001F5728"/>
    <w:rsid w:val="001F5F78"/>
    <w:rsid w:val="001F6A46"/>
    <w:rsid w:val="001F7B1B"/>
    <w:rsid w:val="00200BEA"/>
    <w:rsid w:val="002011BC"/>
    <w:rsid w:val="002012A4"/>
    <w:rsid w:val="00201C3C"/>
    <w:rsid w:val="0020211E"/>
    <w:rsid w:val="0020218B"/>
    <w:rsid w:val="00202CB0"/>
    <w:rsid w:val="002077B4"/>
    <w:rsid w:val="00207C50"/>
    <w:rsid w:val="002101A7"/>
    <w:rsid w:val="002121C4"/>
    <w:rsid w:val="00212DAF"/>
    <w:rsid w:val="00214FE4"/>
    <w:rsid w:val="0021581F"/>
    <w:rsid w:val="002165FC"/>
    <w:rsid w:val="00220E78"/>
    <w:rsid w:val="00220F38"/>
    <w:rsid w:val="002212B1"/>
    <w:rsid w:val="00221909"/>
    <w:rsid w:val="00221B7E"/>
    <w:rsid w:val="00223FBB"/>
    <w:rsid w:val="00224503"/>
    <w:rsid w:val="00225270"/>
    <w:rsid w:val="00225CC0"/>
    <w:rsid w:val="002267F9"/>
    <w:rsid w:val="00226AAF"/>
    <w:rsid w:val="00227618"/>
    <w:rsid w:val="00230759"/>
    <w:rsid w:val="00231C0A"/>
    <w:rsid w:val="00233F13"/>
    <w:rsid w:val="0023435F"/>
    <w:rsid w:val="0023482C"/>
    <w:rsid w:val="00234845"/>
    <w:rsid w:val="0023614F"/>
    <w:rsid w:val="0023682F"/>
    <w:rsid w:val="00236BEA"/>
    <w:rsid w:val="00237D6E"/>
    <w:rsid w:val="00240516"/>
    <w:rsid w:val="002410AB"/>
    <w:rsid w:val="002413F8"/>
    <w:rsid w:val="002420EE"/>
    <w:rsid w:val="0024256E"/>
    <w:rsid w:val="0024583D"/>
    <w:rsid w:val="00245AD1"/>
    <w:rsid w:val="00245B9F"/>
    <w:rsid w:val="00245FA3"/>
    <w:rsid w:val="0024605A"/>
    <w:rsid w:val="002462EF"/>
    <w:rsid w:val="00247069"/>
    <w:rsid w:val="00250001"/>
    <w:rsid w:val="002507C5"/>
    <w:rsid w:val="00251753"/>
    <w:rsid w:val="002521D1"/>
    <w:rsid w:val="00252A72"/>
    <w:rsid w:val="00253B68"/>
    <w:rsid w:val="002543B5"/>
    <w:rsid w:val="0025550C"/>
    <w:rsid w:val="00256A75"/>
    <w:rsid w:val="0026017A"/>
    <w:rsid w:val="0026037F"/>
    <w:rsid w:val="00262719"/>
    <w:rsid w:val="00262ABA"/>
    <w:rsid w:val="002638D4"/>
    <w:rsid w:val="00264622"/>
    <w:rsid w:val="00264720"/>
    <w:rsid w:val="00265A8E"/>
    <w:rsid w:val="002704FC"/>
    <w:rsid w:val="00271C68"/>
    <w:rsid w:val="002720F5"/>
    <w:rsid w:val="00272375"/>
    <w:rsid w:val="002733D3"/>
    <w:rsid w:val="002736F9"/>
    <w:rsid w:val="00273ACC"/>
    <w:rsid w:val="00274690"/>
    <w:rsid w:val="0027473E"/>
    <w:rsid w:val="002748EF"/>
    <w:rsid w:val="002759B2"/>
    <w:rsid w:val="00275B19"/>
    <w:rsid w:val="002763ED"/>
    <w:rsid w:val="0027686A"/>
    <w:rsid w:val="0027716E"/>
    <w:rsid w:val="002774D9"/>
    <w:rsid w:val="00280FA7"/>
    <w:rsid w:val="00281B81"/>
    <w:rsid w:val="00282471"/>
    <w:rsid w:val="002824FC"/>
    <w:rsid w:val="00282A26"/>
    <w:rsid w:val="0028363A"/>
    <w:rsid w:val="0028520C"/>
    <w:rsid w:val="00285414"/>
    <w:rsid w:val="00285720"/>
    <w:rsid w:val="00286D13"/>
    <w:rsid w:val="0028772F"/>
    <w:rsid w:val="00291EB1"/>
    <w:rsid w:val="00293A4C"/>
    <w:rsid w:val="00293A4F"/>
    <w:rsid w:val="00293E57"/>
    <w:rsid w:val="002948A5"/>
    <w:rsid w:val="00295C9E"/>
    <w:rsid w:val="002975F2"/>
    <w:rsid w:val="002A00FE"/>
    <w:rsid w:val="002A15C4"/>
    <w:rsid w:val="002A199C"/>
    <w:rsid w:val="002A1F96"/>
    <w:rsid w:val="002A2BC6"/>
    <w:rsid w:val="002A2F27"/>
    <w:rsid w:val="002A30E5"/>
    <w:rsid w:val="002A37C1"/>
    <w:rsid w:val="002A397E"/>
    <w:rsid w:val="002A41BF"/>
    <w:rsid w:val="002A55D3"/>
    <w:rsid w:val="002A587B"/>
    <w:rsid w:val="002A62CC"/>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1B22"/>
    <w:rsid w:val="002C213D"/>
    <w:rsid w:val="002C3554"/>
    <w:rsid w:val="002C5DA4"/>
    <w:rsid w:val="002C6C3B"/>
    <w:rsid w:val="002C73F1"/>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3048"/>
    <w:rsid w:val="002E32A9"/>
    <w:rsid w:val="002E396B"/>
    <w:rsid w:val="002E4860"/>
    <w:rsid w:val="002E49B0"/>
    <w:rsid w:val="002E5852"/>
    <w:rsid w:val="002F070A"/>
    <w:rsid w:val="002F0A7C"/>
    <w:rsid w:val="002F0BD5"/>
    <w:rsid w:val="002F119C"/>
    <w:rsid w:val="002F1421"/>
    <w:rsid w:val="002F1632"/>
    <w:rsid w:val="002F30AA"/>
    <w:rsid w:val="002F3AF7"/>
    <w:rsid w:val="002F5B92"/>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161C"/>
    <w:rsid w:val="00311DAB"/>
    <w:rsid w:val="00313BC2"/>
    <w:rsid w:val="00313C15"/>
    <w:rsid w:val="00314560"/>
    <w:rsid w:val="003147BF"/>
    <w:rsid w:val="00314A9A"/>
    <w:rsid w:val="00317D3E"/>
    <w:rsid w:val="00323E1D"/>
    <w:rsid w:val="00324053"/>
    <w:rsid w:val="00326957"/>
    <w:rsid w:val="00326BD6"/>
    <w:rsid w:val="0032709B"/>
    <w:rsid w:val="003273C3"/>
    <w:rsid w:val="0033082A"/>
    <w:rsid w:val="00331D2E"/>
    <w:rsid w:val="0033201B"/>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4AC6"/>
    <w:rsid w:val="00346181"/>
    <w:rsid w:val="00346650"/>
    <w:rsid w:val="00346BD0"/>
    <w:rsid w:val="00347E03"/>
    <w:rsid w:val="00347E1F"/>
    <w:rsid w:val="0035084E"/>
    <w:rsid w:val="0035192D"/>
    <w:rsid w:val="003540B5"/>
    <w:rsid w:val="00354D83"/>
    <w:rsid w:val="0035565A"/>
    <w:rsid w:val="00355D52"/>
    <w:rsid w:val="00356837"/>
    <w:rsid w:val="00360199"/>
    <w:rsid w:val="003616BB"/>
    <w:rsid w:val="003623DC"/>
    <w:rsid w:val="00362818"/>
    <w:rsid w:val="00363406"/>
    <w:rsid w:val="00363FEB"/>
    <w:rsid w:val="00366407"/>
    <w:rsid w:val="00366515"/>
    <w:rsid w:val="00366793"/>
    <w:rsid w:val="00367732"/>
    <w:rsid w:val="003703D9"/>
    <w:rsid w:val="0037067F"/>
    <w:rsid w:val="003712D0"/>
    <w:rsid w:val="00371698"/>
    <w:rsid w:val="003716D0"/>
    <w:rsid w:val="003716E0"/>
    <w:rsid w:val="00371760"/>
    <w:rsid w:val="00371CF9"/>
    <w:rsid w:val="0037354B"/>
    <w:rsid w:val="00373902"/>
    <w:rsid w:val="00374C34"/>
    <w:rsid w:val="003755FF"/>
    <w:rsid w:val="00375B6A"/>
    <w:rsid w:val="00375DEA"/>
    <w:rsid w:val="00375F0A"/>
    <w:rsid w:val="00376958"/>
    <w:rsid w:val="00376A61"/>
    <w:rsid w:val="003810D3"/>
    <w:rsid w:val="0038123A"/>
    <w:rsid w:val="0038131A"/>
    <w:rsid w:val="0038174E"/>
    <w:rsid w:val="00384368"/>
    <w:rsid w:val="0038484B"/>
    <w:rsid w:val="00385EBC"/>
    <w:rsid w:val="00386330"/>
    <w:rsid w:val="00387038"/>
    <w:rsid w:val="0038768E"/>
    <w:rsid w:val="00387ACA"/>
    <w:rsid w:val="00387E0E"/>
    <w:rsid w:val="003902C4"/>
    <w:rsid w:val="003909DC"/>
    <w:rsid w:val="00390B2D"/>
    <w:rsid w:val="00390EEF"/>
    <w:rsid w:val="0039182B"/>
    <w:rsid w:val="00391D36"/>
    <w:rsid w:val="00392446"/>
    <w:rsid w:val="003937D8"/>
    <w:rsid w:val="0039389A"/>
    <w:rsid w:val="00394571"/>
    <w:rsid w:val="00394960"/>
    <w:rsid w:val="00394D78"/>
    <w:rsid w:val="0039522F"/>
    <w:rsid w:val="0039587E"/>
    <w:rsid w:val="0039776B"/>
    <w:rsid w:val="00397899"/>
    <w:rsid w:val="003A0CDA"/>
    <w:rsid w:val="003A218C"/>
    <w:rsid w:val="003A2A9D"/>
    <w:rsid w:val="003A3F00"/>
    <w:rsid w:val="003A48A0"/>
    <w:rsid w:val="003A50A2"/>
    <w:rsid w:val="003A5405"/>
    <w:rsid w:val="003A64A8"/>
    <w:rsid w:val="003A7B97"/>
    <w:rsid w:val="003A7D0F"/>
    <w:rsid w:val="003B3B06"/>
    <w:rsid w:val="003B496E"/>
    <w:rsid w:val="003B552B"/>
    <w:rsid w:val="003B5A76"/>
    <w:rsid w:val="003B5D65"/>
    <w:rsid w:val="003B70BF"/>
    <w:rsid w:val="003C1278"/>
    <w:rsid w:val="003C1A77"/>
    <w:rsid w:val="003C1FB2"/>
    <w:rsid w:val="003C233B"/>
    <w:rsid w:val="003C2C37"/>
    <w:rsid w:val="003C2E6A"/>
    <w:rsid w:val="003C2F90"/>
    <w:rsid w:val="003C34EE"/>
    <w:rsid w:val="003C3540"/>
    <w:rsid w:val="003C4071"/>
    <w:rsid w:val="003C49CC"/>
    <w:rsid w:val="003C6684"/>
    <w:rsid w:val="003C670A"/>
    <w:rsid w:val="003C7043"/>
    <w:rsid w:val="003C7779"/>
    <w:rsid w:val="003D1BBA"/>
    <w:rsid w:val="003D2361"/>
    <w:rsid w:val="003D2739"/>
    <w:rsid w:val="003D2C03"/>
    <w:rsid w:val="003D5FBD"/>
    <w:rsid w:val="003D61CA"/>
    <w:rsid w:val="003D69DB"/>
    <w:rsid w:val="003D7C92"/>
    <w:rsid w:val="003E10C4"/>
    <w:rsid w:val="003E12A4"/>
    <w:rsid w:val="003E1649"/>
    <w:rsid w:val="003E2C56"/>
    <w:rsid w:val="003E416A"/>
    <w:rsid w:val="003E4D82"/>
    <w:rsid w:val="003E5006"/>
    <w:rsid w:val="003E520E"/>
    <w:rsid w:val="003E5361"/>
    <w:rsid w:val="003E6607"/>
    <w:rsid w:val="003F0922"/>
    <w:rsid w:val="003F1A93"/>
    <w:rsid w:val="003F1C8B"/>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51BC"/>
    <w:rsid w:val="004051E0"/>
    <w:rsid w:val="00405950"/>
    <w:rsid w:val="00405B71"/>
    <w:rsid w:val="00406198"/>
    <w:rsid w:val="00407168"/>
    <w:rsid w:val="0040776C"/>
    <w:rsid w:val="004077C7"/>
    <w:rsid w:val="00407BA1"/>
    <w:rsid w:val="004116DC"/>
    <w:rsid w:val="00412930"/>
    <w:rsid w:val="00412FEE"/>
    <w:rsid w:val="00413AC4"/>
    <w:rsid w:val="00413B2E"/>
    <w:rsid w:val="0041501C"/>
    <w:rsid w:val="0041583D"/>
    <w:rsid w:val="004159FE"/>
    <w:rsid w:val="00416341"/>
    <w:rsid w:val="00417A43"/>
    <w:rsid w:val="00420433"/>
    <w:rsid w:val="00420560"/>
    <w:rsid w:val="00421635"/>
    <w:rsid w:val="004217F9"/>
    <w:rsid w:val="00423708"/>
    <w:rsid w:val="004243C4"/>
    <w:rsid w:val="00425595"/>
    <w:rsid w:val="004267E3"/>
    <w:rsid w:val="004320AF"/>
    <w:rsid w:val="00432238"/>
    <w:rsid w:val="00433C10"/>
    <w:rsid w:val="00433D24"/>
    <w:rsid w:val="004344DC"/>
    <w:rsid w:val="004374CF"/>
    <w:rsid w:val="00441D62"/>
    <w:rsid w:val="00441E16"/>
    <w:rsid w:val="00441E23"/>
    <w:rsid w:val="004420F4"/>
    <w:rsid w:val="00442D0D"/>
    <w:rsid w:val="00442E1E"/>
    <w:rsid w:val="004431C3"/>
    <w:rsid w:val="00443AA1"/>
    <w:rsid w:val="00443D6C"/>
    <w:rsid w:val="004443A1"/>
    <w:rsid w:val="0044595A"/>
    <w:rsid w:val="00446891"/>
    <w:rsid w:val="00446BFF"/>
    <w:rsid w:val="00447329"/>
    <w:rsid w:val="00451BD9"/>
    <w:rsid w:val="00452642"/>
    <w:rsid w:val="00453010"/>
    <w:rsid w:val="004535B6"/>
    <w:rsid w:val="00453671"/>
    <w:rsid w:val="00454C05"/>
    <w:rsid w:val="00456A34"/>
    <w:rsid w:val="00456B81"/>
    <w:rsid w:val="00457526"/>
    <w:rsid w:val="004577D1"/>
    <w:rsid w:val="0046063E"/>
    <w:rsid w:val="00461F0E"/>
    <w:rsid w:val="004627A4"/>
    <w:rsid w:val="00462CB8"/>
    <w:rsid w:val="00463873"/>
    <w:rsid w:val="00463C4D"/>
    <w:rsid w:val="00463CB2"/>
    <w:rsid w:val="00464FF9"/>
    <w:rsid w:val="0046564D"/>
    <w:rsid w:val="00466051"/>
    <w:rsid w:val="004662E9"/>
    <w:rsid w:val="00466917"/>
    <w:rsid w:val="00466BEE"/>
    <w:rsid w:val="0047020C"/>
    <w:rsid w:val="00470703"/>
    <w:rsid w:val="00470755"/>
    <w:rsid w:val="00471EC5"/>
    <w:rsid w:val="00475501"/>
    <w:rsid w:val="00475E00"/>
    <w:rsid w:val="004766F3"/>
    <w:rsid w:val="00476C6A"/>
    <w:rsid w:val="00476CD2"/>
    <w:rsid w:val="004773C4"/>
    <w:rsid w:val="004779ED"/>
    <w:rsid w:val="00477D31"/>
    <w:rsid w:val="00480116"/>
    <w:rsid w:val="00482D4F"/>
    <w:rsid w:val="0048389B"/>
    <w:rsid w:val="00484808"/>
    <w:rsid w:val="00484C95"/>
    <w:rsid w:val="00485143"/>
    <w:rsid w:val="00485CAE"/>
    <w:rsid w:val="004871F6"/>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2BF9"/>
    <w:rsid w:val="004B3DE3"/>
    <w:rsid w:val="004B4F93"/>
    <w:rsid w:val="004B5D0C"/>
    <w:rsid w:val="004B5E10"/>
    <w:rsid w:val="004B6FAF"/>
    <w:rsid w:val="004B770A"/>
    <w:rsid w:val="004B7C33"/>
    <w:rsid w:val="004C2585"/>
    <w:rsid w:val="004C3B26"/>
    <w:rsid w:val="004C4E7B"/>
    <w:rsid w:val="004C53E6"/>
    <w:rsid w:val="004C613E"/>
    <w:rsid w:val="004C6755"/>
    <w:rsid w:val="004C7844"/>
    <w:rsid w:val="004D023A"/>
    <w:rsid w:val="004D10CD"/>
    <w:rsid w:val="004D155A"/>
    <w:rsid w:val="004D1C51"/>
    <w:rsid w:val="004D2E56"/>
    <w:rsid w:val="004D4FF3"/>
    <w:rsid w:val="004D7412"/>
    <w:rsid w:val="004E0C87"/>
    <w:rsid w:val="004E1ADC"/>
    <w:rsid w:val="004E2586"/>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E6FF0"/>
    <w:rsid w:val="004F043F"/>
    <w:rsid w:val="004F17CB"/>
    <w:rsid w:val="004F1E8E"/>
    <w:rsid w:val="004F4C2C"/>
    <w:rsid w:val="004F641D"/>
    <w:rsid w:val="004F65D1"/>
    <w:rsid w:val="004F6726"/>
    <w:rsid w:val="00500298"/>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0C99"/>
    <w:rsid w:val="00511859"/>
    <w:rsid w:val="005118FB"/>
    <w:rsid w:val="00511EEC"/>
    <w:rsid w:val="00512E20"/>
    <w:rsid w:val="00512FED"/>
    <w:rsid w:val="00515973"/>
    <w:rsid w:val="00516998"/>
    <w:rsid w:val="00517711"/>
    <w:rsid w:val="00517E3B"/>
    <w:rsid w:val="005219A6"/>
    <w:rsid w:val="00521C52"/>
    <w:rsid w:val="00521EE6"/>
    <w:rsid w:val="00522953"/>
    <w:rsid w:val="00524778"/>
    <w:rsid w:val="00524F11"/>
    <w:rsid w:val="00525139"/>
    <w:rsid w:val="005262D9"/>
    <w:rsid w:val="00526412"/>
    <w:rsid w:val="0052644B"/>
    <w:rsid w:val="00530A75"/>
    <w:rsid w:val="00530B50"/>
    <w:rsid w:val="00530B6D"/>
    <w:rsid w:val="00530C00"/>
    <w:rsid w:val="00532A72"/>
    <w:rsid w:val="00534B27"/>
    <w:rsid w:val="005352F1"/>
    <w:rsid w:val="005372CE"/>
    <w:rsid w:val="005404EE"/>
    <w:rsid w:val="00541482"/>
    <w:rsid w:val="00543A15"/>
    <w:rsid w:val="0054487C"/>
    <w:rsid w:val="0054489D"/>
    <w:rsid w:val="005449F2"/>
    <w:rsid w:val="00544A87"/>
    <w:rsid w:val="00545311"/>
    <w:rsid w:val="00545325"/>
    <w:rsid w:val="00546CF1"/>
    <w:rsid w:val="005473D1"/>
    <w:rsid w:val="00550A78"/>
    <w:rsid w:val="00551976"/>
    <w:rsid w:val="00552545"/>
    <w:rsid w:val="00554CF2"/>
    <w:rsid w:val="00555ED4"/>
    <w:rsid w:val="00556160"/>
    <w:rsid w:val="00556888"/>
    <w:rsid w:val="00556C68"/>
    <w:rsid w:val="00556DA4"/>
    <w:rsid w:val="00557030"/>
    <w:rsid w:val="00557526"/>
    <w:rsid w:val="0055761E"/>
    <w:rsid w:val="005579FF"/>
    <w:rsid w:val="00557BCE"/>
    <w:rsid w:val="00557D5B"/>
    <w:rsid w:val="00557FC2"/>
    <w:rsid w:val="00563099"/>
    <w:rsid w:val="00564DDC"/>
    <w:rsid w:val="00565D43"/>
    <w:rsid w:val="00566F12"/>
    <w:rsid w:val="00567007"/>
    <w:rsid w:val="00567304"/>
    <w:rsid w:val="005674B6"/>
    <w:rsid w:val="00567F3C"/>
    <w:rsid w:val="005705D9"/>
    <w:rsid w:val="00573577"/>
    <w:rsid w:val="00575187"/>
    <w:rsid w:val="00575309"/>
    <w:rsid w:val="00575395"/>
    <w:rsid w:val="00575A43"/>
    <w:rsid w:val="00575B42"/>
    <w:rsid w:val="00576954"/>
    <w:rsid w:val="0057752F"/>
    <w:rsid w:val="00580180"/>
    <w:rsid w:val="0058045A"/>
    <w:rsid w:val="00580808"/>
    <w:rsid w:val="005809AB"/>
    <w:rsid w:val="00580F96"/>
    <w:rsid w:val="00581FC6"/>
    <w:rsid w:val="005829B6"/>
    <w:rsid w:val="005846DA"/>
    <w:rsid w:val="00585075"/>
    <w:rsid w:val="00591D7A"/>
    <w:rsid w:val="00592046"/>
    <w:rsid w:val="005923A8"/>
    <w:rsid w:val="00592D1C"/>
    <w:rsid w:val="005937A9"/>
    <w:rsid w:val="00594280"/>
    <w:rsid w:val="005947F1"/>
    <w:rsid w:val="005956D7"/>
    <w:rsid w:val="00596509"/>
    <w:rsid w:val="0059667E"/>
    <w:rsid w:val="005967FF"/>
    <w:rsid w:val="005A051D"/>
    <w:rsid w:val="005A0596"/>
    <w:rsid w:val="005A076F"/>
    <w:rsid w:val="005A20BC"/>
    <w:rsid w:val="005A2CF7"/>
    <w:rsid w:val="005A31EF"/>
    <w:rsid w:val="005A3E7D"/>
    <w:rsid w:val="005A48A2"/>
    <w:rsid w:val="005A48C4"/>
    <w:rsid w:val="005A4B69"/>
    <w:rsid w:val="005A68B0"/>
    <w:rsid w:val="005B06CB"/>
    <w:rsid w:val="005B0A8F"/>
    <w:rsid w:val="005B11B7"/>
    <w:rsid w:val="005B1884"/>
    <w:rsid w:val="005B2D2D"/>
    <w:rsid w:val="005B4162"/>
    <w:rsid w:val="005B4335"/>
    <w:rsid w:val="005B701B"/>
    <w:rsid w:val="005B7101"/>
    <w:rsid w:val="005B7E1A"/>
    <w:rsid w:val="005C062E"/>
    <w:rsid w:val="005C0DFC"/>
    <w:rsid w:val="005C0F66"/>
    <w:rsid w:val="005C1095"/>
    <w:rsid w:val="005C20EA"/>
    <w:rsid w:val="005C35C9"/>
    <w:rsid w:val="005C3CB8"/>
    <w:rsid w:val="005C4E89"/>
    <w:rsid w:val="005C512B"/>
    <w:rsid w:val="005C6804"/>
    <w:rsid w:val="005C74B8"/>
    <w:rsid w:val="005D0FE1"/>
    <w:rsid w:val="005D2A46"/>
    <w:rsid w:val="005D31B8"/>
    <w:rsid w:val="005D3B51"/>
    <w:rsid w:val="005D465F"/>
    <w:rsid w:val="005D4757"/>
    <w:rsid w:val="005D5574"/>
    <w:rsid w:val="005D61AB"/>
    <w:rsid w:val="005D63ED"/>
    <w:rsid w:val="005D727A"/>
    <w:rsid w:val="005D7EEF"/>
    <w:rsid w:val="005E0305"/>
    <w:rsid w:val="005E1FAB"/>
    <w:rsid w:val="005E2C7A"/>
    <w:rsid w:val="005E2CE3"/>
    <w:rsid w:val="005E4123"/>
    <w:rsid w:val="005E5509"/>
    <w:rsid w:val="005E5914"/>
    <w:rsid w:val="005E6B4F"/>
    <w:rsid w:val="005E6FC3"/>
    <w:rsid w:val="005E7CB0"/>
    <w:rsid w:val="005E7D73"/>
    <w:rsid w:val="005F13C3"/>
    <w:rsid w:val="005F2902"/>
    <w:rsid w:val="005F402C"/>
    <w:rsid w:val="005F45AD"/>
    <w:rsid w:val="005F618E"/>
    <w:rsid w:val="005F77BD"/>
    <w:rsid w:val="005F7CF5"/>
    <w:rsid w:val="00600C06"/>
    <w:rsid w:val="00602D1E"/>
    <w:rsid w:val="00603D44"/>
    <w:rsid w:val="0060473A"/>
    <w:rsid w:val="006057DC"/>
    <w:rsid w:val="00607E8D"/>
    <w:rsid w:val="00610FC6"/>
    <w:rsid w:val="006115CA"/>
    <w:rsid w:val="006117B8"/>
    <w:rsid w:val="00611F73"/>
    <w:rsid w:val="006135D8"/>
    <w:rsid w:val="00613743"/>
    <w:rsid w:val="0061408F"/>
    <w:rsid w:val="0061458C"/>
    <w:rsid w:val="00614897"/>
    <w:rsid w:val="00614F1F"/>
    <w:rsid w:val="006163FF"/>
    <w:rsid w:val="006167A6"/>
    <w:rsid w:val="006168DC"/>
    <w:rsid w:val="00616BD5"/>
    <w:rsid w:val="00620C90"/>
    <w:rsid w:val="0062190A"/>
    <w:rsid w:val="00623FAA"/>
    <w:rsid w:val="006257CD"/>
    <w:rsid w:val="006257CE"/>
    <w:rsid w:val="006258CD"/>
    <w:rsid w:val="0062645B"/>
    <w:rsid w:val="00627E53"/>
    <w:rsid w:val="00630AAA"/>
    <w:rsid w:val="00631E43"/>
    <w:rsid w:val="00632DF6"/>
    <w:rsid w:val="0063470B"/>
    <w:rsid w:val="00636532"/>
    <w:rsid w:val="0063677F"/>
    <w:rsid w:val="00640237"/>
    <w:rsid w:val="00640AE3"/>
    <w:rsid w:val="00640EAB"/>
    <w:rsid w:val="00641B35"/>
    <w:rsid w:val="006425B0"/>
    <w:rsid w:val="0064262C"/>
    <w:rsid w:val="006437E7"/>
    <w:rsid w:val="00643837"/>
    <w:rsid w:val="00643F32"/>
    <w:rsid w:val="00644431"/>
    <w:rsid w:val="006444A2"/>
    <w:rsid w:val="00646A18"/>
    <w:rsid w:val="00647187"/>
    <w:rsid w:val="00647620"/>
    <w:rsid w:val="00647FF5"/>
    <w:rsid w:val="006507DB"/>
    <w:rsid w:val="006513BF"/>
    <w:rsid w:val="00651FB9"/>
    <w:rsid w:val="0065387C"/>
    <w:rsid w:val="00653DE0"/>
    <w:rsid w:val="00653EFB"/>
    <w:rsid w:val="00653F2C"/>
    <w:rsid w:val="00654A4E"/>
    <w:rsid w:val="0066016B"/>
    <w:rsid w:val="00660362"/>
    <w:rsid w:val="006607C1"/>
    <w:rsid w:val="00661AB3"/>
    <w:rsid w:val="0066228F"/>
    <w:rsid w:val="00662E32"/>
    <w:rsid w:val="006631E7"/>
    <w:rsid w:val="00664336"/>
    <w:rsid w:val="00665D10"/>
    <w:rsid w:val="00666BBB"/>
    <w:rsid w:val="00666C18"/>
    <w:rsid w:val="00666DB2"/>
    <w:rsid w:val="00666EBD"/>
    <w:rsid w:val="00670223"/>
    <w:rsid w:val="006717AB"/>
    <w:rsid w:val="006725F2"/>
    <w:rsid w:val="00674E83"/>
    <w:rsid w:val="006750B2"/>
    <w:rsid w:val="00676C72"/>
    <w:rsid w:val="006809AC"/>
    <w:rsid w:val="006814DF"/>
    <w:rsid w:val="00682AB3"/>
    <w:rsid w:val="00682B1F"/>
    <w:rsid w:val="0068315C"/>
    <w:rsid w:val="006834BE"/>
    <w:rsid w:val="00683F77"/>
    <w:rsid w:val="00684A79"/>
    <w:rsid w:val="0068580A"/>
    <w:rsid w:val="00685CE7"/>
    <w:rsid w:val="00685EB1"/>
    <w:rsid w:val="0068760E"/>
    <w:rsid w:val="00687D10"/>
    <w:rsid w:val="006903C8"/>
    <w:rsid w:val="00691637"/>
    <w:rsid w:val="006922A7"/>
    <w:rsid w:val="00693936"/>
    <w:rsid w:val="00693BF0"/>
    <w:rsid w:val="00694824"/>
    <w:rsid w:val="00694CE4"/>
    <w:rsid w:val="00695916"/>
    <w:rsid w:val="00695CA1"/>
    <w:rsid w:val="0069607E"/>
    <w:rsid w:val="00696463"/>
    <w:rsid w:val="0069650A"/>
    <w:rsid w:val="006966A1"/>
    <w:rsid w:val="00696DC9"/>
    <w:rsid w:val="00696F11"/>
    <w:rsid w:val="006977AF"/>
    <w:rsid w:val="00697D4C"/>
    <w:rsid w:val="006A25A0"/>
    <w:rsid w:val="006A4DD4"/>
    <w:rsid w:val="006A59F1"/>
    <w:rsid w:val="006A5D2A"/>
    <w:rsid w:val="006A6247"/>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3AE"/>
    <w:rsid w:val="006B7C28"/>
    <w:rsid w:val="006C1B72"/>
    <w:rsid w:val="006C1D8B"/>
    <w:rsid w:val="006C2A5F"/>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8AE"/>
    <w:rsid w:val="006D3C8F"/>
    <w:rsid w:val="006D3F33"/>
    <w:rsid w:val="006D4547"/>
    <w:rsid w:val="006D46B4"/>
    <w:rsid w:val="006D5D70"/>
    <w:rsid w:val="006D7572"/>
    <w:rsid w:val="006D7F33"/>
    <w:rsid w:val="006E08DF"/>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463C"/>
    <w:rsid w:val="006F466C"/>
    <w:rsid w:val="006F6C89"/>
    <w:rsid w:val="006F72F0"/>
    <w:rsid w:val="006F7557"/>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AE9"/>
    <w:rsid w:val="00711C6D"/>
    <w:rsid w:val="00712389"/>
    <w:rsid w:val="007127D4"/>
    <w:rsid w:val="00712C95"/>
    <w:rsid w:val="0071370C"/>
    <w:rsid w:val="0071508A"/>
    <w:rsid w:val="00721640"/>
    <w:rsid w:val="007216C4"/>
    <w:rsid w:val="00721DC9"/>
    <w:rsid w:val="00722861"/>
    <w:rsid w:val="00722BF6"/>
    <w:rsid w:val="0072508E"/>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3D78"/>
    <w:rsid w:val="0076550A"/>
    <w:rsid w:val="007669FB"/>
    <w:rsid w:val="007671C1"/>
    <w:rsid w:val="00767B80"/>
    <w:rsid w:val="00770297"/>
    <w:rsid w:val="00770D40"/>
    <w:rsid w:val="007714FA"/>
    <w:rsid w:val="00771E57"/>
    <w:rsid w:val="00772C4D"/>
    <w:rsid w:val="00773E88"/>
    <w:rsid w:val="00774B6E"/>
    <w:rsid w:val="00774E14"/>
    <w:rsid w:val="00775C0B"/>
    <w:rsid w:val="00776BFB"/>
    <w:rsid w:val="00777043"/>
    <w:rsid w:val="00777F3D"/>
    <w:rsid w:val="0078210F"/>
    <w:rsid w:val="00782927"/>
    <w:rsid w:val="00783C65"/>
    <w:rsid w:val="00783D0D"/>
    <w:rsid w:val="00786CEF"/>
    <w:rsid w:val="0078714B"/>
    <w:rsid w:val="00787649"/>
    <w:rsid w:val="00787C54"/>
    <w:rsid w:val="00791D6B"/>
    <w:rsid w:val="00792003"/>
    <w:rsid w:val="00792501"/>
    <w:rsid w:val="0079273A"/>
    <w:rsid w:val="007929A1"/>
    <w:rsid w:val="00792D0F"/>
    <w:rsid w:val="007933F6"/>
    <w:rsid w:val="00793481"/>
    <w:rsid w:val="00795ACE"/>
    <w:rsid w:val="00797F44"/>
    <w:rsid w:val="00797FA0"/>
    <w:rsid w:val="007A09B7"/>
    <w:rsid w:val="007A0B5A"/>
    <w:rsid w:val="007A12A3"/>
    <w:rsid w:val="007A13F5"/>
    <w:rsid w:val="007A1CC0"/>
    <w:rsid w:val="007A3922"/>
    <w:rsid w:val="007A55B7"/>
    <w:rsid w:val="007A77DA"/>
    <w:rsid w:val="007A7B96"/>
    <w:rsid w:val="007B0D19"/>
    <w:rsid w:val="007B0E94"/>
    <w:rsid w:val="007B183A"/>
    <w:rsid w:val="007B20F6"/>
    <w:rsid w:val="007B2351"/>
    <w:rsid w:val="007B2D80"/>
    <w:rsid w:val="007B3433"/>
    <w:rsid w:val="007B3C7A"/>
    <w:rsid w:val="007B442D"/>
    <w:rsid w:val="007B5E23"/>
    <w:rsid w:val="007B78AA"/>
    <w:rsid w:val="007B79AE"/>
    <w:rsid w:val="007B7AFE"/>
    <w:rsid w:val="007C00D0"/>
    <w:rsid w:val="007C1266"/>
    <w:rsid w:val="007C1B39"/>
    <w:rsid w:val="007C2CA3"/>
    <w:rsid w:val="007C2DEE"/>
    <w:rsid w:val="007C3EE6"/>
    <w:rsid w:val="007C3FAC"/>
    <w:rsid w:val="007C5483"/>
    <w:rsid w:val="007C6947"/>
    <w:rsid w:val="007D00AA"/>
    <w:rsid w:val="007D09E3"/>
    <w:rsid w:val="007D0A40"/>
    <w:rsid w:val="007D1B25"/>
    <w:rsid w:val="007D1F34"/>
    <w:rsid w:val="007D2880"/>
    <w:rsid w:val="007D2B69"/>
    <w:rsid w:val="007D5BE1"/>
    <w:rsid w:val="007D6FA9"/>
    <w:rsid w:val="007E18F7"/>
    <w:rsid w:val="007E1DE3"/>
    <w:rsid w:val="007E2218"/>
    <w:rsid w:val="007E2847"/>
    <w:rsid w:val="007E2C96"/>
    <w:rsid w:val="007E4A48"/>
    <w:rsid w:val="007E4FAD"/>
    <w:rsid w:val="007E5823"/>
    <w:rsid w:val="007E5E47"/>
    <w:rsid w:val="007E6312"/>
    <w:rsid w:val="007F05AB"/>
    <w:rsid w:val="007F09EE"/>
    <w:rsid w:val="007F0A7E"/>
    <w:rsid w:val="007F1C29"/>
    <w:rsid w:val="007F20D0"/>
    <w:rsid w:val="007F2B24"/>
    <w:rsid w:val="007F2ED2"/>
    <w:rsid w:val="007F3996"/>
    <w:rsid w:val="007F3DA3"/>
    <w:rsid w:val="007F54AC"/>
    <w:rsid w:val="007F72D3"/>
    <w:rsid w:val="007F7DC7"/>
    <w:rsid w:val="00800971"/>
    <w:rsid w:val="00801AD5"/>
    <w:rsid w:val="00803E80"/>
    <w:rsid w:val="00804933"/>
    <w:rsid w:val="00804F56"/>
    <w:rsid w:val="00805BD9"/>
    <w:rsid w:val="0080605A"/>
    <w:rsid w:val="00806EDA"/>
    <w:rsid w:val="00807528"/>
    <w:rsid w:val="00810EAC"/>
    <w:rsid w:val="00811874"/>
    <w:rsid w:val="00812843"/>
    <w:rsid w:val="00812C68"/>
    <w:rsid w:val="00813456"/>
    <w:rsid w:val="00814915"/>
    <w:rsid w:val="008155EB"/>
    <w:rsid w:val="00815E0F"/>
    <w:rsid w:val="00817A41"/>
    <w:rsid w:val="00817D39"/>
    <w:rsid w:val="00822B8B"/>
    <w:rsid w:val="008232C4"/>
    <w:rsid w:val="008240FF"/>
    <w:rsid w:val="00824249"/>
    <w:rsid w:val="00824949"/>
    <w:rsid w:val="00824C18"/>
    <w:rsid w:val="00824EBD"/>
    <w:rsid w:val="00826923"/>
    <w:rsid w:val="00826EE6"/>
    <w:rsid w:val="00830707"/>
    <w:rsid w:val="008321AB"/>
    <w:rsid w:val="0083250E"/>
    <w:rsid w:val="008327E4"/>
    <w:rsid w:val="00832969"/>
    <w:rsid w:val="00832C5E"/>
    <w:rsid w:val="00832CFF"/>
    <w:rsid w:val="008331A3"/>
    <w:rsid w:val="00833C08"/>
    <w:rsid w:val="008346C6"/>
    <w:rsid w:val="00834B5D"/>
    <w:rsid w:val="00835325"/>
    <w:rsid w:val="008367B4"/>
    <w:rsid w:val="0083684D"/>
    <w:rsid w:val="008369D0"/>
    <w:rsid w:val="00836CF1"/>
    <w:rsid w:val="00837CD1"/>
    <w:rsid w:val="008416DE"/>
    <w:rsid w:val="0084198E"/>
    <w:rsid w:val="00841B03"/>
    <w:rsid w:val="00841BCA"/>
    <w:rsid w:val="00842BAC"/>
    <w:rsid w:val="00843A9F"/>
    <w:rsid w:val="00843F91"/>
    <w:rsid w:val="00844F30"/>
    <w:rsid w:val="008450C2"/>
    <w:rsid w:val="00845200"/>
    <w:rsid w:val="00845335"/>
    <w:rsid w:val="0084557A"/>
    <w:rsid w:val="00846AF7"/>
    <w:rsid w:val="00846C48"/>
    <w:rsid w:val="0085009A"/>
    <w:rsid w:val="008514A0"/>
    <w:rsid w:val="008525A4"/>
    <w:rsid w:val="00852F89"/>
    <w:rsid w:val="00853542"/>
    <w:rsid w:val="0085396C"/>
    <w:rsid w:val="00853B36"/>
    <w:rsid w:val="00853BD3"/>
    <w:rsid w:val="00853FA3"/>
    <w:rsid w:val="00854923"/>
    <w:rsid w:val="00855B6B"/>
    <w:rsid w:val="008563CC"/>
    <w:rsid w:val="00856861"/>
    <w:rsid w:val="00857A1A"/>
    <w:rsid w:val="00857B0B"/>
    <w:rsid w:val="00860657"/>
    <w:rsid w:val="0086185D"/>
    <w:rsid w:val="00861C1E"/>
    <w:rsid w:val="00863101"/>
    <w:rsid w:val="00863E90"/>
    <w:rsid w:val="008654EC"/>
    <w:rsid w:val="008663F2"/>
    <w:rsid w:val="00866B5E"/>
    <w:rsid w:val="00866CBC"/>
    <w:rsid w:val="00866DD4"/>
    <w:rsid w:val="00867510"/>
    <w:rsid w:val="00870378"/>
    <w:rsid w:val="00872259"/>
    <w:rsid w:val="00872C76"/>
    <w:rsid w:val="00872D33"/>
    <w:rsid w:val="00874AE7"/>
    <w:rsid w:val="00875666"/>
    <w:rsid w:val="008771A5"/>
    <w:rsid w:val="00880AA6"/>
    <w:rsid w:val="00881784"/>
    <w:rsid w:val="00881BFC"/>
    <w:rsid w:val="008832F0"/>
    <w:rsid w:val="0088378E"/>
    <w:rsid w:val="00884C3B"/>
    <w:rsid w:val="008869D2"/>
    <w:rsid w:val="00890C1F"/>
    <w:rsid w:val="00891234"/>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4C2E"/>
    <w:rsid w:val="008A505B"/>
    <w:rsid w:val="008A518A"/>
    <w:rsid w:val="008B027A"/>
    <w:rsid w:val="008B13D4"/>
    <w:rsid w:val="008B2A4E"/>
    <w:rsid w:val="008B4605"/>
    <w:rsid w:val="008B64C0"/>
    <w:rsid w:val="008B6F9C"/>
    <w:rsid w:val="008B7CE7"/>
    <w:rsid w:val="008C0435"/>
    <w:rsid w:val="008C20DF"/>
    <w:rsid w:val="008C27BE"/>
    <w:rsid w:val="008C29C0"/>
    <w:rsid w:val="008C2D38"/>
    <w:rsid w:val="008C2F89"/>
    <w:rsid w:val="008C3161"/>
    <w:rsid w:val="008C3EB8"/>
    <w:rsid w:val="008C477C"/>
    <w:rsid w:val="008C4E87"/>
    <w:rsid w:val="008C5450"/>
    <w:rsid w:val="008C63F9"/>
    <w:rsid w:val="008C6AFD"/>
    <w:rsid w:val="008C7322"/>
    <w:rsid w:val="008D0473"/>
    <w:rsid w:val="008D0B7D"/>
    <w:rsid w:val="008D111B"/>
    <w:rsid w:val="008D22ED"/>
    <w:rsid w:val="008D2C25"/>
    <w:rsid w:val="008D65B0"/>
    <w:rsid w:val="008D67C6"/>
    <w:rsid w:val="008D6B13"/>
    <w:rsid w:val="008D732F"/>
    <w:rsid w:val="008E091C"/>
    <w:rsid w:val="008E172D"/>
    <w:rsid w:val="008E32ED"/>
    <w:rsid w:val="008E37A4"/>
    <w:rsid w:val="008E50E2"/>
    <w:rsid w:val="008E54F9"/>
    <w:rsid w:val="008E6577"/>
    <w:rsid w:val="008E6685"/>
    <w:rsid w:val="008E6AF6"/>
    <w:rsid w:val="008E76CA"/>
    <w:rsid w:val="008E795C"/>
    <w:rsid w:val="008F173D"/>
    <w:rsid w:val="008F1E16"/>
    <w:rsid w:val="008F25EB"/>
    <w:rsid w:val="008F4FBD"/>
    <w:rsid w:val="008F70F0"/>
    <w:rsid w:val="008F73A2"/>
    <w:rsid w:val="008F73A8"/>
    <w:rsid w:val="008F7ABF"/>
    <w:rsid w:val="008F7DE9"/>
    <w:rsid w:val="0090035A"/>
    <w:rsid w:val="009007C5"/>
    <w:rsid w:val="00900C07"/>
    <w:rsid w:val="00900FB5"/>
    <w:rsid w:val="0090166C"/>
    <w:rsid w:val="0090230A"/>
    <w:rsid w:val="00903634"/>
    <w:rsid w:val="00906167"/>
    <w:rsid w:val="00906CF5"/>
    <w:rsid w:val="009100D3"/>
    <w:rsid w:val="0091084F"/>
    <w:rsid w:val="0091098D"/>
    <w:rsid w:val="00911026"/>
    <w:rsid w:val="00912545"/>
    <w:rsid w:val="00912C3F"/>
    <w:rsid w:val="00912CE1"/>
    <w:rsid w:val="0091307C"/>
    <w:rsid w:val="0091329C"/>
    <w:rsid w:val="00913C22"/>
    <w:rsid w:val="00914F3A"/>
    <w:rsid w:val="00915DD4"/>
    <w:rsid w:val="00915F4A"/>
    <w:rsid w:val="00916655"/>
    <w:rsid w:val="00916937"/>
    <w:rsid w:val="00916DBB"/>
    <w:rsid w:val="00916DD4"/>
    <w:rsid w:val="0091780A"/>
    <w:rsid w:val="00917F9B"/>
    <w:rsid w:val="00920149"/>
    <w:rsid w:val="00920D98"/>
    <w:rsid w:val="00923C5C"/>
    <w:rsid w:val="0092481F"/>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3200"/>
    <w:rsid w:val="00934B6C"/>
    <w:rsid w:val="00936496"/>
    <w:rsid w:val="009373F8"/>
    <w:rsid w:val="00937556"/>
    <w:rsid w:val="00937C2D"/>
    <w:rsid w:val="0094081A"/>
    <w:rsid w:val="0094180A"/>
    <w:rsid w:val="00942D66"/>
    <w:rsid w:val="009433D6"/>
    <w:rsid w:val="009453A5"/>
    <w:rsid w:val="009454B2"/>
    <w:rsid w:val="00947155"/>
    <w:rsid w:val="00947336"/>
    <w:rsid w:val="009477B5"/>
    <w:rsid w:val="00950872"/>
    <w:rsid w:val="009515AF"/>
    <w:rsid w:val="00951EEA"/>
    <w:rsid w:val="00953146"/>
    <w:rsid w:val="00954484"/>
    <w:rsid w:val="00954733"/>
    <w:rsid w:val="009547DE"/>
    <w:rsid w:val="00954E34"/>
    <w:rsid w:val="00955054"/>
    <w:rsid w:val="00956917"/>
    <w:rsid w:val="00956A15"/>
    <w:rsid w:val="00956BBF"/>
    <w:rsid w:val="009572CD"/>
    <w:rsid w:val="009579D5"/>
    <w:rsid w:val="00957F00"/>
    <w:rsid w:val="009604CF"/>
    <w:rsid w:val="00960AA6"/>
    <w:rsid w:val="00960EDD"/>
    <w:rsid w:val="00960F6F"/>
    <w:rsid w:val="00961499"/>
    <w:rsid w:val="00961856"/>
    <w:rsid w:val="00961DC6"/>
    <w:rsid w:val="009629CD"/>
    <w:rsid w:val="00962FE1"/>
    <w:rsid w:val="0096461C"/>
    <w:rsid w:val="00965488"/>
    <w:rsid w:val="009657A4"/>
    <w:rsid w:val="00967922"/>
    <w:rsid w:val="00970FC8"/>
    <w:rsid w:val="0097156B"/>
    <w:rsid w:val="0097159A"/>
    <w:rsid w:val="00971C88"/>
    <w:rsid w:val="00972484"/>
    <w:rsid w:val="00972B43"/>
    <w:rsid w:val="00972C93"/>
    <w:rsid w:val="009747A7"/>
    <w:rsid w:val="00974D1D"/>
    <w:rsid w:val="00975AE2"/>
    <w:rsid w:val="00976131"/>
    <w:rsid w:val="00980582"/>
    <w:rsid w:val="00980649"/>
    <w:rsid w:val="009815D6"/>
    <w:rsid w:val="00981864"/>
    <w:rsid w:val="00981A9C"/>
    <w:rsid w:val="009820EA"/>
    <w:rsid w:val="00982523"/>
    <w:rsid w:val="009825A0"/>
    <w:rsid w:val="0098308C"/>
    <w:rsid w:val="009845CC"/>
    <w:rsid w:val="009848F8"/>
    <w:rsid w:val="00984CD2"/>
    <w:rsid w:val="00986565"/>
    <w:rsid w:val="00986999"/>
    <w:rsid w:val="00986DB0"/>
    <w:rsid w:val="00986FAE"/>
    <w:rsid w:val="009939BB"/>
    <w:rsid w:val="00993AFE"/>
    <w:rsid w:val="00993BB7"/>
    <w:rsid w:val="00994270"/>
    <w:rsid w:val="00994575"/>
    <w:rsid w:val="00995A3B"/>
    <w:rsid w:val="00995AAA"/>
    <w:rsid w:val="00995C57"/>
    <w:rsid w:val="009968BC"/>
    <w:rsid w:val="00997174"/>
    <w:rsid w:val="0099764D"/>
    <w:rsid w:val="009A02DA"/>
    <w:rsid w:val="009A042C"/>
    <w:rsid w:val="009A0FE0"/>
    <w:rsid w:val="009A121C"/>
    <w:rsid w:val="009A5ACA"/>
    <w:rsid w:val="009A67E2"/>
    <w:rsid w:val="009A6AAE"/>
    <w:rsid w:val="009A6D6E"/>
    <w:rsid w:val="009A6E01"/>
    <w:rsid w:val="009A703F"/>
    <w:rsid w:val="009B1189"/>
    <w:rsid w:val="009B11DC"/>
    <w:rsid w:val="009B1D07"/>
    <w:rsid w:val="009B1E9A"/>
    <w:rsid w:val="009B3027"/>
    <w:rsid w:val="009B359C"/>
    <w:rsid w:val="009B41C5"/>
    <w:rsid w:val="009B5365"/>
    <w:rsid w:val="009B549C"/>
    <w:rsid w:val="009B575F"/>
    <w:rsid w:val="009B62FC"/>
    <w:rsid w:val="009B69B6"/>
    <w:rsid w:val="009B7F6F"/>
    <w:rsid w:val="009C2E97"/>
    <w:rsid w:val="009C417F"/>
    <w:rsid w:val="009C4C55"/>
    <w:rsid w:val="009C5383"/>
    <w:rsid w:val="009C5EC5"/>
    <w:rsid w:val="009C7E28"/>
    <w:rsid w:val="009D0548"/>
    <w:rsid w:val="009D0A62"/>
    <w:rsid w:val="009D131F"/>
    <w:rsid w:val="009D13A0"/>
    <w:rsid w:val="009D18D4"/>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385C"/>
    <w:rsid w:val="009E4475"/>
    <w:rsid w:val="009E4481"/>
    <w:rsid w:val="009E4FD9"/>
    <w:rsid w:val="009E51D0"/>
    <w:rsid w:val="009E55EA"/>
    <w:rsid w:val="009E571D"/>
    <w:rsid w:val="009E7665"/>
    <w:rsid w:val="009F2ED9"/>
    <w:rsid w:val="009F30D7"/>
    <w:rsid w:val="009F3121"/>
    <w:rsid w:val="009F3347"/>
    <w:rsid w:val="009F3AED"/>
    <w:rsid w:val="009F5AE8"/>
    <w:rsid w:val="009F6BE8"/>
    <w:rsid w:val="009F7AE8"/>
    <w:rsid w:val="009F7F1B"/>
    <w:rsid w:val="00A00601"/>
    <w:rsid w:val="00A02865"/>
    <w:rsid w:val="00A02B52"/>
    <w:rsid w:val="00A02D00"/>
    <w:rsid w:val="00A0359C"/>
    <w:rsid w:val="00A03818"/>
    <w:rsid w:val="00A03855"/>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497"/>
    <w:rsid w:val="00A16818"/>
    <w:rsid w:val="00A16F59"/>
    <w:rsid w:val="00A17253"/>
    <w:rsid w:val="00A17A36"/>
    <w:rsid w:val="00A17FEB"/>
    <w:rsid w:val="00A237E3"/>
    <w:rsid w:val="00A24045"/>
    <w:rsid w:val="00A2405D"/>
    <w:rsid w:val="00A240CB"/>
    <w:rsid w:val="00A242E2"/>
    <w:rsid w:val="00A25921"/>
    <w:rsid w:val="00A26A98"/>
    <w:rsid w:val="00A30F66"/>
    <w:rsid w:val="00A31460"/>
    <w:rsid w:val="00A3193A"/>
    <w:rsid w:val="00A31A85"/>
    <w:rsid w:val="00A33C26"/>
    <w:rsid w:val="00A35649"/>
    <w:rsid w:val="00A40F48"/>
    <w:rsid w:val="00A42CAA"/>
    <w:rsid w:val="00A42E71"/>
    <w:rsid w:val="00A435E1"/>
    <w:rsid w:val="00A45AB4"/>
    <w:rsid w:val="00A467A7"/>
    <w:rsid w:val="00A4759E"/>
    <w:rsid w:val="00A501CC"/>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700"/>
    <w:rsid w:val="00A60FA2"/>
    <w:rsid w:val="00A617BF"/>
    <w:rsid w:val="00A621B4"/>
    <w:rsid w:val="00A629FB"/>
    <w:rsid w:val="00A6352C"/>
    <w:rsid w:val="00A63C2D"/>
    <w:rsid w:val="00A6432F"/>
    <w:rsid w:val="00A67B2D"/>
    <w:rsid w:val="00A705FA"/>
    <w:rsid w:val="00A71EA1"/>
    <w:rsid w:val="00A72866"/>
    <w:rsid w:val="00A75260"/>
    <w:rsid w:val="00A76A96"/>
    <w:rsid w:val="00A76D70"/>
    <w:rsid w:val="00A77994"/>
    <w:rsid w:val="00A7799A"/>
    <w:rsid w:val="00A77A14"/>
    <w:rsid w:val="00A77EFD"/>
    <w:rsid w:val="00A82308"/>
    <w:rsid w:val="00A843EF"/>
    <w:rsid w:val="00A84C87"/>
    <w:rsid w:val="00A84E8D"/>
    <w:rsid w:val="00A8574B"/>
    <w:rsid w:val="00A86DD7"/>
    <w:rsid w:val="00A87788"/>
    <w:rsid w:val="00A87BB7"/>
    <w:rsid w:val="00A90C86"/>
    <w:rsid w:val="00A9191B"/>
    <w:rsid w:val="00A91C1F"/>
    <w:rsid w:val="00A91C9A"/>
    <w:rsid w:val="00A91DC3"/>
    <w:rsid w:val="00A925E3"/>
    <w:rsid w:val="00A931F0"/>
    <w:rsid w:val="00A93786"/>
    <w:rsid w:val="00A93CB1"/>
    <w:rsid w:val="00A93DB4"/>
    <w:rsid w:val="00A94E63"/>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478F"/>
    <w:rsid w:val="00AB4902"/>
    <w:rsid w:val="00AB5569"/>
    <w:rsid w:val="00AB5D9B"/>
    <w:rsid w:val="00AB6177"/>
    <w:rsid w:val="00AB7056"/>
    <w:rsid w:val="00AB7650"/>
    <w:rsid w:val="00AB7EC8"/>
    <w:rsid w:val="00AC0AA3"/>
    <w:rsid w:val="00AC17DD"/>
    <w:rsid w:val="00AC22D4"/>
    <w:rsid w:val="00AC43F8"/>
    <w:rsid w:val="00AC4E5D"/>
    <w:rsid w:val="00AC4F62"/>
    <w:rsid w:val="00AC79B3"/>
    <w:rsid w:val="00AD0544"/>
    <w:rsid w:val="00AD0723"/>
    <w:rsid w:val="00AD11EB"/>
    <w:rsid w:val="00AD12A4"/>
    <w:rsid w:val="00AD312B"/>
    <w:rsid w:val="00AD47C3"/>
    <w:rsid w:val="00AD48FC"/>
    <w:rsid w:val="00AD4C23"/>
    <w:rsid w:val="00AD4D2F"/>
    <w:rsid w:val="00AD520F"/>
    <w:rsid w:val="00AD6A30"/>
    <w:rsid w:val="00AD703D"/>
    <w:rsid w:val="00AD7064"/>
    <w:rsid w:val="00AE05E8"/>
    <w:rsid w:val="00AE1FD3"/>
    <w:rsid w:val="00AE2062"/>
    <w:rsid w:val="00AE2AB3"/>
    <w:rsid w:val="00AE2DFD"/>
    <w:rsid w:val="00AE34AC"/>
    <w:rsid w:val="00AE354B"/>
    <w:rsid w:val="00AE4A66"/>
    <w:rsid w:val="00AE4EAC"/>
    <w:rsid w:val="00AE515B"/>
    <w:rsid w:val="00AE589F"/>
    <w:rsid w:val="00AE5C57"/>
    <w:rsid w:val="00AE6376"/>
    <w:rsid w:val="00AE6747"/>
    <w:rsid w:val="00AE675D"/>
    <w:rsid w:val="00AE7E8B"/>
    <w:rsid w:val="00AF240B"/>
    <w:rsid w:val="00AF2E4F"/>
    <w:rsid w:val="00AF332B"/>
    <w:rsid w:val="00AF46E6"/>
    <w:rsid w:val="00AF4B78"/>
    <w:rsid w:val="00AF5D94"/>
    <w:rsid w:val="00AF615A"/>
    <w:rsid w:val="00AF6A88"/>
    <w:rsid w:val="00AF709E"/>
    <w:rsid w:val="00AF7DAA"/>
    <w:rsid w:val="00B00359"/>
    <w:rsid w:val="00B0137F"/>
    <w:rsid w:val="00B01713"/>
    <w:rsid w:val="00B01950"/>
    <w:rsid w:val="00B032CA"/>
    <w:rsid w:val="00B0417C"/>
    <w:rsid w:val="00B04DF7"/>
    <w:rsid w:val="00B058DE"/>
    <w:rsid w:val="00B061B7"/>
    <w:rsid w:val="00B0654B"/>
    <w:rsid w:val="00B066F3"/>
    <w:rsid w:val="00B06AC4"/>
    <w:rsid w:val="00B10A39"/>
    <w:rsid w:val="00B11570"/>
    <w:rsid w:val="00B115D5"/>
    <w:rsid w:val="00B1167F"/>
    <w:rsid w:val="00B1245D"/>
    <w:rsid w:val="00B14209"/>
    <w:rsid w:val="00B16589"/>
    <w:rsid w:val="00B1694A"/>
    <w:rsid w:val="00B17C8C"/>
    <w:rsid w:val="00B2135E"/>
    <w:rsid w:val="00B2189B"/>
    <w:rsid w:val="00B22562"/>
    <w:rsid w:val="00B24408"/>
    <w:rsid w:val="00B24919"/>
    <w:rsid w:val="00B24A0A"/>
    <w:rsid w:val="00B252CD"/>
    <w:rsid w:val="00B25DEB"/>
    <w:rsid w:val="00B26511"/>
    <w:rsid w:val="00B268DC"/>
    <w:rsid w:val="00B26C6E"/>
    <w:rsid w:val="00B3067D"/>
    <w:rsid w:val="00B30B42"/>
    <w:rsid w:val="00B311DF"/>
    <w:rsid w:val="00B314A7"/>
    <w:rsid w:val="00B31E03"/>
    <w:rsid w:val="00B31F8E"/>
    <w:rsid w:val="00B32DC8"/>
    <w:rsid w:val="00B3436C"/>
    <w:rsid w:val="00B347BC"/>
    <w:rsid w:val="00B35722"/>
    <w:rsid w:val="00B36087"/>
    <w:rsid w:val="00B36434"/>
    <w:rsid w:val="00B36449"/>
    <w:rsid w:val="00B37300"/>
    <w:rsid w:val="00B37BA1"/>
    <w:rsid w:val="00B424E3"/>
    <w:rsid w:val="00B427D8"/>
    <w:rsid w:val="00B43562"/>
    <w:rsid w:val="00B43D4D"/>
    <w:rsid w:val="00B45B20"/>
    <w:rsid w:val="00B46CBE"/>
    <w:rsid w:val="00B46EFB"/>
    <w:rsid w:val="00B473E0"/>
    <w:rsid w:val="00B51604"/>
    <w:rsid w:val="00B51D6A"/>
    <w:rsid w:val="00B52F6D"/>
    <w:rsid w:val="00B535E3"/>
    <w:rsid w:val="00B543F3"/>
    <w:rsid w:val="00B5478B"/>
    <w:rsid w:val="00B5595E"/>
    <w:rsid w:val="00B5698A"/>
    <w:rsid w:val="00B6089D"/>
    <w:rsid w:val="00B60AA0"/>
    <w:rsid w:val="00B6162D"/>
    <w:rsid w:val="00B62B43"/>
    <w:rsid w:val="00B636EE"/>
    <w:rsid w:val="00B639A6"/>
    <w:rsid w:val="00B63E3C"/>
    <w:rsid w:val="00B64588"/>
    <w:rsid w:val="00B64952"/>
    <w:rsid w:val="00B64B7F"/>
    <w:rsid w:val="00B65ABD"/>
    <w:rsid w:val="00B678C5"/>
    <w:rsid w:val="00B679D2"/>
    <w:rsid w:val="00B67AF6"/>
    <w:rsid w:val="00B701DC"/>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86572"/>
    <w:rsid w:val="00B90139"/>
    <w:rsid w:val="00B938C9"/>
    <w:rsid w:val="00B9424E"/>
    <w:rsid w:val="00B943F9"/>
    <w:rsid w:val="00B95D96"/>
    <w:rsid w:val="00B95D9E"/>
    <w:rsid w:val="00B96AE0"/>
    <w:rsid w:val="00B97106"/>
    <w:rsid w:val="00BA071A"/>
    <w:rsid w:val="00BA0F60"/>
    <w:rsid w:val="00BA1D10"/>
    <w:rsid w:val="00BA21A8"/>
    <w:rsid w:val="00BA2618"/>
    <w:rsid w:val="00BA2764"/>
    <w:rsid w:val="00BA2F93"/>
    <w:rsid w:val="00BA3377"/>
    <w:rsid w:val="00BA476E"/>
    <w:rsid w:val="00BA7B02"/>
    <w:rsid w:val="00BA7B5C"/>
    <w:rsid w:val="00BB0267"/>
    <w:rsid w:val="00BB14CA"/>
    <w:rsid w:val="00BB2395"/>
    <w:rsid w:val="00BB2673"/>
    <w:rsid w:val="00BB2B47"/>
    <w:rsid w:val="00BB4AE4"/>
    <w:rsid w:val="00BB4CE2"/>
    <w:rsid w:val="00BB4F2B"/>
    <w:rsid w:val="00BB4F34"/>
    <w:rsid w:val="00BB5A5D"/>
    <w:rsid w:val="00BB61F7"/>
    <w:rsid w:val="00BB63D7"/>
    <w:rsid w:val="00BB6646"/>
    <w:rsid w:val="00BB6686"/>
    <w:rsid w:val="00BB701C"/>
    <w:rsid w:val="00BB7C3A"/>
    <w:rsid w:val="00BC01E5"/>
    <w:rsid w:val="00BC03A3"/>
    <w:rsid w:val="00BC2AF1"/>
    <w:rsid w:val="00BC2B93"/>
    <w:rsid w:val="00BC3027"/>
    <w:rsid w:val="00BC315B"/>
    <w:rsid w:val="00BC3BA6"/>
    <w:rsid w:val="00BC59F6"/>
    <w:rsid w:val="00BC613A"/>
    <w:rsid w:val="00BC617C"/>
    <w:rsid w:val="00BC6325"/>
    <w:rsid w:val="00BC7640"/>
    <w:rsid w:val="00BC7F81"/>
    <w:rsid w:val="00BD03E3"/>
    <w:rsid w:val="00BD1070"/>
    <w:rsid w:val="00BD11D9"/>
    <w:rsid w:val="00BD23C5"/>
    <w:rsid w:val="00BD2FFD"/>
    <w:rsid w:val="00BD32A4"/>
    <w:rsid w:val="00BD3497"/>
    <w:rsid w:val="00BD37E0"/>
    <w:rsid w:val="00BD4B69"/>
    <w:rsid w:val="00BD62D0"/>
    <w:rsid w:val="00BD66C3"/>
    <w:rsid w:val="00BD6D71"/>
    <w:rsid w:val="00BE048B"/>
    <w:rsid w:val="00BE10A3"/>
    <w:rsid w:val="00BE1755"/>
    <w:rsid w:val="00BE1CEC"/>
    <w:rsid w:val="00BE2271"/>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F0"/>
    <w:rsid w:val="00BF68B0"/>
    <w:rsid w:val="00BF758F"/>
    <w:rsid w:val="00C01DA2"/>
    <w:rsid w:val="00C01EBB"/>
    <w:rsid w:val="00C02B67"/>
    <w:rsid w:val="00C03DC8"/>
    <w:rsid w:val="00C0592D"/>
    <w:rsid w:val="00C05A19"/>
    <w:rsid w:val="00C06E29"/>
    <w:rsid w:val="00C0737B"/>
    <w:rsid w:val="00C10784"/>
    <w:rsid w:val="00C10B35"/>
    <w:rsid w:val="00C1257A"/>
    <w:rsid w:val="00C12F0E"/>
    <w:rsid w:val="00C139EA"/>
    <w:rsid w:val="00C14AE9"/>
    <w:rsid w:val="00C14F70"/>
    <w:rsid w:val="00C1681E"/>
    <w:rsid w:val="00C16848"/>
    <w:rsid w:val="00C175CD"/>
    <w:rsid w:val="00C17CC6"/>
    <w:rsid w:val="00C17EC9"/>
    <w:rsid w:val="00C20915"/>
    <w:rsid w:val="00C2098E"/>
    <w:rsid w:val="00C21287"/>
    <w:rsid w:val="00C21A07"/>
    <w:rsid w:val="00C239AE"/>
    <w:rsid w:val="00C23E80"/>
    <w:rsid w:val="00C25AE8"/>
    <w:rsid w:val="00C26895"/>
    <w:rsid w:val="00C26E03"/>
    <w:rsid w:val="00C27875"/>
    <w:rsid w:val="00C27A68"/>
    <w:rsid w:val="00C27F7B"/>
    <w:rsid w:val="00C302E5"/>
    <w:rsid w:val="00C30DDB"/>
    <w:rsid w:val="00C31E9D"/>
    <w:rsid w:val="00C320D1"/>
    <w:rsid w:val="00C32A6A"/>
    <w:rsid w:val="00C3399B"/>
    <w:rsid w:val="00C33E3C"/>
    <w:rsid w:val="00C34379"/>
    <w:rsid w:val="00C34CAF"/>
    <w:rsid w:val="00C35DA6"/>
    <w:rsid w:val="00C363B2"/>
    <w:rsid w:val="00C36B5E"/>
    <w:rsid w:val="00C401AA"/>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A8D"/>
    <w:rsid w:val="00C75C0C"/>
    <w:rsid w:val="00C77B5C"/>
    <w:rsid w:val="00C77CD2"/>
    <w:rsid w:val="00C80102"/>
    <w:rsid w:val="00C80896"/>
    <w:rsid w:val="00C80BE0"/>
    <w:rsid w:val="00C82E26"/>
    <w:rsid w:val="00C82E82"/>
    <w:rsid w:val="00C83D95"/>
    <w:rsid w:val="00C84305"/>
    <w:rsid w:val="00C8542B"/>
    <w:rsid w:val="00C858EC"/>
    <w:rsid w:val="00C8631B"/>
    <w:rsid w:val="00C87469"/>
    <w:rsid w:val="00C90C62"/>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479"/>
    <w:rsid w:val="00CA345D"/>
    <w:rsid w:val="00CA5489"/>
    <w:rsid w:val="00CA5FFF"/>
    <w:rsid w:val="00CA6B6C"/>
    <w:rsid w:val="00CB0A3B"/>
    <w:rsid w:val="00CB1BFE"/>
    <w:rsid w:val="00CB2181"/>
    <w:rsid w:val="00CB2705"/>
    <w:rsid w:val="00CB28C5"/>
    <w:rsid w:val="00CB31C9"/>
    <w:rsid w:val="00CB4196"/>
    <w:rsid w:val="00CB47A4"/>
    <w:rsid w:val="00CB4D7D"/>
    <w:rsid w:val="00CB5302"/>
    <w:rsid w:val="00CB5901"/>
    <w:rsid w:val="00CB592C"/>
    <w:rsid w:val="00CB6333"/>
    <w:rsid w:val="00CB72AE"/>
    <w:rsid w:val="00CC07A5"/>
    <w:rsid w:val="00CC0D6F"/>
    <w:rsid w:val="00CC19C5"/>
    <w:rsid w:val="00CC2AFF"/>
    <w:rsid w:val="00CC4219"/>
    <w:rsid w:val="00CC4AB6"/>
    <w:rsid w:val="00CC4EEC"/>
    <w:rsid w:val="00CC54A9"/>
    <w:rsid w:val="00CC5E02"/>
    <w:rsid w:val="00CC7202"/>
    <w:rsid w:val="00CD31EE"/>
    <w:rsid w:val="00CD3859"/>
    <w:rsid w:val="00CD498D"/>
    <w:rsid w:val="00CD4AB7"/>
    <w:rsid w:val="00CD4D0D"/>
    <w:rsid w:val="00CD4D7D"/>
    <w:rsid w:val="00CD5747"/>
    <w:rsid w:val="00CD58E3"/>
    <w:rsid w:val="00CD5CCF"/>
    <w:rsid w:val="00CD5CD8"/>
    <w:rsid w:val="00CD6090"/>
    <w:rsid w:val="00CD68FC"/>
    <w:rsid w:val="00CD69B6"/>
    <w:rsid w:val="00CD73FF"/>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4C06"/>
    <w:rsid w:val="00D04F62"/>
    <w:rsid w:val="00D0693D"/>
    <w:rsid w:val="00D06F44"/>
    <w:rsid w:val="00D06FC1"/>
    <w:rsid w:val="00D0704B"/>
    <w:rsid w:val="00D0739A"/>
    <w:rsid w:val="00D07C9D"/>
    <w:rsid w:val="00D07DF0"/>
    <w:rsid w:val="00D10BC5"/>
    <w:rsid w:val="00D117C6"/>
    <w:rsid w:val="00D135F7"/>
    <w:rsid w:val="00D1434E"/>
    <w:rsid w:val="00D1511B"/>
    <w:rsid w:val="00D15B03"/>
    <w:rsid w:val="00D15B5A"/>
    <w:rsid w:val="00D15CCB"/>
    <w:rsid w:val="00D1633C"/>
    <w:rsid w:val="00D16385"/>
    <w:rsid w:val="00D16463"/>
    <w:rsid w:val="00D17F32"/>
    <w:rsid w:val="00D2140B"/>
    <w:rsid w:val="00D225E2"/>
    <w:rsid w:val="00D23E1F"/>
    <w:rsid w:val="00D24511"/>
    <w:rsid w:val="00D24CD9"/>
    <w:rsid w:val="00D2673B"/>
    <w:rsid w:val="00D2684C"/>
    <w:rsid w:val="00D26C32"/>
    <w:rsid w:val="00D275A3"/>
    <w:rsid w:val="00D27796"/>
    <w:rsid w:val="00D302FC"/>
    <w:rsid w:val="00D305CD"/>
    <w:rsid w:val="00D3476E"/>
    <w:rsid w:val="00D34B5A"/>
    <w:rsid w:val="00D35AA9"/>
    <w:rsid w:val="00D35DC9"/>
    <w:rsid w:val="00D36446"/>
    <w:rsid w:val="00D376C9"/>
    <w:rsid w:val="00D4024E"/>
    <w:rsid w:val="00D40A6B"/>
    <w:rsid w:val="00D4345B"/>
    <w:rsid w:val="00D43CDF"/>
    <w:rsid w:val="00D44987"/>
    <w:rsid w:val="00D45625"/>
    <w:rsid w:val="00D45818"/>
    <w:rsid w:val="00D45AFA"/>
    <w:rsid w:val="00D50145"/>
    <w:rsid w:val="00D51AB4"/>
    <w:rsid w:val="00D51CE2"/>
    <w:rsid w:val="00D52B07"/>
    <w:rsid w:val="00D5306A"/>
    <w:rsid w:val="00D53F41"/>
    <w:rsid w:val="00D54AAF"/>
    <w:rsid w:val="00D558D9"/>
    <w:rsid w:val="00D55A8C"/>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3F43"/>
    <w:rsid w:val="00D64213"/>
    <w:rsid w:val="00D6548D"/>
    <w:rsid w:val="00D65E0C"/>
    <w:rsid w:val="00D66A9C"/>
    <w:rsid w:val="00D66EA3"/>
    <w:rsid w:val="00D7032F"/>
    <w:rsid w:val="00D70634"/>
    <w:rsid w:val="00D75868"/>
    <w:rsid w:val="00D76A05"/>
    <w:rsid w:val="00D76C6C"/>
    <w:rsid w:val="00D817C4"/>
    <w:rsid w:val="00D81AA7"/>
    <w:rsid w:val="00D81B60"/>
    <w:rsid w:val="00D82AB2"/>
    <w:rsid w:val="00D83093"/>
    <w:rsid w:val="00D850A9"/>
    <w:rsid w:val="00D85D77"/>
    <w:rsid w:val="00D85FA0"/>
    <w:rsid w:val="00D86203"/>
    <w:rsid w:val="00D87E68"/>
    <w:rsid w:val="00D9029A"/>
    <w:rsid w:val="00D90682"/>
    <w:rsid w:val="00D917CB"/>
    <w:rsid w:val="00D91FE2"/>
    <w:rsid w:val="00D9262D"/>
    <w:rsid w:val="00D92A83"/>
    <w:rsid w:val="00D92D6E"/>
    <w:rsid w:val="00D931A1"/>
    <w:rsid w:val="00D9404D"/>
    <w:rsid w:val="00D957C9"/>
    <w:rsid w:val="00D9626A"/>
    <w:rsid w:val="00DA07CB"/>
    <w:rsid w:val="00DA1407"/>
    <w:rsid w:val="00DA1B11"/>
    <w:rsid w:val="00DA313D"/>
    <w:rsid w:val="00DA3B14"/>
    <w:rsid w:val="00DA3EE7"/>
    <w:rsid w:val="00DA47D8"/>
    <w:rsid w:val="00DA490E"/>
    <w:rsid w:val="00DA6233"/>
    <w:rsid w:val="00DA739D"/>
    <w:rsid w:val="00DB00FD"/>
    <w:rsid w:val="00DB0602"/>
    <w:rsid w:val="00DB17E8"/>
    <w:rsid w:val="00DB1BE9"/>
    <w:rsid w:val="00DB1C8D"/>
    <w:rsid w:val="00DB2D8E"/>
    <w:rsid w:val="00DB2E69"/>
    <w:rsid w:val="00DB31C3"/>
    <w:rsid w:val="00DB4045"/>
    <w:rsid w:val="00DB53E2"/>
    <w:rsid w:val="00DB78B9"/>
    <w:rsid w:val="00DC0B4E"/>
    <w:rsid w:val="00DC1E7B"/>
    <w:rsid w:val="00DC2128"/>
    <w:rsid w:val="00DC2367"/>
    <w:rsid w:val="00DC435F"/>
    <w:rsid w:val="00DC570B"/>
    <w:rsid w:val="00DC6617"/>
    <w:rsid w:val="00DC7232"/>
    <w:rsid w:val="00DD1DBA"/>
    <w:rsid w:val="00DD4214"/>
    <w:rsid w:val="00DD4907"/>
    <w:rsid w:val="00DD4B15"/>
    <w:rsid w:val="00DD5008"/>
    <w:rsid w:val="00DD519E"/>
    <w:rsid w:val="00DD53A2"/>
    <w:rsid w:val="00DD67F4"/>
    <w:rsid w:val="00DD6AAD"/>
    <w:rsid w:val="00DD6CF7"/>
    <w:rsid w:val="00DD6DF5"/>
    <w:rsid w:val="00DD6FDD"/>
    <w:rsid w:val="00DD7626"/>
    <w:rsid w:val="00DE08AA"/>
    <w:rsid w:val="00DE141D"/>
    <w:rsid w:val="00DE3B0D"/>
    <w:rsid w:val="00DE5452"/>
    <w:rsid w:val="00DE56C1"/>
    <w:rsid w:val="00DE63A5"/>
    <w:rsid w:val="00DE70FA"/>
    <w:rsid w:val="00DE72FE"/>
    <w:rsid w:val="00DE75B6"/>
    <w:rsid w:val="00DF09E2"/>
    <w:rsid w:val="00DF1590"/>
    <w:rsid w:val="00DF1762"/>
    <w:rsid w:val="00DF1D10"/>
    <w:rsid w:val="00DF1E5C"/>
    <w:rsid w:val="00DF1F32"/>
    <w:rsid w:val="00DF25D0"/>
    <w:rsid w:val="00DF280D"/>
    <w:rsid w:val="00DF4010"/>
    <w:rsid w:val="00DF4508"/>
    <w:rsid w:val="00DF5A41"/>
    <w:rsid w:val="00DF6364"/>
    <w:rsid w:val="00DF67F3"/>
    <w:rsid w:val="00DF735A"/>
    <w:rsid w:val="00DF793A"/>
    <w:rsid w:val="00DF7DE3"/>
    <w:rsid w:val="00E006AE"/>
    <w:rsid w:val="00E00D9A"/>
    <w:rsid w:val="00E023F4"/>
    <w:rsid w:val="00E02A31"/>
    <w:rsid w:val="00E03A2D"/>
    <w:rsid w:val="00E03ABF"/>
    <w:rsid w:val="00E045E4"/>
    <w:rsid w:val="00E04A24"/>
    <w:rsid w:val="00E06575"/>
    <w:rsid w:val="00E068DB"/>
    <w:rsid w:val="00E068EF"/>
    <w:rsid w:val="00E0696B"/>
    <w:rsid w:val="00E070E6"/>
    <w:rsid w:val="00E113B0"/>
    <w:rsid w:val="00E12584"/>
    <w:rsid w:val="00E12FBA"/>
    <w:rsid w:val="00E14FC0"/>
    <w:rsid w:val="00E153B3"/>
    <w:rsid w:val="00E1652C"/>
    <w:rsid w:val="00E21595"/>
    <w:rsid w:val="00E217A3"/>
    <w:rsid w:val="00E223E4"/>
    <w:rsid w:val="00E23F9F"/>
    <w:rsid w:val="00E2466E"/>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CB5"/>
    <w:rsid w:val="00E41DFC"/>
    <w:rsid w:val="00E42133"/>
    <w:rsid w:val="00E42395"/>
    <w:rsid w:val="00E42A6C"/>
    <w:rsid w:val="00E42A8C"/>
    <w:rsid w:val="00E42C82"/>
    <w:rsid w:val="00E4343A"/>
    <w:rsid w:val="00E43574"/>
    <w:rsid w:val="00E43D3B"/>
    <w:rsid w:val="00E44235"/>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6B4"/>
    <w:rsid w:val="00E63ABA"/>
    <w:rsid w:val="00E63F20"/>
    <w:rsid w:val="00E64754"/>
    <w:rsid w:val="00E660A6"/>
    <w:rsid w:val="00E662B4"/>
    <w:rsid w:val="00E664E3"/>
    <w:rsid w:val="00E67322"/>
    <w:rsid w:val="00E6794E"/>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90365"/>
    <w:rsid w:val="00E90BB0"/>
    <w:rsid w:val="00E91CEF"/>
    <w:rsid w:val="00E93946"/>
    <w:rsid w:val="00E9471E"/>
    <w:rsid w:val="00E94AC7"/>
    <w:rsid w:val="00E95B63"/>
    <w:rsid w:val="00E974C4"/>
    <w:rsid w:val="00E97550"/>
    <w:rsid w:val="00E97C9D"/>
    <w:rsid w:val="00EA11C3"/>
    <w:rsid w:val="00EA21A9"/>
    <w:rsid w:val="00EA21B8"/>
    <w:rsid w:val="00EA2A2A"/>
    <w:rsid w:val="00EA3D03"/>
    <w:rsid w:val="00EA42C6"/>
    <w:rsid w:val="00EA524E"/>
    <w:rsid w:val="00EA79C4"/>
    <w:rsid w:val="00EA7F5A"/>
    <w:rsid w:val="00EB014E"/>
    <w:rsid w:val="00EB0A07"/>
    <w:rsid w:val="00EB1B93"/>
    <w:rsid w:val="00EB2287"/>
    <w:rsid w:val="00EB3BE5"/>
    <w:rsid w:val="00EB3D37"/>
    <w:rsid w:val="00EB5999"/>
    <w:rsid w:val="00EB5A58"/>
    <w:rsid w:val="00EB5F92"/>
    <w:rsid w:val="00EB6418"/>
    <w:rsid w:val="00EB68EC"/>
    <w:rsid w:val="00EB6B96"/>
    <w:rsid w:val="00EB7B00"/>
    <w:rsid w:val="00EB7D11"/>
    <w:rsid w:val="00EC0D90"/>
    <w:rsid w:val="00EC127D"/>
    <w:rsid w:val="00EC1298"/>
    <w:rsid w:val="00EC25D2"/>
    <w:rsid w:val="00EC284B"/>
    <w:rsid w:val="00EC3415"/>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AA2"/>
    <w:rsid w:val="00EE50E2"/>
    <w:rsid w:val="00EE5462"/>
    <w:rsid w:val="00EF37F8"/>
    <w:rsid w:val="00EF4583"/>
    <w:rsid w:val="00EF485E"/>
    <w:rsid w:val="00EF4D13"/>
    <w:rsid w:val="00EF5CBC"/>
    <w:rsid w:val="00F000E1"/>
    <w:rsid w:val="00F00C87"/>
    <w:rsid w:val="00F0108E"/>
    <w:rsid w:val="00F022C7"/>
    <w:rsid w:val="00F03130"/>
    <w:rsid w:val="00F03530"/>
    <w:rsid w:val="00F03D34"/>
    <w:rsid w:val="00F05C58"/>
    <w:rsid w:val="00F069BE"/>
    <w:rsid w:val="00F06AC6"/>
    <w:rsid w:val="00F07532"/>
    <w:rsid w:val="00F10DD7"/>
    <w:rsid w:val="00F11810"/>
    <w:rsid w:val="00F119CB"/>
    <w:rsid w:val="00F11E76"/>
    <w:rsid w:val="00F11FF9"/>
    <w:rsid w:val="00F14265"/>
    <w:rsid w:val="00F142E3"/>
    <w:rsid w:val="00F14398"/>
    <w:rsid w:val="00F14912"/>
    <w:rsid w:val="00F16063"/>
    <w:rsid w:val="00F16529"/>
    <w:rsid w:val="00F16C55"/>
    <w:rsid w:val="00F17332"/>
    <w:rsid w:val="00F20BC9"/>
    <w:rsid w:val="00F21022"/>
    <w:rsid w:val="00F2159C"/>
    <w:rsid w:val="00F232FB"/>
    <w:rsid w:val="00F234E0"/>
    <w:rsid w:val="00F244B2"/>
    <w:rsid w:val="00F24F41"/>
    <w:rsid w:val="00F25249"/>
    <w:rsid w:val="00F254C9"/>
    <w:rsid w:val="00F25575"/>
    <w:rsid w:val="00F26B2A"/>
    <w:rsid w:val="00F27170"/>
    <w:rsid w:val="00F27802"/>
    <w:rsid w:val="00F27A75"/>
    <w:rsid w:val="00F31FA7"/>
    <w:rsid w:val="00F32923"/>
    <w:rsid w:val="00F3383E"/>
    <w:rsid w:val="00F342FD"/>
    <w:rsid w:val="00F34E3C"/>
    <w:rsid w:val="00F367D1"/>
    <w:rsid w:val="00F36FB2"/>
    <w:rsid w:val="00F36FF6"/>
    <w:rsid w:val="00F41C05"/>
    <w:rsid w:val="00F4313C"/>
    <w:rsid w:val="00F434F1"/>
    <w:rsid w:val="00F43E55"/>
    <w:rsid w:val="00F43F41"/>
    <w:rsid w:val="00F469D4"/>
    <w:rsid w:val="00F475B0"/>
    <w:rsid w:val="00F47B45"/>
    <w:rsid w:val="00F50F58"/>
    <w:rsid w:val="00F52C89"/>
    <w:rsid w:val="00F534CF"/>
    <w:rsid w:val="00F53CFF"/>
    <w:rsid w:val="00F5401C"/>
    <w:rsid w:val="00F542DD"/>
    <w:rsid w:val="00F5466E"/>
    <w:rsid w:val="00F54FAE"/>
    <w:rsid w:val="00F5617D"/>
    <w:rsid w:val="00F566C7"/>
    <w:rsid w:val="00F56CA8"/>
    <w:rsid w:val="00F577FD"/>
    <w:rsid w:val="00F57877"/>
    <w:rsid w:val="00F62544"/>
    <w:rsid w:val="00F62889"/>
    <w:rsid w:val="00F62C59"/>
    <w:rsid w:val="00F62F45"/>
    <w:rsid w:val="00F652EA"/>
    <w:rsid w:val="00F66011"/>
    <w:rsid w:val="00F671F2"/>
    <w:rsid w:val="00F70AE4"/>
    <w:rsid w:val="00F71708"/>
    <w:rsid w:val="00F71C86"/>
    <w:rsid w:val="00F71F72"/>
    <w:rsid w:val="00F7594B"/>
    <w:rsid w:val="00F76A88"/>
    <w:rsid w:val="00F771A6"/>
    <w:rsid w:val="00F77D5B"/>
    <w:rsid w:val="00F8056C"/>
    <w:rsid w:val="00F80A4D"/>
    <w:rsid w:val="00F817E7"/>
    <w:rsid w:val="00F82267"/>
    <w:rsid w:val="00F82CDA"/>
    <w:rsid w:val="00F82FB2"/>
    <w:rsid w:val="00F831A6"/>
    <w:rsid w:val="00F837F1"/>
    <w:rsid w:val="00F85746"/>
    <w:rsid w:val="00F85F57"/>
    <w:rsid w:val="00F86B55"/>
    <w:rsid w:val="00F87EA2"/>
    <w:rsid w:val="00F9338E"/>
    <w:rsid w:val="00F93E38"/>
    <w:rsid w:val="00F940BD"/>
    <w:rsid w:val="00F94979"/>
    <w:rsid w:val="00F95598"/>
    <w:rsid w:val="00F9560A"/>
    <w:rsid w:val="00F96896"/>
    <w:rsid w:val="00F974F6"/>
    <w:rsid w:val="00F9771F"/>
    <w:rsid w:val="00FA11EC"/>
    <w:rsid w:val="00FA3667"/>
    <w:rsid w:val="00FA3B6D"/>
    <w:rsid w:val="00FA4151"/>
    <w:rsid w:val="00FA7E2B"/>
    <w:rsid w:val="00FB0BCE"/>
    <w:rsid w:val="00FB412C"/>
    <w:rsid w:val="00FB4269"/>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1F7"/>
    <w:rsid w:val="00FC75B9"/>
    <w:rsid w:val="00FD05C3"/>
    <w:rsid w:val="00FD0AB0"/>
    <w:rsid w:val="00FD0CFF"/>
    <w:rsid w:val="00FD1989"/>
    <w:rsid w:val="00FD1E50"/>
    <w:rsid w:val="00FD223B"/>
    <w:rsid w:val="00FD2265"/>
    <w:rsid w:val="00FD2446"/>
    <w:rsid w:val="00FD2BFB"/>
    <w:rsid w:val="00FD30DE"/>
    <w:rsid w:val="00FD3512"/>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E72"/>
    <w:rsid w:val="00FE26F9"/>
    <w:rsid w:val="00FE331D"/>
    <w:rsid w:val="00FF07F6"/>
    <w:rsid w:val="00FF0F7F"/>
    <w:rsid w:val="00FF28C1"/>
    <w:rsid w:val="00FF28E5"/>
    <w:rsid w:val="00FF33AA"/>
    <w:rsid w:val="00FF3DC3"/>
    <w:rsid w:val="00FF4AF2"/>
    <w:rsid w:val="00FF4C12"/>
    <w:rsid w:val="00FF5882"/>
    <w:rsid w:val="00FF5A40"/>
    <w:rsid w:val="00FF6A1A"/>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gsvidaurre/paRsyn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6788</TotalTime>
  <Pages>51</Pages>
  <Words>45006</Words>
  <Characters>256536</Characters>
  <Application>Microsoft Office Word</Application>
  <DocSecurity>0</DocSecurity>
  <Lines>2137</Lines>
  <Paragraphs>601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1774</cp:revision>
  <dcterms:created xsi:type="dcterms:W3CDTF">2025-04-03T15:46:00Z</dcterms:created>
  <dcterms:modified xsi:type="dcterms:W3CDTF">2025-08-04T19:54:00Z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id="sZAff48R"/&gt;&lt;style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