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 xml:space="preserve">Studying information </w:t>
      </w:r>
      <w:proofErr w:type="gramStart"/>
      <w:r w:rsidR="0035565A">
        <w:rPr>
          <w:rFonts w:ascii="Arial" w:hAnsi="Arial" w:cs="Arial"/>
        </w:rPr>
        <w:t>encoding in</w:t>
      </w:r>
      <w:proofErr w:type="gramEnd"/>
      <w:r w:rsidR="0035565A">
        <w:rPr>
          <w:rFonts w:ascii="Arial" w:hAnsi="Arial" w:cs="Arial"/>
        </w:rPr>
        <w:t xml:space="preserve">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6C1FB595" w14:textId="77777777" w:rsidR="007E5E47" w:rsidRDefault="007E5E47" w:rsidP="007E5E47">
      <w:pPr>
        <w:rPr>
          <w:rFonts w:ascii="Arial" w:hAnsi="Arial" w:cs="Arial"/>
        </w:rPr>
      </w:pPr>
    </w:p>
    <w:p w14:paraId="3F2BA512" w14:textId="6CF5032C" w:rsidR="007E5E47" w:rsidRPr="007E5E47" w:rsidRDefault="00502FF3" w:rsidP="007E5E47">
      <w:pPr>
        <w:rPr>
          <w:rFonts w:ascii="Arial" w:hAnsi="Arial" w:cs="Arial"/>
        </w:rPr>
      </w:pPr>
      <w:r>
        <w:rPr>
          <w:rFonts w:ascii="Arial" w:hAnsi="Arial" w:cs="Arial"/>
        </w:rPr>
        <w:t xml:space="preserve">EEB abstract: </w:t>
      </w:r>
      <w:r w:rsidR="007E5E47" w:rsidRPr="007E5E47">
        <w:rPr>
          <w:rFonts w:ascii="Arial" w:hAnsi="Arial" w:cs="Arial"/>
        </w:rPr>
        <w:t>Detecting complex information encoding in vocal signals: applying traditional bioacoustics analyses to synthetic vocalizations</w:t>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2"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146BB948"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in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5891B353" w:rsidR="00A76D70" w:rsidRDefault="007C00D0" w:rsidP="00124140">
      <w:pPr>
        <w:spacing w:line="36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Kershenbaum et al., 2012; MacDougall-Shackleton </w:t>
      </w:r>
      <w:r w:rsidR="00AE34AC" w:rsidRPr="00AE34AC">
        <w:rPr>
          <w:rFonts w:ascii="Arial" w:hAnsi="Arial" w:cs="Arial"/>
        </w:rPr>
        <w:lastRenderedPageBreak/>
        <w:t>&amp; MacDougall-Shackleton, 2001; Smeele et al., 2023; Smith-Vidaurre et al., 2023; Wright, 1996)</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2239A82C"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0"/>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0"/>
      <w:r w:rsidR="00AE34AC">
        <w:rPr>
          <w:rStyle w:val="CommentReference"/>
        </w:rPr>
        <w:commentReference w:id="10"/>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5E7A87CE" w:rsidR="00912545" w:rsidRDefault="00912545" w:rsidP="00502FF3">
      <w:pPr>
        <w:spacing w:line="36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w:t>
      </w:r>
      <w:r w:rsidR="00387038">
        <w:rPr>
          <w:rFonts w:ascii="Arial" w:hAnsi="Arial" w:cs="Arial"/>
        </w:rPr>
        <w:lastRenderedPageBreak/>
        <w:t xml:space="preserve">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387038">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387038" w:rsidRPr="008771A5">
        <w:rPr>
          <w:rFonts w:ascii="Arial" w:hAnsi="Arial" w:cs="Arial"/>
        </w:rPr>
        <w:t>(Berg, Delgado, Okawa, et al., 2011; Janik et al., 2006; Janik &amp; Sayigh, 2013; Wright, 1996)</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w:t>
      </w:r>
      <w:proofErr w:type="spellStart"/>
      <w:r w:rsidRPr="00912545">
        <w:rPr>
          <w:rFonts w:ascii="Arial" w:hAnsi="Arial" w:cs="Arial"/>
        </w:rPr>
        <w:t>paRsynth</w:t>
      </w:r>
      <w:proofErr w:type="spellEnd"/>
      <w:r w:rsidRPr="00912545">
        <w:rPr>
          <w:rFonts w:ascii="Arial" w:hAnsi="Arial" w:cs="Arial"/>
        </w:rPr>
        <w:t xml:space="preserve"> and produced synthetic vocalizations with the </w:t>
      </w:r>
      <w:proofErr w:type="spellStart"/>
      <w:r w:rsidRPr="00912545">
        <w:rPr>
          <w:rFonts w:ascii="Arial" w:hAnsi="Arial" w:cs="Arial"/>
        </w:rPr>
        <w:t>soundgen</w:t>
      </w:r>
      <w:proofErr w:type="spellEnd"/>
      <w:r w:rsidRPr="00912545">
        <w:rPr>
          <w:rFonts w:ascii="Arial" w:hAnsi="Arial" w:cs="Arial"/>
        </w:rPr>
        <w:t xml:space="preserve">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experiments to assess how well a Gaussian mixture modeling clustering pipeline that relied on spectrographic cross-correlation, a traditional bioacoustics tool to quantify acoustic similarity, 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r w:rsidRPr="00912545">
        <w:rPr>
          <w:rFonts w:ascii="Arial" w:hAnsi="Arial" w:cs="Arial"/>
        </w:rPr>
        <w:t xml:space="preserve"> </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commentRangeStart w:id="11"/>
      <w:r w:rsidRPr="002F070A">
        <w:rPr>
          <w:rFonts w:ascii="Arial" w:hAnsi="Arial" w:cs="Arial"/>
          <w:b/>
          <w:bCs/>
        </w:rPr>
        <w:t>Methods</w:t>
      </w:r>
      <w:commentRangeEnd w:id="11"/>
      <w:r w:rsidR="00502FF3">
        <w:rPr>
          <w:rStyle w:val="CommentReference"/>
        </w:rPr>
        <w:commentReference w:id="11"/>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86706B9"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t>
      </w:r>
      <w:r w:rsidR="00BB7C3A">
        <w:rPr>
          <w:rFonts w:ascii="Arial" w:hAnsi="Arial" w:cs="Arial"/>
        </w:rPr>
        <w:t xml:space="preserve">using R (TKTK citation), </w:t>
      </w:r>
      <w:r w:rsidR="002F5B92">
        <w:rPr>
          <w:rFonts w:ascii="Arial" w:hAnsi="Arial" w:cs="Arial"/>
        </w:rPr>
        <w:t>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w:t>
      </w:r>
      <w:proofErr w:type="gramStart"/>
      <w:r w:rsidR="00000093">
        <w:rPr>
          <w:rFonts w:ascii="Arial" w:hAnsi="Arial" w:cs="Arial"/>
        </w:rPr>
        <w:t>comprised</w:t>
      </w:r>
      <w:proofErr w:type="gramEnd"/>
      <w:r w:rsidR="00000093">
        <w:rPr>
          <w:rFonts w:ascii="Arial" w:hAnsi="Arial" w:cs="Arial"/>
        </w:rPr>
        <w:t xml:space="preserve"> </w:t>
      </w:r>
      <w:commentRangeStart w:id="12"/>
      <w:commentRangeStart w:id="13"/>
      <w:r w:rsidR="00000093">
        <w:rPr>
          <w:rFonts w:ascii="Arial" w:hAnsi="Arial" w:cs="Arial"/>
        </w:rPr>
        <w:t>5 components</w:t>
      </w:r>
      <w:r w:rsidR="00387038">
        <w:rPr>
          <w:rFonts w:ascii="Arial" w:hAnsi="Arial" w:cs="Arial"/>
        </w:rPr>
        <w:t xml:space="preserve"> (Figure 1)</w:t>
      </w:r>
      <w:r w:rsidR="00000093">
        <w:rPr>
          <w:rFonts w:ascii="Arial" w:hAnsi="Arial" w:cs="Arial"/>
        </w:rPr>
        <w:t xml:space="preserve">: </w:t>
      </w:r>
      <w:commentRangeEnd w:id="12"/>
      <w:r w:rsidR="0024605A">
        <w:rPr>
          <w:rStyle w:val="CommentReference"/>
        </w:rPr>
        <w:commentReference w:id="12"/>
      </w:r>
      <w:commentRangeEnd w:id="13"/>
      <w:r w:rsidR="00D66EA3">
        <w:rPr>
          <w:rStyle w:val="CommentReference"/>
        </w:rPr>
        <w:commentReference w:id="13"/>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14"/>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w:t>
      </w:r>
      <w:r w:rsidR="009E385C">
        <w:rPr>
          <w:rFonts w:ascii="Arial" w:hAnsi="Arial" w:cs="Arial"/>
        </w:rPr>
        <w:lastRenderedPageBreak/>
        <w:t>random variation</w:t>
      </w:r>
      <w:r w:rsidR="00221909">
        <w:rPr>
          <w:rFonts w:ascii="Arial" w:hAnsi="Arial" w:cs="Arial"/>
        </w:rPr>
        <w:t xml:space="preserve"> in each call to represent variation within an individual’s call repertoires</w:t>
      </w:r>
      <w:commentRangeEnd w:id="14"/>
      <w:r w:rsidR="008C2D38">
        <w:rPr>
          <w:rStyle w:val="CommentReference"/>
        </w:rPr>
        <w:commentReference w:id="14"/>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r w:rsidR="00BB7C3A">
        <w:rPr>
          <w:rFonts w:ascii="Arial" w:hAnsi="Arial" w:cs="Arial"/>
        </w:rPr>
        <w:t>36 characters</w:t>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r w:rsidR="002F0A7C">
        <w:rPr>
          <w:rFonts w:ascii="Arial" w:hAnsi="Arial" w:cs="Arial"/>
        </w:rPr>
        <w:t>s</w:t>
      </w:r>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5"/>
      <w:commentRangeStart w:id="16"/>
      <w:r w:rsidR="005F13C3">
        <w:rPr>
          <w:rFonts w:ascii="Arial" w:hAnsi="Arial" w:cs="Arial"/>
        </w:rPr>
        <w:t>This starting frequency served as a baseline for creating frequency anchors with Par</w:t>
      </w:r>
      <w:r w:rsidR="002F0A7C">
        <w:rPr>
          <w:rFonts w:ascii="Arial" w:hAnsi="Arial" w:cs="Arial"/>
        </w:rPr>
        <w:t>s</w:t>
      </w:r>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r w:rsidR="002F0A7C">
        <w:rPr>
          <w:rFonts w:ascii="Arial" w:hAnsi="Arial" w:cs="Arial"/>
        </w:rPr>
        <w:t>s</w:t>
      </w:r>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5"/>
      <w:r w:rsidR="002F0A7C">
        <w:rPr>
          <w:rStyle w:val="CommentReference"/>
        </w:rPr>
        <w:commentReference w:id="15"/>
      </w:r>
      <w:commentRangeEnd w:id="16"/>
      <w:r w:rsidR="00581FC6">
        <w:rPr>
          <w:rStyle w:val="CommentReference"/>
        </w:rPr>
        <w:commentReference w:id="16"/>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59A54AB5" w:rsidR="00613743" w:rsidRPr="00613743" w:rsidRDefault="00387038" w:rsidP="00613743">
      <w:pPr>
        <w:spacing w:line="360" w:lineRule="auto"/>
        <w:rPr>
          <w:rFonts w:ascii="Arial" w:hAnsi="Arial" w:cs="Arial"/>
          <w:i/>
          <w:iCs/>
        </w:rPr>
      </w:pPr>
      <w:r>
        <w:rPr>
          <w:rFonts w:ascii="Arial" w:hAnsi="Arial" w:cs="Arial"/>
          <w:i/>
          <w:iCs/>
        </w:rPr>
        <w:lastRenderedPageBreak/>
        <w:t xml:space="preserve">Detecting </w:t>
      </w:r>
      <w:r w:rsidR="00BB2673">
        <w:rPr>
          <w:rFonts w:ascii="Arial" w:hAnsi="Arial" w:cs="Arial"/>
          <w:i/>
          <w:iCs/>
        </w:rPr>
        <w:t xml:space="preserve">Synthetic Group and Individual Information </w:t>
      </w:r>
      <w:r>
        <w:rPr>
          <w:rFonts w:ascii="Arial" w:hAnsi="Arial" w:cs="Arial"/>
          <w:i/>
          <w:iCs/>
        </w:rPr>
        <w:t xml:space="preserve">in Synthetic </w:t>
      </w:r>
      <w:r w:rsidR="00BB2673">
        <w:rPr>
          <w:rFonts w:ascii="Arial" w:hAnsi="Arial" w:cs="Arial"/>
          <w:i/>
          <w:iCs/>
        </w:rPr>
        <w:t>Data</w:t>
      </w:r>
      <w:r w:rsidR="002B5ACA">
        <w:rPr>
          <w:rFonts w:ascii="Arial" w:hAnsi="Arial" w:cs="Arial"/>
          <w:i/>
          <w:iCs/>
        </w:rPr>
        <w:t>s</w:t>
      </w:r>
      <w:r w:rsidR="00BB2673">
        <w:rPr>
          <w:rFonts w:ascii="Arial" w:hAnsi="Arial" w:cs="Arial"/>
          <w:i/>
          <w:iCs/>
        </w:rPr>
        <w:t>ets</w:t>
      </w:r>
    </w:p>
    <w:p w14:paraId="5020A079" w14:textId="528664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17"/>
      <w:commentRangeStart w:id="18"/>
      <w:r w:rsidR="00387038">
        <w:rPr>
          <w:rFonts w:ascii="Arial" w:hAnsi="Arial" w:cs="Arial"/>
        </w:rPr>
        <w:t xml:space="preserve">vocalizations </w:t>
      </w:r>
      <w:commentRangeEnd w:id="17"/>
      <w:r>
        <w:rPr>
          <w:rStyle w:val="CommentReference"/>
        </w:rPr>
        <w:commentReference w:id="17"/>
      </w:r>
      <w:commentRangeEnd w:id="18"/>
      <w:r w:rsidR="00A31460">
        <w:rPr>
          <w:rStyle w:val="CommentReference"/>
        </w:rPr>
        <w:commentReference w:id="18"/>
      </w:r>
      <w:r>
        <w:rPr>
          <w:rFonts w:ascii="Arial" w:hAnsi="Arial" w:cs="Arial"/>
        </w:rPr>
        <w:t>with more group membership information than individual information</w:t>
      </w:r>
      <w:r w:rsidR="00387038">
        <w:rPr>
          <w:rFonts w:ascii="Arial" w:hAnsi="Arial" w:cs="Arial"/>
        </w:rPr>
        <w:t xml:space="preserve"> encoded</w:t>
      </w:r>
      <w:r>
        <w:rPr>
          <w:rFonts w:ascii="Arial" w:hAnsi="Arial" w:cs="Arial"/>
        </w:rPr>
        <w:t xml:space="preserve"> (Group Member</w:t>
      </w:r>
      <w:r w:rsidR="00387038">
        <w:rPr>
          <w:rFonts w:ascii="Arial" w:hAnsi="Arial" w:cs="Arial"/>
        </w:rPr>
        <w:t xml:space="preserve"> Information</w:t>
      </w:r>
      <w:r>
        <w:rPr>
          <w:rFonts w:ascii="Arial" w:hAnsi="Arial" w:cs="Arial"/>
        </w:rPr>
        <w:t xml:space="preserve"> Dataset</w:t>
      </w:r>
      <w:r w:rsidR="00387038">
        <w:rPr>
          <w:rFonts w:ascii="Arial" w:hAnsi="Arial" w:cs="Arial"/>
        </w:rPr>
        <w:t xml:space="preserve">: </w:t>
      </w:r>
      <w:r w:rsidR="002B5ACA">
        <w:rPr>
          <w:rFonts w:ascii="Arial" w:hAnsi="Arial" w:cs="Arial"/>
        </w:rPr>
        <w:t>henceforth</w:t>
      </w:r>
      <w:r w:rsidR="003D2C03">
        <w:rPr>
          <w:rFonts w:ascii="Arial" w:hAnsi="Arial" w:cs="Arial"/>
        </w:rPr>
        <w:t xml:space="preserve"> the Group</w:t>
      </w:r>
      <w:r w:rsidR="00B311DF">
        <w:rPr>
          <w:rFonts w:ascii="Arial" w:hAnsi="Arial" w:cs="Arial"/>
        </w:rPr>
        <w:t xml:space="preserve"> dataset</w:t>
      </w:r>
      <w:r>
        <w:rPr>
          <w:rFonts w:ascii="Arial" w:hAnsi="Arial" w:cs="Arial"/>
        </w:rPr>
        <w:t xml:space="preserve">), and one that created </w:t>
      </w:r>
      <w:commentRangeStart w:id="19"/>
      <w:r>
        <w:rPr>
          <w:rFonts w:ascii="Arial" w:hAnsi="Arial" w:cs="Arial"/>
        </w:rPr>
        <w:t xml:space="preserve">character strings </w:t>
      </w:r>
      <w:commentRangeEnd w:id="19"/>
      <w:r w:rsidR="00A31460">
        <w:rPr>
          <w:rStyle w:val="CommentReference"/>
        </w:rPr>
        <w:commentReference w:id="19"/>
      </w:r>
      <w:r>
        <w:rPr>
          <w:rFonts w:ascii="Arial" w:hAnsi="Arial" w:cs="Arial"/>
        </w:rPr>
        <w:t xml:space="preserve">with more individual information than group membership information </w:t>
      </w:r>
      <w:r w:rsidR="00387038">
        <w:rPr>
          <w:rFonts w:ascii="Arial" w:hAnsi="Arial" w:cs="Arial"/>
        </w:rPr>
        <w:t xml:space="preserve">encoded </w:t>
      </w:r>
      <w:r>
        <w:rPr>
          <w:rFonts w:ascii="Arial" w:hAnsi="Arial" w:cs="Arial"/>
        </w:rPr>
        <w:t>(</w:t>
      </w:r>
      <w:commentRangeStart w:id="20"/>
      <w:r>
        <w:rPr>
          <w:rFonts w:ascii="Arial" w:hAnsi="Arial" w:cs="Arial"/>
        </w:rPr>
        <w:t>Individual</w:t>
      </w:r>
      <w:r w:rsidR="00387038">
        <w:rPr>
          <w:rFonts w:ascii="Arial" w:hAnsi="Arial" w:cs="Arial"/>
        </w:rPr>
        <w:t xml:space="preserve"> Information</w:t>
      </w:r>
      <w:r>
        <w:rPr>
          <w:rFonts w:ascii="Arial" w:hAnsi="Arial" w:cs="Arial"/>
        </w:rPr>
        <w:t xml:space="preserve"> Dataset</w:t>
      </w:r>
      <w:commentRangeEnd w:id="20"/>
      <w:r w:rsidR="00387038">
        <w:rPr>
          <w:rFonts w:ascii="Arial" w:hAnsi="Arial" w:cs="Arial"/>
        </w:rPr>
        <w:t xml:space="preserve">; </w:t>
      </w:r>
      <w:r>
        <w:rPr>
          <w:rStyle w:val="CommentReference"/>
        </w:rPr>
        <w:commentReference w:id="20"/>
      </w:r>
      <w:r w:rsidR="003D2C03">
        <w:rPr>
          <w:rFonts w:ascii="Arial" w:hAnsi="Arial" w:cs="Arial"/>
        </w:rPr>
        <w:t>henceforth the Individual</w:t>
      </w:r>
      <w:r w:rsidR="00B311DF">
        <w:rPr>
          <w:rFonts w:ascii="Arial" w:hAnsi="Arial" w:cs="Arial"/>
        </w:rPr>
        <w:t xml:space="preserve"> dataset</w:t>
      </w:r>
      <w:r>
        <w:rPr>
          <w:rFonts w:ascii="Arial" w:hAnsi="Arial" w:cs="Arial"/>
        </w:rPr>
        <w:t xml:space="preserve">). In the </w:t>
      </w:r>
      <w:r w:rsidR="003D2C03">
        <w:rPr>
          <w:rFonts w:ascii="Arial" w:hAnsi="Arial" w:cs="Arial"/>
        </w:rPr>
        <w:t>Group</w:t>
      </w:r>
      <w:r>
        <w:rPr>
          <w:rFonts w:ascii="Arial" w:hAnsi="Arial" w:cs="Arial"/>
        </w:rPr>
        <w:t xml:space="preserve"> Dataset, individual information was set to a character length of 4 characters, and group </w:t>
      </w:r>
      <w:r w:rsidR="00B311DF">
        <w:rPr>
          <w:rFonts w:ascii="Arial" w:hAnsi="Arial" w:cs="Arial"/>
        </w:rPr>
        <w:t xml:space="preserve">member </w:t>
      </w:r>
      <w:r>
        <w:rPr>
          <w:rFonts w:ascii="Arial" w:hAnsi="Arial" w:cs="Arial"/>
        </w:rPr>
        <w:t xml:space="preserve">information was set to </w:t>
      </w:r>
      <w:commentRangeStart w:id="21"/>
      <w:r>
        <w:rPr>
          <w:rFonts w:ascii="Arial" w:hAnsi="Arial" w:cs="Arial"/>
        </w:rPr>
        <w:t>a character length of 8 character</w:t>
      </w:r>
      <w:commentRangeEnd w:id="21"/>
      <w:r>
        <w:rPr>
          <w:rStyle w:val="CommentReference"/>
        </w:rPr>
        <w:commentReference w:id="21"/>
      </w:r>
      <w:r>
        <w:rPr>
          <w:rFonts w:ascii="Arial" w:hAnsi="Arial" w:cs="Arial"/>
        </w:rPr>
        <w:t>.</w:t>
      </w:r>
      <w:r w:rsidR="00265A8E">
        <w:rPr>
          <w:rFonts w:ascii="Arial" w:hAnsi="Arial" w:cs="Arial"/>
        </w:rPr>
        <w:t xml:space="preserve"> In the Individual</w:t>
      </w:r>
      <w:r w:rsidR="003D2C03">
        <w:rPr>
          <w:rFonts w:ascii="Arial" w:hAnsi="Arial" w:cs="Arial"/>
        </w:rPr>
        <w:t xml:space="preserve"> </w:t>
      </w:r>
      <w:r w:rsidR="00265A8E">
        <w:rPr>
          <w:rFonts w:ascii="Arial" w:hAnsi="Arial" w:cs="Arial"/>
        </w:rPr>
        <w:t xml:space="preserve">Dataset, individual information was set to a </w:t>
      </w:r>
      <w:commentRangeStart w:id="22"/>
      <w:r w:rsidR="00265A8E">
        <w:rPr>
          <w:rFonts w:ascii="Arial" w:hAnsi="Arial" w:cs="Arial"/>
        </w:rPr>
        <w:t>character length of 8 characters</w:t>
      </w:r>
      <w:commentRangeEnd w:id="22"/>
      <w:r w:rsidR="00265A8E">
        <w:rPr>
          <w:rStyle w:val="CommentReference"/>
        </w:rPr>
        <w:commentReference w:id="22"/>
      </w:r>
      <w:r w:rsidR="00265A8E">
        <w:rPr>
          <w:rFonts w:ascii="Arial" w:hAnsi="Arial" w:cs="Arial"/>
        </w:rPr>
        <w:t>, and group information was set to a character length of 4 characters. For both datasets, there were 5 groups with 10 individuals per group</w:t>
      </w:r>
      <w:r w:rsidR="00B311DF">
        <w:rPr>
          <w:rFonts w:ascii="Arial" w:hAnsi="Arial" w:cs="Arial"/>
        </w:rPr>
        <w:t xml:space="preserve">, with 5 unique calls generated per individual. </w:t>
      </w:r>
    </w:p>
    <w:p w14:paraId="141BBA8A" w14:textId="2CE0AE12"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sidR="00BB7C3A">
        <w:rPr>
          <w:rFonts w:ascii="Arial" w:hAnsi="Arial" w:cs="Arial"/>
        </w:rPr>
        <w:t>soundgen</w:t>
      </w:r>
      <w:proofErr w:type="spellEnd"/>
      <w:r w:rsidR="00BB7C3A">
        <w:rPr>
          <w:rFonts w:ascii="Arial" w:hAnsi="Arial" w:cs="Arial"/>
        </w:rPr>
        <w:t xml:space="preserve"> </w:t>
      </w:r>
      <w:r>
        <w:rPr>
          <w:rFonts w:ascii="Arial" w:hAnsi="Arial" w:cs="Arial"/>
        </w:rPr>
        <w:t xml:space="preserve">package </w:t>
      </w:r>
      <w:r w:rsidR="002B5ACA">
        <w:rPr>
          <w:rFonts w:ascii="Arial" w:hAnsi="Arial" w:cs="Arial"/>
        </w:rPr>
        <w:t xml:space="preserve">(TKTK citation) </w:t>
      </w:r>
      <w:r>
        <w:rPr>
          <w:rFonts w:ascii="Arial" w:hAnsi="Arial" w:cs="Arial"/>
        </w:rPr>
        <w:t xml:space="preserve">to convert the .wav files to spectrograms. </w:t>
      </w:r>
      <w:r w:rsidR="002A37C1" w:rsidRPr="00551976">
        <w:rPr>
          <w:rFonts w:ascii="Arial" w:hAnsi="Arial" w:cs="Arial"/>
          <w:highlight w:val="yellow"/>
        </w:rPr>
        <w:t>TKTK sentence about seeing these in figure</w:t>
      </w:r>
      <w:r w:rsidR="00BB7C3A">
        <w:rPr>
          <w:rFonts w:ascii="Arial" w:hAnsi="Arial" w:cs="Arial"/>
          <w:highlight w:val="yellow"/>
        </w:rPr>
        <w:t>s</w:t>
      </w:r>
      <w:r w:rsidR="002A37C1" w:rsidRPr="00551976">
        <w:rPr>
          <w:rFonts w:ascii="Arial" w:hAnsi="Arial" w:cs="Arial"/>
          <w:highlight w:val="yellow"/>
        </w:rPr>
        <w:t xml:space="preserve"> </w:t>
      </w:r>
      <w:r w:rsidR="00BB7C3A">
        <w:rPr>
          <w:rFonts w:ascii="Arial" w:hAnsi="Arial" w:cs="Arial"/>
        </w:rPr>
        <w:t>2 and 3</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6DA1A0C7"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We performed MDS over 15 dimensions so that the stress of the model was TKTK (less than 5). From these results, we</w:t>
      </w:r>
      <w:r w:rsidR="00BB7C3A">
        <w:rPr>
          <w:rFonts w:ascii="Arial" w:hAnsi="Arial" w:cs="Arial"/>
        </w:rPr>
        <w:t xml:space="preserve"> two</w:t>
      </w:r>
      <w:r w:rsidR="00AD7064">
        <w:rPr>
          <w:rFonts w:ascii="Arial" w:hAnsi="Arial" w:cs="Arial"/>
        </w:rPr>
        <w:t xml:space="preserve"> generated low-dimensional acoustic space plots </w:t>
      </w:r>
      <w:r w:rsidR="00BB7C3A">
        <w:rPr>
          <w:rFonts w:ascii="Arial" w:hAnsi="Arial" w:cs="Arial"/>
        </w:rPr>
        <w:t xml:space="preserve">for each dataset, one visualizing </w:t>
      </w:r>
      <w:r w:rsidR="002B5ACA">
        <w:rPr>
          <w:rFonts w:ascii="Arial" w:hAnsi="Arial" w:cs="Arial"/>
        </w:rPr>
        <w:t>the</w:t>
      </w:r>
      <w:r w:rsidR="00BB7C3A">
        <w:rPr>
          <w:rFonts w:ascii="Arial" w:hAnsi="Arial" w:cs="Arial"/>
        </w:rPr>
        <w:t xml:space="preserve"> </w:t>
      </w:r>
      <w:r w:rsidR="002B5ACA">
        <w:rPr>
          <w:rFonts w:ascii="Arial" w:hAnsi="Arial" w:cs="Arial"/>
        </w:rPr>
        <w:t>acoustic</w:t>
      </w:r>
      <w:r w:rsidR="00BB7C3A">
        <w:rPr>
          <w:rFonts w:ascii="Arial" w:hAnsi="Arial" w:cs="Arial"/>
        </w:rPr>
        <w:t xml:space="preserve"> space between group</w:t>
      </w:r>
      <w:r w:rsidR="00502FF3">
        <w:rPr>
          <w:rFonts w:ascii="Arial" w:hAnsi="Arial" w:cs="Arial"/>
        </w:rPr>
        <w:t>s</w:t>
      </w:r>
      <w:r w:rsidR="00BB7C3A">
        <w:rPr>
          <w:rFonts w:ascii="Arial" w:hAnsi="Arial" w:cs="Arial"/>
        </w:rPr>
        <w:t xml:space="preserve"> and one visualizing the acoustic space between individuals. In doing this for each dataset, we can compare how well </w:t>
      </w:r>
      <w:r w:rsidR="002B5ACA">
        <w:rPr>
          <w:rFonts w:ascii="Arial" w:hAnsi="Arial" w:cs="Arial"/>
        </w:rPr>
        <w:t xml:space="preserve">the </w:t>
      </w:r>
      <w:r w:rsidR="003D2C03">
        <w:rPr>
          <w:rFonts w:ascii="Arial" w:hAnsi="Arial" w:cs="Arial"/>
        </w:rPr>
        <w:t>Group</w:t>
      </w:r>
      <w:r w:rsidR="00BB7C3A">
        <w:rPr>
          <w:rFonts w:ascii="Arial" w:hAnsi="Arial" w:cs="Arial"/>
        </w:rPr>
        <w:t xml:space="preserve"> dataset encodes information at the group level compared to the individual level and vice versa for the </w:t>
      </w:r>
      <w:r w:rsidR="003D2C03">
        <w:rPr>
          <w:rFonts w:ascii="Arial" w:hAnsi="Arial" w:cs="Arial"/>
        </w:rPr>
        <w:t>Individual</w:t>
      </w:r>
      <w:r w:rsidR="00BB7C3A">
        <w:rPr>
          <w:rFonts w:ascii="Arial" w:hAnsi="Arial" w:cs="Arial"/>
        </w:rPr>
        <w:t xml:space="preserve"> dataset. </w:t>
      </w:r>
    </w:p>
    <w:p w14:paraId="26EDFDA5" w14:textId="77777777" w:rsidR="0002480A" w:rsidRDefault="0002480A" w:rsidP="00124140">
      <w:pPr>
        <w:spacing w:line="360" w:lineRule="auto"/>
        <w:rPr>
          <w:rFonts w:ascii="Arial" w:hAnsi="Arial" w:cs="Arial"/>
          <w:i/>
          <w:iCs/>
        </w:rPr>
      </w:pPr>
    </w:p>
    <w:p w14:paraId="39EF0E6F" w14:textId="303A5E9E" w:rsidR="00124140" w:rsidRDefault="00BB63D7" w:rsidP="00124140">
      <w:pPr>
        <w:spacing w:line="360" w:lineRule="auto"/>
        <w:rPr>
          <w:rFonts w:ascii="Arial" w:hAnsi="Arial" w:cs="Arial"/>
          <w:i/>
          <w:iCs/>
        </w:rPr>
      </w:pPr>
      <w:r>
        <w:rPr>
          <w:rFonts w:ascii="Arial" w:hAnsi="Arial" w:cs="Arial"/>
          <w:i/>
          <w:iCs/>
        </w:rPr>
        <w:t xml:space="preserve">Synthetic Experiments to Assess </w:t>
      </w:r>
      <w:r w:rsidR="003D2C03">
        <w:rPr>
          <w:rFonts w:ascii="Arial" w:hAnsi="Arial" w:cs="Arial"/>
          <w:i/>
          <w:iCs/>
        </w:rPr>
        <w:t xml:space="preserve">Accuracy of </w:t>
      </w:r>
      <w:r>
        <w:rPr>
          <w:rFonts w:ascii="Arial" w:hAnsi="Arial" w:cs="Arial"/>
          <w:i/>
          <w:iCs/>
        </w:rPr>
        <w:t xml:space="preserve">Information Encoding and Decoding </w:t>
      </w:r>
      <w:r w:rsidR="003D2C03">
        <w:rPr>
          <w:rFonts w:ascii="Arial" w:hAnsi="Arial" w:cs="Arial"/>
          <w:i/>
          <w:iCs/>
        </w:rPr>
        <w:t>Across a Range of</w:t>
      </w:r>
      <w:r>
        <w:rPr>
          <w:rFonts w:ascii="Arial" w:hAnsi="Arial" w:cs="Arial"/>
          <w:i/>
          <w:iCs/>
        </w:rPr>
        <w:t xml:space="preserve"> Social </w:t>
      </w:r>
      <w:r w:rsidRPr="00B7433C">
        <w:rPr>
          <w:rFonts w:ascii="Arial" w:hAnsi="Arial" w:cs="Arial"/>
          <w:i/>
          <w:iCs/>
        </w:rPr>
        <w:t xml:space="preserve">Conditions </w:t>
      </w:r>
    </w:p>
    <w:p w14:paraId="14D99BE5" w14:textId="13A73C7D" w:rsidR="008C477C" w:rsidRDefault="007E4A48" w:rsidP="008C477C">
      <w:pPr>
        <w:pStyle w:val="NoSpacing"/>
        <w:spacing w:line="360" w:lineRule="auto"/>
        <w:rPr>
          <w:rFonts w:ascii="Arial" w:hAnsi="Arial" w:cs="Arial"/>
        </w:rPr>
      </w:pPr>
      <w:r w:rsidRPr="00B7433C">
        <w:rPr>
          <w:rFonts w:ascii="Arial" w:hAnsi="Arial" w:cs="Arial"/>
        </w:rPr>
        <w:lastRenderedPageBreak/>
        <w:tab/>
      </w:r>
      <w:r w:rsidR="00B7433C">
        <w:rPr>
          <w:rFonts w:ascii="Arial" w:hAnsi="Arial" w:cs="Arial"/>
        </w:rPr>
        <w:t xml:space="preserve"> </w:t>
      </w:r>
      <w:r w:rsidR="00B7433C" w:rsidRPr="00B7433C">
        <w:rPr>
          <w:rFonts w:ascii="Arial" w:hAnsi="Arial" w:cs="Arial"/>
        </w:rPr>
        <w:t xml:space="preserve">To test how </w:t>
      </w:r>
      <w:r w:rsidR="005F2902">
        <w:rPr>
          <w:rFonts w:ascii="Arial" w:hAnsi="Arial" w:cs="Arial"/>
        </w:rPr>
        <w:t>accurately</w:t>
      </w:r>
      <w:r w:rsidR="005F2902" w:rsidRPr="00B7433C">
        <w:rPr>
          <w:rFonts w:ascii="Arial" w:hAnsi="Arial" w:cs="Arial"/>
        </w:rPr>
        <w:t xml:space="preserve"> </w:t>
      </w:r>
      <w:r w:rsidR="005F2902">
        <w:rPr>
          <w:rFonts w:ascii="Arial" w:hAnsi="Arial" w:cs="Arial"/>
        </w:rPr>
        <w:t xml:space="preserve">varying amounts of group and individual </w:t>
      </w:r>
      <w:r w:rsidR="005F2902" w:rsidRPr="00B7433C">
        <w:rPr>
          <w:rFonts w:ascii="Arial" w:hAnsi="Arial" w:cs="Arial"/>
        </w:rPr>
        <w:t>information could</w:t>
      </w:r>
      <w:r w:rsidR="00B7433C" w:rsidRPr="00B7433C">
        <w:rPr>
          <w:rFonts w:ascii="Arial" w:hAnsi="Arial" w:cs="Arial"/>
        </w:rPr>
        <w:t xml:space="preserve"> be recovered </w:t>
      </w:r>
      <w:r w:rsidR="005F2902">
        <w:rPr>
          <w:rFonts w:ascii="Arial" w:hAnsi="Arial" w:cs="Arial"/>
        </w:rPr>
        <w:t>from synthetic signals</w:t>
      </w:r>
      <w:r w:rsidR="007127D4">
        <w:rPr>
          <w:rFonts w:ascii="Arial" w:hAnsi="Arial" w:cs="Arial"/>
        </w:rPr>
        <w:t>,</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5F2902">
        <w:rPr>
          <w:rFonts w:ascii="Arial" w:hAnsi="Arial" w:cs="Arial"/>
        </w:rPr>
        <w:t>four</w:t>
      </w:r>
      <w:r w:rsidR="005F2902" w:rsidRPr="008C477C">
        <w:rPr>
          <w:rFonts w:ascii="Arial" w:hAnsi="Arial" w:cs="Arial"/>
        </w:rPr>
        <w:t xml:space="preserve"> </w:t>
      </w:r>
      <w:r w:rsidR="008C477C" w:rsidRPr="008C477C">
        <w:rPr>
          <w:rFonts w:ascii="Arial" w:hAnsi="Arial" w:cs="Arial"/>
        </w:rPr>
        <w:t xml:space="preserve">different social conditions: </w:t>
      </w:r>
      <w:r w:rsidR="005F2902">
        <w:rPr>
          <w:rFonts w:ascii="Arial" w:hAnsi="Arial" w:cs="Arial"/>
        </w:rPr>
        <w:t>Sparse</w:t>
      </w:r>
      <w:r w:rsidR="005F2902" w:rsidRPr="008C477C">
        <w:rPr>
          <w:rFonts w:ascii="Arial" w:hAnsi="Arial" w:cs="Arial"/>
        </w:rPr>
        <w:t xml:space="preserve"> </w:t>
      </w:r>
      <w:r w:rsidR="008C477C" w:rsidRPr="008C477C">
        <w:rPr>
          <w:rFonts w:ascii="Arial" w:hAnsi="Arial" w:cs="Arial"/>
        </w:rPr>
        <w:t xml:space="preserve">(2 groups, 2 individuals per group), </w:t>
      </w:r>
      <w:r w:rsidR="005F2902">
        <w:rPr>
          <w:rFonts w:ascii="Arial" w:hAnsi="Arial" w:cs="Arial"/>
        </w:rPr>
        <w:t>I</w:t>
      </w:r>
      <w:r w:rsidR="008C477C" w:rsidRPr="008C477C">
        <w:rPr>
          <w:rFonts w:ascii="Arial" w:hAnsi="Arial" w:cs="Arial"/>
        </w:rPr>
        <w:t>ntermediate (</w:t>
      </w:r>
      <w:r w:rsidR="005F2902">
        <w:rPr>
          <w:rFonts w:ascii="Arial" w:hAnsi="Arial" w:cs="Arial"/>
        </w:rPr>
        <w:t>6</w:t>
      </w:r>
      <w:r w:rsidR="008C477C" w:rsidRPr="008C477C">
        <w:rPr>
          <w:rFonts w:ascii="Arial" w:hAnsi="Arial" w:cs="Arial"/>
        </w:rPr>
        <w:t xml:space="preserve"> groups, </w:t>
      </w:r>
      <w:r w:rsidR="005F2902">
        <w:rPr>
          <w:rFonts w:ascii="Arial" w:hAnsi="Arial" w:cs="Arial"/>
        </w:rPr>
        <w:t>6</w:t>
      </w:r>
      <w:r w:rsidR="008C477C" w:rsidRPr="008C477C">
        <w:rPr>
          <w:rFonts w:ascii="Arial" w:hAnsi="Arial" w:cs="Arial"/>
        </w:rPr>
        <w:t xml:space="preserve"> individuals per group), </w:t>
      </w:r>
      <w:r w:rsidR="005F2902">
        <w:rPr>
          <w:rFonts w:ascii="Arial" w:hAnsi="Arial" w:cs="Arial"/>
        </w:rPr>
        <w:t xml:space="preserve">Crowded (10 groups, 10 individuals per group), </w:t>
      </w:r>
      <w:r w:rsidR="008C477C" w:rsidRPr="008C477C">
        <w:rPr>
          <w:rFonts w:ascii="Arial" w:hAnsi="Arial" w:cs="Arial"/>
        </w:rPr>
        <w:t xml:space="preserve">and </w:t>
      </w:r>
      <w:r w:rsidR="005F2902">
        <w:rPr>
          <w:rFonts w:ascii="Arial" w:hAnsi="Arial" w:cs="Arial"/>
        </w:rPr>
        <w:t>D</w:t>
      </w:r>
      <w:r w:rsidR="008C477C" w:rsidRPr="008C477C">
        <w:rPr>
          <w:rFonts w:ascii="Arial" w:hAnsi="Arial" w:cs="Arial"/>
        </w:rPr>
        <w:t xml:space="preserve">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r w:rsidR="005F2902">
        <w:rPr>
          <w:rFonts w:ascii="Arial" w:hAnsi="Arial" w:cs="Arial"/>
        </w:rPr>
        <w:t>These social conditions follow predictions for how many unique vocal signatures can be created at each social level (group or individual)</w:t>
      </w:r>
      <w:r w:rsidR="001F49DD">
        <w:rPr>
          <w:rFonts w:ascii="Arial" w:hAnsi="Arial" w:cs="Arial"/>
        </w:rPr>
        <w:t>, using an information theory perspective. TKTK add more here about the actual numbers</w:t>
      </w:r>
    </w:p>
    <w:p w14:paraId="1549C678" w14:textId="4FBBD179" w:rsidR="008C477C" w:rsidRDefault="008C477C" w:rsidP="008C477C">
      <w:pPr>
        <w:pStyle w:val="NoSpacing"/>
        <w:spacing w:line="360" w:lineRule="auto"/>
        <w:rPr>
          <w:rFonts w:ascii="Arial" w:hAnsi="Arial" w:cs="Arial"/>
        </w:rPr>
      </w:pPr>
      <w:r>
        <w:rPr>
          <w:rFonts w:ascii="Arial" w:hAnsi="Arial" w:cs="Arial"/>
        </w:rPr>
        <w:tab/>
        <w:t>In each condition</w:t>
      </w:r>
      <w:r w:rsidR="007127D4">
        <w:rPr>
          <w:rFonts w:ascii="Arial" w:hAnsi="Arial" w:cs="Arial"/>
        </w:rPr>
        <w:t>,</w:t>
      </w:r>
      <w:r>
        <w:rPr>
          <w:rFonts w:ascii="Arial" w:hAnsi="Arial" w:cs="Arial"/>
        </w:rPr>
        <w:t xml:space="preserve"> we created </w:t>
      </w:r>
      <w:r w:rsidR="005F2902">
        <w:rPr>
          <w:rFonts w:ascii="Arial" w:hAnsi="Arial" w:cs="Arial"/>
        </w:rPr>
        <w:t>4</w:t>
      </w:r>
      <w:r>
        <w:rPr>
          <w:rFonts w:ascii="Arial" w:hAnsi="Arial" w:cs="Arial"/>
        </w:rPr>
        <w:t xml:space="preserve"> different </w:t>
      </w:r>
      <w:proofErr w:type="gramStart"/>
      <w:r>
        <w:rPr>
          <w:rFonts w:ascii="Arial" w:hAnsi="Arial" w:cs="Arial"/>
        </w:rPr>
        <w:t>datasets</w:t>
      </w:r>
      <w:proofErr w:type="gramEnd"/>
      <w:r>
        <w:rPr>
          <w:rFonts w:ascii="Arial" w:hAnsi="Arial" w:cs="Arial"/>
        </w:rPr>
        <w:t xml:space="preserve"> that varied the proportion of group to individual information encoded in calls</w:t>
      </w:r>
      <w:r w:rsidR="00D624B1">
        <w:rPr>
          <w:rFonts w:ascii="Arial" w:hAnsi="Arial" w:cs="Arial"/>
        </w:rPr>
        <w:t xml:space="preserve">. We kept the total information string length across these datasets constant at 20 characters, only changing the proportion of information that was group or individual information. These datasets represented the following information ratios: </w:t>
      </w:r>
      <w:r>
        <w:rPr>
          <w:rFonts w:ascii="Arial" w:hAnsi="Arial" w:cs="Arial"/>
        </w:rPr>
        <w:t xml:space="preserve">0 – no group information, all individual information, </w:t>
      </w:r>
      <w:r w:rsidR="001F49DD">
        <w:rPr>
          <w:rFonts w:ascii="Arial" w:hAnsi="Arial" w:cs="Arial"/>
        </w:rPr>
        <w:t>1/3, 2/3</w:t>
      </w:r>
      <w:r>
        <w:rPr>
          <w:rFonts w:ascii="Arial" w:hAnsi="Arial" w:cs="Arial"/>
        </w:rPr>
        <w:t>,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w:t>
      </w:r>
      <w:r w:rsidR="001F49DD">
        <w:rPr>
          <w:rFonts w:ascii="Arial" w:hAnsi="Arial" w:cs="Arial"/>
        </w:rPr>
        <w:t xml:space="preserve">8 </w:t>
      </w:r>
      <w:r w:rsidR="00D624B1">
        <w:rPr>
          <w:rFonts w:ascii="Arial" w:hAnsi="Arial" w:cs="Arial"/>
        </w:rPr>
        <w:t xml:space="preserve">iterations for each combination of information ratio and social condition. </w:t>
      </w:r>
    </w:p>
    <w:p w14:paraId="4FB94F90" w14:textId="413E90A4" w:rsidR="006E4EE0" w:rsidRDefault="00D624B1" w:rsidP="007127D4">
      <w:pPr>
        <w:pStyle w:val="NoSpacing"/>
        <w:spacing w:line="360" w:lineRule="auto"/>
        <w:rPr>
          <w:rFonts w:ascii="Arial" w:hAnsi="Arial" w:cs="Arial"/>
        </w:rPr>
      </w:pPr>
      <w:r>
        <w:rPr>
          <w:rFonts w:ascii="Arial" w:hAnsi="Arial" w:cs="Arial"/>
        </w:rPr>
        <w:tab/>
        <w:t>After generating the</w:t>
      </w:r>
      <w:r w:rsidR="001F49DD">
        <w:rPr>
          <w:rFonts w:ascii="Arial" w:hAnsi="Arial" w:cs="Arial"/>
        </w:rPr>
        <w:t>se</w:t>
      </w:r>
      <w:r>
        <w:rPr>
          <w:rFonts w:ascii="Arial" w:hAnsi="Arial" w:cs="Arial"/>
        </w:rPr>
        <w:t xml:space="preserv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44AC1B30" w14:textId="77777777" w:rsidR="001F49DD" w:rsidRDefault="001F49DD" w:rsidP="00124140">
      <w:pPr>
        <w:spacing w:line="360" w:lineRule="auto"/>
        <w:rPr>
          <w:rFonts w:ascii="Arial" w:hAnsi="Arial" w:cs="Arial"/>
          <w:b/>
          <w:bCs/>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2993E4B9" w:rsidR="00C17EC9" w:rsidRDefault="00D302FC" w:rsidP="00124140">
      <w:pPr>
        <w:spacing w:line="360" w:lineRule="auto"/>
        <w:rPr>
          <w:rFonts w:ascii="Arial" w:hAnsi="Arial" w:cs="Arial"/>
        </w:rPr>
      </w:pPr>
      <w:r>
        <w:rPr>
          <w:rFonts w:ascii="Arial" w:hAnsi="Arial" w:cs="Arial"/>
        </w:rPr>
        <w:t xml:space="preserve">For the Group and Individual </w:t>
      </w:r>
      <w:proofErr w:type="gramStart"/>
      <w:r>
        <w:rPr>
          <w:rFonts w:ascii="Arial" w:hAnsi="Arial" w:cs="Arial"/>
        </w:rPr>
        <w:t>datasets</w:t>
      </w:r>
      <w:proofErr w:type="gramEnd"/>
      <w:r>
        <w:rPr>
          <w:rFonts w:ascii="Arial" w:hAnsi="Arial" w:cs="Arial"/>
        </w:rPr>
        <w:t xml:space="preserve"> we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commentRangeStart w:id="23"/>
      <w:r>
        <w:rPr>
          <w:rFonts w:ascii="Arial" w:hAnsi="Arial" w:cs="Arial"/>
        </w:rPr>
        <w:t xml:space="preserve">In the Group dataset, synthetic vocalizations share more similarities within groups and are more different across groups, see by the lack of overlapping polygons in group level acoustic space plots, and the </w:t>
      </w:r>
      <w:proofErr w:type="gramStart"/>
      <w:r>
        <w:rPr>
          <w:rFonts w:ascii="Arial" w:hAnsi="Arial" w:cs="Arial"/>
        </w:rPr>
        <w:t>over lapping</w:t>
      </w:r>
      <w:proofErr w:type="gramEnd"/>
      <w:r>
        <w:rPr>
          <w:rFonts w:ascii="Arial" w:hAnsi="Arial" w:cs="Arial"/>
        </w:rPr>
        <w:t xml:space="preserve"> polygons in the individual level acoustic space plots (Figure 2). In the individual information dataset, vocalizations contain more variation within groups, seen by the overlapping polygons in the group level acoustic space plots, and </w:t>
      </w:r>
      <w:r>
        <w:rPr>
          <w:rFonts w:ascii="Arial" w:hAnsi="Arial" w:cs="Arial"/>
        </w:rPr>
        <w:lastRenderedPageBreak/>
        <w:t>the distance acoustic space regions occupied by individuals in the individual level acoustic space plot (Figure 3)</w:t>
      </w:r>
      <w:commentRangeEnd w:id="23"/>
      <w:r>
        <w:rPr>
          <w:rStyle w:val="CommentReference"/>
        </w:rPr>
        <w:commentReference w:id="23"/>
      </w:r>
    </w:p>
    <w:p w14:paraId="0F547FEA" w14:textId="77777777" w:rsidR="00DD67F4" w:rsidRDefault="00DD67F4" w:rsidP="00124140">
      <w:pPr>
        <w:spacing w:line="360" w:lineRule="auto"/>
        <w:rPr>
          <w:rFonts w:ascii="Arial" w:hAnsi="Arial" w:cs="Arial"/>
        </w:rPr>
      </w:pPr>
    </w:p>
    <w:p w14:paraId="4CC3E160" w14:textId="56EDFFE8" w:rsidR="002B5ACA" w:rsidRPr="00502FF3" w:rsidRDefault="002B5ACA" w:rsidP="00124140">
      <w:pPr>
        <w:spacing w:line="36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124140">
      <w:pPr>
        <w:spacing w:line="360" w:lineRule="auto"/>
        <w:rPr>
          <w:rFonts w:ascii="Arial" w:hAnsi="Arial" w:cs="Arial"/>
        </w:rPr>
      </w:pPr>
      <w:r w:rsidRPr="00502FF3">
        <w:rPr>
          <w:rFonts w:ascii="Arial" w:hAnsi="Arial" w:cs="Arial"/>
        </w:rPr>
        <w:t>TKTK synthetic exp results go here</w:t>
      </w: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24"/>
      <w:commentRangeStart w:id="25"/>
      <w:r>
        <w:rPr>
          <w:rFonts w:ascii="Arial" w:hAnsi="Arial" w:cs="Arial"/>
          <w:b/>
          <w:bCs/>
        </w:rPr>
        <w:t>Discussion</w:t>
      </w:r>
      <w:commentRangeEnd w:id="24"/>
      <w:r w:rsidR="00A0645A">
        <w:rPr>
          <w:rStyle w:val="CommentReference"/>
        </w:rPr>
        <w:commentReference w:id="24"/>
      </w:r>
      <w:commentRangeEnd w:id="25"/>
      <w:r w:rsidR="002B5ACA">
        <w:rPr>
          <w:rStyle w:val="CommentReference"/>
        </w:rPr>
        <w:commentReference w:id="25"/>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26"/>
      <w:r w:rsidRPr="00124140">
        <w:rPr>
          <w:rFonts w:ascii="Arial" w:hAnsi="Arial" w:cs="Arial"/>
        </w:rPr>
        <w:t>these</w:t>
      </w:r>
      <w:commentRangeEnd w:id="26"/>
      <w:r w:rsidR="00972B43">
        <w:rPr>
          <w:rStyle w:val="CommentReference"/>
        </w:rPr>
        <w:commentReference w:id="26"/>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communication research to take advantage </w:t>
      </w:r>
      <w:r w:rsidR="006F1F87">
        <w:rPr>
          <w:rFonts w:ascii="Arial" w:hAnsi="Arial" w:cs="Arial"/>
        </w:rPr>
        <w:t xml:space="preserve">of </w:t>
      </w:r>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1F49DD">
      <w:pPr>
        <w:spacing w:line="360" w:lineRule="auto"/>
        <w:rPr>
          <w:rFonts w:ascii="Arial" w:hAnsi="Arial" w:cs="Arial"/>
          <w:b/>
          <w:bCs/>
          <w:sz w:val="18"/>
          <w:szCs w:val="18"/>
        </w:rPr>
      </w:pPr>
      <w:commentRangeStart w:id="27"/>
      <w:r>
        <w:rPr>
          <w:rFonts w:ascii="Arial" w:hAnsi="Arial" w:cs="Arial"/>
          <w:b/>
          <w:bCs/>
          <w:sz w:val="18"/>
          <w:szCs w:val="18"/>
        </w:rPr>
        <w:t>Discussion points:</w:t>
      </w:r>
      <w:commentRangeEnd w:id="27"/>
      <w:r>
        <w:rPr>
          <w:rStyle w:val="CommentReference"/>
        </w:rPr>
        <w:commentReference w:id="27"/>
      </w:r>
    </w:p>
    <w:p w14:paraId="3F98111A" w14:textId="77777777" w:rsidR="001F49DD" w:rsidRPr="00E070E6" w:rsidRDefault="001F49DD" w:rsidP="001F49DD">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w:t>
      </w:r>
      <w:proofErr w:type="gramStart"/>
      <w:r w:rsidRPr="00082A78">
        <w:rPr>
          <w:rFonts w:ascii="Arial" w:hAnsi="Arial" w:cs="Arial"/>
          <w:sz w:val="18"/>
          <w:szCs w:val="18"/>
        </w:rPr>
        <w:t>call, but</w:t>
      </w:r>
      <w:proofErr w:type="gramEnd"/>
      <w:r w:rsidRPr="00082A78">
        <w:rPr>
          <w:rFonts w:ascii="Arial" w:hAnsi="Arial" w:cs="Arial"/>
          <w:sz w:val="18"/>
          <w:szCs w:val="18"/>
        </w:rPr>
        <w:t xml:space="preserve">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w:t>
      </w:r>
      <w:r>
        <w:rPr>
          <w:rFonts w:ascii="Arial" w:hAnsi="Arial" w:cs="Arial"/>
          <w:sz w:val="18"/>
          <w:szCs w:val="18"/>
        </w:rPr>
        <w:lastRenderedPageBreak/>
        <w:t xml:space="preserve">from individuals within their group, they may be quite </w:t>
      </w:r>
      <w:proofErr w:type="gramStart"/>
      <w:r>
        <w:rPr>
          <w:rFonts w:ascii="Arial" w:hAnsi="Arial" w:cs="Arial"/>
          <w:sz w:val="18"/>
          <w:szCs w:val="18"/>
        </w:rPr>
        <w:t>similar to</w:t>
      </w:r>
      <w:proofErr w:type="gramEnd"/>
      <w:r>
        <w:rPr>
          <w:rFonts w:ascii="Arial" w:hAnsi="Arial" w:cs="Arial"/>
          <w:sz w:val="18"/>
          <w:szCs w:val="18"/>
        </w:rPr>
        <w:t xml:space="preserve">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w:t>
      </w:r>
      <w:proofErr w:type="gramStart"/>
      <w:r w:rsidRPr="00082A78">
        <w:rPr>
          <w:rFonts w:ascii="Arial" w:hAnsi="Arial" w:cs="Arial"/>
          <w:sz w:val="18"/>
          <w:szCs w:val="18"/>
        </w:rPr>
        <w:t xml:space="preserve">group, </w:t>
      </w:r>
      <w:r>
        <w:rPr>
          <w:rFonts w:ascii="Arial" w:hAnsi="Arial" w:cs="Arial"/>
          <w:sz w:val="18"/>
          <w:szCs w:val="18"/>
        </w:rPr>
        <w:t>and</w:t>
      </w:r>
      <w:proofErr w:type="gramEnd"/>
      <w:r>
        <w:rPr>
          <w:rFonts w:ascii="Arial" w:hAnsi="Arial" w:cs="Arial"/>
          <w:sz w:val="18"/>
          <w:szCs w:val="18"/>
        </w:rPr>
        <w:t xml:space="preserve">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13DB25B5" w14:textId="77777777" w:rsidR="005F7CF5" w:rsidRDefault="005F7CF5">
      <w:pPr>
        <w:rPr>
          <w:rFonts w:ascii="Arial" w:hAnsi="Arial" w:cs="Arial"/>
          <w:b/>
          <w:bCs/>
        </w:rPr>
      </w:pPr>
      <w:r>
        <w:rPr>
          <w:rFonts w:ascii="Arial" w:hAnsi="Arial" w:cs="Arial"/>
          <w:b/>
          <w:bCs/>
        </w:rPr>
        <w:br w:type="page"/>
      </w:r>
    </w:p>
    <w:p w14:paraId="1DA99A5F" w14:textId="5238575A" w:rsidR="005F7CF5" w:rsidRDefault="005F7CF5" w:rsidP="00A931F0">
      <w:pPr>
        <w:rPr>
          <w:rFonts w:ascii="Arial" w:hAnsi="Arial" w:cs="Arial"/>
          <w:b/>
          <w:bCs/>
        </w:rPr>
      </w:pPr>
      <w:r>
        <w:rPr>
          <w:noProof/>
        </w:rPr>
        <w:lastRenderedPageBreak/>
        <w:drawing>
          <wp:anchor distT="0" distB="0" distL="114300" distR="114300" simplePos="0" relativeHeight="251662336" behindDoc="0" locked="0" layoutInCell="1" allowOverlap="1" wp14:anchorId="09C0A3D8" wp14:editId="4CBA3320">
            <wp:simplePos x="0" y="0"/>
            <wp:positionH relativeFrom="column">
              <wp:posOffset>13335</wp:posOffset>
            </wp:positionH>
            <wp:positionV relativeFrom="paragraph">
              <wp:posOffset>0</wp:posOffset>
            </wp:positionV>
            <wp:extent cx="2908300" cy="1847850"/>
            <wp:effectExtent l="0" t="0" r="6350" b="0"/>
            <wp:wrapTopAndBottom/>
            <wp:docPr id="1028415082"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anchor>
        </w:drawing>
      </w:r>
    </w:p>
    <w:p w14:paraId="5DD7E8E5" w14:textId="074886D0" w:rsidR="00A931F0" w:rsidRPr="00C90C62" w:rsidRDefault="005F7CF5" w:rsidP="00C90C62">
      <w:pPr>
        <w:spacing w:line="360" w:lineRule="auto"/>
        <w:rPr>
          <w:rFonts w:ascii="Arial Nova Light" w:hAnsi="Arial Nova Light" w:cs="Arial"/>
          <w:b/>
          <w:bCs/>
        </w:rPr>
      </w:pPr>
      <w:commentRangeStart w:id="28"/>
      <w:commentRangeStart w:id="29"/>
      <w:commentRangeStart w:id="30"/>
      <w:r w:rsidRPr="00C90C62">
        <w:rPr>
          <w:rFonts w:ascii="Arial Nova Light" w:hAnsi="Arial Nova Light" w:cs="Arial"/>
          <w:b/>
          <w:bCs/>
        </w:rPr>
        <w:t xml:space="preserve">Figure </w:t>
      </w:r>
      <w:commentRangeEnd w:id="28"/>
      <w:r w:rsidRPr="00C90C62">
        <w:rPr>
          <w:rStyle w:val="CommentReference"/>
          <w:rFonts w:ascii="Arial Nova Light" w:hAnsi="Arial Nova Light"/>
          <w:sz w:val="24"/>
          <w:szCs w:val="24"/>
        </w:rPr>
        <w:commentReference w:id="28"/>
      </w:r>
      <w:r w:rsidRPr="00C90C62">
        <w:rPr>
          <w:rFonts w:ascii="Arial Nova Light" w:hAnsi="Arial Nova Light" w:cs="Arial"/>
          <w:b/>
          <w:bCs/>
        </w:rPr>
        <w:t>1</w:t>
      </w:r>
      <w:commentRangeEnd w:id="29"/>
      <w:r w:rsidR="00C90C62">
        <w:rPr>
          <w:rStyle w:val="CommentReference"/>
        </w:rPr>
        <w:commentReference w:id="29"/>
      </w:r>
      <w:commentRangeEnd w:id="30"/>
      <w:r w:rsidR="00C90C62">
        <w:rPr>
          <w:rStyle w:val="CommentReference"/>
        </w:rPr>
        <w:commentReference w:id="30"/>
      </w:r>
      <w:r w:rsidRPr="00C90C62">
        <w:rPr>
          <w:rFonts w:ascii="Arial Nova Light" w:hAnsi="Arial Nova Light" w:cs="Arial"/>
          <w:b/>
          <w:bCs/>
        </w:rPr>
        <w:t xml:space="preserve">: </w:t>
      </w:r>
      <w:r w:rsidRPr="00C90C62">
        <w:rPr>
          <w:rFonts w:ascii="Arial Nova Light" w:hAnsi="Arial Nova Light" w:cs="Arial"/>
        </w:rPr>
        <w:t xml:space="preserve">Example character string created in </w:t>
      </w:r>
      <w:proofErr w:type="spellStart"/>
      <w:r w:rsidRPr="00C90C62">
        <w:rPr>
          <w:rFonts w:ascii="Arial Nova Light" w:hAnsi="Arial Nova Light" w:cs="Arial"/>
        </w:rPr>
        <w:t>paRsynth’s</w:t>
      </w:r>
      <w:proofErr w:type="spellEnd"/>
      <w:r w:rsidRPr="00C90C62">
        <w:rPr>
          <w:rFonts w:ascii="Arial Nova Light" w:hAnsi="Arial Nova Light" w:cs="Arial"/>
        </w:rPr>
        <w:t xml:space="preserve"> generate strings code. The string consists of (1) a global head, (2) group information, (3) individual information, (4) random variation, (5) group information, and (6) a global tai</w:t>
      </w:r>
      <w:commentRangeStart w:id="31"/>
      <w:commentRangeStart w:id="32"/>
      <w:r w:rsidRPr="00C90C62">
        <w:rPr>
          <w:rFonts w:ascii="Arial Nova Light" w:hAnsi="Arial Nova Light" w:cs="Arial"/>
        </w:rPr>
        <w:t>l.</w:t>
      </w:r>
      <w:commentRangeEnd w:id="31"/>
      <w:r w:rsidRPr="00C90C62">
        <w:rPr>
          <w:rStyle w:val="CommentReference"/>
          <w:rFonts w:ascii="Arial Nova Light" w:hAnsi="Arial Nova Light"/>
          <w:sz w:val="24"/>
          <w:szCs w:val="24"/>
        </w:rPr>
        <w:commentReference w:id="31"/>
      </w:r>
      <w:commentRangeEnd w:id="32"/>
      <w:r w:rsidR="00C90C62" w:rsidRPr="00C90C62">
        <w:rPr>
          <w:rStyle w:val="CommentReference"/>
          <w:sz w:val="24"/>
          <w:szCs w:val="24"/>
        </w:rPr>
        <w:commentReference w:id="32"/>
      </w:r>
      <w:r w:rsidR="00A931F0" w:rsidRPr="00C90C62">
        <w:rPr>
          <w:rFonts w:ascii="Arial Nova Light" w:hAnsi="Arial Nova Light" w:cs="Arial"/>
          <w:b/>
          <w:bCs/>
        </w:rPr>
        <w:br w:type="page"/>
      </w:r>
    </w:p>
    <w:p w14:paraId="7E32E1D5" w14:textId="77777777" w:rsidR="001F49DD" w:rsidRDefault="001F49DD" w:rsidP="001F49DD">
      <w:pPr>
        <w:spacing w:line="36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041A40C1" w:rsidR="001F49DD" w:rsidRDefault="001F49DD" w:rsidP="001F49DD">
      <w:pPr>
        <w:spacing w:line="360" w:lineRule="auto"/>
        <w:rPr>
          <w:rFonts w:ascii="Arial" w:hAnsi="Arial" w:cs="Arial"/>
          <w:sz w:val="20"/>
          <w:szCs w:val="20"/>
        </w:rPr>
      </w:pPr>
      <w:commentRangeStart w:id="33"/>
      <w:commentRangeEnd w:id="33"/>
      <w:r>
        <w:rPr>
          <w:rStyle w:val="CommentReference"/>
        </w:rPr>
        <w:commentReference w:id="33"/>
      </w:r>
      <w:r w:rsidRPr="00502FF3">
        <w:rPr>
          <w:rFonts w:ascii="Arial" w:hAnsi="Arial" w:cs="Arial"/>
          <w:b/>
          <w:bCs/>
          <w:sz w:val="20"/>
          <w:szCs w:val="20"/>
        </w:rPr>
        <w:t>Supplemental Figures:</w:t>
      </w:r>
      <w:r w:rsidRPr="00502FF3">
        <w:rPr>
          <w:rFonts w:ascii="Arial" w:hAnsi="Arial" w:cs="Arial"/>
          <w:sz w:val="20"/>
          <w:szCs w:val="20"/>
        </w:rPr>
        <w:t xml:space="preserve"> Acoustic space plots representing all simulated individuals with different levels of encoded information: </w:t>
      </w:r>
      <w:r w:rsidRPr="00502FF3">
        <w:rPr>
          <w:rFonts w:ascii="Arial" w:hAnsi="Arial" w:cs="Arial"/>
          <w:b/>
          <w:bCs/>
          <w:sz w:val="20"/>
          <w:szCs w:val="20"/>
        </w:rPr>
        <w:t xml:space="preserve">(A) </w:t>
      </w:r>
      <w:r w:rsidRPr="00502FF3">
        <w:rPr>
          <w:rFonts w:ascii="Arial" w:hAnsi="Arial" w:cs="Arial"/>
          <w:sz w:val="20"/>
          <w:szCs w:val="20"/>
        </w:rPr>
        <w:t xml:space="preserve">more group membership information encoded in the calls with polygons drawn by group identity, </w:t>
      </w:r>
      <w:r w:rsidRPr="00502FF3">
        <w:rPr>
          <w:rFonts w:ascii="Arial" w:hAnsi="Arial" w:cs="Arial"/>
          <w:b/>
          <w:bCs/>
          <w:sz w:val="20"/>
          <w:szCs w:val="20"/>
        </w:rPr>
        <w:t xml:space="preserve">(B) </w:t>
      </w:r>
      <w:r w:rsidRPr="00502FF3">
        <w:rPr>
          <w:rFonts w:ascii="Arial" w:hAnsi="Arial" w:cs="Arial"/>
          <w:sz w:val="20"/>
          <w:szCs w:val="20"/>
        </w:rPr>
        <w:t xml:space="preserve">more group membership information encoded in the calls with polygons drawn by individual identity, </w:t>
      </w:r>
      <w:r w:rsidRPr="00502FF3">
        <w:rPr>
          <w:rFonts w:ascii="Arial" w:hAnsi="Arial" w:cs="Arial"/>
          <w:b/>
          <w:bCs/>
          <w:sz w:val="20"/>
          <w:szCs w:val="20"/>
        </w:rPr>
        <w:t xml:space="preserve">(C) </w:t>
      </w:r>
      <w:r w:rsidRPr="00502FF3">
        <w:rPr>
          <w:rFonts w:ascii="Arial" w:hAnsi="Arial" w:cs="Arial"/>
          <w:sz w:val="20"/>
          <w:szCs w:val="20"/>
        </w:rPr>
        <w:t xml:space="preserve">more individual information encoded in the calls with polygons drawn by group identity, and </w:t>
      </w:r>
      <w:r w:rsidRPr="00502FF3">
        <w:rPr>
          <w:rFonts w:ascii="Arial" w:hAnsi="Arial" w:cs="Arial"/>
          <w:b/>
          <w:bCs/>
          <w:sz w:val="20"/>
          <w:szCs w:val="20"/>
        </w:rPr>
        <w:t xml:space="preserve">(D) </w:t>
      </w:r>
      <w:r w:rsidRPr="00502FF3">
        <w:rPr>
          <w:rFonts w:ascii="Arial" w:hAnsi="Arial" w:cs="Arial"/>
          <w:sz w:val="20"/>
          <w:szCs w:val="20"/>
        </w:rPr>
        <w:t xml:space="preserve">more individual information encoded in the calls with polygons drawn by individual identity. Colors represent group </w:t>
      </w:r>
      <w:proofErr w:type="gramStart"/>
      <w:r w:rsidRPr="00502FF3">
        <w:rPr>
          <w:rFonts w:ascii="Arial" w:hAnsi="Arial" w:cs="Arial"/>
          <w:sz w:val="20"/>
          <w:szCs w:val="20"/>
        </w:rPr>
        <w:t>identity,</w:t>
      </w:r>
      <w:proofErr w:type="gramEnd"/>
      <w:r w:rsidRPr="00502FF3">
        <w:rPr>
          <w:rFonts w:ascii="Arial" w:hAnsi="Arial" w:cs="Arial"/>
          <w:sz w:val="20"/>
          <w:szCs w:val="20"/>
        </w:rPr>
        <w:t xml:space="preserve"> shapes represent different individuals.</w:t>
      </w:r>
    </w:p>
    <w:p w14:paraId="1845A719" w14:textId="77777777" w:rsidR="00D302FC" w:rsidRPr="00502FF3" w:rsidRDefault="00D302FC" w:rsidP="001F49DD">
      <w:pPr>
        <w:spacing w:line="360" w:lineRule="auto"/>
        <w:rPr>
          <w:rFonts w:ascii="Arial" w:hAnsi="Arial" w:cs="Arial"/>
        </w:rPr>
      </w:pPr>
    </w:p>
    <w:p w14:paraId="6A9C354A" w14:textId="50F69F7B" w:rsidR="001F49DD" w:rsidRDefault="00D302FC">
      <w:pPr>
        <w:rPr>
          <w:rFonts w:ascii="Arial" w:hAnsi="Arial" w:cs="Arial"/>
        </w:rPr>
      </w:pPr>
      <w:r w:rsidRPr="00502FF3">
        <w:rPr>
          <w:rFonts w:ascii="Arial" w:hAnsi="Arial" w:cs="Arial"/>
        </w:rPr>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4"/>
      <w:r>
        <w:rPr>
          <w:rFonts w:ascii="Arial" w:hAnsi="Arial" w:cs="Arial"/>
        </w:rPr>
        <w:t>This suggests that individuals are being categorized in distinct individual clusters when running traditional bioacoustics analyses on our synthetically generated calls.</w:t>
      </w:r>
      <w:commentRangeEnd w:id="34"/>
      <w:r>
        <w:rPr>
          <w:rStyle w:val="CommentReference"/>
        </w:rPr>
        <w:commentReference w:id="34"/>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5"/>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35"/>
      <w:r>
        <w:rPr>
          <w:rStyle w:val="CommentReference"/>
        </w:rPr>
        <w:commentReference w:id="35"/>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6"/>
      <w:commentRangeStart w:id="37"/>
      <w:commentRangeStart w:id="38"/>
      <w:r>
        <w:rPr>
          <w:rFonts w:ascii="Arial" w:hAnsi="Arial" w:cs="Arial"/>
        </w:rPr>
        <w:t>signals</w:t>
      </w:r>
      <w:commentRangeEnd w:id="36"/>
      <w:r>
        <w:rPr>
          <w:rStyle w:val="CommentReference"/>
        </w:rPr>
        <w:commentReference w:id="36"/>
      </w:r>
      <w:commentRangeEnd w:id="37"/>
      <w:r>
        <w:rPr>
          <w:rStyle w:val="CommentReference"/>
        </w:rPr>
        <w:commentReference w:id="37"/>
      </w:r>
      <w:commentRangeEnd w:id="38"/>
      <w:r>
        <w:rPr>
          <w:rStyle w:val="CommentReference"/>
        </w:rPr>
        <w:commentReference w:id="38"/>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1" w:author="Coppinger, Brittany" w:date="2025-02-13T14:09:00Z" w:initials="BC">
    <w:p w14:paraId="615200C2" w14:textId="77777777" w:rsidR="00502FF3" w:rsidRDefault="00502FF3" w:rsidP="00502FF3">
      <w:pPr>
        <w:pStyle w:val="CommentText"/>
      </w:pPr>
      <w:r>
        <w:rPr>
          <w:rStyle w:val="CommentReference"/>
        </w:rPr>
        <w:annotationRef/>
      </w:r>
      <w:r>
        <w:t>Before submitting, need to double and triple check all final numbers/ratios/conditions</w:t>
      </w:r>
    </w:p>
  </w:comment>
  <w:comment w:id="12" w:author="Summer Eckhardt" w:date="2025-01-24T09:51:00Z" w:initials="SE">
    <w:p w14:paraId="3A6A84F8" w14:textId="15521958"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13"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14"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15"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6"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17"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18"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19" w:author="Samman, Raneem" w:date="2025-01-13T15:10:00Z" w:initials="RS">
    <w:p w14:paraId="5D58D00E" w14:textId="62D66D6F"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0"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1"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2"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3" w:author="Coppinger, Brittany" w:date="2025-02-13T13:55:00Z" w:initials="BC">
    <w:p w14:paraId="4C055D5C" w14:textId="77777777" w:rsidR="00D302FC" w:rsidRDefault="00D302FC" w:rsidP="00D302FC">
      <w:pPr>
        <w:pStyle w:val="CommentText"/>
      </w:pPr>
      <w:r>
        <w:rPr>
          <w:rStyle w:val="CommentReference"/>
        </w:rPr>
        <w:annotationRef/>
      </w:r>
      <w:r>
        <w:t>Draft text - need to update when graphs are more finalized. Also check about how other people write about space plots (like sturdy paper)</w:t>
      </w:r>
    </w:p>
  </w:comment>
  <w:comment w:id="24"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25"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26"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27"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28" w:author="Coppinger, Brittany" w:date="2025-02-13T14:16:00Z" w:initials="BC">
    <w:p w14:paraId="7620E29A" w14:textId="77777777" w:rsidR="005F7CF5" w:rsidRDefault="005F7CF5" w:rsidP="005F7CF5">
      <w:pPr>
        <w:pStyle w:val="CommentText"/>
      </w:pPr>
      <w:r>
        <w:rPr>
          <w:rStyle w:val="CommentReference"/>
        </w:rPr>
        <w:annotationRef/>
      </w:r>
      <w:r>
        <w:t xml:space="preserve">Summer, I moved the figures how here for submission style formatting - this is slightly dependent on what journal you submit to and who the senior author is, but typical formatting is that figures go after the references. For the image, I always do “in-line with text” because there is less of a chance for the figure to get out of place at the text moves around during the drafting process. Also, each figure down here should be on its own page. Reviews seem to like it like this, or at least this is the accepted format most places ☺️ </w:t>
      </w:r>
    </w:p>
  </w:comment>
  <w:comment w:id="29" w:author="Coppinger, Brittany" w:date="2025-02-13T14:28:00Z" w:initials="BC">
    <w:p w14:paraId="63F9BBE5" w14:textId="77777777" w:rsidR="00C90C62" w:rsidRDefault="00C90C62" w:rsidP="00C90C62">
      <w:pPr>
        <w:pStyle w:val="CommentText"/>
      </w:pPr>
      <w:r>
        <w:rPr>
          <w:rStyle w:val="CommentReference"/>
        </w:rPr>
        <w:annotationRef/>
      </w:r>
      <w:r>
        <w:t xml:space="preserve">From summer (sorry comment didn’t copy): This represents the default string length / composition for code in paRsynth’s ‘generate strings’ R code. </w:t>
      </w:r>
    </w:p>
  </w:comment>
  <w:comment w:id="30" w:author="Coppinger, Brittany" w:date="2025-02-13T14:29:00Z" w:initials="BC">
    <w:p w14:paraId="13D3F523" w14:textId="77777777" w:rsidR="00C90C62" w:rsidRDefault="00C90C62" w:rsidP="00C90C62">
      <w:pPr>
        <w:pStyle w:val="CommentText"/>
      </w:pPr>
      <w:r>
        <w:rPr>
          <w:rStyle w:val="CommentReference"/>
        </w:rPr>
        <w:annotationRef/>
      </w:r>
      <w:r>
        <w:t>I think we changed string length in the generate synthetic datasets code, and I think it is 36 now? Currently we aren’t using the function in paRsynth in the code for generating the datasets for figures because they weren’t integrating</w:t>
      </w:r>
    </w:p>
  </w:comment>
  <w:comment w:id="31" w:author="Summer Eckhardt" w:date="2025-02-13T13:03:00Z" w:initials="SE">
    <w:p w14:paraId="04688121" w14:textId="50473FCE" w:rsidR="005F7CF5" w:rsidRDefault="005F7CF5" w:rsidP="005F7CF5">
      <w:pPr>
        <w:pStyle w:val="CommentText"/>
      </w:pPr>
      <w:r>
        <w:rPr>
          <w:rStyle w:val="CommentReference"/>
        </w:rPr>
        <w:annotationRef/>
      </w:r>
      <w:r>
        <w:t>Also, I cannot figure out how to get this image centered?? Need to ask about this</w:t>
      </w:r>
    </w:p>
  </w:comment>
  <w:comment w:id="32" w:author="Coppinger, Brittany" w:date="2025-02-13T14:25:00Z" w:initials="BC">
    <w:p w14:paraId="12FEE62D" w14:textId="77777777" w:rsidR="00C90C62" w:rsidRDefault="00C90C62" w:rsidP="00C90C62">
      <w:pPr>
        <w:pStyle w:val="CommentText"/>
      </w:pPr>
      <w:r>
        <w:rPr>
          <w:rStyle w:val="CommentReference"/>
        </w:rPr>
        <w:annotationRef/>
      </w:r>
      <w:r>
        <w:t>Ah - click on the image, go to “Picture Format” at the top, then “position” (next to Alt Text and Wrap Text),. Click in-line with text (this puts the image on its own line). Now go back to “home” and click center, like you would for regular text!</w:t>
      </w:r>
    </w:p>
  </w:comment>
  <w:comment w:id="33" w:author="Summer Eckhardt" w:date="2025-02-04T18:49:00Z" w:initials="SE">
    <w:p w14:paraId="51FFEBBF" w14:textId="4FE3F7DC" w:rsidR="001F49DD" w:rsidRDefault="001F49DD" w:rsidP="001F49DD">
      <w:pPr>
        <w:pStyle w:val="CommentText"/>
      </w:pPr>
      <w:r>
        <w:rPr>
          <w:rStyle w:val="CommentReference"/>
        </w:rPr>
        <w:annotationRef/>
      </w:r>
      <w:r>
        <w:t>Need to add legend</w:t>
      </w:r>
    </w:p>
  </w:comment>
  <w:comment w:id="3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5"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1"/>
  <w15:commentEx w15:paraId="34D31CF0" w15:done="0"/>
  <w15:commentEx w15:paraId="7289E539" w15:done="0"/>
  <w15:commentEx w15:paraId="615200C2" w15:done="0"/>
  <w15:commentEx w15:paraId="3A6A84F8" w15:done="1"/>
  <w15:commentEx w15:paraId="6C803A4A" w15:paraIdParent="3A6A84F8" w15:done="1"/>
  <w15:commentEx w15:paraId="78B1180D" w15:done="0"/>
  <w15:commentEx w15:paraId="66CC1EB3" w15:done="0"/>
  <w15:commentEx w15:paraId="26C24DB9" w15:paraIdParent="66CC1EB3" w15:done="0"/>
  <w15:commentEx w15:paraId="60CAA4D5" w15:done="1"/>
  <w15:commentEx w15:paraId="6BDB4AD2" w15:paraIdParent="60CAA4D5" w15:done="1"/>
  <w15:commentEx w15:paraId="5D58D00E" w15:done="1"/>
  <w15:commentEx w15:paraId="46FF90E6" w15:done="0"/>
  <w15:commentEx w15:paraId="60909739" w15:done="0"/>
  <w15:commentEx w15:paraId="4FE2CCE9" w15:done="0"/>
  <w15:commentEx w15:paraId="4C055D5C" w15:done="0"/>
  <w15:commentEx w15:paraId="5D37FF45" w15:done="0"/>
  <w15:commentEx w15:paraId="22E6BA3E" w15:done="0"/>
  <w15:commentEx w15:paraId="738EB2C9" w15:done="0"/>
  <w15:commentEx w15:paraId="53D7E1DB" w15:done="0"/>
  <w15:commentEx w15:paraId="7620E29A" w15:done="0"/>
  <w15:commentEx w15:paraId="63F9BBE5" w15:done="0"/>
  <w15:commentEx w15:paraId="13D3F523" w15:paraIdParent="63F9BBE5" w15:done="0"/>
  <w15:commentEx w15:paraId="04688121" w15:done="0"/>
  <w15:commentEx w15:paraId="12FEE62D" w15:paraIdParent="04688121"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7948A830" w16cex:dateUtc="2025-02-13T19:09: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7D3CFC36" w16cex:dateUtc="2025-02-13T18:55: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3B1AE945" w16cex:dateUtc="2025-02-13T19:16:00Z"/>
  <w16cex:commentExtensible w16cex:durableId="581E7B59" w16cex:dateUtc="2025-02-13T19:28:00Z"/>
  <w16cex:commentExtensible w16cex:durableId="4899B301" w16cex:dateUtc="2025-02-13T19:29:00Z"/>
  <w16cex:commentExtensible w16cex:durableId="08FF4B06" w16cex:dateUtc="2025-02-13T18:03:00Z"/>
  <w16cex:commentExtensible w16cex:durableId="79D4BC88" w16cex:dateUtc="2025-02-13T19:25: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615200C2" w16cid:durableId="7948A830"/>
  <w16cid:commentId w16cid:paraId="3A6A84F8" w16cid:durableId="0B7A3DFC"/>
  <w16cid:commentId w16cid:paraId="6C803A4A" w16cid:durableId="7F84ABE9"/>
  <w16cid:commentId w16cid:paraId="78B1180D" w16cid:durableId="5C900D55"/>
  <w16cid:commentId w16cid:paraId="66CC1EB3" w16cid:durableId="1C83413C"/>
  <w16cid:commentId w16cid:paraId="26C24DB9" w16cid:durableId="5D03D86C"/>
  <w16cid:commentId w16cid:paraId="60CAA4D5" w16cid:durableId="2622FF33"/>
  <w16cid:commentId w16cid:paraId="6BDB4AD2" w16cid:durableId="1CEF7238"/>
  <w16cid:commentId w16cid:paraId="5D58D00E" w16cid:durableId="42F38CA8"/>
  <w16cid:commentId w16cid:paraId="46FF90E6" w16cid:durableId="5021AB04"/>
  <w16cid:commentId w16cid:paraId="60909739" w16cid:durableId="728A9CD2"/>
  <w16cid:commentId w16cid:paraId="4FE2CCE9" w16cid:durableId="152580F2"/>
  <w16cid:commentId w16cid:paraId="4C055D5C" w16cid:durableId="7D3CFC36"/>
  <w16cid:commentId w16cid:paraId="5D37FF45" w16cid:durableId="73EE58F5"/>
  <w16cid:commentId w16cid:paraId="22E6BA3E" w16cid:durableId="64405618"/>
  <w16cid:commentId w16cid:paraId="738EB2C9" w16cid:durableId="37A2E34E"/>
  <w16cid:commentId w16cid:paraId="53D7E1DB" w16cid:durableId="69881C75"/>
  <w16cid:commentId w16cid:paraId="7620E29A" w16cid:durableId="3B1AE945"/>
  <w16cid:commentId w16cid:paraId="63F9BBE5" w16cid:durableId="581E7B59"/>
  <w16cid:commentId w16cid:paraId="13D3F523" w16cid:durableId="4899B301"/>
  <w16cid:commentId w16cid:paraId="04688121" w16cid:durableId="08FF4B06"/>
  <w16cid:commentId w16cid:paraId="12FEE62D" w16cid:durableId="79D4BC88"/>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719EC" w14:textId="77777777" w:rsidR="00412FEE" w:rsidRDefault="00412FEE" w:rsidP="000A1D91">
      <w:r>
        <w:separator/>
      </w:r>
    </w:p>
  </w:endnote>
  <w:endnote w:type="continuationSeparator" w:id="0">
    <w:p w14:paraId="090D0C4D" w14:textId="77777777" w:rsidR="00412FEE" w:rsidRDefault="00412FE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65D88" w14:textId="77777777" w:rsidR="00412FEE" w:rsidRDefault="00412FEE" w:rsidP="000A1D91">
      <w:r>
        <w:separator/>
      </w:r>
    </w:p>
  </w:footnote>
  <w:footnote w:type="continuationSeparator" w:id="0">
    <w:p w14:paraId="495D6D0B" w14:textId="77777777" w:rsidR="00412FEE" w:rsidRDefault="00412FE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A61"/>
    <w:rsid w:val="0001335A"/>
    <w:rsid w:val="000169A5"/>
    <w:rsid w:val="00016AD7"/>
    <w:rsid w:val="00020F3C"/>
    <w:rsid w:val="0002480A"/>
    <w:rsid w:val="00030375"/>
    <w:rsid w:val="00030590"/>
    <w:rsid w:val="00042B2F"/>
    <w:rsid w:val="00046EB7"/>
    <w:rsid w:val="00050ED0"/>
    <w:rsid w:val="00051D20"/>
    <w:rsid w:val="00060092"/>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C108B"/>
    <w:rsid w:val="002C17D8"/>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C9D"/>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760"/>
    <w:rsid w:val="00371CF9"/>
    <w:rsid w:val="00374C34"/>
    <w:rsid w:val="00375B6A"/>
    <w:rsid w:val="00375DEA"/>
    <w:rsid w:val="00375F0A"/>
    <w:rsid w:val="00376A61"/>
    <w:rsid w:val="003810D3"/>
    <w:rsid w:val="00385EBC"/>
    <w:rsid w:val="00387038"/>
    <w:rsid w:val="00391D36"/>
    <w:rsid w:val="00394571"/>
    <w:rsid w:val="003A48A0"/>
    <w:rsid w:val="003A64A8"/>
    <w:rsid w:val="003B552B"/>
    <w:rsid w:val="003C1FB2"/>
    <w:rsid w:val="003C233B"/>
    <w:rsid w:val="003C49CC"/>
    <w:rsid w:val="003C7043"/>
    <w:rsid w:val="003D2361"/>
    <w:rsid w:val="003D2C03"/>
    <w:rsid w:val="003E12A4"/>
    <w:rsid w:val="003E1649"/>
    <w:rsid w:val="003E5006"/>
    <w:rsid w:val="003E5361"/>
    <w:rsid w:val="003F0922"/>
    <w:rsid w:val="003F1A93"/>
    <w:rsid w:val="003F1DDB"/>
    <w:rsid w:val="003F3445"/>
    <w:rsid w:val="00402C2D"/>
    <w:rsid w:val="00403BAD"/>
    <w:rsid w:val="00403F03"/>
    <w:rsid w:val="004051BC"/>
    <w:rsid w:val="004051E0"/>
    <w:rsid w:val="00405950"/>
    <w:rsid w:val="004077C7"/>
    <w:rsid w:val="00412FEE"/>
    <w:rsid w:val="0041501C"/>
    <w:rsid w:val="00420433"/>
    <w:rsid w:val="004217F9"/>
    <w:rsid w:val="004243C4"/>
    <w:rsid w:val="00425595"/>
    <w:rsid w:val="004344DC"/>
    <w:rsid w:val="0044595A"/>
    <w:rsid w:val="00446891"/>
    <w:rsid w:val="00446BFF"/>
    <w:rsid w:val="00447329"/>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5"/>
    <w:rsid w:val="004E616C"/>
    <w:rsid w:val="004E66FA"/>
    <w:rsid w:val="004F1E8E"/>
    <w:rsid w:val="005009CD"/>
    <w:rsid w:val="00500D2B"/>
    <w:rsid w:val="00501708"/>
    <w:rsid w:val="0050286A"/>
    <w:rsid w:val="00502FF3"/>
    <w:rsid w:val="0050420F"/>
    <w:rsid w:val="00504A0C"/>
    <w:rsid w:val="00511859"/>
    <w:rsid w:val="00511EEC"/>
    <w:rsid w:val="00516998"/>
    <w:rsid w:val="00517711"/>
    <w:rsid w:val="00522953"/>
    <w:rsid w:val="00530B6D"/>
    <w:rsid w:val="005372CE"/>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31E7"/>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275"/>
    <w:rsid w:val="00705770"/>
    <w:rsid w:val="007077AE"/>
    <w:rsid w:val="007127D4"/>
    <w:rsid w:val="0071370C"/>
    <w:rsid w:val="0072508E"/>
    <w:rsid w:val="00732CD6"/>
    <w:rsid w:val="00741D51"/>
    <w:rsid w:val="00742619"/>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09E3"/>
    <w:rsid w:val="007D1F34"/>
    <w:rsid w:val="007D2880"/>
    <w:rsid w:val="007D5BE1"/>
    <w:rsid w:val="007E1DE3"/>
    <w:rsid w:val="007E4A48"/>
    <w:rsid w:val="007E5E47"/>
    <w:rsid w:val="007F09EE"/>
    <w:rsid w:val="007F0A7E"/>
    <w:rsid w:val="007F2B24"/>
    <w:rsid w:val="007F2ED2"/>
    <w:rsid w:val="00800971"/>
    <w:rsid w:val="00803E80"/>
    <w:rsid w:val="00804933"/>
    <w:rsid w:val="0080605A"/>
    <w:rsid w:val="00806EDA"/>
    <w:rsid w:val="00824949"/>
    <w:rsid w:val="00830707"/>
    <w:rsid w:val="008321AB"/>
    <w:rsid w:val="00832C5E"/>
    <w:rsid w:val="00832CFF"/>
    <w:rsid w:val="00833C08"/>
    <w:rsid w:val="00834B5D"/>
    <w:rsid w:val="00835325"/>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FB5"/>
    <w:rsid w:val="00903634"/>
    <w:rsid w:val="00906167"/>
    <w:rsid w:val="0091084F"/>
    <w:rsid w:val="00911026"/>
    <w:rsid w:val="00912545"/>
    <w:rsid w:val="00912CE1"/>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B4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1DF"/>
    <w:rsid w:val="00B31E03"/>
    <w:rsid w:val="00B36087"/>
    <w:rsid w:val="00B37300"/>
    <w:rsid w:val="00B43D4D"/>
    <w:rsid w:val="00B535E3"/>
    <w:rsid w:val="00B60AA0"/>
    <w:rsid w:val="00B62B43"/>
    <w:rsid w:val="00B679D2"/>
    <w:rsid w:val="00B7433C"/>
    <w:rsid w:val="00B74DFE"/>
    <w:rsid w:val="00B75BBA"/>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5A19"/>
    <w:rsid w:val="00C06E29"/>
    <w:rsid w:val="00C0737B"/>
    <w:rsid w:val="00C14AE9"/>
    <w:rsid w:val="00C14F70"/>
    <w:rsid w:val="00C17EC9"/>
    <w:rsid w:val="00C20915"/>
    <w:rsid w:val="00C25AE8"/>
    <w:rsid w:val="00C26895"/>
    <w:rsid w:val="00C26E03"/>
    <w:rsid w:val="00C27F7B"/>
    <w:rsid w:val="00C31E9D"/>
    <w:rsid w:val="00C34CAF"/>
    <w:rsid w:val="00C40D63"/>
    <w:rsid w:val="00C41194"/>
    <w:rsid w:val="00C43CA8"/>
    <w:rsid w:val="00C4766C"/>
    <w:rsid w:val="00C47A39"/>
    <w:rsid w:val="00C54672"/>
    <w:rsid w:val="00C5630C"/>
    <w:rsid w:val="00C70B0B"/>
    <w:rsid w:val="00C739B8"/>
    <w:rsid w:val="00C80BE0"/>
    <w:rsid w:val="00C8542B"/>
    <w:rsid w:val="00C8631B"/>
    <w:rsid w:val="00C87469"/>
    <w:rsid w:val="00C90C62"/>
    <w:rsid w:val="00C911D8"/>
    <w:rsid w:val="00C9122E"/>
    <w:rsid w:val="00C917A6"/>
    <w:rsid w:val="00C92AF2"/>
    <w:rsid w:val="00C93957"/>
    <w:rsid w:val="00C94048"/>
    <w:rsid w:val="00C95CF9"/>
    <w:rsid w:val="00CA345D"/>
    <w:rsid w:val="00CA5489"/>
    <w:rsid w:val="00CB0A3B"/>
    <w:rsid w:val="00CB2705"/>
    <w:rsid w:val="00CB28C5"/>
    <w:rsid w:val="00CB31C9"/>
    <w:rsid w:val="00CB4D7D"/>
    <w:rsid w:val="00CB5901"/>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302FC"/>
    <w:rsid w:val="00D43CDF"/>
    <w:rsid w:val="00D45AFA"/>
    <w:rsid w:val="00D53F41"/>
    <w:rsid w:val="00D561BC"/>
    <w:rsid w:val="00D56F85"/>
    <w:rsid w:val="00D57E72"/>
    <w:rsid w:val="00D6037F"/>
    <w:rsid w:val="00D6230E"/>
    <w:rsid w:val="00D624B1"/>
    <w:rsid w:val="00D63466"/>
    <w:rsid w:val="00D64213"/>
    <w:rsid w:val="00D65E0C"/>
    <w:rsid w:val="00D66EA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519E"/>
    <w:rsid w:val="00DD67F4"/>
    <w:rsid w:val="00DD6FDD"/>
    <w:rsid w:val="00DE70FA"/>
    <w:rsid w:val="00DF1D10"/>
    <w:rsid w:val="00DF1E5C"/>
    <w:rsid w:val="00DF6364"/>
    <w:rsid w:val="00DF793A"/>
    <w:rsid w:val="00E006AE"/>
    <w:rsid w:val="00E00D9A"/>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1393"/>
    <w:rsid w:val="00E4158F"/>
    <w:rsid w:val="00E41693"/>
    <w:rsid w:val="00E42A6C"/>
    <w:rsid w:val="00E4343A"/>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462"/>
    <w:rsid w:val="00EF37F8"/>
    <w:rsid w:val="00EF4583"/>
    <w:rsid w:val="00F00C87"/>
    <w:rsid w:val="00F03130"/>
    <w:rsid w:val="00F035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6A88"/>
    <w:rsid w:val="00F86B55"/>
    <w:rsid w:val="00F940BD"/>
    <w:rsid w:val="00F94979"/>
    <w:rsid w:val="00F9560A"/>
    <w:rsid w:val="00FB412C"/>
    <w:rsid w:val="00FB51F8"/>
    <w:rsid w:val="00FB6C6E"/>
    <w:rsid w:val="00FB6E4E"/>
    <w:rsid w:val="00FB7E8D"/>
    <w:rsid w:val="00FC059B"/>
    <w:rsid w:val="00FC0C54"/>
    <w:rsid w:val="00FC1101"/>
    <w:rsid w:val="00FC1FC8"/>
    <w:rsid w:val="00FC26FB"/>
    <w:rsid w:val="00FC464D"/>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esjournals.onlinelibrary.wiley.com/hub/journal/2041210X/author-guidelines"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17</Pages>
  <Words>29835</Words>
  <Characters>170063</Characters>
  <Application>Microsoft Office Word</Application>
  <DocSecurity>0</DocSecurity>
  <Lines>1417</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5</cp:revision>
  <dcterms:created xsi:type="dcterms:W3CDTF">2025-02-13T16:10:00Z</dcterms:created>
  <dcterms:modified xsi:type="dcterms:W3CDTF">2025-02-13T19:30:00Z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