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AE94A0" w14:textId="4DEDB309" w:rsidR="006444A2" w:rsidRPr="00CE6281"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TKTK</w:t>
      </w:r>
    </w:p>
    <w:p w14:paraId="137D99E0" w14:textId="77777777" w:rsidR="00866CBC" w:rsidRPr="00CE6281" w:rsidRDefault="00866CBC">
      <w:pPr>
        <w:rPr>
          <w:rFonts w:ascii="Arial" w:hAnsi="Arial" w:cs="Arial"/>
        </w:rPr>
      </w:pPr>
    </w:p>
    <w:p w14:paraId="08024DBC" w14:textId="0C2CC828"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TKTK</w:t>
      </w:r>
      <w:r w:rsidR="00AD0723" w:rsidRPr="00CE6281">
        <w:rPr>
          <w:rFonts w:ascii="Arial" w:hAnsi="Arial" w:cs="Arial"/>
        </w:rPr>
        <w:t xml:space="preserve">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5EA7F735" w14:textId="706EE6C0" w:rsidR="006163FF" w:rsidRDefault="006163FF" w:rsidP="001A6AA7">
      <w:pPr>
        <w:rPr>
          <w:rFonts w:ascii="Arial" w:hAnsi="Arial" w:cs="Arial"/>
        </w:rPr>
      </w:pPr>
      <w:r>
        <w:rPr>
          <w:rFonts w:ascii="Arial" w:hAnsi="Arial" w:cs="Arial"/>
        </w:rPr>
        <w:t>First Paragraph</w:t>
      </w:r>
    </w:p>
    <w:p w14:paraId="69327ACA" w14:textId="5312600D" w:rsidR="006163FF" w:rsidRDefault="006163FF" w:rsidP="006163FF">
      <w:pPr>
        <w:pStyle w:val="ListParagraph"/>
        <w:numPr>
          <w:ilvl w:val="0"/>
          <w:numId w:val="6"/>
        </w:numPr>
        <w:rPr>
          <w:rFonts w:ascii="Arial" w:hAnsi="Arial" w:cs="Arial"/>
        </w:rPr>
      </w:pPr>
      <w:r>
        <w:rPr>
          <w:rFonts w:ascii="Arial" w:hAnsi="Arial" w:cs="Arial"/>
        </w:rPr>
        <w:t>Information encoding is a solution to navigated complex social environments because it _______</w:t>
      </w:r>
    </w:p>
    <w:p w14:paraId="0D5CB360" w14:textId="3027B9CD" w:rsidR="006163FF" w:rsidRDefault="006163FF" w:rsidP="006163FF">
      <w:pPr>
        <w:pStyle w:val="ListParagraph"/>
        <w:numPr>
          <w:ilvl w:val="0"/>
          <w:numId w:val="6"/>
        </w:numPr>
        <w:rPr>
          <w:rFonts w:ascii="Arial" w:hAnsi="Arial" w:cs="Arial"/>
        </w:rPr>
      </w:pPr>
      <w:r>
        <w:rPr>
          <w:rFonts w:ascii="Arial" w:hAnsi="Arial" w:cs="Arial"/>
        </w:rPr>
        <w:t xml:space="preserve">New perspectives/tools arise to assess degree or types of information encoding in signals </w:t>
      </w:r>
    </w:p>
    <w:p w14:paraId="73E062BF" w14:textId="6C17C11C" w:rsidR="006163FF" w:rsidRDefault="006163FF" w:rsidP="006163FF">
      <w:pPr>
        <w:pStyle w:val="ListParagraph"/>
        <w:numPr>
          <w:ilvl w:val="0"/>
          <w:numId w:val="6"/>
        </w:numPr>
        <w:rPr>
          <w:rFonts w:ascii="Arial" w:hAnsi="Arial" w:cs="Arial"/>
        </w:rPr>
      </w:pPr>
      <w:proofErr w:type="gramStart"/>
      <w:r>
        <w:rPr>
          <w:rFonts w:ascii="Arial" w:hAnsi="Arial" w:cs="Arial"/>
        </w:rPr>
        <w:t>BUT,</w:t>
      </w:r>
      <w:proofErr w:type="gramEnd"/>
      <w:r>
        <w:rPr>
          <w:rFonts w:ascii="Arial" w:hAnsi="Arial" w:cs="Arial"/>
        </w:rPr>
        <w:t xml:space="preserve"> PROBLEM </w:t>
      </w:r>
      <w:proofErr w:type="spellStart"/>
      <w:r>
        <w:rPr>
          <w:rFonts w:ascii="Arial" w:hAnsi="Arial" w:cs="Arial"/>
        </w:rPr>
        <w:t>PROBLEM</w:t>
      </w:r>
      <w:proofErr w:type="spellEnd"/>
      <w:r>
        <w:rPr>
          <w:rFonts w:ascii="Arial" w:hAnsi="Arial" w:cs="Arial"/>
        </w:rPr>
        <w:t xml:space="preserve"> </w:t>
      </w:r>
      <w:proofErr w:type="spellStart"/>
      <w:r>
        <w:rPr>
          <w:rFonts w:ascii="Arial" w:hAnsi="Arial" w:cs="Arial"/>
        </w:rPr>
        <w:t>PROBLEM</w:t>
      </w:r>
      <w:proofErr w:type="spellEnd"/>
      <w:r>
        <w:rPr>
          <w:rFonts w:ascii="Arial" w:hAnsi="Arial" w:cs="Arial"/>
        </w:rPr>
        <w:t xml:space="preserve"> </w:t>
      </w:r>
    </w:p>
    <w:p w14:paraId="378C6BFA" w14:textId="52F51C4B" w:rsidR="006163FF" w:rsidRDefault="006163FF" w:rsidP="006163FF">
      <w:pPr>
        <w:pStyle w:val="ListParagraph"/>
        <w:numPr>
          <w:ilvl w:val="1"/>
          <w:numId w:val="6"/>
        </w:numPr>
        <w:rPr>
          <w:rFonts w:ascii="Arial" w:hAnsi="Arial" w:cs="Arial"/>
        </w:rPr>
      </w:pPr>
      <w:r>
        <w:rPr>
          <w:rFonts w:ascii="Arial" w:hAnsi="Arial" w:cs="Arial"/>
        </w:rPr>
        <w:t xml:space="preserve">Something about </w:t>
      </w:r>
      <w:r w:rsidR="00A931F0">
        <w:rPr>
          <w:rFonts w:ascii="Arial" w:hAnsi="Arial" w:cs="Arial"/>
        </w:rPr>
        <w:t xml:space="preserve">uncheck/unverified assumption about encoding/decoding? </w:t>
      </w:r>
    </w:p>
    <w:p w14:paraId="63C4B4D0" w14:textId="6219CC37" w:rsidR="006163FF" w:rsidRDefault="006163FF" w:rsidP="006163FF">
      <w:pPr>
        <w:pStyle w:val="ListParagraph"/>
        <w:numPr>
          <w:ilvl w:val="0"/>
          <w:numId w:val="6"/>
        </w:numPr>
        <w:rPr>
          <w:rFonts w:ascii="Arial" w:hAnsi="Arial" w:cs="Arial"/>
        </w:rPr>
      </w:pPr>
      <w:r>
        <w:rPr>
          <w:rFonts w:ascii="Arial" w:hAnsi="Arial" w:cs="Arial"/>
        </w:rPr>
        <w:t>We can solve this problem using synthetic tools (</w:t>
      </w:r>
      <w:proofErr w:type="spellStart"/>
      <w:r>
        <w:rPr>
          <w:rFonts w:ascii="Arial" w:hAnsi="Arial" w:cs="Arial"/>
        </w:rPr>
        <w:t>paRsynth</w:t>
      </w:r>
      <w:proofErr w:type="spellEnd"/>
      <w:r>
        <w:rPr>
          <w:rFonts w:ascii="Arial" w:hAnsi="Arial" w:cs="Arial"/>
        </w:rPr>
        <w:t>)</w:t>
      </w:r>
    </w:p>
    <w:p w14:paraId="5E471578" w14:textId="77777777" w:rsidR="006163FF" w:rsidRDefault="006163FF" w:rsidP="00A931F0">
      <w:pPr>
        <w:rPr>
          <w:rFonts w:ascii="Arial" w:hAnsi="Arial" w:cs="Arial"/>
        </w:rPr>
      </w:pPr>
    </w:p>
    <w:p w14:paraId="43868E3C" w14:textId="5D745C42" w:rsidR="00A931F0" w:rsidRPr="00A931F0" w:rsidRDefault="00A931F0" w:rsidP="00A931F0">
      <w:pPr>
        <w:rPr>
          <w:rFonts w:ascii="Arial" w:hAnsi="Arial" w:cs="Arial"/>
        </w:rPr>
      </w:pPr>
      <w:r>
        <w:rPr>
          <w:rFonts w:ascii="Arial" w:hAnsi="Arial" w:cs="Arial"/>
        </w:rPr>
        <w:t>Layout of introduction</w:t>
      </w: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1F80F600" w14:textId="4CB77E9A" w:rsidR="00191703" w:rsidRDefault="006163FF" w:rsidP="00191703">
      <w:pPr>
        <w:pStyle w:val="ListParagraph"/>
        <w:numPr>
          <w:ilvl w:val="1"/>
          <w:numId w:val="2"/>
        </w:numPr>
        <w:rPr>
          <w:rFonts w:ascii="Arial" w:hAnsi="Arial" w:cs="Arial"/>
        </w:rPr>
      </w:pPr>
      <w:r>
        <w:rPr>
          <w:rFonts w:ascii="Arial" w:hAnsi="Arial" w:cs="Arial"/>
        </w:rPr>
        <w:t xml:space="preserve">Potential functions of information encoding </w:t>
      </w:r>
    </w:p>
    <w:p w14:paraId="41FA4F62" w14:textId="07C59003" w:rsidR="006163FF" w:rsidRPr="006163FF" w:rsidRDefault="006163FF" w:rsidP="006163FF">
      <w:pPr>
        <w:pStyle w:val="ListParagraph"/>
        <w:numPr>
          <w:ilvl w:val="1"/>
          <w:numId w:val="2"/>
        </w:numPr>
        <w:rPr>
          <w:rFonts w:ascii="Arial" w:hAnsi="Arial" w:cs="Arial"/>
        </w:rPr>
      </w:pPr>
      <w:r>
        <w:rPr>
          <w:rFonts w:ascii="Arial" w:hAnsi="Arial" w:cs="Arial"/>
        </w:rPr>
        <w:t>Group v individual information</w:t>
      </w:r>
    </w:p>
    <w:p w14:paraId="3D820D55" w14:textId="77777777" w:rsidR="00A931F0" w:rsidRDefault="00A931F0" w:rsidP="00E00D9A">
      <w:pPr>
        <w:pStyle w:val="ListParagraph"/>
        <w:numPr>
          <w:ilvl w:val="0"/>
          <w:numId w:val="2"/>
        </w:numPr>
        <w:rPr>
          <w:rFonts w:ascii="Arial" w:hAnsi="Arial" w:cs="Arial"/>
        </w:rPr>
      </w:pPr>
      <w:r>
        <w:rPr>
          <w:rFonts w:ascii="Arial" w:hAnsi="Arial" w:cs="Arial"/>
        </w:rPr>
        <w:t>Tools we currently use</w:t>
      </w:r>
    </w:p>
    <w:p w14:paraId="12C4EFC1" w14:textId="77777777" w:rsidR="00A931F0" w:rsidRDefault="00A931F0" w:rsidP="00A931F0">
      <w:pPr>
        <w:pStyle w:val="ListParagraph"/>
        <w:numPr>
          <w:ilvl w:val="1"/>
          <w:numId w:val="2"/>
        </w:numPr>
        <w:rPr>
          <w:rFonts w:ascii="Arial" w:hAnsi="Arial" w:cs="Arial"/>
        </w:rPr>
      </w:pPr>
      <w:r>
        <w:rPr>
          <w:rFonts w:ascii="Arial" w:hAnsi="Arial" w:cs="Arial"/>
        </w:rPr>
        <w:t>Information theory</w:t>
      </w:r>
    </w:p>
    <w:p w14:paraId="185846FB" w14:textId="77777777" w:rsidR="00A931F0" w:rsidRDefault="00A931F0" w:rsidP="00A931F0">
      <w:pPr>
        <w:pStyle w:val="ListParagraph"/>
        <w:numPr>
          <w:ilvl w:val="1"/>
          <w:numId w:val="2"/>
        </w:numPr>
        <w:rPr>
          <w:rFonts w:ascii="Arial" w:hAnsi="Arial" w:cs="Arial"/>
        </w:rPr>
      </w:pPr>
      <w:proofErr w:type="gramStart"/>
      <w:r>
        <w:rPr>
          <w:rFonts w:ascii="Arial" w:hAnsi="Arial" w:cs="Arial"/>
        </w:rPr>
        <w:t>Parsons</w:t>
      </w:r>
      <w:proofErr w:type="gramEnd"/>
      <w:r>
        <w:rPr>
          <w:rFonts w:ascii="Arial" w:hAnsi="Arial" w:cs="Arial"/>
        </w:rPr>
        <w:t xml:space="preserve"> code (</w:t>
      </w:r>
      <w:proofErr w:type="spellStart"/>
      <w:r>
        <w:rPr>
          <w:rFonts w:ascii="Arial" w:hAnsi="Arial" w:cs="Arial"/>
        </w:rPr>
        <w:t>Kershenbaum</w:t>
      </w:r>
      <w:proofErr w:type="spellEnd"/>
      <w:r>
        <w:rPr>
          <w:rFonts w:ascii="Arial" w:hAnsi="Arial" w:cs="Arial"/>
        </w:rPr>
        <w:t>)</w:t>
      </w:r>
    </w:p>
    <w:p w14:paraId="1E31E01F" w14:textId="77777777" w:rsidR="00A931F0" w:rsidRDefault="00A931F0" w:rsidP="00A931F0">
      <w:pPr>
        <w:pStyle w:val="ListParagraph"/>
        <w:numPr>
          <w:ilvl w:val="2"/>
          <w:numId w:val="2"/>
        </w:numPr>
        <w:rPr>
          <w:rFonts w:ascii="Arial" w:hAnsi="Arial" w:cs="Arial"/>
        </w:rPr>
      </w:pPr>
      <w:r>
        <w:rPr>
          <w:rFonts w:ascii="Arial" w:hAnsi="Arial" w:cs="Arial"/>
        </w:rPr>
        <w:t xml:space="preserve">A lot of focus </w:t>
      </w:r>
      <w:proofErr w:type="gramStart"/>
      <w:r>
        <w:rPr>
          <w:rFonts w:ascii="Arial" w:hAnsi="Arial" w:cs="Arial"/>
        </w:rPr>
        <w:t>on</w:t>
      </w:r>
      <w:proofErr w:type="gramEnd"/>
      <w:r>
        <w:rPr>
          <w:rFonts w:ascii="Arial" w:hAnsi="Arial" w:cs="Arial"/>
        </w:rPr>
        <w:t xml:space="preserve"> how information is decoded, but this allows us to study encoding as well?</w:t>
      </w:r>
    </w:p>
    <w:p w14:paraId="5ABD8B98" w14:textId="3FDE919F" w:rsidR="006D29A1" w:rsidRDefault="00FC0C54" w:rsidP="00E00D9A">
      <w:pPr>
        <w:pStyle w:val="ListParagraph"/>
        <w:numPr>
          <w:ilvl w:val="0"/>
          <w:numId w:val="2"/>
        </w:numPr>
        <w:rPr>
          <w:rFonts w:ascii="Arial" w:hAnsi="Arial" w:cs="Arial"/>
        </w:rPr>
      </w:pPr>
      <w:commentRangeStart w:id="0"/>
      <w:r>
        <w:rPr>
          <w:rFonts w:ascii="Arial" w:hAnsi="Arial" w:cs="Arial"/>
        </w:rPr>
        <w:t xml:space="preserve">We need tools to both encode information and accurately </w:t>
      </w:r>
      <w:r w:rsidR="00567304">
        <w:rPr>
          <w:rFonts w:ascii="Arial" w:hAnsi="Arial" w:cs="Arial"/>
        </w:rPr>
        <w:t>recover that information in vocal signals</w:t>
      </w:r>
      <w:commentRangeEnd w:id="0"/>
      <w:r w:rsidR="00A931F0">
        <w:rPr>
          <w:rStyle w:val="CommentReference"/>
        </w:rPr>
        <w:commentReference w:id="0"/>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0BC9297E" w14:textId="2B86C735" w:rsidR="00E42A6C" w:rsidRPr="00CE6281" w:rsidRDefault="00A931F0">
      <w:pPr>
        <w:rPr>
          <w:rFonts w:ascii="Arial" w:hAnsi="Arial" w:cs="Arial"/>
        </w:rPr>
      </w:pPr>
      <w:r>
        <w:rPr>
          <w:rFonts w:ascii="Arial" w:hAnsi="Arial" w:cs="Arial"/>
        </w:rPr>
        <w:t>Goals of this paper:</w:t>
      </w: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lastRenderedPageBreak/>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lastRenderedPageBreak/>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commentRangeStart w:id="1"/>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commentRangeEnd w:id="1"/>
      <w:r w:rsidR="00A931F0">
        <w:rPr>
          <w:rStyle w:val="CommentReference"/>
        </w:rPr>
        <w:commentReference w:id="1"/>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lastRenderedPageBreak/>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7B8878C2" w14:textId="77777777" w:rsidR="00A931F0" w:rsidRDefault="00A931F0" w:rsidP="00A931F0">
      <w:pPr>
        <w:rPr>
          <w:rFonts w:ascii="Arial" w:hAnsi="Arial" w:cs="Arial"/>
        </w:rPr>
      </w:pPr>
    </w:p>
    <w:p w14:paraId="5DD7E8E5" w14:textId="77777777" w:rsidR="00A931F0" w:rsidRDefault="00A931F0" w:rsidP="00A931F0">
      <w:pPr>
        <w:rPr>
          <w:rFonts w:ascii="Arial" w:hAnsi="Arial" w:cs="Arial"/>
        </w:rPr>
      </w:pPr>
      <w:r>
        <w:rPr>
          <w:rFonts w:ascii="Arial" w:hAnsi="Arial" w:cs="Arial"/>
        </w:rPr>
        <w:br w:type="page"/>
      </w:r>
    </w:p>
    <w:p w14:paraId="00215838" w14:textId="7BBB5C7C"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04T11:25:00Z" w:initials="BC">
    <w:p w14:paraId="7A6FD0DC" w14:textId="77777777" w:rsidR="00A931F0" w:rsidRDefault="00A931F0" w:rsidP="00A931F0">
      <w:pPr>
        <w:pStyle w:val="CommentText"/>
      </w:pPr>
      <w:r>
        <w:rPr>
          <w:rStyle w:val="CommentReference"/>
        </w:rPr>
        <w:annotationRef/>
      </w:r>
      <w:r>
        <w:t>Need to develop this why more</w:t>
      </w:r>
    </w:p>
  </w:comment>
  <w:comment w:id="1" w:author="Coppinger, Brittany" w:date="2024-12-04T11:30:00Z" w:initials="BC">
    <w:p w14:paraId="39AD4D06" w14:textId="77777777" w:rsidR="00A931F0" w:rsidRDefault="00A931F0" w:rsidP="00A931F0">
      <w:pPr>
        <w:pStyle w:val="CommentText"/>
      </w:pPr>
      <w:r>
        <w:rPr>
          <w:rStyle w:val="CommentReference"/>
        </w:rPr>
        <w:annotationRef/>
      </w:r>
      <w:r>
        <w:t>No longer needed with new scope?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A6FD0DC" w15:done="0"/>
  <w15:commentEx w15:paraId="39AD4D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D098405" w16cex:dateUtc="2024-12-04T16:25:00Z"/>
  <w16cex:commentExtensible w16cex:durableId="59C03562" w16cex:dateUtc="2024-12-04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A6FD0DC" w16cid:durableId="0D098405"/>
  <w16cid:commentId w16cid:paraId="39AD4D06" w16cid:durableId="59C035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4"/>
  </w:num>
  <w:num w:numId="5" w16cid:durableId="1282037254">
    <w:abstractNumId w:val="5"/>
  </w:num>
  <w:num w:numId="6" w16cid:durableId="8095942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7263"/>
    <w:rsid w:val="00346181"/>
    <w:rsid w:val="00346650"/>
    <w:rsid w:val="0035192D"/>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85CAE"/>
    <w:rsid w:val="004A0ABB"/>
    <w:rsid w:val="004B0A8D"/>
    <w:rsid w:val="004D2E56"/>
    <w:rsid w:val="004E4D95"/>
    <w:rsid w:val="0050420F"/>
    <w:rsid w:val="00517711"/>
    <w:rsid w:val="00522953"/>
    <w:rsid w:val="00530B6D"/>
    <w:rsid w:val="00545325"/>
    <w:rsid w:val="00567304"/>
    <w:rsid w:val="0057752F"/>
    <w:rsid w:val="005A20BC"/>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D5BE1"/>
    <w:rsid w:val="007E1DE3"/>
    <w:rsid w:val="007F2ED2"/>
    <w:rsid w:val="00804933"/>
    <w:rsid w:val="0080605A"/>
    <w:rsid w:val="00832C5E"/>
    <w:rsid w:val="00832CFF"/>
    <w:rsid w:val="00841B03"/>
    <w:rsid w:val="00845335"/>
    <w:rsid w:val="0084557A"/>
    <w:rsid w:val="0085396C"/>
    <w:rsid w:val="00861C1E"/>
    <w:rsid w:val="00863101"/>
    <w:rsid w:val="00866B5E"/>
    <w:rsid w:val="00866CBC"/>
    <w:rsid w:val="0089438F"/>
    <w:rsid w:val="008A1303"/>
    <w:rsid w:val="008A518A"/>
    <w:rsid w:val="00900FB5"/>
    <w:rsid w:val="00915DD4"/>
    <w:rsid w:val="00955054"/>
    <w:rsid w:val="009657A4"/>
    <w:rsid w:val="009747A7"/>
    <w:rsid w:val="00986565"/>
    <w:rsid w:val="00986DB0"/>
    <w:rsid w:val="009E7665"/>
    <w:rsid w:val="009F5AE8"/>
    <w:rsid w:val="00A14682"/>
    <w:rsid w:val="00A931F0"/>
    <w:rsid w:val="00AA2A74"/>
    <w:rsid w:val="00AC0AA3"/>
    <w:rsid w:val="00AD0723"/>
    <w:rsid w:val="00AE589F"/>
    <w:rsid w:val="00B01713"/>
    <w:rsid w:val="00B14209"/>
    <w:rsid w:val="00B16589"/>
    <w:rsid w:val="00B25DEB"/>
    <w:rsid w:val="00B31E03"/>
    <w:rsid w:val="00B36087"/>
    <w:rsid w:val="00B37300"/>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25AE8"/>
    <w:rsid w:val="00C26895"/>
    <w:rsid w:val="00C26E03"/>
    <w:rsid w:val="00C31E9D"/>
    <w:rsid w:val="00C34CAF"/>
    <w:rsid w:val="00C40D63"/>
    <w:rsid w:val="00C41194"/>
    <w:rsid w:val="00C80BE0"/>
    <w:rsid w:val="00C87469"/>
    <w:rsid w:val="00C9122E"/>
    <w:rsid w:val="00C92AF2"/>
    <w:rsid w:val="00CB31C9"/>
    <w:rsid w:val="00CC19C5"/>
    <w:rsid w:val="00CD4AB7"/>
    <w:rsid w:val="00CD68FC"/>
    <w:rsid w:val="00CD73FF"/>
    <w:rsid w:val="00CE37CA"/>
    <w:rsid w:val="00CE588D"/>
    <w:rsid w:val="00CE6281"/>
    <w:rsid w:val="00CF7DE3"/>
    <w:rsid w:val="00D15B03"/>
    <w:rsid w:val="00D24511"/>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95B63"/>
    <w:rsid w:val="00EB68EC"/>
    <w:rsid w:val="00EB7D11"/>
    <w:rsid w:val="00ED512B"/>
    <w:rsid w:val="00EE5462"/>
    <w:rsid w:val="00EF37F8"/>
    <w:rsid w:val="00EF4583"/>
    <w:rsid w:val="00F00C87"/>
    <w:rsid w:val="00F142E3"/>
    <w:rsid w:val="00F20BC9"/>
    <w:rsid w:val="00F27170"/>
    <w:rsid w:val="00F52C89"/>
    <w:rsid w:val="00F566C7"/>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besjournals.onlinelibrary.wiley.com/hub/journal/2041210X/author-guidelin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7</Pages>
  <Words>1047</Words>
  <Characters>5971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226</cp:revision>
  <dcterms:created xsi:type="dcterms:W3CDTF">2024-11-18T14:48:00Z</dcterms:created>
  <dcterms:modified xsi:type="dcterms:W3CDTF">2024-12-04T16:31:00Z</dcterms:modified>
</cp:coreProperties>
</file>