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55A0C26" w:rsidR="009E211A" w:rsidRDefault="009E211A" w:rsidP="009E211A">
      <w:pPr>
        <w:spacing w:line="480" w:lineRule="auto"/>
        <w:rPr>
          <w:ins w:id="23" w:author="Smith Vidaurre, Grace" w:date="2025-08-04T15:06:00Z" w16du:dateUtc="2025-08-04T19:06:00Z"/>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for</w:t>
      </w:r>
      <w:r w:rsidR="000C75DD">
        <w:rPr>
          <w:rFonts w:ascii="Arial" w:hAnsi="Arial" w:cs="Arial"/>
          <w:sz w:val="22"/>
          <w:szCs w:val="22"/>
        </w:rPr>
        <w:t xml:space="preserve">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27AC81D7"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w:t>
      </w:r>
      <w:r w:rsidR="00776BFB">
        <w:rPr>
          <w:rFonts w:ascii="Arial" w:hAnsi="Arial" w:cs="Arial"/>
        </w:rPr>
        <w:lastRenderedPageBreak/>
        <w:t xml:space="preserve">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 xml:space="preserve">original labels of </w:t>
      </w:r>
      <w:r w:rsidR="00670223">
        <w:rPr>
          <w:rFonts w:ascii="Arial" w:hAnsi="Arial" w:cs="Arial"/>
        </w:rPr>
        <w:lastRenderedPageBreak/>
        <w:t>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xml:space="preserve">, </w:t>
      </w:r>
      <w:r w:rsidR="00240E0C">
        <w:rPr>
          <w:rFonts w:ascii="Arial" w:hAnsi="Arial" w:cs="Arial"/>
        </w:rPr>
        <w:t xml:space="preserve">Table </w:t>
      </w:r>
      <w:r w:rsidR="00240E0C">
        <w:rPr>
          <w:rFonts w:ascii="Arial" w:hAnsi="Arial" w:cs="Arial"/>
        </w:rPr>
        <w:t>S</w:t>
      </w:r>
      <w:r w:rsidR="00240E0C">
        <w:rPr>
          <w:rFonts w:ascii="Arial" w:hAnsi="Arial" w:cs="Arial"/>
        </w:rPr>
        <w:t>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w:t>
      </w:r>
      <w:r w:rsidR="00615C61">
        <w:rPr>
          <w:rFonts w:ascii="Arial" w:hAnsi="Arial" w:cs="Arial"/>
          <w:sz w:val="22"/>
          <w:szCs w:val="22"/>
        </w:rPr>
        <w:t xml:space="preserve"> </w:t>
      </w:r>
      <w:r w:rsidR="00615C61">
        <w:rPr>
          <w:rFonts w:ascii="Arial" w:hAnsi="Arial" w:cs="Arial"/>
          <w:sz w:val="22"/>
          <w:szCs w:val="22"/>
        </w:rPr>
        <w:t xml:space="preserve">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xml:space="preserve">, as well as analyses with the character string (edit distance) and audio file (spectrographic cross-correlation, SPCC) </w:t>
      </w:r>
      <w:r w:rsidR="00407577">
        <w:rPr>
          <w:rFonts w:ascii="Arial" w:hAnsi="Arial" w:cs="Arial"/>
          <w:sz w:val="22"/>
          <w:szCs w:val="22"/>
        </w:rPr>
        <w:t>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18ED1E6A"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discuss 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8"/>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8"/>
      <w:r w:rsidR="0066228F">
        <w:rPr>
          <w:rStyle w:val="CommentReference"/>
        </w:rPr>
        <w:commentReference w:id="38"/>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3"/>
      <w:commentRangeEnd w:id="43"/>
      <w:r w:rsidR="00C41466">
        <w:rPr>
          <w:rStyle w:val="CommentReference"/>
        </w:rPr>
        <w:commentReference w:id="43"/>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4"/>
      <w:commentRangeStart w:id="45"/>
      <w:commentRangeStart w:id="46"/>
      <w:r>
        <w:rPr>
          <w:rFonts w:ascii="Arial" w:hAnsi="Arial" w:cs="Arial"/>
        </w:rPr>
        <w:t>Although</w:t>
      </w:r>
      <w:commentRangeEnd w:id="44"/>
      <w:r w:rsidR="007A0B5A">
        <w:rPr>
          <w:rStyle w:val="CommentReference"/>
        </w:rPr>
        <w:commentReference w:id="44"/>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w:t>
      </w:r>
      <w:r>
        <w:rPr>
          <w:rFonts w:ascii="Arial" w:hAnsi="Arial" w:cs="Arial"/>
        </w:rPr>
        <w:lastRenderedPageBreak/>
        <w:t xml:space="preserve">very similar amongst one or more groups, leading to lower distinctiveness amongst groups even when we encoded large amounts of group information. </w:t>
      </w:r>
      <w:commentRangeEnd w:id="45"/>
      <w:r>
        <w:rPr>
          <w:rStyle w:val="CommentReference"/>
        </w:rPr>
        <w:commentReference w:id="45"/>
      </w:r>
      <w:commentRangeEnd w:id="46"/>
      <w:r>
        <w:rPr>
          <w:rStyle w:val="CommentReference"/>
        </w:rPr>
        <w:commentReference w:id="46"/>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 xml:space="preserve">at each social level. At the group level, we randomly selected 1 vocalization per individual within a group to maintain symmetry in sample size between social levels. At the individual level, we </w:t>
      </w:r>
      <w:r w:rsidR="00407BA1">
        <w:rPr>
          <w:rFonts w:ascii="Arial" w:hAnsi="Arial" w:cs="Arial"/>
        </w:rPr>
        <w:lastRenderedPageBreak/>
        <w:t>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 xml:space="preserve">measurement methods were useful for qualitative interpretations of our ability to accurately detect </w:t>
      </w:r>
      <w:r w:rsidR="00A435E1">
        <w:rPr>
          <w:rFonts w:ascii="Arial" w:hAnsi="Arial" w:cs="Arial"/>
        </w:rPr>
        <w:lastRenderedPageBreak/>
        <w:t>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proofErr w:type="spellStart"/>
      <w:r w:rsidR="003755FF">
        <w:rPr>
          <w:rFonts w:ascii="Arial" w:hAnsi="Arial" w:cs="Arial"/>
        </w:rPr>
        <w:t>effsize</w:t>
      </w:r>
      <w:proofErr w:type="spellEnd"/>
      <w:r w:rsidR="003755FF">
        <w:rPr>
          <w:rFonts w:ascii="Arial" w:hAnsi="Arial" w:cs="Arial"/>
        </w:rPr>
        <w:t xml:space="preserve"> package version 0.8.1 </w:t>
      </w:r>
      <w:commentRangeEnd w:id="50"/>
      <w:r w:rsidR="006B2E2F">
        <w:rPr>
          <w:rStyle w:val="CommentReference"/>
        </w:rPr>
        <w:commentReference w:id="50"/>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2"/>
      <w:r w:rsidR="00694824" w:rsidRPr="00694824">
        <w:rPr>
          <w:rFonts w:ascii="Arial" w:hAnsi="Arial" w:cs="Arial"/>
        </w:rPr>
        <w:t>https://github.com/gsvidaurre/paRsynth-methods-paper</w:t>
      </w:r>
      <w:commentRangeEnd w:id="52"/>
      <w:r w:rsidR="00416341">
        <w:rPr>
          <w:rStyle w:val="CommentReference"/>
        </w:rPr>
        <w:commentReference w:id="52"/>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4"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55" w:author="Smith Vidaurre, Grace" w:date="2025-08-04T17:27:00Z" w16du:dateUtc="2025-08-04T21:27:00Z"/>
          <w:rFonts w:ascii="Arial" w:hAnsi="Arial" w:cs="Arial"/>
        </w:rPr>
      </w:pPr>
      <w:ins w:id="56"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7"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Pr>
          <w:rStyle w:val="CommentReference"/>
        </w:rPr>
        <w:commentReference w:id="58"/>
      </w:r>
      <w:commentRangeEnd w:id="59"/>
      <w:r>
        <w:rPr>
          <w:rStyle w:val="CommentReference"/>
        </w:rPr>
        <w:commentReference w:id="59"/>
      </w:r>
      <w:commentRangeEnd w:id="60"/>
      <w:r>
        <w:rPr>
          <w:rStyle w:val="CommentReference"/>
        </w:rPr>
        <w:commentReference w:id="60"/>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61" w:author="Smith Vidaurre, Grace" w:date="2025-08-04T17:27:00Z" w16du:dateUtc="2025-08-04T21:27:00Z"/>
          <w:rFonts w:ascii="Arial" w:hAnsi="Arial" w:cs="Arial"/>
        </w:rPr>
      </w:pPr>
    </w:p>
    <w:p w14:paraId="559C42B8" w14:textId="77777777" w:rsidR="00CD758C" w:rsidRDefault="00CD758C" w:rsidP="00CD758C">
      <w:pPr>
        <w:spacing w:line="480" w:lineRule="auto"/>
        <w:rPr>
          <w:ins w:id="62"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3"/>
      <w:r>
        <w:rPr>
          <w:rFonts w:ascii="Arial" w:hAnsi="Arial" w:cs="Arial"/>
        </w:rPr>
        <w:t>This suggests that individuals are being categorized in distinct individual clusters when running traditional bioacoustics analyses on our synthetically generated calls.</w:t>
      </w:r>
      <w:commentRangeEnd w:id="63"/>
      <w:r>
        <w:rPr>
          <w:rStyle w:val="CommentReference"/>
        </w:rPr>
        <w:commentReference w:id="63"/>
      </w:r>
    </w:p>
    <w:p w14:paraId="25623B42" w14:textId="77777777" w:rsidR="00D302FC" w:rsidRPr="00502FF3" w:rsidRDefault="00D302FC">
      <w:pPr>
        <w:rPr>
          <w:rFonts w:ascii="Arial" w:hAnsi="Arial" w:cs="Arial"/>
        </w:rPr>
      </w:pPr>
    </w:p>
    <w:p w14:paraId="4A7820CE" w14:textId="34D1AB0F" w:rsidR="002733D3" w:rsidRDefault="002733D3" w:rsidP="00A931F0">
      <w:pPr>
        <w:rPr>
          <w:ins w:id="64"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5"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6"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7"/>
      <w:r>
        <w:rPr>
          <w:rFonts w:ascii="Arial" w:hAnsi="Arial" w:cs="Arial"/>
        </w:rPr>
        <w:t>evolve</w:t>
      </w:r>
      <w:commentRangeEnd w:id="67"/>
      <w:r>
        <w:rPr>
          <w:rStyle w:val="CommentReference"/>
        </w:rPr>
        <w:commentReference w:id="67"/>
      </w:r>
      <w:r>
        <w:rPr>
          <w:rFonts w:ascii="Arial" w:hAnsi="Arial" w:cs="Arial"/>
        </w:rPr>
        <w:t>.</w:t>
      </w:r>
    </w:p>
    <w:p w14:paraId="0FC8D814" w14:textId="77777777" w:rsidR="008D111B" w:rsidRDefault="008D111B" w:rsidP="008D111B">
      <w:pPr>
        <w:spacing w:line="480" w:lineRule="auto"/>
        <w:ind w:firstLine="720"/>
        <w:rPr>
          <w:ins w:id="68"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9" w:author="Smith Vidaurre, Grace" w:date="2025-05-22T14:34:00Z" w16du:dateUtc="2025-05-22T18:34:00Z"/>
          <w:rFonts w:ascii="Arial" w:hAnsi="Arial" w:cs="Arial"/>
        </w:rPr>
      </w:pPr>
      <w:commentRangeStart w:id="70"/>
      <w:ins w:id="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(37)</w:t>
      </w:r>
      <w:ins w:id="73"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rPr>
        <w:t>(38,39)</w:t>
      </w:r>
      <w:ins w:id="75"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6"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7"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8"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9"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80" w:author="Smith Vidaurre, Grace" w:date="2025-05-22T14:25:00Z" w16du:dateUtc="2025-05-22T18:25:00Z">
        <w:r>
          <w:rPr>
            <w:rFonts w:ascii="Arial" w:hAnsi="Arial" w:cs="Arial"/>
          </w:rPr>
          <w:fldChar w:fldCharType="separate"/>
        </w:r>
      </w:ins>
      <w:r w:rsidR="00BB6686" w:rsidRPr="00BB6686">
        <w:rPr>
          <w:rFonts w:ascii="Arial" w:hAnsi="Arial" w:cs="Arial"/>
        </w:rPr>
        <w:t>(5,19)</w:t>
      </w:r>
      <w:ins w:id="81"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82"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3"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4" w:author="Smith Vidaurre, Grace" w:date="2025-05-22T14:25:00Z" w16du:dateUtc="2025-05-22T18:25:00Z">
        <w:r>
          <w:rPr>
            <w:rFonts w:ascii="Arial" w:hAnsi="Arial" w:cs="Arial"/>
          </w:rPr>
          <w:fldChar w:fldCharType="separate"/>
        </w:r>
      </w:ins>
      <w:r w:rsidR="00FF3DC3" w:rsidRPr="00FF3DC3">
        <w:rPr>
          <w:rFonts w:ascii="Arial" w:hAnsi="Arial" w:cs="Arial"/>
        </w:rPr>
        <w:t>(25)</w:t>
      </w:r>
      <w:ins w:id="85"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6"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7"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8" w:author="Smith Vidaurre, Grace" w:date="2025-05-22T14:25:00Z" w16du:dateUtc="2025-05-22T18:25:00Z">
        <w:r>
          <w:rPr>
            <w:rFonts w:ascii="Arial" w:hAnsi="Arial" w:cs="Arial"/>
          </w:rPr>
          <w:fldChar w:fldCharType="separate"/>
        </w:r>
      </w:ins>
      <w:r w:rsidR="00FF3DC3" w:rsidRPr="00FF3DC3">
        <w:rPr>
          <w:rFonts w:ascii="Arial" w:hAnsi="Arial" w:cs="Arial"/>
        </w:rPr>
        <w:t>(48)</w:t>
      </w:r>
      <w:ins w:id="89" w:author="Smith Vidaurre, Grace" w:date="2025-05-22T14:25:00Z" w16du:dateUtc="2025-05-22T18:25:00Z">
        <w:r>
          <w:rPr>
            <w:rFonts w:ascii="Arial" w:hAnsi="Arial" w:cs="Arial"/>
          </w:rPr>
          <w:fldChar w:fldCharType="end"/>
        </w:r>
        <w:r>
          <w:rPr>
            <w:rFonts w:ascii="Arial" w:hAnsi="Arial" w:cs="Arial"/>
          </w:rPr>
          <w:t xml:space="preserve">. </w:t>
        </w:r>
        <w:commentRangeEnd w:id="70"/>
        <w:r>
          <w:rPr>
            <w:rStyle w:val="CommentReference"/>
          </w:rPr>
          <w:commentReference w:id="70"/>
        </w:r>
      </w:ins>
    </w:p>
    <w:p w14:paraId="4A06A5D5" w14:textId="77777777" w:rsidR="006B7125" w:rsidRDefault="006B7125" w:rsidP="008D111B">
      <w:pPr>
        <w:spacing w:line="480" w:lineRule="auto"/>
        <w:ind w:firstLine="720"/>
        <w:rPr>
          <w:ins w:id="90"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1" w:author="Smith Vidaurre, Grace" w:date="2025-05-22T14:34:00Z" w16du:dateUtc="2025-05-22T18:34:00Z"/>
          <w:rFonts w:ascii="Arial" w:hAnsi="Arial" w:cs="Arial"/>
        </w:rPr>
      </w:pPr>
      <w:ins w:id="9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rPr>
        <w:t>(3,6)</w:t>
      </w:r>
      <w:ins w:id="94" w:author="Smith Vidaurre, Grace" w:date="2025-05-22T14:34:00Z" w16du:dateUtc="2025-05-22T18:34:00Z">
        <w:r>
          <w:rPr>
            <w:rFonts w:ascii="Arial" w:hAnsi="Arial" w:cs="Arial"/>
          </w:rPr>
          <w:fldChar w:fldCharType="end"/>
        </w:r>
        <w:r>
          <w:rPr>
            <w:rFonts w:ascii="Arial" w:hAnsi="Arial" w:cs="Arial"/>
          </w:rPr>
          <w:t>(</w:t>
        </w:r>
        <w:commentRangeStart w:id="95"/>
        <w:r>
          <w:rPr>
            <w:rFonts w:ascii="Arial" w:hAnsi="Arial" w:cs="Arial"/>
          </w:rPr>
          <w:t>CITE</w:t>
        </w:r>
        <w:commentRangeEnd w:id="95"/>
        <w:r>
          <w:rPr>
            <w:rStyle w:val="CommentReference"/>
          </w:rPr>
          <w:commentReference w:id="9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6"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7"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9" w:author="Smith Vidaurre, Grace" w:date="2025-06-05T09:40:00Z" w16du:dateUtc="2025-06-05T13:40:00Z"/>
          <w:rFonts w:ascii="Arial" w:hAnsi="Arial" w:cs="Arial"/>
        </w:rPr>
      </w:pPr>
      <w:ins w:id="10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0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02" w:author="Smith Vidaurre, Grace" w:date="2025-06-05T09:40:00Z" w16du:dateUtc="2025-06-05T13:40:00Z"/>
          <w:rFonts w:ascii="Arial" w:hAnsi="Arial" w:cs="Arial"/>
        </w:rPr>
      </w:pPr>
      <w:ins w:id="103"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4"/>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4"/>
      <w:r>
        <w:rPr>
          <w:rStyle w:val="CommentReference"/>
        </w:rPr>
        <w:commentReference w:id="104"/>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6"/>
      <w:commentRangeStart w:id="107"/>
      <w:commentRangeStart w:id="108"/>
      <w:r>
        <w:rPr>
          <w:rFonts w:ascii="Arial" w:hAnsi="Arial" w:cs="Arial"/>
        </w:rPr>
        <w:t>signals</w:t>
      </w:r>
      <w:commentRangeEnd w:id="106"/>
      <w:r>
        <w:rPr>
          <w:rStyle w:val="CommentReference"/>
        </w:rPr>
        <w:commentReference w:id="106"/>
      </w:r>
      <w:commentRangeEnd w:id="107"/>
      <w:r>
        <w:rPr>
          <w:rStyle w:val="CommentReference"/>
        </w:rPr>
        <w:commentReference w:id="107"/>
      </w:r>
      <w:commentRangeEnd w:id="108"/>
      <w:r>
        <w:rPr>
          <w:rStyle w:val="CommentReference"/>
        </w:rPr>
        <w:commentReference w:id="108"/>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9"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10" w:author="Smith Vidaurre, Grace" w:date="2025-08-04T15:50:00Z" w16du:dateUtc="2025-08-04T19:50:00Z"/>
          <w:rFonts w:ascii="Arial" w:hAnsi="Arial" w:cs="Arial"/>
        </w:rPr>
      </w:pPr>
      <w:ins w:id="11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12" w:author="Smith Vidaurre, Grace" w:date="2025-06-05T09:32:00Z" w16du:dateUtc="2025-06-05T13:32:00Z">
        <w:r>
          <w:rPr>
            <w:rFonts w:ascii="Arial" w:hAnsi="Arial" w:cs="Arial"/>
          </w:rPr>
          <w:fldChar w:fldCharType="separate"/>
        </w:r>
      </w:ins>
      <w:r w:rsidR="00FF3DC3" w:rsidRPr="00FF3DC3">
        <w:rPr>
          <w:rFonts w:ascii="Arial" w:hAnsi="Arial" w:cs="Arial"/>
        </w:rPr>
        <w:t>(49)</w:t>
      </w:r>
      <w:ins w:id="113"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14"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15" w:author="Smith Vidaurre, Grace" w:date="2025-06-05T09:32:00Z" w16du:dateUtc="2025-06-05T13:32:00Z"/>
          <w:rFonts w:ascii="Arial" w:hAnsi="Arial" w:cs="Arial"/>
        </w:rPr>
      </w:pPr>
      <w:commentRangeStart w:id="116"/>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116"/>
      <w:r>
        <w:rPr>
          <w:rStyle w:val="CommentReference"/>
        </w:rPr>
        <w:commentReference w:id="116"/>
      </w:r>
      <w:r>
        <w:rPr>
          <w:rFonts w:ascii="Arial" w:hAnsi="Arial" w:cs="Arial"/>
        </w:rPr>
        <w:t xml:space="preserve">. </w:t>
      </w:r>
      <w:commentRangeStart w:id="117"/>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17"/>
      <w:r>
        <w:rPr>
          <w:rStyle w:val="CommentReference"/>
        </w:rPr>
        <w:commentReference w:id="117"/>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4"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5"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6"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8"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63"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6"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17"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9B7A3" w14:textId="77777777" w:rsidR="00290396" w:rsidRDefault="00290396" w:rsidP="000A1D91">
      <w:r>
        <w:separator/>
      </w:r>
    </w:p>
  </w:endnote>
  <w:endnote w:type="continuationSeparator" w:id="0">
    <w:p w14:paraId="6A470135" w14:textId="77777777" w:rsidR="00290396" w:rsidRDefault="0029039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ACA3A" w14:textId="77777777" w:rsidR="00290396" w:rsidRDefault="00290396" w:rsidP="000A1D91">
      <w:r>
        <w:separator/>
      </w:r>
    </w:p>
  </w:footnote>
  <w:footnote w:type="continuationSeparator" w:id="0">
    <w:p w14:paraId="239081B0" w14:textId="77777777" w:rsidR="00290396" w:rsidRDefault="0029039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A72"/>
    <w:rsid w:val="00534B27"/>
    <w:rsid w:val="005352F1"/>
    <w:rsid w:val="005372CE"/>
    <w:rsid w:val="005404EE"/>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9A4"/>
    <w:rsid w:val="00565D43"/>
    <w:rsid w:val="00566B9D"/>
    <w:rsid w:val="00566F12"/>
    <w:rsid w:val="00567007"/>
    <w:rsid w:val="00567304"/>
    <w:rsid w:val="005674B6"/>
    <w:rsid w:val="00567F3C"/>
    <w:rsid w:val="005705D9"/>
    <w:rsid w:val="00573577"/>
    <w:rsid w:val="00575187"/>
    <w:rsid w:val="00575309"/>
    <w:rsid w:val="00575395"/>
    <w:rsid w:val="00575789"/>
    <w:rsid w:val="00575A43"/>
    <w:rsid w:val="00575B42"/>
    <w:rsid w:val="00576954"/>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281"/>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6532"/>
    <w:rsid w:val="0063677F"/>
    <w:rsid w:val="00640237"/>
    <w:rsid w:val="00640AE3"/>
    <w:rsid w:val="00640EAB"/>
    <w:rsid w:val="00640F49"/>
    <w:rsid w:val="00641B35"/>
    <w:rsid w:val="006425B0"/>
    <w:rsid w:val="0064262C"/>
    <w:rsid w:val="00642EE6"/>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07"/>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165"/>
    <w:rsid w:val="007E6312"/>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26C"/>
    <w:rsid w:val="0084232F"/>
    <w:rsid w:val="00842BAC"/>
    <w:rsid w:val="00843A9F"/>
    <w:rsid w:val="00843F91"/>
    <w:rsid w:val="00844EB0"/>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06C"/>
    <w:rsid w:val="00994270"/>
    <w:rsid w:val="00994575"/>
    <w:rsid w:val="00995A3B"/>
    <w:rsid w:val="00995AAA"/>
    <w:rsid w:val="00995C57"/>
    <w:rsid w:val="009968BC"/>
    <w:rsid w:val="00997174"/>
    <w:rsid w:val="0099764D"/>
    <w:rsid w:val="009A02DA"/>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2CD"/>
    <w:rsid w:val="00B25DEB"/>
    <w:rsid w:val="00B25DF1"/>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2AD"/>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2B5"/>
    <w:rsid w:val="00CD73FF"/>
    <w:rsid w:val="00CD758C"/>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2A71"/>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6C31"/>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22C7"/>
    <w:rsid w:val="00F03130"/>
    <w:rsid w:val="00F03530"/>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1FA7"/>
    <w:rsid w:val="00F32923"/>
    <w:rsid w:val="00F32FF4"/>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6878</TotalTime>
  <Pages>53</Pages>
  <Words>45461</Words>
  <Characters>259131</Characters>
  <Application>Microsoft Office Word</Application>
  <DocSecurity>0</DocSecurity>
  <Lines>2159</Lines>
  <Paragraphs>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1841</cp:revision>
  <dcterms:created xsi:type="dcterms:W3CDTF">2025-04-03T15:46:00Z</dcterms:created>
  <dcterms:modified xsi:type="dcterms:W3CDTF">2025-08-04T22:47:00Z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