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2DF04758" w:rsidR="00CE1D7C" w:rsidRDefault="00CE1D7C" w:rsidP="00CE1D7C">
      <w:pPr>
        <w:spacing w:line="480" w:lineRule="auto"/>
        <w:rPr>
          <w:rFonts w:ascii="Arial" w:hAnsi="Arial" w:cs="Arial"/>
          <w:sz w:val="22"/>
          <w:szCs w:val="22"/>
        </w:rPr>
      </w:pPr>
      <w:commentRangeStart w:id="21"/>
      <w:r w:rsidRPr="00CE1D7C">
        <w:rPr>
          <w:rFonts w:ascii="Arial" w:hAnsi="Arial" w:cs="Arial"/>
          <w:b/>
          <w:bCs/>
          <w:sz w:val="22"/>
          <w:szCs w:val="22"/>
        </w:rPr>
        <w:t xml:space="preserve"> </w:t>
      </w:r>
      <w:commentRangeStart w:id="22"/>
      <w:commentRangeStart w:id="23"/>
      <w:commentRangeStart w:id="24"/>
      <w:r w:rsidRPr="000E136D">
        <w:rPr>
          <w:rFonts w:ascii="Arial" w:hAnsi="Arial" w:cs="Arial"/>
          <w:b/>
          <w:bCs/>
          <w:sz w:val="22"/>
          <w:szCs w:val="22"/>
        </w:rPr>
        <w:t xml:space="preserve">Figure </w:t>
      </w:r>
      <w:commentRangeEnd w:id="22"/>
      <w:r>
        <w:rPr>
          <w:rStyle w:val="CommentReference"/>
        </w:rPr>
        <w:commentReference w:id="22"/>
      </w:r>
      <w:commentRangeEnd w:id="23"/>
      <w:r>
        <w:rPr>
          <w:rStyle w:val="CommentReference"/>
        </w:rPr>
        <w:commentReference w:id="23"/>
      </w:r>
      <w:r w:rsidRPr="000E136D">
        <w:rPr>
          <w:rFonts w:ascii="Arial" w:hAnsi="Arial" w:cs="Arial"/>
          <w:b/>
          <w:bCs/>
          <w:sz w:val="22"/>
          <w:szCs w:val="22"/>
        </w:rPr>
        <w:t>1</w:t>
      </w:r>
      <w:commentRangeEnd w:id="24"/>
      <w:r w:rsidR="007C6A8B">
        <w:rPr>
          <w:rStyle w:val="CommentReference"/>
        </w:rPr>
        <w:commentReference w:id="24"/>
      </w:r>
      <w:commentRangeEnd w:id="21"/>
      <w:r w:rsidR="006670A9">
        <w:rPr>
          <w:rStyle w:val="CommentReference"/>
        </w:rPr>
        <w:commentReference w:id="21"/>
      </w:r>
      <w:r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asterices in Step (i)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1E1942BC"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vocalizations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w:t>
      </w:r>
      <w:r w:rsidR="00E30B77">
        <w:rPr>
          <w:rFonts w:ascii="Arial" w:hAnsi="Arial" w:cs="Arial"/>
        </w:rPr>
        <w:lastRenderedPageBreak/>
        <w:t>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FC2B2A1" w:rsidR="009E211A" w:rsidRDefault="009E211A" w:rsidP="009E211A">
      <w:pPr>
        <w:spacing w:line="480" w:lineRule="auto"/>
        <w:rPr>
          <w:rFonts w:ascii="Arial" w:hAnsi="Arial" w:cs="Arial"/>
          <w:sz w:val="22"/>
          <w:szCs w:val="22"/>
        </w:rPr>
      </w:pPr>
      <w:commentRangeStart w:id="25"/>
      <w:r w:rsidRPr="003F42F1">
        <w:rPr>
          <w:rFonts w:ascii="Arial" w:hAnsi="Arial" w:cs="Arial"/>
          <w:b/>
          <w:bCs/>
          <w:sz w:val="22"/>
          <w:szCs w:val="22"/>
        </w:rPr>
        <w:lastRenderedPageBreak/>
        <w:t xml:space="preserve">Figure </w:t>
      </w:r>
      <w:commentRangeEnd w:id="25"/>
      <w:r w:rsidRPr="003F42F1">
        <w:rPr>
          <w:rStyle w:val="CommentReference"/>
          <w:rFonts w:ascii="Arial" w:hAnsi="Arial" w:cs="Arial"/>
          <w:b/>
          <w:bCs/>
          <w:sz w:val="22"/>
          <w:szCs w:val="22"/>
        </w:rPr>
        <w:commentReference w:id="25"/>
      </w:r>
      <w:commentRangeStart w:id="26"/>
      <w:r w:rsidRPr="003F42F1">
        <w:rPr>
          <w:rFonts w:ascii="Arial" w:hAnsi="Arial" w:cs="Arial"/>
          <w:b/>
          <w:bCs/>
          <w:sz w:val="22"/>
          <w:szCs w:val="22"/>
        </w:rPr>
        <w:t>2</w:t>
      </w:r>
      <w:commentRangeEnd w:id="26"/>
      <w:r w:rsidR="00226AAF">
        <w:rPr>
          <w:rStyle w:val="CommentReference"/>
        </w:rPr>
        <w:commentReference w:id="26"/>
      </w:r>
      <w:r w:rsidRPr="003F42F1">
        <w:rPr>
          <w:rFonts w:ascii="Arial" w:hAnsi="Arial" w:cs="Arial"/>
          <w:sz w:val="22"/>
          <w:szCs w:val="22"/>
        </w:rPr>
        <w:t xml:space="preserve">: </w:t>
      </w:r>
      <w:commentRangeStart w:id="27"/>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7"/>
      <w:r w:rsidR="00F97616">
        <w:rPr>
          <w:rStyle w:val="CommentReference"/>
        </w:rPr>
        <w:commentReference w:id="27"/>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(i)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8"/>
      <w:commentRangeStart w:id="29"/>
      <w:r w:rsidR="00021375">
        <w:rPr>
          <w:rFonts w:ascii="Arial" w:hAnsi="Arial" w:cs="Arial"/>
          <w:sz w:val="22"/>
          <w:szCs w:val="22"/>
        </w:rPr>
        <w:t>*</w:t>
      </w:r>
      <w:commentRangeEnd w:id="28"/>
      <w:r w:rsidR="00021375">
        <w:rPr>
          <w:rStyle w:val="CommentReference"/>
        </w:rPr>
        <w:commentReference w:id="28"/>
      </w:r>
      <w:commentRangeEnd w:id="29"/>
      <w:r w:rsidR="003F1C8B">
        <w:rPr>
          <w:rStyle w:val="CommentReference"/>
        </w:rPr>
        <w:commentReference w:id="29"/>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4829A1E4" w:rsidR="009E211A" w:rsidRDefault="009E211A" w:rsidP="009E211A">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b/>
          <w:bCs/>
          <w:sz w:val="22"/>
          <w:szCs w:val="22"/>
        </w:rPr>
        <w:commentReference w:id="30"/>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(i)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lastRenderedPageBreak/>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 xml:space="preserve">very little distinctiveness amongst groups </w:t>
      </w:r>
      <w:r w:rsidR="009C4C55">
        <w:rPr>
          <w:rFonts w:ascii="Arial" w:hAnsi="Arial" w:cs="Arial"/>
        </w:rPr>
        <w:lastRenderedPageBreak/>
        <w:t>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lastRenderedPageBreak/>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lastRenderedPageBreak/>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1"/>
      <w:r w:rsidRPr="003F42F1">
        <w:rPr>
          <w:rFonts w:ascii="Arial" w:hAnsi="Arial" w:cs="Arial"/>
          <w:b/>
          <w:bCs/>
          <w:sz w:val="22"/>
          <w:szCs w:val="22"/>
        </w:rPr>
        <w:t xml:space="preserve">Figure </w:t>
      </w:r>
      <w:commentRangeEnd w:id="31"/>
      <w:r w:rsidRPr="003F42F1">
        <w:rPr>
          <w:rStyle w:val="CommentReference"/>
          <w:rFonts w:ascii="Arial" w:hAnsi="Arial" w:cs="Arial"/>
          <w:sz w:val="22"/>
          <w:szCs w:val="22"/>
        </w:rPr>
        <w:commentReference w:id="31"/>
      </w:r>
      <w:commentRangeStart w:id="32"/>
      <w:commentRangeStart w:id="33"/>
      <w:r w:rsidRPr="003F42F1">
        <w:rPr>
          <w:rFonts w:ascii="Arial" w:hAnsi="Arial" w:cs="Arial"/>
          <w:b/>
          <w:bCs/>
          <w:sz w:val="22"/>
          <w:szCs w:val="22"/>
        </w:rPr>
        <w:t>4</w:t>
      </w:r>
      <w:commentRangeEnd w:id="32"/>
      <w:r w:rsidR="00884AE3">
        <w:rPr>
          <w:rStyle w:val="CommentReference"/>
        </w:rPr>
        <w:commentReference w:id="32"/>
      </w:r>
      <w:commentRangeEnd w:id="33"/>
      <w:r w:rsidR="007E6165">
        <w:rPr>
          <w:rStyle w:val="CommentReference"/>
        </w:rPr>
        <w:commentReference w:id="33"/>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lastRenderedPageBreak/>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w:t>
      </w:r>
      <w:r w:rsidR="003737EB">
        <w:rPr>
          <w:rFonts w:ascii="Arial" w:hAnsi="Arial" w:cs="Arial"/>
        </w:rPr>
        <w:lastRenderedPageBreak/>
        <w:t>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4"/>
      <w:commentRangeStart w:id="35"/>
      <w:r w:rsidRPr="00BC7640">
        <w:rPr>
          <w:rFonts w:ascii="Arial" w:hAnsi="Arial" w:cs="Arial"/>
          <w:b/>
          <w:bCs/>
          <w:sz w:val="22"/>
          <w:szCs w:val="22"/>
        </w:rPr>
        <w:t>5</w:t>
      </w:r>
      <w:commentRangeEnd w:id="34"/>
      <w:r w:rsidR="00AE607F">
        <w:rPr>
          <w:rStyle w:val="CommentReference"/>
        </w:rPr>
        <w:commentReference w:id="34"/>
      </w:r>
      <w:commentRangeEnd w:id="35"/>
      <w:r w:rsidR="00763C1D">
        <w:rPr>
          <w:rStyle w:val="CommentReference"/>
        </w:rPr>
        <w:commentReference w:id="35"/>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7A506AA"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6"/>
      <w:r w:rsidR="00293A4F">
        <w:rPr>
          <w:rFonts w:ascii="Arial" w:hAnsi="Arial" w:cs="Arial"/>
        </w:rPr>
        <w:t>detection</w:t>
      </w:r>
      <w:commentRangeEnd w:id="36"/>
      <w:r w:rsidR="00CA6B6C">
        <w:rPr>
          <w:rStyle w:val="CommentReference"/>
        </w:rPr>
        <w:commentReference w:id="36"/>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7"/>
      <w:commentRangeStart w:id="38"/>
      <w:r w:rsidRPr="00C96D0E">
        <w:rPr>
          <w:rFonts w:ascii="Arial" w:hAnsi="Arial" w:cs="Arial"/>
          <w:b/>
          <w:bCs/>
        </w:rPr>
        <w:t>Discussion</w:t>
      </w:r>
      <w:commentRangeEnd w:id="37"/>
      <w:r w:rsidRPr="00E449E0">
        <w:rPr>
          <w:rStyle w:val="CommentReference"/>
          <w:rFonts w:ascii="Arial" w:hAnsi="Arial" w:cs="Arial"/>
          <w:sz w:val="24"/>
          <w:szCs w:val="24"/>
        </w:rPr>
        <w:commentReference w:id="37"/>
      </w:r>
      <w:commentRangeEnd w:id="38"/>
      <w:r w:rsidR="0074750F">
        <w:rPr>
          <w:rStyle w:val="CommentReference"/>
        </w:rPr>
        <w:commentReference w:id="38"/>
      </w:r>
    </w:p>
    <w:p w14:paraId="30B11F33" w14:textId="0753353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1A85110D"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and relies on the R package soundgen (CITE)</w:t>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w:t>
      </w:r>
      <w:r w:rsidR="00562058">
        <w:rPr>
          <w:rFonts w:ascii="Arial" w:hAnsi="Arial" w:cs="Arial"/>
        </w:rPr>
        <w:t xml:space="preserve">, which </w:t>
      </w:r>
      <w:r w:rsidR="00562058" w:rsidRPr="00C96D0E">
        <w:rPr>
          <w:rFonts w:ascii="Arial" w:hAnsi="Arial" w:cs="Arial"/>
        </w:rPr>
        <w:t>has been used to decode individual identity information in frequency modulated dolphin whistles</w:t>
      </w:r>
      <w:r w:rsidR="0063515B">
        <w:rPr>
          <w:rFonts w:ascii="Arial" w:hAnsi="Arial" w:cs="Arial"/>
        </w:rPr>
        <w:t xml:space="preserve"> (CITE)</w:t>
      </w:r>
      <w:r w:rsidR="00562058">
        <w:rPr>
          <w:rFonts w:ascii="Arial" w:hAnsi="Arial" w:cs="Arial"/>
        </w:rPr>
        <w:t>,</w:t>
      </w:r>
      <w:r w:rsidR="00712389" w:rsidRPr="00C96D0E">
        <w:rPr>
          <w:rFonts w:ascii="Arial" w:hAnsi="Arial" w:cs="Arial"/>
        </w:rPr>
        <w:t xml:space="preserv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soundgen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 as well as random variation</w:t>
      </w:r>
      <w:r w:rsidR="0063515B">
        <w:rPr>
          <w:rFonts w:ascii="Arial" w:hAnsi="Arial" w:cs="Arial"/>
        </w:rPr>
        <w:t>,</w:t>
      </w:r>
      <w:r w:rsidR="009D550F">
        <w:rPr>
          <w:rFonts w:ascii="Arial" w:hAnsi="Arial" w:cs="Arial"/>
        </w:rPr>
        <w:t xml:space="preserve"> in the overall string, as well as extending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26C3533F"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w:t>
      </w:r>
      <w:r w:rsidR="009E13F0" w:rsidRPr="00C96D0E">
        <w:rPr>
          <w:rFonts w:ascii="Arial" w:hAnsi="Arial" w:cs="Arial"/>
        </w:rPr>
        <w:lastRenderedPageBreak/>
        <w:t>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4CA09A46" w:rsidR="008C5450" w:rsidRPr="00E449E0" w:rsidRDefault="006437E7" w:rsidP="00C82E26">
      <w:pPr>
        <w:spacing w:line="480" w:lineRule="auto"/>
        <w:rPr>
          <w:rFonts w:ascii="Arial" w:hAnsi="Arial" w:cs="Arial"/>
        </w:rPr>
      </w:pPr>
      <w:r>
        <w:rPr>
          <w:rFonts w:ascii="Arial" w:hAnsi="Arial" w:cs="Arial"/>
        </w:rPr>
        <w:tab/>
      </w:r>
      <w:r w:rsidR="0099694D">
        <w:rPr>
          <w:rFonts w:ascii="Arial" w:hAnsi="Arial" w:cs="Arial"/>
        </w:rPr>
        <w:t>After developing</w:t>
      </w:r>
      <w:r w:rsidR="00BE154C">
        <w:rPr>
          <w:rFonts w:ascii="Arial" w:hAnsi="Arial" w:cs="Arial"/>
        </w:rPr>
        <w:t xml:space="preserve"> </w:t>
      </w:r>
      <w:r w:rsidR="0099694D">
        <w:rPr>
          <w:rFonts w:ascii="Arial" w:hAnsi="Arial" w:cs="Arial"/>
        </w:rPr>
        <w:t xml:space="preserve">this </w:t>
      </w:r>
      <w:r w:rsidR="00BE154C">
        <w:rPr>
          <w:rFonts w:ascii="Arial" w:hAnsi="Arial" w:cs="Arial"/>
        </w:rPr>
        <w:t xml:space="preserve">new pipeline, </w:t>
      </w:r>
      <w:r w:rsidR="0099694D">
        <w:rPr>
          <w:rFonts w:ascii="Arial" w:hAnsi="Arial" w:cs="Arial"/>
        </w:rPr>
        <w:t>we</w:t>
      </w:r>
      <w:r w:rsidR="006E23E0" w:rsidRPr="00C96D0E">
        <w:rPr>
          <w:rFonts w:ascii="Arial" w:hAnsi="Arial" w:cs="Arial"/>
        </w:rPr>
        <w:t xml:space="preserve"> performed simulation experiments to te</w:t>
      </w:r>
      <w:r w:rsidR="006E23E0" w:rsidRPr="00E449E0">
        <w:rPr>
          <w:rFonts w:ascii="Arial" w:hAnsi="Arial" w:cs="Arial"/>
        </w:rPr>
        <w:t xml:space="preserve">st the rigor of </w:t>
      </w:r>
      <w:r w:rsidR="0099694D">
        <w:rPr>
          <w:rFonts w:ascii="Arial" w:hAnsi="Arial" w:cs="Arial"/>
        </w:rPr>
        <w:t xml:space="preserve">identity </w:t>
      </w:r>
      <w:r w:rsidR="006E23E0" w:rsidRPr="00E449E0">
        <w:rPr>
          <w:rFonts w:ascii="Arial" w:hAnsi="Arial" w:cs="Arial"/>
        </w:rPr>
        <w:t>information detection</w:t>
      </w:r>
      <w:r w:rsidR="006F7521">
        <w:rPr>
          <w:rFonts w:ascii="Arial" w:hAnsi="Arial" w:cs="Arial"/>
        </w:rPr>
        <w:t xml:space="preserve"> with</w:t>
      </w:r>
      <w:r w:rsidR="006E23E0" w:rsidRPr="00E449E0">
        <w:rPr>
          <w:rFonts w:ascii="Arial" w:hAnsi="Arial" w:cs="Arial"/>
        </w:rPr>
        <w:t xml:space="preserve"> computational pipelines that rely on traditional bioacoustics tools. Through these experiments, we found that we could </w:t>
      </w:r>
      <w:r w:rsidR="006E23E0" w:rsidRPr="00E449E0">
        <w:rPr>
          <w:rFonts w:ascii="Arial" w:hAnsi="Arial" w:cs="Arial"/>
        </w:rPr>
        <w:lastRenderedPageBreak/>
        <w:t xml:space="preserve">significantly detect identity information with high accuracy when such information was encoded at one social level only compared to another. </w:t>
      </w:r>
      <w:r w:rsidR="00842532">
        <w:rPr>
          <w:rFonts w:ascii="Arial" w:hAnsi="Arial" w:cs="Arial"/>
        </w:rPr>
        <w:t xml:space="preserve">We reached this conclusion </w:t>
      </w:r>
      <w:r w:rsidR="00A73C46">
        <w:rPr>
          <w:rFonts w:ascii="Arial" w:hAnsi="Arial" w:cs="Arial"/>
        </w:rPr>
        <w:t xml:space="preserve">in two ways: first, by analyzing the different representations of synthetic vocalizations facilitated by our pipeline, and second, by computing effect sizes </w:t>
      </w:r>
      <w:r w:rsidR="00BA5CC6">
        <w:rPr>
          <w:rFonts w:ascii="Arial" w:hAnsi="Arial" w:cs="Arial"/>
        </w:rPr>
        <w:t>to detect the statistical significance of information detection across our experimental treatments</w:t>
      </w:r>
      <w:r w:rsidR="00A73C46">
        <w:rPr>
          <w:rFonts w:ascii="Arial" w:hAnsi="Arial" w:cs="Arial"/>
        </w:rPr>
        <w:t xml:space="preserve">. </w:t>
      </w:r>
      <w:r w:rsidR="00BA5CC6">
        <w:rPr>
          <w:rFonts w:ascii="Arial" w:hAnsi="Arial" w:cs="Arial"/>
        </w:rPr>
        <w:t>First, our</w:t>
      </w:r>
      <w:r w:rsidR="006F7557" w:rsidRPr="00C96D0E">
        <w:rPr>
          <w:rFonts w:ascii="Arial" w:hAnsi="Arial" w:cs="Arial"/>
        </w:rPr>
        <w:t xml:space="preserve"> </w:t>
      </w:r>
      <w:r w:rsidR="008C5450" w:rsidRPr="00C96D0E">
        <w:rPr>
          <w:rFonts w:ascii="Arial" w:hAnsi="Arial" w:cs="Arial"/>
        </w:rPr>
        <w:t>pipeline</w:t>
      </w:r>
      <w:r w:rsidR="006F7557" w:rsidRPr="00C96D0E">
        <w:rPr>
          <w:rFonts w:ascii="Arial" w:hAnsi="Arial" w:cs="Arial"/>
        </w:rPr>
        <w:t xml:space="preserve"> </w:t>
      </w:r>
      <w:r w:rsidR="008C5450" w:rsidRPr="00C96D0E">
        <w:rPr>
          <w:rFonts w:ascii="Arial" w:hAnsi="Arial" w:cs="Arial"/>
        </w:rPr>
        <w:t>facilitates generat</w:t>
      </w:r>
      <w:r w:rsidR="00BA5CC6">
        <w:rPr>
          <w:rFonts w:ascii="Arial" w:hAnsi="Arial" w:cs="Arial"/>
        </w:rPr>
        <w:t xml:space="preserve">ing </w:t>
      </w:r>
      <w:r w:rsidR="008C5450" w:rsidRPr="00C96D0E">
        <w:rPr>
          <w:rFonts w:ascii="Arial" w:hAnsi="Arial" w:cs="Arial"/>
        </w:rPr>
        <w:t>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w:t>
      </w:r>
      <w:r w:rsidR="00442BFC">
        <w:rPr>
          <w:rFonts w:ascii="Arial" w:hAnsi="Arial" w:cs="Arial"/>
        </w:rPr>
        <w:t>By analyzing</w:t>
      </w:r>
      <w:r w:rsidR="008C5450" w:rsidRPr="00C96D0E">
        <w:rPr>
          <w:rFonts w:ascii="Arial" w:hAnsi="Arial" w:cs="Arial"/>
        </w:rPr>
        <w:t xml:space="preserve"> both </w:t>
      </w:r>
      <w:r w:rsidR="00442BFC">
        <w:rPr>
          <w:rFonts w:ascii="Arial" w:hAnsi="Arial" w:cs="Arial"/>
        </w:rPr>
        <w:t xml:space="preserve">the </w:t>
      </w:r>
      <w:r w:rsidR="008C5450" w:rsidRPr="00C96D0E">
        <w:rPr>
          <w:rFonts w:ascii="Arial" w:hAnsi="Arial" w:cs="Arial"/>
        </w:rPr>
        <w:t>character string and audio representations of synthetic vocalizations</w:t>
      </w:r>
      <w:r w:rsidR="00442BFC">
        <w:rPr>
          <w:rFonts w:ascii="Arial" w:hAnsi="Arial" w:cs="Arial"/>
        </w:rPr>
        <w:t>, we were able</w:t>
      </w:r>
      <w:r w:rsidR="008C5450" w:rsidRPr="00C96D0E">
        <w:rPr>
          <w:rFonts w:ascii="Arial" w:hAnsi="Arial" w:cs="Arial"/>
        </w:rPr>
        <w:t xml:space="preserve"> to </w:t>
      </w:r>
      <w:r w:rsidR="00442BFC">
        <w:rPr>
          <w:rFonts w:ascii="Arial" w:hAnsi="Arial" w:cs="Arial"/>
        </w:rPr>
        <w:t>determine that, after encoding</w:t>
      </w:r>
      <w:r w:rsidR="003E0915">
        <w:rPr>
          <w:rFonts w:ascii="Arial" w:hAnsi="Arial" w:cs="Arial"/>
        </w:rPr>
        <w:t xml:space="preserve"> identity information</w:t>
      </w:r>
      <w:r w:rsidR="00174BBC">
        <w:rPr>
          <w:rFonts w:ascii="Arial" w:hAnsi="Arial" w:cs="Arial"/>
        </w:rPr>
        <w:t xml:space="preserve"> </w:t>
      </w:r>
      <w:r w:rsidR="00174BBC" w:rsidRPr="00C96D0E">
        <w:rPr>
          <w:rFonts w:ascii="Arial" w:hAnsi="Arial" w:cs="Arial"/>
        </w:rPr>
        <w:t>across social levels</w:t>
      </w:r>
      <w:r w:rsidR="003E0915">
        <w:rPr>
          <w:rFonts w:ascii="Arial" w:hAnsi="Arial" w:cs="Arial"/>
        </w:rPr>
        <w:t xml:space="preserve"> in the character strings</w:t>
      </w:r>
      <w:r w:rsidR="00442BFC">
        <w:rPr>
          <w:rFonts w:ascii="Arial" w:hAnsi="Arial" w:cs="Arial"/>
        </w:rPr>
        <w:t>, we could successfully detect</w:t>
      </w:r>
      <w:r w:rsidR="00DF4A53">
        <w:rPr>
          <w:rFonts w:ascii="Arial" w:hAnsi="Arial" w:cs="Arial"/>
        </w:rPr>
        <w:t xml:space="preserve"> this</w:t>
      </w:r>
      <w:r w:rsidR="00442BFC">
        <w:rPr>
          <w:rFonts w:ascii="Arial" w:hAnsi="Arial" w:cs="Arial"/>
        </w:rPr>
        <w:t xml:space="preserve"> identity information </w:t>
      </w:r>
      <w:r w:rsidR="00174BBC">
        <w:rPr>
          <w:rFonts w:ascii="Arial" w:hAnsi="Arial" w:cs="Arial"/>
        </w:rPr>
        <w:t>in</w:t>
      </w:r>
      <w:r w:rsidR="008C5450" w:rsidRPr="00C96D0E">
        <w:rPr>
          <w:rFonts w:ascii="Arial" w:hAnsi="Arial" w:cs="Arial"/>
        </w:rPr>
        <w:t xml:space="preserve"> </w:t>
      </w:r>
      <w:r w:rsidR="00174BBC">
        <w:rPr>
          <w:rFonts w:ascii="Arial" w:hAnsi="Arial" w:cs="Arial"/>
        </w:rPr>
        <w:t>the resulting</w:t>
      </w:r>
      <w:r w:rsidR="008C5450" w:rsidRPr="00C96D0E">
        <w:rPr>
          <w:rFonts w:ascii="Arial" w:hAnsi="Arial" w:cs="Arial"/>
        </w:rPr>
        <w:t xml:space="preserve"> audio files </w:t>
      </w:r>
      <w:r w:rsidR="00685C75">
        <w:rPr>
          <w:rFonts w:ascii="Arial" w:hAnsi="Arial" w:cs="Arial"/>
        </w:rPr>
        <w:t>using</w:t>
      </w:r>
      <w:r w:rsidR="00174BBC">
        <w:rPr>
          <w:rFonts w:ascii="Arial" w:hAnsi="Arial" w:cs="Arial"/>
        </w:rPr>
        <w:t xml:space="preserve"> </w:t>
      </w:r>
      <w:r w:rsidR="00B9773E">
        <w:rPr>
          <w:rFonts w:ascii="Arial" w:hAnsi="Arial" w:cs="Arial"/>
        </w:rPr>
        <w:t>spectrographic cross-correlation,</w:t>
      </w:r>
      <w:r w:rsidR="00174BBC">
        <w:rPr>
          <w:rFonts w:ascii="Arial" w:hAnsi="Arial" w:cs="Arial"/>
        </w:rPr>
        <w:t xml:space="preserve"> a </w:t>
      </w:r>
      <w:r w:rsidR="008C5450" w:rsidRPr="00C96D0E">
        <w:rPr>
          <w:rFonts w:ascii="Arial" w:hAnsi="Arial" w:cs="Arial"/>
        </w:rPr>
        <w:t xml:space="preserve">traditional bioacoustics </w:t>
      </w:r>
      <w:r w:rsidR="00174BBC">
        <w:rPr>
          <w:rFonts w:ascii="Arial" w:hAnsi="Arial" w:cs="Arial"/>
        </w:rPr>
        <w:t>tool</w:t>
      </w:r>
      <w:r w:rsidR="008C5450" w:rsidRPr="00C96D0E">
        <w:rPr>
          <w:rFonts w:ascii="Arial" w:hAnsi="Arial" w:cs="Arial"/>
        </w:rPr>
        <w:t xml:space="preserve">. </w:t>
      </w:r>
      <w:r w:rsidR="00842532">
        <w:rPr>
          <w:rFonts w:ascii="Arial" w:hAnsi="Arial" w:cs="Arial"/>
        </w:rPr>
        <w:t>Second,</w:t>
      </w:r>
      <w:r w:rsidR="00577A9C">
        <w:rPr>
          <w:rFonts w:ascii="Arial" w:hAnsi="Arial" w:cs="Arial"/>
        </w:rPr>
        <w:t xml:space="preserve"> following our simulation experiments</w:t>
      </w:r>
      <w:r w:rsidR="009A6AF3">
        <w:rPr>
          <w:rFonts w:ascii="Arial" w:hAnsi="Arial" w:cs="Arial"/>
        </w:rPr>
        <w:t>,</w:t>
      </w:r>
      <w:r w:rsidR="00842532">
        <w:rPr>
          <w:rFonts w:ascii="Arial" w:hAnsi="Arial" w:cs="Arial"/>
        </w:rPr>
        <w:t xml:space="preserve"> we</w:t>
      </w:r>
      <w:r w:rsidR="009D1C2C" w:rsidRPr="00E449E0">
        <w:rPr>
          <w:rFonts w:ascii="Arial" w:hAnsi="Arial" w:cs="Arial"/>
        </w:rPr>
        <w:t xml:space="preserve"> c</w:t>
      </w:r>
      <w:r w:rsidR="007B0DCA">
        <w:rPr>
          <w:rFonts w:ascii="Arial" w:hAnsi="Arial" w:cs="Arial"/>
        </w:rPr>
        <w:t xml:space="preserve">omputed </w:t>
      </w:r>
      <w:r w:rsidR="009D1C2C" w:rsidRPr="00E449E0">
        <w:rPr>
          <w:rFonts w:ascii="Arial" w:hAnsi="Arial" w:cs="Arial"/>
        </w:rPr>
        <w:t xml:space="preserve">effect sizes </w:t>
      </w:r>
      <w:r w:rsidR="00695916" w:rsidRPr="00E449E0">
        <w:rPr>
          <w:rFonts w:ascii="Arial" w:hAnsi="Arial" w:cs="Arial"/>
        </w:rPr>
        <w:t>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694617">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w:t>
      </w:r>
      <w:r w:rsidR="00694617">
        <w:rPr>
          <w:rFonts w:ascii="Arial" w:hAnsi="Arial" w:cs="Arial"/>
        </w:rPr>
        <w:t>ed</w:t>
      </w:r>
      <w:r w:rsidR="00743BC0" w:rsidRPr="00E449E0">
        <w:rPr>
          <w:rFonts w:ascii="Arial" w:hAnsi="Arial" w:cs="Arial"/>
        </w:rPr>
        <w:t xml:space="preserve"> the magnitude of effect sizes produced by detecting information </w:t>
      </w:r>
      <w:r w:rsidR="0027713B">
        <w:rPr>
          <w:rFonts w:ascii="Arial" w:hAnsi="Arial" w:cs="Arial"/>
        </w:rPr>
        <w:t>across different experimental treatments, and the two representations of</w:t>
      </w:r>
      <w:r w:rsidR="00743BC0" w:rsidRPr="00E449E0">
        <w:rPr>
          <w:rFonts w:ascii="Arial" w:hAnsi="Arial" w:cs="Arial"/>
        </w:rPr>
        <w:t xml:space="preserve"> vocalizations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w:t>
      </w:r>
      <w:r w:rsidR="00E11E44">
        <w:rPr>
          <w:rFonts w:ascii="Arial" w:hAnsi="Arial" w:cs="Arial"/>
        </w:rPr>
        <w:t>I</w:t>
      </w:r>
      <w:r w:rsidR="002D643D" w:rsidRPr="00E449E0">
        <w:rPr>
          <w:rFonts w:ascii="Arial" w:hAnsi="Arial" w:cs="Arial"/>
        </w:rPr>
        <w:t xml:space="preserve">s did not cross zero) when we detected identity information </w:t>
      </w:r>
      <w:r w:rsidR="00237D6E" w:rsidRPr="00E449E0">
        <w:rPr>
          <w:rFonts w:ascii="Arial" w:hAnsi="Arial" w:cs="Arial"/>
        </w:rPr>
        <w:t xml:space="preserve">in </w:t>
      </w:r>
      <w:r w:rsidR="002C7DC0">
        <w:rPr>
          <w:rFonts w:ascii="Arial" w:hAnsi="Arial" w:cs="Arial"/>
        </w:rPr>
        <w:t xml:space="preserve">character </w:t>
      </w:r>
      <w:r w:rsidR="00237D6E" w:rsidRPr="00E449E0">
        <w:rPr>
          <w:rFonts w:ascii="Arial" w:hAnsi="Arial" w:cs="Arial"/>
        </w:rPr>
        <w:t xml:space="preserve">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076C8876"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1F08D6">
        <w:rPr>
          <w:rFonts w:ascii="Arial" w:hAnsi="Arial" w:cs="Arial"/>
        </w:rPr>
        <w:t>, as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commentRangeStart w:id="3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w:t>
      </w:r>
      <w:r w:rsidR="0066228F" w:rsidRPr="0066228F">
        <w:rPr>
          <w:rFonts w:ascii="Arial" w:hAnsi="Arial" w:cs="Arial"/>
        </w:rPr>
        <w:lastRenderedPageBreak/>
        <w:t xml:space="preserve">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39"/>
      <w:r w:rsidR="0066228F">
        <w:rPr>
          <w:rStyle w:val="CommentReference"/>
        </w:rPr>
        <w:commentReference w:id="3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6CECC27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w:t>
      </w:r>
      <w:r w:rsidR="007F7DC7">
        <w:rPr>
          <w:rFonts w:ascii="Arial" w:hAnsi="Arial" w:cs="Arial"/>
        </w:rPr>
        <w:lastRenderedPageBreak/>
        <w:t xml:space="preserve">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40"/>
      <w:r>
        <w:rPr>
          <w:rFonts w:ascii="Arial" w:hAnsi="Arial" w:cs="Arial"/>
          <w:b/>
          <w:bCs/>
        </w:rPr>
        <w:t xml:space="preserve">Materials and </w:t>
      </w:r>
      <w:commentRangeStart w:id="41"/>
      <w:r w:rsidRPr="002F070A">
        <w:rPr>
          <w:rFonts w:ascii="Arial" w:hAnsi="Arial" w:cs="Arial"/>
          <w:b/>
          <w:bCs/>
        </w:rPr>
        <w:t>Methods</w:t>
      </w:r>
      <w:commentRangeEnd w:id="41"/>
      <w:r>
        <w:rPr>
          <w:rStyle w:val="CommentReference"/>
        </w:rPr>
        <w:commentReference w:id="41"/>
      </w:r>
      <w:r>
        <w:rPr>
          <w:rFonts w:ascii="Arial" w:hAnsi="Arial" w:cs="Arial"/>
        </w:rPr>
        <w:t>:</w:t>
      </w:r>
      <w:commentRangeEnd w:id="40"/>
      <w:r>
        <w:rPr>
          <w:rStyle w:val="CommentReference"/>
        </w:rPr>
        <w:commentReference w:id="4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488BF89"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w:t>
      </w:r>
      <w:r w:rsidR="00F232FB">
        <w:rPr>
          <w:rFonts w:ascii="Arial" w:hAnsi="Arial" w:cs="Arial"/>
        </w:rPr>
        <w:lastRenderedPageBreak/>
        <w:t xml:space="preserve">existing R package soundgen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65E0BB92"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2"/>
      <w:commentRangeStart w:id="43"/>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2"/>
      <w:r>
        <w:rPr>
          <w:rStyle w:val="CommentReference"/>
        </w:rPr>
        <w:commentReference w:id="42"/>
      </w:r>
      <w:commentRangeEnd w:id="43"/>
      <w:r>
        <w:rPr>
          <w:rStyle w:val="CommentReference"/>
        </w:rPr>
        <w:commentReference w:id="43"/>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3ACABD05"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represents</w:t>
      </w:r>
      <w:r w:rsidR="000A290A">
        <w:rPr>
          <w:rFonts w:ascii="Arial" w:hAnsi="Arial" w:cs="Arial"/>
        </w:rPr>
        <w:t xml:space="preserve"> </w:t>
      </w:r>
      <w:r w:rsidR="000A290A">
        <w:rPr>
          <w:rFonts w:ascii="Arial" w:hAnsi="Arial" w:cs="Arial"/>
        </w:rPr>
        <w:t xml:space="preserve">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“trit”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4C0C6E7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w:t>
      </w:r>
      <w:r w:rsidR="00527F60">
        <w:rPr>
          <w:rFonts w:ascii="Arial" w:hAnsi="Arial" w:cs="Arial"/>
        </w:rPr>
        <w:t>the Parsons code sequence</w:t>
      </w:r>
      <w:r w:rsidR="00527F60">
        <w:rPr>
          <w:rFonts w:ascii="Arial" w:hAnsi="Arial" w:cs="Arial"/>
        </w:rPr>
        <w:t xml:space="preserv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w:t>
      </w:r>
      <w:r w:rsidR="00836CF1">
        <w:rPr>
          <w:rFonts w:ascii="Arial" w:hAnsi="Arial" w:cs="Arial"/>
        </w:rPr>
        <w:lastRenderedPageBreak/>
        <w:t>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725197BE"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gramStart"/>
      <w:r w:rsidR="005118FB">
        <w:rPr>
          <w:rFonts w:ascii="Arial" w:hAnsi="Arial" w:cs="Arial"/>
        </w:rPr>
        <w:t>soundgen(</w:t>
      </w:r>
      <w:proofErr w:type="gramEnd"/>
      <w:r w:rsidR="005118FB">
        <w:rPr>
          <w:rFonts w:ascii="Arial" w:hAnsi="Arial" w:cs="Arial"/>
        </w:rPr>
        <w:t>) function from the soundgen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soundgen’s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soundgen’s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updated</w:t>
      </w:r>
      <w:r w:rsidR="00576C92">
        <w:rPr>
          <w:rFonts w:ascii="Arial" w:hAnsi="Arial" w:cs="Arial"/>
        </w:rPr>
        <w:t xml:space="preserve">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values specified by soundge</w:t>
      </w:r>
      <w:r w:rsidR="00B25189">
        <w:rPr>
          <w:rFonts w:ascii="Arial" w:hAnsi="Arial" w:cs="Arial"/>
        </w:rPr>
        <w:t>n</w:t>
      </w:r>
      <w:r w:rsidR="0058151D">
        <w:rPr>
          <w:rFonts w:ascii="Arial" w:hAnsi="Arial" w:cs="Arial"/>
        </w:rPr>
        <w:t>. W</w:t>
      </w:r>
      <w:r w:rsidR="0006637D">
        <w:rPr>
          <w:rFonts w:ascii="Arial" w:hAnsi="Arial" w:cs="Arial"/>
        </w:rPr>
        <w:t xml:space="preserve">ith minimal code development by others, it is possible to add other soundgen arguments for greater flexibility. </w:t>
      </w:r>
      <w:r w:rsidR="002D3DD9">
        <w:rPr>
          <w:rFonts w:ascii="Arial" w:hAnsi="Arial" w:cs="Arial"/>
        </w:rPr>
        <w:t xml:space="preserve">The synthetic vocalizations produced using these original arguments from the soundgen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44"/>
      <w:commentRangeStart w:id="45"/>
      <w:commentRangeStart w:id="46"/>
      <w:r>
        <w:rPr>
          <w:rFonts w:ascii="Arial" w:hAnsi="Arial" w:cs="Arial"/>
        </w:rPr>
        <w:t>Although</w:t>
      </w:r>
      <w:commentRangeEnd w:id="44"/>
      <w:r>
        <w:rPr>
          <w:rStyle w:val="CommentReference"/>
        </w:rPr>
        <w:commentReference w:id="44"/>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5"/>
      <w:r>
        <w:rPr>
          <w:rStyle w:val="CommentReference"/>
        </w:rPr>
        <w:commentReference w:id="45"/>
      </w:r>
      <w:commentRangeEnd w:id="46"/>
      <w:r>
        <w:rPr>
          <w:rStyle w:val="CommentReference"/>
        </w:rPr>
        <w:commentReference w:id="46"/>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w:t>
      </w:r>
      <w:r w:rsidR="00E252FD">
        <w:rPr>
          <w:rFonts w:ascii="Arial" w:hAnsi="Arial" w:cs="Arial"/>
        </w:rPr>
        <w:t>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6E6BCB2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w:t>
      </w:r>
      <w:r w:rsidR="00252CF2">
        <w:rPr>
          <w:rFonts w:ascii="Arial" w:hAnsi="Arial" w:cs="Arial"/>
        </w:rPr>
        <w:t>R</w:t>
      </w:r>
      <w:r w:rsidR="00E56020">
        <w:rPr>
          <w:rFonts w:ascii="Arial" w:hAnsi="Arial" w:cs="Arial"/>
        </w:rPr>
        <w:t xml:space="preserve">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CDA1A"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0961B2">
        <w:rPr>
          <w:rFonts w:ascii="Arial" w:hAnsi="Arial" w:cs="Arial"/>
        </w:rPr>
        <w:t xml:space="preserve">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audio files</w:t>
      </w:r>
      <w:r w:rsidR="00AC28A7">
        <w:rPr>
          <w:rFonts w:ascii="Arial" w:hAnsi="Arial" w:cs="Arial"/>
        </w:rPr>
        <w:t xml:space="preserve"> </w:t>
      </w:r>
      <w:r w:rsidR="00807528">
        <w:rPr>
          <w:rFonts w:ascii="Arial" w:hAnsi="Arial" w:cs="Arial"/>
        </w:rPr>
        <w:t>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w:t>
      </w:r>
      <w:r w:rsidR="006E3EBF">
        <w:rPr>
          <w:rFonts w:ascii="Arial" w:hAnsi="Arial" w:cs="Arial"/>
        </w:rPr>
        <w:lastRenderedPageBreak/>
        <w:t xml:space="preserve">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77EA8428"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acoustic</w:t>
      </w:r>
      <w:r w:rsidR="009046A2">
        <w:rPr>
          <w:rFonts w:ascii="Arial" w:hAnsi="Arial" w:cs="Arial"/>
        </w:rPr>
        <w:t xml:space="preserve">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w:t>
      </w:r>
      <w:r w:rsidR="007407CA">
        <w:rPr>
          <w:rFonts w:ascii="Arial" w:hAnsi="Arial" w:cs="Arial"/>
        </w:rPr>
        <w:lastRenderedPageBreak/>
        <w:t xml:space="preserve">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subtracted</w:t>
      </w:r>
      <w:r w:rsidR="002164D9">
        <w:rPr>
          <w:rFonts w:ascii="Arial" w:hAnsi="Arial" w:cs="Arial"/>
        </w:rPr>
        <w:t xml:space="preserve"> this matrix</w:t>
      </w:r>
      <w:r w:rsidR="002164D9">
        <w:rPr>
          <w:rFonts w:ascii="Arial" w:hAnsi="Arial" w:cs="Arial"/>
        </w:rPr>
        <w:t xml:space="preserve"> from 1 to yield distance values</w:t>
      </w:r>
      <w:r w:rsidR="002164D9">
        <w:rPr>
          <w:rFonts w:ascii="Arial" w:hAnsi="Arial" w:cs="Arial"/>
        </w:rPr>
        <w:t>.</w:t>
      </w:r>
      <w:r w:rsidR="002164D9">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acoustic</w:t>
      </w:r>
      <w:r w:rsidR="00024FC8">
        <w:rPr>
          <w:rFonts w:ascii="Arial" w:hAnsi="Arial" w:cs="Arial"/>
        </w:rPr>
        <w:t xml:space="preserve">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DD6DF5">
        <w:rPr>
          <w:rFonts w:ascii="Arial" w:hAnsi="Arial" w:cs="Arial"/>
        </w:rPr>
        <w:t>overdispers</w:t>
      </w:r>
      <w:r w:rsidR="0040486C">
        <w:rPr>
          <w:rFonts w:ascii="Arial" w:hAnsi="Arial" w:cs="Arial"/>
        </w:rPr>
        <w:t>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7FFE84B8"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w:t>
      </w:r>
      <w:r w:rsidR="00644431">
        <w:rPr>
          <w:rFonts w:ascii="Arial" w:hAnsi="Arial" w:cs="Arial"/>
        </w:rPr>
        <w:lastRenderedPageBreak/>
        <w:t>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40545D63"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lastRenderedPageBreak/>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7"/>
      <w:commentRangeEnd w:id="47"/>
      <w:r w:rsidR="00C41466">
        <w:rPr>
          <w:rStyle w:val="CommentReference"/>
        </w:rPr>
        <w:commentReference w:id="47"/>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we</w:t>
      </w:r>
      <w:r w:rsidR="00C818BF">
        <w:rPr>
          <w:rFonts w:ascii="Arial" w:hAnsi="Arial" w:cs="Arial"/>
        </w:rPr>
        <w:t xml:space="preserv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lastRenderedPageBreak/>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soundgen audio file generation fixed these </w:t>
      </w:r>
      <w:r w:rsidR="001B4281">
        <w:rPr>
          <w:rFonts w:ascii="Arial" w:hAnsi="Arial" w:cs="Arial"/>
        </w:rPr>
        <w:lastRenderedPageBreak/>
        <w:t>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25C3BB"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 xml:space="preserve">This bipartite mapping approach entailed computing all possible accuracy values by using each possible mapping between unique cluster and </w:t>
      </w:r>
      <w:r w:rsidR="00BA1D10">
        <w:rPr>
          <w:rFonts w:ascii="Arial" w:hAnsi="Arial" w:cs="Arial"/>
        </w:rPr>
        <w:lastRenderedPageBreak/>
        <w:t>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to originally encode the most identity information in the synthetic vocalizations. </w:t>
      </w:r>
      <w:commentRangeStart w:id="48"/>
      <w:commentRangeStart w:id="49"/>
      <w:commentRangeStart w:id="50"/>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8"/>
      <w:r w:rsidR="00475501">
        <w:rPr>
          <w:rStyle w:val="CommentReference"/>
        </w:rPr>
        <w:commentReference w:id="48"/>
      </w:r>
      <w:commentRangeEnd w:id="49"/>
      <w:r w:rsidR="00475501">
        <w:rPr>
          <w:rStyle w:val="CommentReference"/>
        </w:rPr>
        <w:commentReference w:id="49"/>
      </w:r>
      <w:commentRangeEnd w:id="50"/>
      <w:r w:rsidR="00475501">
        <w:rPr>
          <w:rStyle w:val="CommentReference"/>
        </w:rPr>
        <w:commentReference w:id="50"/>
      </w:r>
      <w:r w:rsidR="00475501">
        <w:rPr>
          <w:rFonts w:ascii="Arial" w:hAnsi="Arial" w:cs="Arial"/>
        </w:rPr>
        <w:t>.</w:t>
      </w:r>
    </w:p>
    <w:p w14:paraId="1F79CBBD" w14:textId="4542A614"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1"/>
      <w:r w:rsidR="003755FF">
        <w:rPr>
          <w:rFonts w:ascii="Arial" w:hAnsi="Arial" w:cs="Arial"/>
        </w:rPr>
        <w:t xml:space="preserve">effsize package version 0.8.1 </w:t>
      </w:r>
      <w:commentRangeEnd w:id="51"/>
      <w:r w:rsidR="006B2E2F">
        <w:rPr>
          <w:rStyle w:val="CommentReference"/>
        </w:rPr>
        <w:commentReference w:id="51"/>
      </w:r>
      <w:r w:rsidR="00B43562">
        <w:rPr>
          <w:rFonts w:ascii="Arial" w:hAnsi="Arial" w:cs="Arial"/>
        </w:rPr>
        <w:t xml:space="preserve">because our accuracy values were not normally </w:t>
      </w:r>
      <w:r w:rsidR="00B43562">
        <w:rPr>
          <w:rFonts w:ascii="Arial" w:hAnsi="Arial" w:cs="Arial"/>
        </w:rPr>
        <w:lastRenderedPageBreak/>
        <w:t>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2"/>
      <w:r w:rsidR="00A77994" w:rsidRPr="009D550F">
        <w:rPr>
          <w:rFonts w:ascii="Arial" w:hAnsi="Arial" w:cs="Arial"/>
          <w:highlight w:val="yellow"/>
        </w:rPr>
        <w:t>CITE</w:t>
      </w:r>
      <w:commentRangeEnd w:id="52"/>
      <w:r w:rsidR="00CB1BFE" w:rsidRPr="009D550F">
        <w:rPr>
          <w:rStyle w:val="CommentReference"/>
          <w:highlight w:val="yellow"/>
        </w:rPr>
        <w:commentReference w:id="52"/>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53"/>
      <w:r w:rsidR="00A65A23" w:rsidRPr="00694824">
        <w:rPr>
          <w:rFonts w:ascii="Arial" w:hAnsi="Arial" w:cs="Arial"/>
        </w:rPr>
        <w:instrText>https://github.com/gsvidaurre/paRsynth-methods-paper</w:instrText>
      </w:r>
      <w:commentRangeEnd w:id="53"/>
      <w:r w:rsidR="00A65A23">
        <w:rPr>
          <w:rFonts w:ascii="Arial" w:hAnsi="Arial" w:cs="Arial"/>
        </w:rPr>
        <w:instrText>"</w:instrText>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53"/>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Smith-Vidaurre G, Pérez-Marrufo V, Hobson EA, Salinas-Melgoza A, Wright TF. Individual identity information persists in learned calls of introduced parrot populations. PLOS Comput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Kershenbaum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54"/>
      <w:commentRangeEnd w:id="54"/>
      <w:r>
        <w:rPr>
          <w:rStyle w:val="CommentReference"/>
        </w:rPr>
        <w:commentReference w:id="54"/>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w:t>
      </w:r>
      <w:r w:rsidR="00E41A32">
        <w:rPr>
          <w:rFonts w:ascii="Arial" w:hAnsi="Arial" w:cs="Arial"/>
        </w:rPr>
        <w:t xml:space="preserve">(panels </w:t>
      </w:r>
      <w:r w:rsidR="00E41A32">
        <w:rPr>
          <w:rFonts w:ascii="Arial" w:hAnsi="Arial" w:cs="Arial"/>
        </w:rPr>
        <w:t>A</w:t>
      </w:r>
      <w:r w:rsidR="00E41A32">
        <w:rPr>
          <w:rFonts w:ascii="Arial" w:hAnsi="Arial" w:cs="Arial"/>
        </w:rPr>
        <w:t xml:space="preserve"> and </w:t>
      </w:r>
      <w:r w:rsidR="00E41A32">
        <w:rPr>
          <w:rFonts w:ascii="Arial" w:hAnsi="Arial" w:cs="Arial"/>
        </w:rPr>
        <w:t>B</w:t>
      </w:r>
      <w:r w:rsidR="00E41A32">
        <w:rPr>
          <w:rFonts w:ascii="Arial" w:hAnsi="Arial" w:cs="Arial"/>
        </w:rPr>
        <w:t>)</w:t>
      </w:r>
      <w:r w:rsidR="00E41A32">
        <w:rPr>
          <w:rFonts w:ascii="Arial" w:hAnsi="Arial" w:cs="Arial"/>
        </w:rPr>
        <w:t>,</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S</w:t>
      </w:r>
      <w:r>
        <w:rPr>
          <w:rFonts w:ascii="Arial" w:hAnsi="Arial" w:cs="Arial"/>
          <w:b/>
          <w:bCs/>
        </w:rPr>
        <w:t>2</w:t>
      </w:r>
      <w:r>
        <w:rPr>
          <w:rFonts w:ascii="Arial" w:hAnsi="Arial" w:cs="Arial"/>
          <w:b/>
          <w:bCs/>
        </w:rPr>
        <w:t xml:space="preserve">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55"/>
      <w:commentRangeStart w:id="56"/>
      <w:commentRangeStart w:id="57"/>
      <w:r w:rsidR="00A161AF">
        <w:rPr>
          <w:rFonts w:ascii="Arial" w:hAnsi="Arial" w:cs="Arial"/>
        </w:rPr>
        <w:t>Table</w:t>
      </w:r>
      <w:commentRangeEnd w:id="55"/>
      <w:r w:rsidR="00A161AF">
        <w:rPr>
          <w:rStyle w:val="CommentReference"/>
        </w:rPr>
        <w:commentReference w:id="55"/>
      </w:r>
      <w:commentRangeEnd w:id="56"/>
      <w:r w:rsidR="00A161AF">
        <w:rPr>
          <w:rStyle w:val="CommentReference"/>
        </w:rPr>
        <w:commentReference w:id="56"/>
      </w:r>
      <w:commentRangeEnd w:id="57"/>
      <w:r w:rsidR="00A161AF">
        <w:rPr>
          <w:rStyle w:val="CommentReference"/>
        </w:rPr>
        <w:commentReference w:id="57"/>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2"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3"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21"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25" w:author="Coppinger, Brittany" w:date="2025-04-03T14:24:00Z" w:initials="BC">
    <w:p w14:paraId="6320ADAF" w14:textId="1BF23A54" w:rsidR="009E211A" w:rsidRDefault="009E211A" w:rsidP="009E211A">
      <w:pPr>
        <w:pStyle w:val="CommentText"/>
      </w:pPr>
      <w:r>
        <w:rPr>
          <w:rStyle w:val="CommentReference"/>
        </w:rPr>
        <w:annotationRef/>
      </w:r>
      <w:r>
        <w:t>Figure caption needs work</w:t>
      </w:r>
    </w:p>
  </w:comment>
  <w:comment w:id="26"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7"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8"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9"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30"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1"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2"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3"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4"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5"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6"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7"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8"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40"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2"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3"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4" w:author="Smith Vidaurre, Grace" w:date="2025-08-04T15:39:00Z" w:initials="SVG">
    <w:p w14:paraId="066413AC" w14:textId="77777777"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45"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6"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47"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8"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9"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50"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1"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2"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3"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4"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5"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56"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57"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17B61D75" w15:done="0"/>
  <w15:commentEx w15:paraId="0AFC8F2A" w15:done="0"/>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1"/>
  <w15:commentEx w15:paraId="0A07B630" w15:done="1"/>
  <w15:commentEx w15:paraId="775B147F" w15:done="0"/>
  <w15:commentEx w15:paraId="7C2E490A" w15:done="1"/>
  <w15:commentEx w15:paraId="16B4FD0C" w15:done="1"/>
  <w15:commentEx w15:paraId="385C64F1" w15:paraIdParent="16B4FD0C" w15:done="1"/>
  <w15:commentEx w15:paraId="066413AC" w15:done="0"/>
  <w15:commentEx w15:paraId="48536EF9" w15:done="1"/>
  <w15:commentEx w15:paraId="43D516DB" w15:paraIdParent="48536EF9"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2507C72A" w16cex:dateUtc="2025-08-05T12:40:00Z"/>
  <w16cex:commentExtensible w16cex:durableId="4A78F0DE" w16cex:dateUtc="2025-08-05T20:38: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60BD4B73" w16cex:dateUtc="2025-07-24T15:07:00Z"/>
  <w16cex:commentExtensible w16cex:durableId="444CF89A" w16cex:dateUtc="2025-08-04T19:37: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17B61D75" w16cid:durableId="2507C72A"/>
  <w16cid:commentId w16cid:paraId="0AFC8F2A" w16cid:durableId="4A78F0DE"/>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066413AC" w16cid:durableId="5034D541"/>
  <w16cid:commentId w16cid:paraId="48536EF9" w16cid:durableId="60BD4B73"/>
  <w16cid:commentId w16cid:paraId="43D516DB" w16cid:durableId="444CF89A"/>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889FF" w14:textId="77777777" w:rsidR="001F0C93" w:rsidRDefault="001F0C93" w:rsidP="000A1D91">
      <w:r>
        <w:separator/>
      </w:r>
    </w:p>
  </w:endnote>
  <w:endnote w:type="continuationSeparator" w:id="0">
    <w:p w14:paraId="2D66EF0A" w14:textId="77777777" w:rsidR="001F0C93" w:rsidRDefault="001F0C93"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5974E" w14:textId="77777777" w:rsidR="001F0C93" w:rsidRDefault="001F0C93" w:rsidP="000A1D91">
      <w:r>
        <w:separator/>
      </w:r>
    </w:p>
  </w:footnote>
  <w:footnote w:type="continuationSeparator" w:id="0">
    <w:p w14:paraId="1D5137A7" w14:textId="77777777" w:rsidR="001F0C93" w:rsidRDefault="001F0C93"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48A"/>
    <w:rsid w:val="000B4E54"/>
    <w:rsid w:val="000B54FA"/>
    <w:rsid w:val="000B6115"/>
    <w:rsid w:val="000B6AE5"/>
    <w:rsid w:val="000B7698"/>
    <w:rsid w:val="000C0411"/>
    <w:rsid w:val="000C0F28"/>
    <w:rsid w:val="000C0F68"/>
    <w:rsid w:val="000C37D7"/>
    <w:rsid w:val="000C3C2C"/>
    <w:rsid w:val="000C3C69"/>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C93"/>
    <w:rsid w:val="001F0DF7"/>
    <w:rsid w:val="001F16A5"/>
    <w:rsid w:val="001F1740"/>
    <w:rsid w:val="001F1E5A"/>
    <w:rsid w:val="001F1EA1"/>
    <w:rsid w:val="001F2EBF"/>
    <w:rsid w:val="001F456D"/>
    <w:rsid w:val="001F479D"/>
    <w:rsid w:val="001F49DD"/>
    <w:rsid w:val="001F5728"/>
    <w:rsid w:val="001F5F78"/>
    <w:rsid w:val="001F6A46"/>
    <w:rsid w:val="001F6B61"/>
    <w:rsid w:val="001F7B1B"/>
    <w:rsid w:val="00200BEA"/>
    <w:rsid w:val="002011BC"/>
    <w:rsid w:val="002012A4"/>
    <w:rsid w:val="00201C3C"/>
    <w:rsid w:val="0020211E"/>
    <w:rsid w:val="0020218B"/>
    <w:rsid w:val="00202CB0"/>
    <w:rsid w:val="002077B4"/>
    <w:rsid w:val="00207C50"/>
    <w:rsid w:val="002101A7"/>
    <w:rsid w:val="002115B3"/>
    <w:rsid w:val="002121C4"/>
    <w:rsid w:val="00212DAF"/>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4622"/>
    <w:rsid w:val="00264720"/>
    <w:rsid w:val="00265A8E"/>
    <w:rsid w:val="00266B75"/>
    <w:rsid w:val="002704FC"/>
    <w:rsid w:val="00271C68"/>
    <w:rsid w:val="002720F5"/>
    <w:rsid w:val="00272375"/>
    <w:rsid w:val="002733D3"/>
    <w:rsid w:val="002736F9"/>
    <w:rsid w:val="00273ACC"/>
    <w:rsid w:val="00274690"/>
    <w:rsid w:val="0027473E"/>
    <w:rsid w:val="002748EF"/>
    <w:rsid w:val="00274FA6"/>
    <w:rsid w:val="002759B2"/>
    <w:rsid w:val="00275B19"/>
    <w:rsid w:val="002763ED"/>
    <w:rsid w:val="0027686A"/>
    <w:rsid w:val="0027713B"/>
    <w:rsid w:val="0027716E"/>
    <w:rsid w:val="002774D9"/>
    <w:rsid w:val="00280FA7"/>
    <w:rsid w:val="00281B81"/>
    <w:rsid w:val="00282471"/>
    <w:rsid w:val="002824FC"/>
    <w:rsid w:val="00282A26"/>
    <w:rsid w:val="0028363A"/>
    <w:rsid w:val="0028520C"/>
    <w:rsid w:val="00285414"/>
    <w:rsid w:val="00285720"/>
    <w:rsid w:val="00286D13"/>
    <w:rsid w:val="0028772F"/>
    <w:rsid w:val="00290396"/>
    <w:rsid w:val="00291EB1"/>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81A"/>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3459"/>
    <w:rsid w:val="003D5FBD"/>
    <w:rsid w:val="003D61CA"/>
    <w:rsid w:val="003D69DB"/>
    <w:rsid w:val="003D7C92"/>
    <w:rsid w:val="003E0915"/>
    <w:rsid w:val="003E10C4"/>
    <w:rsid w:val="003E125B"/>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7E53"/>
    <w:rsid w:val="00630AAA"/>
    <w:rsid w:val="00631E43"/>
    <w:rsid w:val="00632DF6"/>
    <w:rsid w:val="0063470B"/>
    <w:rsid w:val="0063515B"/>
    <w:rsid w:val="00636532"/>
    <w:rsid w:val="0063677F"/>
    <w:rsid w:val="00640237"/>
    <w:rsid w:val="00640AE3"/>
    <w:rsid w:val="00640EAB"/>
    <w:rsid w:val="00640F49"/>
    <w:rsid w:val="00641B35"/>
    <w:rsid w:val="006425B0"/>
    <w:rsid w:val="0064262C"/>
    <w:rsid w:val="00642EE6"/>
    <w:rsid w:val="006437E7"/>
    <w:rsid w:val="00643837"/>
    <w:rsid w:val="00643F32"/>
    <w:rsid w:val="00643F33"/>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4605"/>
    <w:rsid w:val="008B64C0"/>
    <w:rsid w:val="008B6F9C"/>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6C60"/>
    <w:rsid w:val="008D732F"/>
    <w:rsid w:val="008E037A"/>
    <w:rsid w:val="008E091C"/>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634"/>
    <w:rsid w:val="009046A2"/>
    <w:rsid w:val="00906167"/>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499"/>
    <w:rsid w:val="00961856"/>
    <w:rsid w:val="00961C88"/>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47CD3"/>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B03"/>
    <w:rsid w:val="00D15B5A"/>
    <w:rsid w:val="00D15CCB"/>
    <w:rsid w:val="00D1633C"/>
    <w:rsid w:val="00D16385"/>
    <w:rsid w:val="00D16463"/>
    <w:rsid w:val="00D1734E"/>
    <w:rsid w:val="00D17F32"/>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97527"/>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3B0D"/>
    <w:rsid w:val="00DE5452"/>
    <w:rsid w:val="00DE56C1"/>
    <w:rsid w:val="00DE63A5"/>
    <w:rsid w:val="00DE70FA"/>
    <w:rsid w:val="00DE72FE"/>
    <w:rsid w:val="00DE75B6"/>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7E7"/>
    <w:rsid w:val="00F82267"/>
    <w:rsid w:val="00F82CDA"/>
    <w:rsid w:val="00F82FB2"/>
    <w:rsid w:val="00F831A6"/>
    <w:rsid w:val="00F837F1"/>
    <w:rsid w:val="00F8548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7013</TotalTime>
  <Pages>52</Pages>
  <Words>26418</Words>
  <Characters>150588</Characters>
  <Application>Microsoft Office Word</Application>
  <DocSecurity>0</DocSecurity>
  <Lines>1254</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2078</cp:revision>
  <dcterms:created xsi:type="dcterms:W3CDTF">2025-04-03T15:46:00Z</dcterms:created>
  <dcterms:modified xsi:type="dcterms:W3CDTF">2025-08-05T20:54:00Z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