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8T18:56:00Z" w16du:dateUtc="2025-05-28T22:56: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 xml:space="preserve">detection of </w:t>
        </w:r>
        <w:r>
          <w:rPr>
            <w:rFonts w:ascii="Arial" w:hAnsi="Arial" w:cs="Arial"/>
          </w:rPr>
          <w:t xml:space="preserve">complex </w:t>
        </w:r>
        <w:r>
          <w:rPr>
            <w:rFonts w:ascii="Arial" w:hAnsi="Arial" w:cs="Arial"/>
          </w:rPr>
          <w:t xml:space="preserve">vocal </w:t>
        </w:r>
        <w:r>
          <w:rPr>
            <w:rFonts w:ascii="Arial" w:hAnsi="Arial" w:cs="Arial"/>
          </w:rPr>
          <w:t>information</w:t>
        </w:r>
        <w:r>
          <w:rPr>
            <w:rFonts w:ascii="Arial" w:hAnsi="Arial" w:cs="Arial"/>
          </w:rPr>
          <w:t xml:space="preserve"> encoding</w:t>
        </w:r>
      </w:ins>
    </w:p>
    <w:p w14:paraId="03F16451" w14:textId="770B8F55" w:rsidR="00A557A7" w:rsidRDefault="00A557A7" w:rsidP="003A3F00">
      <w:pPr>
        <w:rPr>
          <w:ins w:id="49" w:author="Smith Vidaurre, Grace" w:date="2025-05-22T13:38:00Z" w16du:dateUtc="2025-05-22T17:38:00Z"/>
          <w:rFonts w:ascii="Arial" w:hAnsi="Arial" w:cs="Arial"/>
        </w:rPr>
      </w:pPr>
    </w:p>
    <w:p w14:paraId="77006BC9" w14:textId="77777777" w:rsidR="003A3F00" w:rsidRDefault="003A3F00">
      <w:pPr>
        <w:rPr>
          <w:ins w:id="50"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1"/>
      <w:r w:rsidRPr="00DB1BE9">
        <w:rPr>
          <w:rFonts w:ascii="Arial" w:hAnsi="Arial" w:cs="Arial"/>
          <w:b/>
          <w:bCs/>
        </w:rPr>
        <w:t>Short Title</w:t>
      </w:r>
      <w:commentRangeEnd w:id="51"/>
      <w:r>
        <w:rPr>
          <w:rStyle w:val="CommentReference"/>
        </w:rPr>
        <w:commentReference w:id="51"/>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2"/>
      <w:r w:rsidR="008321AB" w:rsidRPr="0000362A">
        <w:rPr>
          <w:rFonts w:ascii="Arial" w:hAnsi="Arial" w:cs="Arial"/>
          <w:vertAlign w:val="superscript"/>
        </w:rPr>
        <w:t>1</w:t>
      </w:r>
      <w:commentRangeEnd w:id="52"/>
      <w:r w:rsidR="0023435F">
        <w:rPr>
          <w:rStyle w:val="CommentReference"/>
        </w:rPr>
        <w:commentReference w:id="52"/>
      </w:r>
      <w:del w:id="53"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4"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5"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6"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7"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8" w:author="Smith Vidaurre, Grace" w:date="2025-05-22T13:12:00Z" w16du:dateUtc="2025-05-22T17:12:00Z"/>
          <w:rFonts w:ascii="Arial" w:hAnsi="Arial" w:cs="Arial"/>
        </w:rPr>
      </w:pPr>
      <w:r>
        <w:rPr>
          <w:rFonts w:ascii="Arial" w:hAnsi="Arial" w:cs="Arial"/>
          <w:b/>
          <w:bCs/>
        </w:rPr>
        <w:lastRenderedPageBreak/>
        <w:t xml:space="preserve">Corresponding Author: </w:t>
      </w:r>
      <w:commentRangeStart w:id="59"/>
      <w:r w:rsidR="00DB1BE9" w:rsidRPr="00DB1BE9">
        <w:rPr>
          <w:rFonts w:ascii="Arial" w:hAnsi="Arial" w:cs="Arial"/>
        </w:rPr>
        <w:t>In Comp Bio, corresponding authors is automatically submitting author – should probably be Grace</w:t>
      </w:r>
      <w:commentRangeEnd w:id="59"/>
      <w:r w:rsidR="00CA5FFF">
        <w:rPr>
          <w:rStyle w:val="CommentReference"/>
        </w:rPr>
        <w:commentReference w:id="59"/>
      </w:r>
    </w:p>
    <w:p w14:paraId="3B5F900A" w14:textId="77777777" w:rsidR="00CA5FFF" w:rsidRDefault="00CA5FFF">
      <w:pPr>
        <w:rPr>
          <w:ins w:id="60" w:author="Smith Vidaurre, Grace" w:date="2025-05-22T13:12:00Z" w16du:dateUtc="2025-05-22T17:12:00Z"/>
          <w:rFonts w:ascii="Arial" w:hAnsi="Arial" w:cs="Arial"/>
        </w:rPr>
      </w:pPr>
    </w:p>
    <w:p w14:paraId="1537C582" w14:textId="15BC587A" w:rsidR="00CA5FFF" w:rsidRDefault="00CA5FFF">
      <w:pPr>
        <w:rPr>
          <w:ins w:id="61" w:author="Smith Vidaurre, Grace" w:date="2025-05-22T13:12:00Z" w16du:dateUtc="2025-05-22T17:12:00Z"/>
          <w:rFonts w:ascii="Arial" w:hAnsi="Arial" w:cs="Arial"/>
        </w:rPr>
      </w:pPr>
      <w:ins w:id="62" w:author="Smith Vidaurre, Grace" w:date="2025-05-22T13:12:00Z" w16du:dateUtc="2025-05-22T17:12:00Z">
        <w:r>
          <w:rPr>
            <w:rFonts w:ascii="Arial" w:hAnsi="Arial" w:cs="Arial"/>
          </w:rPr>
          <w:t>Grace Smith-Vidaurre</w:t>
        </w:r>
      </w:ins>
    </w:p>
    <w:p w14:paraId="1C2149F4" w14:textId="150D33FE" w:rsidR="00CA5FFF" w:rsidRDefault="00CA5FFF">
      <w:pPr>
        <w:rPr>
          <w:ins w:id="63" w:author="Smith Vidaurre, Grace" w:date="2025-05-22T13:12:00Z" w16du:dateUtc="2025-05-22T17:12:00Z"/>
          <w:rFonts w:ascii="Arial" w:hAnsi="Arial" w:cs="Arial"/>
        </w:rPr>
      </w:pPr>
      <w:ins w:id="64"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5"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6"/>
      <w:r w:rsidRPr="00CE6281">
        <w:rPr>
          <w:rFonts w:ascii="Arial" w:hAnsi="Arial" w:cs="Arial"/>
          <w:b/>
          <w:bCs/>
        </w:rPr>
        <w:t>Target Journal</w:t>
      </w:r>
      <w:commentRangeEnd w:id="66"/>
      <w:r w:rsidR="000A1D91">
        <w:rPr>
          <w:rStyle w:val="CommentReference"/>
        </w:rPr>
        <w:commentReference w:id="66"/>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7"/>
      <w:r w:rsidRPr="00CE6281">
        <w:rPr>
          <w:rFonts w:ascii="Arial" w:hAnsi="Arial" w:cs="Arial"/>
          <w:b/>
          <w:bCs/>
        </w:rPr>
        <w:t>A</w:t>
      </w:r>
      <w:r>
        <w:rPr>
          <w:rFonts w:ascii="Arial" w:hAnsi="Arial" w:cs="Arial"/>
          <w:b/>
          <w:bCs/>
        </w:rPr>
        <w:t>uthor Contributions</w:t>
      </w:r>
      <w:commentRangeEnd w:id="67"/>
      <w:r>
        <w:rPr>
          <w:rStyle w:val="CommentReference"/>
        </w:rPr>
        <w:commentReference w:id="67"/>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8"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9"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0"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1"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2" w:author="Smith Vidaurre, Grace" w:date="2025-05-22T13:14:00Z" w16du:dateUtc="2025-05-22T17:14:00Z">
        <w:r w:rsidRPr="000A1D91" w:rsidDel="00017B88">
          <w:rPr>
            <w:rFonts w:ascii="Arial" w:hAnsi="Arial" w:cs="Arial"/>
          </w:rPr>
          <w:delText>consultation</w:delText>
        </w:r>
      </w:del>
      <w:ins w:id="73"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4"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5"/>
      <w:r w:rsidRPr="00CE6281">
        <w:rPr>
          <w:rFonts w:ascii="Arial" w:hAnsi="Arial" w:cs="Arial"/>
          <w:b/>
          <w:bCs/>
        </w:rPr>
        <w:t>Word Count</w:t>
      </w:r>
      <w:commentRangeEnd w:id="75"/>
      <w:r w:rsidR="00DB1BE9">
        <w:rPr>
          <w:rStyle w:val="CommentReference"/>
        </w:rPr>
        <w:commentReference w:id="75"/>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6"/>
      <w:r>
        <w:rPr>
          <w:rFonts w:ascii="Arial" w:hAnsi="Arial" w:cs="Arial"/>
        </w:rPr>
        <w:t xml:space="preserve">Author Summary </w:t>
      </w:r>
      <w:commentRangeEnd w:id="76"/>
      <w:r>
        <w:rPr>
          <w:rStyle w:val="CommentReference"/>
        </w:rPr>
        <w:commentReference w:id="76"/>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7"/>
      <w:commentRangeStart w:id="78"/>
      <w:commentRangeStart w:id="79"/>
      <w:r w:rsidRPr="00115209">
        <w:rPr>
          <w:rFonts w:ascii="Arial" w:hAnsi="Arial" w:cs="Arial"/>
          <w:b/>
        </w:rPr>
        <w:lastRenderedPageBreak/>
        <w:t>Introduction</w:t>
      </w:r>
      <w:commentRangeEnd w:id="77"/>
      <w:r w:rsidR="005B701B">
        <w:rPr>
          <w:rStyle w:val="CommentReference"/>
        </w:rPr>
        <w:commentReference w:id="77"/>
      </w:r>
      <w:commentRangeEnd w:id="78"/>
      <w:r w:rsidR="00B7433C">
        <w:rPr>
          <w:rStyle w:val="CommentReference"/>
        </w:rPr>
        <w:commentReference w:id="78"/>
      </w:r>
      <w:commentRangeEnd w:id="79"/>
      <w:r w:rsidR="008321AB">
        <w:rPr>
          <w:rStyle w:val="CommentReference"/>
        </w:rPr>
        <w:commentReference w:id="79"/>
      </w:r>
      <w:r w:rsidR="002B6ADF">
        <w:rPr>
          <w:rFonts w:ascii="Arial" w:hAnsi="Arial" w:cs="Arial"/>
        </w:rPr>
        <w:t>:</w:t>
      </w:r>
    </w:p>
    <w:p w14:paraId="432DBC0B" w14:textId="66675575" w:rsidR="006D46B4" w:rsidRDefault="00E223E4" w:rsidP="009453A5">
      <w:pPr>
        <w:spacing w:line="480" w:lineRule="auto"/>
        <w:ind w:firstLine="720"/>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0"/>
      <w:commentRangeEnd w:id="80"/>
      <w:r w:rsidR="006D46B4">
        <w:rPr>
          <w:rStyle w:val="CommentReference"/>
        </w:rPr>
        <w:commentReference w:id="80"/>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1"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82"/>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3"/>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82"/>
      <w:commentRangeEnd w:id="83"/>
      <w:r w:rsidR="008B13D4">
        <w:rPr>
          <w:rStyle w:val="CommentReference"/>
        </w:rPr>
        <w:commentReference w:id="83"/>
      </w:r>
      <w:r w:rsidR="00B5478B" w:rsidRPr="00810EAC">
        <w:rPr>
          <w:rStyle w:val="CommentReference"/>
          <w:rFonts w:ascii="Arial" w:hAnsi="Arial" w:cs="Arial"/>
        </w:rPr>
        <w:commentReference w:id="8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4"/>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4"/>
      <w:r w:rsidR="00236BEA">
        <w:rPr>
          <w:rStyle w:val="CommentReference"/>
        </w:rPr>
        <w:commentReference w:id="84"/>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5"/>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5"/>
      <w:r w:rsidR="0065387C">
        <w:rPr>
          <w:rStyle w:val="CommentReference"/>
        </w:rPr>
        <w:commentReference w:id="85"/>
      </w:r>
      <w:r w:rsidR="0065387C" w:rsidRPr="00912545">
        <w:rPr>
          <w:rFonts w:ascii="Arial" w:hAnsi="Arial" w:cs="Arial"/>
        </w:rPr>
        <w:t xml:space="preserve">. </w:t>
      </w:r>
      <w:r w:rsidR="003374B3">
        <w:rPr>
          <w:rFonts w:ascii="Arial" w:hAnsi="Arial" w:cs="Arial"/>
        </w:rPr>
        <w:t>C</w:t>
      </w:r>
      <w:r w:rsidR="003374B3">
        <w:rPr>
          <w:rFonts w:ascii="Arial" w:hAnsi="Arial" w:cs="Arial"/>
        </w:rPr>
        <w:t xml:space="preserve">onceptual frameworks </w:t>
      </w:r>
      <w:r w:rsidR="003374B3">
        <w:rPr>
          <w:rFonts w:ascii="Arial" w:hAnsi="Arial" w:cs="Arial"/>
        </w:rPr>
        <w:t>on</w:t>
      </w:r>
      <w:r w:rsidR="003374B3">
        <w:rPr>
          <w:rFonts w:ascii="Arial" w:hAnsi="Arial" w:cs="Arial"/>
        </w:rPr>
        <w:t xml:space="preserve">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w:t>
      </w:r>
      <w:r w:rsidR="003374B3">
        <w:rPr>
          <w:rFonts w:ascii="Arial" w:hAnsi="Arial" w:cs="Arial"/>
        </w:rPr>
        <w:t>requency modulation patterns</w:t>
      </w:r>
      <w:r w:rsidR="003374B3">
        <w:rPr>
          <w:rFonts w:ascii="Arial" w:hAnsi="Arial" w:cs="Arial"/>
        </w:rPr>
        <w:t xml:space="preserve"> amongst</w:t>
      </w:r>
      <w:r w:rsidR="003374B3">
        <w:rPr>
          <w:rFonts w:ascii="Arial" w:hAnsi="Arial" w:cs="Arial"/>
        </w:rPr>
        <w:t xml:space="preserve"> the acoustic structures animals can modify</w:t>
      </w:r>
      <w:r w:rsidR="003374B3">
        <w:rPr>
          <w:rFonts w:ascii="Arial" w:hAnsi="Arial" w:cs="Arial"/>
        </w:rPr>
        <w:t xml:space="preserve"> through social learning. </w:t>
      </w:r>
      <w:r w:rsidR="008C63F9">
        <w:rPr>
          <w:rFonts w:ascii="Arial" w:hAnsi="Arial" w:cs="Arial"/>
        </w:rPr>
        <w:t>In addition,</w:t>
      </w:r>
      <w:commentRangeStart w:id="86"/>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6"/>
      <w:r w:rsidR="0065387C">
        <w:rPr>
          <w:rStyle w:val="CommentReference"/>
        </w:rPr>
        <w:commentReference w:id="86"/>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w:t>
      </w:r>
      <w:r w:rsidR="00FD78A8">
        <w:rPr>
          <w:rFonts w:ascii="Arial" w:hAnsi="Arial" w:cs="Arial"/>
        </w:rPr>
        <w:t xml:space="preserve">computed </w:t>
      </w:r>
      <w:r w:rsidR="00FD78A8">
        <w:rPr>
          <w:rFonts w:ascii="Arial" w:hAnsi="Arial" w:cs="Arial"/>
        </w:rPr>
        <w:t>how</w:t>
      </w:r>
      <w:r w:rsidR="00FD78A8">
        <w:rPr>
          <w:rFonts w:ascii="Arial" w:hAnsi="Arial" w:cs="Arial"/>
        </w:rPr>
        <w:t xml:space="preserve"> accura</w:t>
      </w:r>
      <w:r w:rsidR="00FD78A8">
        <w:rPr>
          <w:rFonts w:ascii="Arial" w:hAnsi="Arial" w:cs="Arial"/>
        </w:rPr>
        <w:t>tely</w:t>
      </w:r>
      <w:r w:rsidR="00FD78A8">
        <w:rPr>
          <w:rFonts w:ascii="Arial" w:hAnsi="Arial" w:cs="Arial"/>
        </w:rPr>
        <w:t xml:space="preserve"> k-means clustering</w:t>
      </w:r>
      <w:r w:rsidR="00FD78A8">
        <w:rPr>
          <w:rFonts w:ascii="Arial" w:hAnsi="Arial" w:cs="Arial"/>
        </w:rPr>
        <w:t xml:space="preserve">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w:t>
      </w:r>
      <w:r w:rsidR="007C6947">
        <w:rPr>
          <w:rFonts w:ascii="Arial" w:hAnsi="Arial" w:cs="Arial"/>
        </w:rPr>
        <w:t>character string</w:t>
      </w:r>
      <w:r w:rsidR="007C6947">
        <w:rPr>
          <w:rFonts w:ascii="Arial" w:hAnsi="Arial" w:cs="Arial"/>
        </w:rPr>
        <w:t xml:space="preserve">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 xml:space="preserve">for generating </w:t>
      </w:r>
      <w:r w:rsidR="004F641D">
        <w:rPr>
          <w:rFonts w:ascii="Arial" w:hAnsi="Arial" w:cs="Arial"/>
        </w:rPr>
        <w:t xml:space="preserve">synthetic </w:t>
      </w:r>
      <w:r w:rsidR="004F641D">
        <w:rPr>
          <w:rFonts w:ascii="Arial" w:hAnsi="Arial" w:cs="Arial"/>
        </w:rPr>
        <w:t>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7"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8" w:author="Smith Vidaurre, Grace" w:date="2025-05-28T19:23:00Z" w16du:dateUtc="2025-05-28T23:23:00Z"/>
          <w:rFonts w:ascii="Arial" w:hAnsi="Arial" w:cs="Arial"/>
        </w:rPr>
      </w:pPr>
      <w:del w:id="89"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0" w:author="Smith Vidaurre, Grace" w:date="2025-05-28T19:23:00Z" w16du:dateUtc="2025-05-28T23:23:00Z">
        <w:r w:rsidR="00912545" w:rsidRPr="00912545" w:rsidDel="00670223">
          <w:rPr>
            <w:rFonts w:ascii="Arial" w:hAnsi="Arial" w:cs="Arial"/>
          </w:rPr>
          <w:delText>spectrographic cross-correlation,</w:delText>
        </w:r>
      </w:del>
      <w:del w:id="91"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92" w:author="Smith Vidaurre, Grace" w:date="2025-05-27T21:47:00Z" w16du:dateUtc="2025-05-28T01:47:00Z">
        <w:r w:rsidR="0054487C" w:rsidDel="009E1075">
          <w:rPr>
            <w:rFonts w:ascii="Arial" w:hAnsi="Arial" w:cs="Arial"/>
          </w:rPr>
          <w:delText xml:space="preserve"> the Levenstein or edit distance</w:delText>
        </w:r>
      </w:del>
      <w:del w:id="93"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4"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5"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6" w:author="Smith Vidaurre, Grace" w:date="2025-05-28T19:04:00Z" w16du:dateUtc="2025-05-28T23:04:00Z">
        <w:r w:rsidR="004116DC" w:rsidDel="00B76872">
          <w:rPr>
            <w:rFonts w:ascii="Arial" w:hAnsi="Arial" w:cs="Arial"/>
          </w:rPr>
          <w:delText xml:space="preserve"> (e.g. </w:delText>
        </w:r>
      </w:del>
      <w:del w:id="97"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8"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99" w:author="Smith Vidaurre, Grace" w:date="2025-05-28T19:23:00Z" w16du:dateUtc="2025-05-28T23:23:00Z">
        <w:r w:rsidR="002B6F81" w:rsidDel="00670223">
          <w:rPr>
            <w:rFonts w:ascii="Arial" w:hAnsi="Arial" w:cs="Arial"/>
          </w:rPr>
          <w:delText xml:space="preserve">. </w:delText>
        </w:r>
      </w:del>
      <w:commentRangeStart w:id="100"/>
      <w:commentRangeStart w:id="101"/>
      <w:commentRangeStart w:id="102"/>
      <w:del w:id="103"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0"/>
        <w:r w:rsidR="00804F56" w:rsidDel="002D100F">
          <w:rPr>
            <w:rStyle w:val="CommentReference"/>
          </w:rPr>
          <w:commentReference w:id="100"/>
        </w:r>
        <w:commentRangeEnd w:id="101"/>
        <w:r w:rsidR="00F24F41" w:rsidDel="002D100F">
          <w:rPr>
            <w:rStyle w:val="CommentReference"/>
          </w:rPr>
          <w:commentReference w:id="101"/>
        </w:r>
        <w:commentRangeEnd w:id="102"/>
        <w:r w:rsidR="005C3CB8" w:rsidDel="002D100F">
          <w:rPr>
            <w:rStyle w:val="CommentReference"/>
          </w:rPr>
          <w:commentReference w:id="102"/>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4"/>
      <w:commentRangeStart w:id="105"/>
      <w:r>
        <w:rPr>
          <w:rFonts w:ascii="Arial" w:hAnsi="Arial" w:cs="Arial"/>
          <w:b/>
          <w:bCs/>
        </w:rPr>
        <w:t>Results</w:t>
      </w:r>
      <w:commentRangeEnd w:id="104"/>
      <w:r w:rsidR="007514C9">
        <w:rPr>
          <w:rStyle w:val="CommentReference"/>
        </w:rPr>
        <w:commentReference w:id="104"/>
      </w:r>
      <w:commentRangeEnd w:id="105"/>
      <w:r w:rsidR="00EC3415">
        <w:rPr>
          <w:rStyle w:val="CommentReference"/>
        </w:rPr>
        <w:commentReference w:id="105"/>
      </w:r>
      <w:del w:id="106" w:author="Smith Vidaurre, Grace" w:date="2025-05-28T19:08:00Z" w16du:dateUtc="2025-05-28T23:08:00Z">
        <w:r w:rsidR="00D61BB4" w:rsidDel="00C34379">
          <w:rPr>
            <w:rFonts w:ascii="Arial" w:hAnsi="Arial" w:cs="Arial"/>
            <w:b/>
            <w:bCs/>
          </w:rPr>
          <w:delText xml:space="preserve"> and </w:delText>
        </w:r>
        <w:commentRangeStart w:id="107"/>
        <w:r w:rsidR="00D61BB4" w:rsidDel="00C34379">
          <w:rPr>
            <w:rFonts w:ascii="Arial" w:hAnsi="Arial" w:cs="Arial"/>
            <w:b/>
            <w:bCs/>
          </w:rPr>
          <w:delText>Discussion</w:delText>
        </w:r>
        <w:commentRangeEnd w:id="107"/>
        <w:r w:rsidR="00A131CA" w:rsidDel="00C34379">
          <w:rPr>
            <w:rStyle w:val="CommentReference"/>
          </w:rPr>
          <w:commentReference w:id="107"/>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w:t>
      </w:r>
      <w:r w:rsidR="008327E4">
        <w:rPr>
          <w:rFonts w:ascii="Arial" w:hAnsi="Arial" w:cs="Arial"/>
        </w:rPr>
        <w:t>(Figure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w:t>
      </w:r>
      <w:r w:rsidR="00003B82">
        <w:rPr>
          <w:rFonts w:ascii="Arial" w:hAnsi="Arial" w:cs="Arial"/>
        </w:rPr>
        <w:t>group and/or individual information</w:t>
      </w:r>
      <w:r w:rsidR="00003B82">
        <w:rPr>
          <w:rFonts w:ascii="Arial" w:hAnsi="Arial" w:cs="Arial"/>
        </w:rPr>
        <w:t xml:space="preserve"> encoded in</w:t>
      </w:r>
      <w:r w:rsidR="00003B82">
        <w:rPr>
          <w:rFonts w:ascii="Arial" w:hAnsi="Arial" w:cs="Arial"/>
        </w:rPr>
        <w:t xml:space="preserve"> frequency</w:t>
      </w:r>
      <w:r w:rsidR="00003B82">
        <w:rPr>
          <w:rFonts w:ascii="Arial" w:hAnsi="Arial" w:cs="Arial"/>
        </w:rPr>
        <w:t xml:space="preserve"> </w:t>
      </w:r>
      <w:r w:rsidR="00003B82">
        <w:rPr>
          <w:rFonts w:ascii="Arial" w:hAnsi="Arial" w:cs="Arial"/>
        </w:rPr>
        <w:t>modulat</w:t>
      </w:r>
      <w:r w:rsidR="00003B82">
        <w:rPr>
          <w:rFonts w:ascii="Arial" w:hAnsi="Arial" w:cs="Arial"/>
        </w:rPr>
        <w:t>ion patterns.</w:t>
      </w:r>
    </w:p>
    <w:p w14:paraId="0A9480D0" w14:textId="77777777" w:rsidR="00C44ABE" w:rsidRDefault="00C44ABE" w:rsidP="00D61BB4">
      <w:pPr>
        <w:spacing w:line="480" w:lineRule="auto"/>
        <w:ind w:firstLine="720"/>
        <w:rPr>
          <w:rFonts w:ascii="Arial" w:hAnsi="Arial" w:cs="Arial"/>
        </w:rPr>
      </w:pP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08"/>
      <w:commentRangeStart w:id="109"/>
      <w:r w:rsidRPr="000E136D">
        <w:rPr>
          <w:rFonts w:ascii="Arial" w:hAnsi="Arial" w:cs="Arial"/>
          <w:b/>
          <w:bCs/>
          <w:sz w:val="22"/>
          <w:szCs w:val="22"/>
        </w:rPr>
        <w:t xml:space="preserve">Figure </w:t>
      </w:r>
      <w:commentRangeEnd w:id="108"/>
      <w:r>
        <w:rPr>
          <w:rStyle w:val="CommentReference"/>
        </w:rPr>
        <w:commentReference w:id="108"/>
      </w:r>
      <w:commentRangeEnd w:id="109"/>
      <w:r>
        <w:rPr>
          <w:rStyle w:val="CommentReference"/>
        </w:rPr>
        <w:commentReference w:id="10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10"/>
      <w:r>
        <w:rPr>
          <w:rFonts w:ascii="Arial" w:hAnsi="Arial" w:cs="Arial"/>
          <w:sz w:val="22"/>
          <w:szCs w:val="22"/>
        </w:rPr>
        <w:t>dataset</w:t>
      </w:r>
      <w:commentRangeEnd w:id="110"/>
      <w:r w:rsidR="00AD703D">
        <w:rPr>
          <w:rStyle w:val="CommentReference"/>
        </w:rPr>
        <w:commentReference w:id="11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44E43958" w14:textId="68BB4F66" w:rsidR="00881BFC"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 xml:space="preserve">ly-distinctive”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 xml:space="preserve">in either dataset. For each example dataset, we also </w:t>
      </w:r>
      <w:r w:rsidR="00300217">
        <w:rPr>
          <w:rFonts w:ascii="Arial" w:hAnsi="Arial" w:cs="Arial"/>
        </w:rPr>
        <w:t>plotted patterns of variation in acoustic space, or a low-dimensional trait space generated by performing multidimensional scaling on spectrographic cross-correlation distance measurements</w:t>
      </w:r>
      <w:r w:rsidR="00D302FC">
        <w:rPr>
          <w:rFonts w:ascii="Arial" w:hAnsi="Arial" w:cs="Arial"/>
        </w:rPr>
        <w:t>.</w:t>
      </w:r>
    </w:p>
    <w:p w14:paraId="02E64328" w14:textId="77777777" w:rsidR="001231F5" w:rsidRDefault="001231F5" w:rsidP="00D61BB4">
      <w:pPr>
        <w:spacing w:line="480" w:lineRule="auto"/>
        <w:ind w:firstLine="720"/>
        <w:rPr>
          <w:ins w:id="111" w:author="Smith Vidaurre, Grace" w:date="2025-05-28T20:00:00Z" w16du:dateUtc="2025-05-29T00:00:00Z"/>
          <w:rFonts w:ascii="Arial" w:hAnsi="Arial" w:cs="Arial"/>
        </w:rPr>
      </w:pPr>
      <w:ins w:id="112" w:author="Smith Vidaurre, Grace" w:date="2025-05-28T19:59:00Z" w16du:dateUtc="2025-05-28T23:59:00Z">
        <w:r>
          <w:rPr>
            <w:rFonts w:ascii="Arial" w:hAnsi="Arial" w:cs="Arial"/>
          </w:rPr>
          <w:lastRenderedPageBreak/>
          <w:t>TKTK continue with the call catal</w:t>
        </w:r>
      </w:ins>
      <w:ins w:id="113" w:author="Smith Vidaurre, Grace" w:date="2025-05-28T20:00:00Z" w16du:dateUtc="2025-05-29T00:00:00Z">
        <w:r>
          <w:rPr>
            <w:rFonts w:ascii="Arial" w:hAnsi="Arial" w:cs="Arial"/>
          </w:rPr>
          <w:t>ogue results</w:t>
        </w:r>
      </w:ins>
    </w:p>
    <w:p w14:paraId="2F40817F" w14:textId="12C18893" w:rsidR="00881BFC" w:rsidRDefault="001231F5" w:rsidP="00D61BB4">
      <w:pPr>
        <w:spacing w:line="480" w:lineRule="auto"/>
        <w:ind w:firstLine="720"/>
        <w:rPr>
          <w:rFonts w:ascii="Arial" w:hAnsi="Arial" w:cs="Arial"/>
        </w:rPr>
      </w:pPr>
      <w:ins w:id="114" w:author="Smith Vidaurre, Grace" w:date="2025-05-28T20:00:00Z" w16du:dateUtc="2025-05-29T00:00:00Z">
        <w:r>
          <w:rPr>
            <w:rFonts w:ascii="Arial" w:hAnsi="Arial" w:cs="Arial"/>
          </w:rPr>
          <w:t xml:space="preserve">Then the acoustic space results: </w:t>
        </w:r>
      </w:ins>
      <w:r w:rsidR="00792501">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sidR="00792501">
        <w:rPr>
          <w:rFonts w:ascii="Arial" w:hAnsi="Arial" w:cs="Arial"/>
        </w:rPr>
        <w:t xml:space="preserve"> and 2</w:t>
      </w:r>
      <w:r w:rsidR="00C17CC6">
        <w:rPr>
          <w:rFonts w:ascii="Arial" w:hAnsi="Arial" w:cs="Arial"/>
        </w:rPr>
        <w:t>C</w:t>
      </w:r>
      <w:r w:rsidR="00792501">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028404AF" w:rsidR="003F42F1" w:rsidRDefault="0091084F" w:rsidP="00C17CC6">
      <w:pPr>
        <w:spacing w:line="480" w:lineRule="auto"/>
        <w:ind w:firstLine="720"/>
        <w:rPr>
          <w:rFonts w:ascii="Arial Nova Light" w:hAnsi="Arial Nova Light" w:cs="Arial"/>
        </w:rPr>
      </w:pPr>
      <w:r>
        <w:rPr>
          <w:rFonts w:ascii="Arial" w:hAnsi="Arial" w:cs="Arial"/>
        </w:rPr>
        <w:t xml:space="preserve"> </w:t>
      </w:r>
      <w:del w:id="115"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116"/>
      <w:r w:rsidRPr="003F42F1">
        <w:rPr>
          <w:rFonts w:ascii="Arial" w:hAnsi="Arial" w:cs="Arial"/>
          <w:b/>
          <w:bCs/>
          <w:sz w:val="22"/>
          <w:szCs w:val="22"/>
        </w:rPr>
        <w:t xml:space="preserve">Figure </w:t>
      </w:r>
      <w:commentRangeEnd w:id="116"/>
      <w:r w:rsidRPr="003F42F1">
        <w:rPr>
          <w:rStyle w:val="CommentReference"/>
          <w:rFonts w:ascii="Arial" w:hAnsi="Arial" w:cs="Arial"/>
          <w:b/>
          <w:bCs/>
          <w:sz w:val="22"/>
          <w:szCs w:val="22"/>
        </w:rPr>
        <w:commentReference w:id="116"/>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117"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Del="000018EB" w:rsidRDefault="003F42F1" w:rsidP="003F42F1">
      <w:pPr>
        <w:spacing w:line="480" w:lineRule="auto"/>
        <w:rPr>
          <w:del w:id="118" w:author="Smith Vidaurre, Grace" w:date="2025-05-28T19:09:00Z" w16du:dateUtc="2025-05-28T23:09:00Z"/>
          <w:rFonts w:ascii="Arial" w:hAnsi="Arial" w:cs="Arial"/>
          <w:sz w:val="22"/>
          <w:szCs w:val="22"/>
        </w:rPr>
      </w:pPr>
      <w:commentRangeStart w:id="119"/>
      <w:r w:rsidRPr="003F42F1">
        <w:rPr>
          <w:rFonts w:ascii="Arial" w:hAnsi="Arial" w:cs="Arial"/>
          <w:b/>
          <w:bCs/>
          <w:sz w:val="22"/>
          <w:szCs w:val="22"/>
        </w:rPr>
        <w:t xml:space="preserve">Figure </w:t>
      </w:r>
      <w:commentRangeEnd w:id="119"/>
      <w:r w:rsidRPr="003F42F1">
        <w:rPr>
          <w:rStyle w:val="CommentReference"/>
          <w:rFonts w:ascii="Arial" w:hAnsi="Arial" w:cs="Arial"/>
          <w:b/>
          <w:bCs/>
          <w:sz w:val="22"/>
          <w:szCs w:val="22"/>
        </w:rPr>
        <w:commentReference w:id="119"/>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46986C9D" w:rsidR="006B6F11" w:rsidDel="000018EB" w:rsidRDefault="006B6F11" w:rsidP="000018EB">
      <w:pPr>
        <w:spacing w:line="480" w:lineRule="auto"/>
        <w:rPr>
          <w:del w:id="120" w:author="Smith Vidaurre, Grace" w:date="2025-05-28T19:09:00Z" w16du:dateUtc="2025-05-28T23:09:00Z"/>
          <w:rFonts w:ascii="Arial" w:hAnsi="Arial" w:cs="Arial"/>
        </w:rPr>
        <w:pPrChange w:id="121" w:author="Smith Vidaurre, Grace" w:date="2025-05-28T19:09:00Z" w16du:dateUtc="2025-05-28T23:09:00Z">
          <w:pPr>
            <w:spacing w:line="480" w:lineRule="auto"/>
          </w:pPr>
        </w:pPrChange>
      </w:pPr>
      <w:r>
        <w:rPr>
          <w:rFonts w:ascii="Arial" w:hAnsi="Arial" w:cs="Arial"/>
        </w:rPr>
        <w:tab/>
      </w:r>
      <w:del w:id="122" w:author="Smith Vidaurre, Grace" w:date="2025-05-28T19:09:00Z" w16du:dateUtc="2025-05-28T23:09:00Z">
        <w:r w:rsidDel="000018EB">
          <w:rPr>
            <w:rFonts w:ascii="Arial" w:hAnsi="Arial" w:cs="Arial"/>
          </w:rPr>
          <w:delTex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delText>
        </w:r>
      </w:del>
    </w:p>
    <w:p w14:paraId="1E54691B" w14:textId="3E4732D4" w:rsidR="006B6F11" w:rsidDel="000018EB" w:rsidRDefault="006B6F11" w:rsidP="000018EB">
      <w:pPr>
        <w:spacing w:line="480" w:lineRule="auto"/>
        <w:rPr>
          <w:del w:id="123" w:author="Smith Vidaurre, Grace" w:date="2025-05-28T19:09:00Z" w16du:dateUtc="2025-05-28T23:09:00Z"/>
          <w:rFonts w:ascii="Arial" w:hAnsi="Arial" w:cs="Arial"/>
        </w:rPr>
        <w:pPrChange w:id="124" w:author="Smith Vidaurre, Grace" w:date="2025-05-28T19:09:00Z" w16du:dateUtc="2025-05-28T23:09:00Z">
          <w:pPr>
            <w:spacing w:line="480" w:lineRule="auto"/>
            <w:ind w:firstLine="720"/>
          </w:pPr>
        </w:pPrChange>
      </w:pPr>
      <w:del w:id="125" w:author="Smith Vidaurre, Grace" w:date="2025-05-28T19:09:00Z" w16du:dateUtc="2025-05-28T23:09:00Z">
        <w:r w:rsidDel="000018EB">
          <w:rPr>
            <w:rFonts w:ascii="Arial" w:hAnsi="Arial" w:cs="Arial"/>
          </w:rPr>
          <w:delText xml:space="preserve">Until now, Parson’s code has been used to decode information that already exists in animal signals </w:delText>
        </w:r>
        <w:r w:rsidR="00AF46E6" w:rsidDel="000018EB">
          <w:rPr>
            <w:rFonts w:ascii="Arial" w:hAnsi="Arial" w:cs="Arial"/>
          </w:rPr>
          <w:fldChar w:fldCharType="begin"/>
        </w:r>
        <w:r w:rsidR="00AF46E6" w:rsidDel="000018EB">
          <w:rPr>
            <w:rFonts w:ascii="Arial" w:hAnsi="Arial" w:cs="Arial"/>
          </w:rPr>
          <w:del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delInstrText>
        </w:r>
        <w:r w:rsidR="00AF46E6" w:rsidDel="000018EB">
          <w:rPr>
            <w:rFonts w:ascii="Arial" w:hAnsi="Arial" w:cs="Arial"/>
          </w:rPr>
          <w:fldChar w:fldCharType="separate"/>
        </w:r>
        <w:r w:rsidR="00AF46E6" w:rsidRPr="00AF46E6" w:rsidDel="000018EB">
          <w:rPr>
            <w:rFonts w:ascii="Arial" w:hAnsi="Arial" w:cs="Arial"/>
          </w:rPr>
          <w:delText>(36)</w:delText>
        </w:r>
        <w:r w:rsidR="00AF46E6" w:rsidDel="000018EB">
          <w:rPr>
            <w:rFonts w:ascii="Arial" w:hAnsi="Arial" w:cs="Arial"/>
          </w:rPr>
          <w:fldChar w:fldCharType="end"/>
        </w:r>
        <w:r w:rsidDel="000018EB">
          <w:rPr>
            <w:rFonts w:ascii="Arial" w:hAnsi="Arial" w:cs="Arial"/>
          </w:rPr>
          <w:delText>, however, we’ve demonstrated the power of using Parson’s code to encode information rather than to decode information</w:delText>
        </w:r>
        <w:r w:rsidR="00A131CA" w:rsidDel="000018EB">
          <w:rPr>
            <w:rFonts w:ascii="Arial" w:hAnsi="Arial" w:cs="Arial"/>
          </w:rPr>
          <w:delText>. Animals are known to use frequency modulation patterns to communicate social information (</w:delText>
        </w:r>
      </w:del>
      <w:del w:id="126" w:author="Smith Vidaurre, Grace" w:date="2025-05-28T19:07:00Z" w16du:dateUtc="2025-05-28T23:07:00Z">
        <w:r w:rsidR="00A131CA" w:rsidDel="00C95146">
          <w:rPr>
            <w:rFonts w:ascii="Arial" w:hAnsi="Arial" w:cs="Arial"/>
          </w:rPr>
          <w:delText xml:space="preserve">TKTK </w:delText>
        </w:r>
      </w:del>
      <w:del w:id="127" w:author="Smith Vidaurre, Grace" w:date="2025-05-28T19:09:00Z" w16du:dateUtc="2025-05-28T23:09:00Z">
        <w:r w:rsidR="00A131CA" w:rsidDel="000018EB">
          <w:rPr>
            <w:rFonts w:ascii="Arial" w:hAnsi="Arial" w:cs="Arial"/>
          </w:rPr>
          <w:delText xml:space="preserve">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delText>
        </w:r>
      </w:del>
    </w:p>
    <w:p w14:paraId="7D0E4E55" w14:textId="649D4241" w:rsidR="006B6F11" w:rsidDel="000018EB" w:rsidRDefault="008F70F0" w:rsidP="000018EB">
      <w:pPr>
        <w:spacing w:line="480" w:lineRule="auto"/>
        <w:rPr>
          <w:del w:id="128" w:author="Smith Vidaurre, Grace" w:date="2025-05-28T19:09:00Z" w16du:dateUtc="2025-05-28T23:09:00Z"/>
          <w:rFonts w:ascii="Arial" w:hAnsi="Arial" w:cs="Arial"/>
        </w:rPr>
        <w:pPrChange w:id="129" w:author="Smith Vidaurre, Grace" w:date="2025-05-28T19:09:00Z" w16du:dateUtc="2025-05-28T23:09:00Z">
          <w:pPr>
            <w:spacing w:line="480" w:lineRule="auto"/>
            <w:ind w:firstLine="720"/>
          </w:pPr>
        </w:pPrChange>
      </w:pPr>
      <w:del w:id="130" w:author="Smith Vidaurre, Grace" w:date="2025-05-28T19:09:00Z" w16du:dateUtc="2025-05-28T23:09:00Z">
        <w:r w:rsidRPr="00DF1F32" w:rsidDel="000018EB">
          <w:rPr>
            <w:rFonts w:ascii="Arial" w:hAnsi="Arial" w:cs="Arial"/>
          </w:rPr>
          <w:delText>Our generative process is a random sampling process</w:delText>
        </w:r>
        <w:r w:rsidDel="000018EB">
          <w:rPr>
            <w:rFonts w:ascii="Arial" w:hAnsi="Arial" w:cs="Arial"/>
          </w:rPr>
          <w:delText xml:space="preserve">, therefore it alone cannot address the evolution or creation of unique signatures, as there is no </w:delText>
        </w:r>
        <w:r w:rsidR="0050214C" w:rsidDel="000018EB">
          <w:rPr>
            <w:rFonts w:ascii="Arial" w:hAnsi="Arial" w:cs="Arial"/>
          </w:rPr>
          <w:delText xml:space="preserve">process </w:delText>
        </w:r>
        <w:r w:rsidR="0050214C" w:rsidRPr="00DF1F32" w:rsidDel="000018EB">
          <w:rPr>
            <w:rFonts w:ascii="Arial" w:hAnsi="Arial" w:cs="Arial"/>
          </w:rPr>
          <w:delText>selecting</w:delText>
        </w:r>
        <w:r w:rsidRPr="00DF1F32" w:rsidDel="000018EB">
          <w:rPr>
            <w:rFonts w:ascii="Arial" w:hAnsi="Arial" w:cs="Arial"/>
          </w:rPr>
          <w:delText xml:space="preserve"> for more distinctiveness relative to one another.</w:delText>
        </w:r>
        <w:r w:rsidDel="000018EB">
          <w:rPr>
            <w:rFonts w:ascii="Arial" w:hAnsi="Arial" w:cs="Arial"/>
          </w:rPr>
          <w:delText xml:space="preserve"> This is evidence in the acoustic space plots of all group and individual vocalizations, where some overlaps between groups and individuals can be seen</w:delText>
        </w:r>
        <w:r w:rsidR="0050214C" w:rsidDel="000018EB">
          <w:rPr>
            <w:rFonts w:ascii="Arial" w:hAnsi="Arial" w:cs="Arial"/>
          </w:rPr>
          <w:delText xml:space="preserve"> </w:delText>
        </w:r>
        <w:r w:rsidDel="000018EB">
          <w:rPr>
            <w:rFonts w:ascii="Arial" w:hAnsi="Arial" w:cs="Arial"/>
          </w:rPr>
          <w:delText xml:space="preserve">(SUPPLEMENTAL). There is no </w:delText>
        </w:r>
        <w:r w:rsidRPr="00DF1F32" w:rsidDel="000018EB">
          <w:rPr>
            <w:rFonts w:ascii="Arial" w:hAnsi="Arial" w:cs="Arial"/>
          </w:rPr>
          <w:delText>demand for uniqueness</w:delText>
        </w:r>
        <w:r w:rsidDel="000018EB">
          <w:rPr>
            <w:rFonts w:ascii="Arial" w:hAnsi="Arial" w:cs="Arial"/>
          </w:rPr>
          <w:delText xml:space="preserve"> of signals when they are created</w:delText>
        </w:r>
        <w:r w:rsidRPr="00DF1F32" w:rsidDel="000018EB">
          <w:rPr>
            <w:rFonts w:ascii="Arial" w:hAnsi="Arial" w:cs="Arial"/>
          </w:rPr>
          <w:delText xml:space="preserve">, so when individual and group </w:delText>
        </w:r>
        <w:r w:rsidDel="000018EB">
          <w:rPr>
            <w:rFonts w:ascii="Arial" w:hAnsi="Arial" w:cs="Arial"/>
          </w:rPr>
          <w:delText xml:space="preserve">information proportional are equal </w:delText>
        </w:r>
        <w:r w:rsidRPr="00DF1F32" w:rsidDel="000018EB">
          <w:rPr>
            <w:rFonts w:ascii="Arial" w:hAnsi="Arial" w:cs="Arial"/>
          </w:rPr>
          <w:delText xml:space="preserve">we likely </w:delText>
        </w:r>
        <w:r w:rsidDel="000018EB">
          <w:rPr>
            <w:rFonts w:ascii="Arial" w:hAnsi="Arial" w:cs="Arial"/>
          </w:rPr>
          <w:delText xml:space="preserve">generate signal datasets that have </w:delText>
        </w:r>
        <w:r w:rsidRPr="00DF1F32" w:rsidDel="000018EB">
          <w:rPr>
            <w:rFonts w:ascii="Arial" w:hAnsi="Arial" w:cs="Arial"/>
          </w:rPr>
          <w:delText>much more overlap of signatures between classes</w:delText>
        </w:r>
        <w:r w:rsidDel="000018EB">
          <w:rPr>
            <w:rFonts w:ascii="Arial" w:hAnsi="Arial" w:cs="Arial"/>
          </w:rPr>
          <w:delText xml:space="preserve">. </w:delText>
        </w:r>
        <w:r w:rsidR="00A131CA" w:rsidDel="000018EB">
          <w:rPr>
            <w:rFonts w:ascii="Arial" w:hAnsi="Arial" w:cs="Arial"/>
          </w:rPr>
          <w:delText>Combining paRsynth with agent-based modeling</w:delText>
        </w:r>
        <w:r w:rsidDel="000018EB">
          <w:rPr>
            <w:rFonts w:ascii="Arial" w:hAnsi="Arial" w:cs="Arial"/>
          </w:rPr>
          <w:delText xml:space="preserve"> (TKTK maybe cite here or expand on ABM? Don’t want to give too much away though)</w:delText>
        </w:r>
        <w:r w:rsidR="0050214C" w:rsidDel="000018EB">
          <w:rPr>
            <w:rFonts w:ascii="Arial" w:hAnsi="Arial" w:cs="Arial"/>
          </w:rPr>
          <w:delText xml:space="preserve"> </w:delText>
        </w:r>
        <w:r w:rsidR="00A131CA" w:rsidDel="000018EB">
          <w:rPr>
            <w:rFonts w:ascii="Arial" w:hAnsi="Arial" w:cs="Arial"/>
          </w:rPr>
          <w:delText xml:space="preserve">may be a computationally efficient way to use synthetic vocalization datasets to test how social interactions and vocal learning change the information encoded in signals. Future research will combine these approaches to investigate such questions. </w:delText>
        </w:r>
      </w:del>
    </w:p>
    <w:p w14:paraId="7056700D" w14:textId="77777777" w:rsidR="003333B7" w:rsidRPr="003333B7" w:rsidRDefault="003333B7" w:rsidP="000018EB">
      <w:pPr>
        <w:spacing w:line="480" w:lineRule="auto"/>
        <w:rPr>
          <w:rFonts w:ascii="Arial" w:hAnsi="Arial" w:cs="Arial"/>
        </w:rPr>
        <w:pPrChange w:id="131" w:author="Smith Vidaurre, Grace" w:date="2025-05-28T19:09:00Z" w16du:dateUtc="2025-05-28T23:09:00Z">
          <w:pPr>
            <w:tabs>
              <w:tab w:val="left" w:pos="720"/>
              <w:tab w:val="left" w:pos="1440"/>
              <w:tab w:val="left" w:pos="2160"/>
              <w:tab w:val="left" w:pos="2880"/>
              <w:tab w:val="left" w:pos="3600"/>
              <w:tab w:val="left" w:pos="4170"/>
            </w:tabs>
            <w:spacing w:line="480" w:lineRule="auto"/>
            <w:ind w:left="360"/>
          </w:pPr>
        </w:pPrChange>
      </w:pPr>
    </w:p>
    <w:p w14:paraId="66E48D27" w14:textId="77777777" w:rsidR="00670223" w:rsidRDefault="002B5ACA" w:rsidP="00DB1BE9">
      <w:pPr>
        <w:spacing w:line="480" w:lineRule="auto"/>
        <w:rPr>
          <w:ins w:id="132" w:author="Smith Vidaurre, Grace" w:date="2025-05-28T19:23:00Z" w16du:dateUtc="2025-05-28T23:23:00Z"/>
          <w:rFonts w:ascii="Arial" w:hAnsi="Arial" w:cs="Arial"/>
          <w:i/>
          <w:iCs/>
        </w:rPr>
      </w:pPr>
      <w:r w:rsidRPr="00502FF3">
        <w:rPr>
          <w:rFonts w:ascii="Arial" w:hAnsi="Arial" w:cs="Arial"/>
          <w:i/>
          <w:iCs/>
        </w:rPr>
        <w:t xml:space="preserve">Accuracy of Information Encoding and Recovery </w:t>
      </w:r>
    </w:p>
    <w:p w14:paraId="1A466195" w14:textId="77777777" w:rsidR="00670223" w:rsidRDefault="00670223" w:rsidP="00DB1BE9">
      <w:pPr>
        <w:spacing w:line="480" w:lineRule="auto"/>
        <w:rPr>
          <w:ins w:id="133" w:author="Smith Vidaurre, Grace" w:date="2025-05-28T19:23:00Z" w16du:dateUtc="2025-05-28T23:23:00Z"/>
          <w:rFonts w:ascii="Arial" w:hAnsi="Arial" w:cs="Arial"/>
          <w:i/>
          <w:iCs/>
        </w:rPr>
      </w:pPr>
    </w:p>
    <w:p w14:paraId="2FC92087" w14:textId="77777777" w:rsidR="00D55A8C" w:rsidRDefault="00D55A8C" w:rsidP="00670223">
      <w:pPr>
        <w:spacing w:line="480" w:lineRule="auto"/>
        <w:ind w:firstLine="720"/>
        <w:rPr>
          <w:ins w:id="134" w:author="Smith Vidaurre, Grace" w:date="2025-05-28T19:27:00Z" w16du:dateUtc="2025-05-28T23:27:00Z"/>
          <w:rFonts w:ascii="Arial" w:hAnsi="Arial" w:cs="Arial"/>
        </w:rPr>
      </w:pPr>
    </w:p>
    <w:p w14:paraId="023EED6E" w14:textId="77777777" w:rsidR="00D55A8C" w:rsidRDefault="00D55A8C" w:rsidP="00670223">
      <w:pPr>
        <w:spacing w:line="480" w:lineRule="auto"/>
        <w:ind w:firstLine="720"/>
        <w:rPr>
          <w:ins w:id="135" w:author="Smith Vidaurre, Grace" w:date="2025-05-28T19:27:00Z" w16du:dateUtc="2025-05-28T23:27:00Z"/>
          <w:rFonts w:ascii="Arial" w:hAnsi="Arial" w:cs="Arial"/>
        </w:rPr>
      </w:pPr>
    </w:p>
    <w:p w14:paraId="2A99C3B9" w14:textId="77777777" w:rsidR="00D55A8C" w:rsidRDefault="00670223" w:rsidP="00670223">
      <w:pPr>
        <w:spacing w:line="480" w:lineRule="auto"/>
        <w:ind w:firstLine="720"/>
        <w:rPr>
          <w:ins w:id="136" w:author="Smith Vidaurre, Grace" w:date="2025-05-28T19:27:00Z" w16du:dateUtc="2025-05-28T23:27:00Z"/>
          <w:rFonts w:ascii="Arial" w:hAnsi="Arial" w:cs="Arial"/>
        </w:rPr>
      </w:pPr>
      <w:ins w:id="137" w:author="Smith Vidaurre, Grace" w:date="2025-05-28T19:23:00Z" w16du:dateUtc="2025-05-28T23:23:00Z">
        <w:r>
          <w:rPr>
            <w:rFonts w:ascii="Arial" w:hAnsi="Arial" w:cs="Arial"/>
          </w:rPr>
          <w:t xml:space="preserve">To assess how well we could detect information in both representations of vocalizations, we used the Levenstein or edit distance and </w:t>
        </w:r>
        <w:r w:rsidRPr="00912545">
          <w:rPr>
            <w:rFonts w:ascii="Arial" w:hAnsi="Arial" w:cs="Arial"/>
          </w:rPr>
          <w:t>spectrographic cross-correlation,</w:t>
        </w:r>
        <w:r>
          <w:rPr>
            <w:rFonts w:ascii="Arial" w:hAnsi="Arial" w:cs="Arial"/>
          </w:rPr>
          <w:t xml:space="preserve"> respectively, to measure distances amongst signals in each dataset. We then performed k-means clustering on features derived from distance measurements, and used a bipartite mapping approach to compute the accuracies of how well cluster labels predicted original labels of classes at each social level. </w:t>
        </w:r>
      </w:ins>
    </w:p>
    <w:p w14:paraId="32A9494F" w14:textId="77777777" w:rsidR="00D55A8C" w:rsidRDefault="00D55A8C" w:rsidP="00670223">
      <w:pPr>
        <w:spacing w:line="480" w:lineRule="auto"/>
        <w:ind w:firstLine="720"/>
        <w:rPr>
          <w:ins w:id="138" w:author="Smith Vidaurre, Grace" w:date="2025-05-28T19:28:00Z" w16du:dateUtc="2025-05-28T23:28:00Z"/>
          <w:rFonts w:ascii="Arial" w:hAnsi="Arial" w:cs="Arial"/>
        </w:rPr>
      </w:pPr>
    </w:p>
    <w:p w14:paraId="325E3EAF" w14:textId="77777777" w:rsidR="00D55A8C" w:rsidRDefault="00D55A8C" w:rsidP="00D55A8C">
      <w:pPr>
        <w:spacing w:line="480" w:lineRule="auto"/>
        <w:ind w:firstLine="720"/>
        <w:rPr>
          <w:ins w:id="139" w:author="Smith Vidaurre, Grace" w:date="2025-05-28T19:28:00Z" w16du:dateUtc="2025-05-28T23:28:00Z"/>
          <w:rFonts w:ascii="Arial" w:hAnsi="Arial" w:cs="Arial"/>
        </w:rPr>
      </w:pPr>
      <w:ins w:id="140" w:author="Smith Vidaurre, Grace" w:date="2025-05-28T19:28:00Z" w16du:dateUtc="2025-05-28T23:28:00Z">
        <w:r>
          <w:rPr>
            <w:rFonts w:ascii="Arial" w:hAnsi="Arial" w:cs="Arial"/>
          </w:rPr>
          <w:t>As we used a random generation process to select character strings representing vocalizations, we expected that identity information could be stochastically similar amongst classes at either social level, and the likelihood of such stochastic similarity would increase with the number of classes at either social level.</w:t>
        </w:r>
      </w:ins>
    </w:p>
    <w:p w14:paraId="64979C55" w14:textId="77777777" w:rsidR="00D55A8C" w:rsidRDefault="00D55A8C" w:rsidP="00D55A8C">
      <w:pPr>
        <w:spacing w:line="480" w:lineRule="auto"/>
        <w:ind w:firstLine="720"/>
        <w:rPr>
          <w:ins w:id="141" w:author="Smith Vidaurre, Grace" w:date="2025-05-28T19:28:00Z" w16du:dateUtc="2025-05-28T23:28:00Z"/>
          <w:rFonts w:ascii="Arial" w:hAnsi="Arial" w:cs="Arial"/>
        </w:rPr>
      </w:pPr>
    </w:p>
    <w:p w14:paraId="0CEB3AC8" w14:textId="27556423" w:rsidR="00D55A8C" w:rsidRDefault="00D55A8C" w:rsidP="00D55A8C">
      <w:pPr>
        <w:spacing w:line="480" w:lineRule="auto"/>
        <w:ind w:firstLine="720"/>
        <w:rPr>
          <w:ins w:id="142" w:author="Smith Vidaurre, Grace" w:date="2025-05-28T19:27:00Z" w16du:dateUtc="2025-05-28T23:27:00Z"/>
          <w:rFonts w:ascii="Arial" w:hAnsi="Arial" w:cs="Arial"/>
        </w:rPr>
      </w:pPr>
      <w:ins w:id="143" w:author="Smith Vidaurre, Grace" w:date="2025-05-28T19:28:00Z" w16du:dateUtc="2025-05-28T23:28:00Z">
        <w:r>
          <w:rPr>
            <w:rFonts w:ascii="Arial" w:hAnsi="Arial" w:cs="Arial"/>
          </w:rPr>
          <w:t>For instance, increasing the number of groups in a set of signals simulated a more crowded signaling environment at the group level. likely to be similar amongst groups as the number of groups increased, leading to lower distinctiveness amongst groups even when the amount of group information encoded in signals was high.</w:t>
        </w:r>
      </w:ins>
    </w:p>
    <w:p w14:paraId="2B334D2C" w14:textId="77777777" w:rsidR="00D55A8C" w:rsidRDefault="00D55A8C" w:rsidP="00670223">
      <w:pPr>
        <w:spacing w:line="480" w:lineRule="auto"/>
        <w:ind w:firstLine="720"/>
        <w:rPr>
          <w:ins w:id="144" w:author="Smith Vidaurre, Grace" w:date="2025-05-28T19:27:00Z" w16du:dateUtc="2025-05-28T23:27:00Z"/>
          <w:rFonts w:ascii="Arial" w:hAnsi="Arial" w:cs="Arial"/>
        </w:rPr>
      </w:pPr>
    </w:p>
    <w:p w14:paraId="6F9CC187" w14:textId="77777777" w:rsidR="00D55A8C" w:rsidRDefault="00D55A8C" w:rsidP="00670223">
      <w:pPr>
        <w:spacing w:line="480" w:lineRule="auto"/>
        <w:ind w:firstLine="720"/>
        <w:rPr>
          <w:ins w:id="145" w:author="Smith Vidaurre, Grace" w:date="2025-05-28T19:27:00Z" w16du:dateUtc="2025-05-28T23:27:00Z"/>
          <w:rFonts w:ascii="Arial" w:hAnsi="Arial" w:cs="Arial"/>
        </w:rPr>
      </w:pPr>
    </w:p>
    <w:p w14:paraId="75D43D94" w14:textId="5F7A3DAB" w:rsidR="00670223" w:rsidRDefault="00670223" w:rsidP="00670223">
      <w:pPr>
        <w:spacing w:line="480" w:lineRule="auto"/>
        <w:ind w:firstLine="720"/>
        <w:rPr>
          <w:ins w:id="146" w:author="Smith Vidaurre, Grace" w:date="2025-05-28T19:23:00Z" w16du:dateUtc="2025-05-28T23:23:00Z"/>
          <w:rFonts w:ascii="Arial" w:hAnsi="Arial" w:cs="Arial"/>
        </w:rPr>
      </w:pPr>
      <w:ins w:id="147" w:author="Smith Vidaurre, Grace" w:date="2025-05-28T19:23:00Z" w16du:dateUtc="2025-05-28T23:23:00Z">
        <w:r>
          <w:rPr>
            <w:rFonts w:ascii="Arial" w:hAnsi="Arial" w:cs="Arial"/>
          </w:rPr>
          <w:t xml:space="preserve">To assess the statistical significance of information detection across social levels in both representations of the simulated vocalizations, we calculated Cliff’s delta as the effect size between clustering accuracies at each social level. we calculated the effect size of the difference in accuracy between the group and individual levels using Cliff’s delta. We expected significant detection of information at either social level (larger absolute effect sizes) when information encoding was higher for one social level than the other, and when signals were compared amongst fewer individuals or groups, as we expected that the the uniqueness of identity information at either social level would decrease as the number of classes increased at either social level. </w:t>
        </w:r>
      </w:ins>
    </w:p>
    <w:p w14:paraId="3A449AEF" w14:textId="77777777" w:rsidR="00670223" w:rsidRDefault="00670223" w:rsidP="00DB1BE9">
      <w:pPr>
        <w:spacing w:line="480" w:lineRule="auto"/>
        <w:rPr>
          <w:ins w:id="148" w:author="Smith Vidaurre, Grace" w:date="2025-05-28T19:23:00Z" w16du:dateUtc="2025-05-28T23:23:00Z"/>
          <w:rFonts w:ascii="Arial" w:hAnsi="Arial" w:cs="Arial"/>
          <w:i/>
          <w:iCs/>
        </w:rPr>
      </w:pPr>
    </w:p>
    <w:p w14:paraId="4CC3E160" w14:textId="26342A39" w:rsidR="002B5ACA" w:rsidRPr="00502FF3" w:rsidRDefault="002B5ACA" w:rsidP="00DB1BE9">
      <w:pPr>
        <w:spacing w:line="480" w:lineRule="auto"/>
        <w:rPr>
          <w:rFonts w:ascii="Arial" w:hAnsi="Arial" w:cs="Arial"/>
          <w:i/>
          <w:iCs/>
        </w:rPr>
      </w:pPr>
      <w:r w:rsidRPr="00502FF3">
        <w:rPr>
          <w:rFonts w:ascii="Arial" w:hAnsi="Arial" w:cs="Arial"/>
          <w:i/>
          <w:iCs/>
        </w:rPr>
        <w:t xml:space="preserve"> </w:t>
      </w:r>
    </w:p>
    <w:p w14:paraId="69C87990" w14:textId="763E602E" w:rsidR="00D61BB4" w:rsidRDefault="00804F56" w:rsidP="00DB1BE9">
      <w:pPr>
        <w:spacing w:line="480" w:lineRule="auto"/>
        <w:rPr>
          <w:rFonts w:ascii="Arial" w:hAnsi="Arial" w:cs="Arial"/>
        </w:rPr>
      </w:pPr>
      <w:r>
        <w:rPr>
          <w:rFonts w:ascii="Arial" w:hAnsi="Arial" w:cs="Arial"/>
        </w:rPr>
        <w:lastRenderedPageBreak/>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w:t>
      </w:r>
      <w:moveFromRangeStart w:id="149" w:author="Smith Vidaurre, Grace" w:date="2025-05-28T19:11:00Z" w:name="move199351880"/>
      <w:moveFrom w:id="150" w:author="Smith Vidaurre, Grace" w:date="2025-05-28T19:11:00Z" w16du:dateUtc="2025-05-28T23:11:00Z">
        <w:r w:rsidR="00C82E82" w:rsidDel="00A33C26">
          <w:rPr>
            <w:rFonts w:ascii="Arial" w:hAnsi="Arial" w:cs="Arial"/>
          </w:rPr>
          <w:t xml:space="preserve"> </w:t>
        </w:r>
        <w:r w:rsidR="003F42F1" w:rsidDel="00A33C26">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moveFrom>
      <w:moveFromRangeEnd w:id="149"/>
      <w:r w:rsidR="003F42F1">
        <w:rPr>
          <w:rFonts w:ascii="Arial" w:hAnsi="Arial" w:cs="Arial"/>
        </w:rPr>
        <w:t xml:space="preserve">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151"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152"/>
      <w:r w:rsidRPr="003F42F1">
        <w:rPr>
          <w:rFonts w:ascii="Arial" w:hAnsi="Arial" w:cs="Arial"/>
          <w:b/>
          <w:bCs/>
          <w:sz w:val="22"/>
          <w:szCs w:val="22"/>
        </w:rPr>
        <w:t xml:space="preserve">Figure </w:t>
      </w:r>
      <w:commentRangeEnd w:id="152"/>
      <w:r w:rsidRPr="003F42F1">
        <w:rPr>
          <w:rStyle w:val="CommentReference"/>
          <w:rFonts w:ascii="Arial" w:hAnsi="Arial" w:cs="Arial"/>
          <w:sz w:val="22"/>
          <w:szCs w:val="22"/>
        </w:rPr>
        <w:commentReference w:id="152"/>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459BC0AE" w:rsidR="00E33C54" w:rsidRDefault="00C17CC6" w:rsidP="003F42F1">
      <w:pPr>
        <w:spacing w:line="480" w:lineRule="auto"/>
        <w:ind w:firstLine="720"/>
        <w:rPr>
          <w:rFonts w:ascii="Arial" w:hAnsi="Arial" w:cs="Arial"/>
        </w:rPr>
      </w:pPr>
      <w:r>
        <w:rPr>
          <w:rFonts w:ascii="Arial" w:hAnsi="Arial" w:cs="Arial"/>
        </w:rPr>
        <w:t>To quan</w:t>
      </w:r>
      <w:ins w:id="153" w:author="Smith Vidaurre, Grace" w:date="2025-05-28T19:12:00Z" w16du:dateUtc="2025-05-28T23:12:00Z">
        <w:r w:rsidR="007C3FAC">
          <w:rPr>
            <w:rFonts w:ascii="Arial" w:hAnsi="Arial" w:cs="Arial"/>
          </w:rPr>
          <w:t>t</w:t>
        </w:r>
      </w:ins>
      <w:r>
        <w:rPr>
          <w:rFonts w:ascii="Arial" w:hAnsi="Arial" w:cs="Arial"/>
        </w:rPr>
        <w:t>itatively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w:t>
      </w:r>
      <w:r w:rsidR="00822B8B">
        <w:rPr>
          <w:rFonts w:ascii="Arial" w:hAnsi="Arial" w:cs="Arial"/>
        </w:rPr>
        <w:lastRenderedPageBreak/>
        <w:t xml:space="preserve">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154"/>
      <w:commentRangeStart w:id="155"/>
      <w:r>
        <w:rPr>
          <w:rFonts w:ascii="Arial" w:hAnsi="Arial" w:cs="Arial"/>
        </w:rPr>
        <w:t xml:space="preserve">Table </w:t>
      </w:r>
      <w:commentRangeEnd w:id="154"/>
      <w:r w:rsidR="00BC7640">
        <w:rPr>
          <w:rStyle w:val="CommentReference"/>
        </w:rPr>
        <w:commentReference w:id="154"/>
      </w:r>
      <w:commentRangeEnd w:id="155"/>
      <w:r w:rsidR="00C17CC6">
        <w:rPr>
          <w:rStyle w:val="CommentReference"/>
        </w:rPr>
        <w:commentReference w:id="1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57"/>
      <w:r w:rsidRPr="00BC7640">
        <w:rPr>
          <w:rFonts w:ascii="Arial" w:hAnsi="Arial" w:cs="Arial"/>
          <w:b/>
          <w:bCs/>
          <w:sz w:val="22"/>
          <w:szCs w:val="22"/>
        </w:rPr>
        <w:t xml:space="preserve">Figure </w:t>
      </w:r>
      <w:commentRangeEnd w:id="157"/>
      <w:r w:rsidRPr="00BC7640">
        <w:rPr>
          <w:rStyle w:val="CommentReference"/>
          <w:rFonts w:ascii="Arial" w:hAnsi="Arial" w:cs="Arial"/>
          <w:sz w:val="22"/>
          <w:szCs w:val="22"/>
        </w:rPr>
        <w:commentReference w:id="1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158"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159" w:author="Smith Vidaurre, Grace" w:date="2025-05-28T19:11:00Z" w16du:dateUtc="2025-05-28T23:11:00Z"/>
          <w:rFonts w:ascii="Arial" w:hAnsi="Arial" w:cs="Arial"/>
        </w:rPr>
      </w:pPr>
      <w:moveToRangeStart w:id="160" w:author="Smith Vidaurre, Grace" w:date="2025-05-28T19:11:00Z" w:name="move199351880"/>
      <w:moveTo w:id="161" w:author="Smith Vidaurre, Grace" w:date="2025-05-28T19:11:00Z" w16du:dateUtc="2025-05-28T23:11:00Z">
        <w:del w:id="162" w:author="Smith Vidaurre, Grace" w:date="2025-05-28T19:11:00Z" w16du:dateUtc="2025-05-28T23:11:00Z">
          <w:r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160"/>
      <w:del w:id="163"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164" w:author="Smith Vidaurre, Grace" w:date="2025-05-28T19:11:00Z" w16du:dateUtc="2025-05-28T23:11:00Z"/>
          <w:rFonts w:ascii="Arial" w:hAnsi="Arial" w:cs="Arial"/>
        </w:rPr>
      </w:pPr>
      <w:del w:id="165"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166" w:author="Smith Vidaurre, Grace" w:date="2025-05-28T19:08:00Z" w16du:dateUtc="2025-05-28T23:08:00Z"/>
          <w:rFonts w:ascii="Arial" w:hAnsi="Arial" w:cs="Arial"/>
        </w:rPr>
      </w:pPr>
      <w:del w:id="167"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168"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169" w:author="Smith Vidaurre, Grace" w:date="2025-05-28T19:09:00Z" w16du:dateUtc="2025-05-28T23:09:00Z"/>
          <w:rFonts w:ascii="Arial" w:hAnsi="Arial" w:cs="Arial"/>
          <w:b/>
          <w:bCs/>
        </w:rPr>
      </w:pPr>
      <w:commentRangeStart w:id="170"/>
      <w:ins w:id="171" w:author="Smith Vidaurre, Grace" w:date="2025-05-28T19:08:00Z" w16du:dateUtc="2025-05-28T23:08:00Z">
        <w:r>
          <w:rPr>
            <w:rFonts w:ascii="Arial" w:hAnsi="Arial" w:cs="Arial"/>
            <w:b/>
            <w:bCs/>
          </w:rPr>
          <w:t>Discussion</w:t>
        </w:r>
        <w:commentRangeEnd w:id="170"/>
        <w:r>
          <w:rPr>
            <w:rStyle w:val="CommentReference"/>
          </w:rPr>
          <w:commentReference w:id="170"/>
        </w:r>
      </w:ins>
    </w:p>
    <w:p w14:paraId="42EF5A56" w14:textId="77777777" w:rsidR="000018EB" w:rsidRDefault="000018EB" w:rsidP="000018EB">
      <w:pPr>
        <w:spacing w:line="480" w:lineRule="auto"/>
        <w:rPr>
          <w:ins w:id="172" w:author="Smith Vidaurre, Grace" w:date="2025-05-28T19:09:00Z" w16du:dateUtc="2025-05-28T23:09:00Z"/>
          <w:rFonts w:ascii="Arial" w:hAnsi="Arial" w:cs="Arial"/>
        </w:rPr>
      </w:pPr>
      <w:ins w:id="173"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w:t>
        </w:r>
        <w:r>
          <w:rPr>
            <w:rFonts w:ascii="Arial" w:hAnsi="Arial" w:cs="Arial"/>
          </w:rPr>
          <w:lastRenderedPageBreak/>
          <w:t xml:space="preserve">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174" w:author="Smith Vidaurre, Grace" w:date="2025-05-28T19:09:00Z" w16du:dateUtc="2025-05-28T23:09:00Z"/>
          <w:rFonts w:ascii="Arial" w:hAnsi="Arial" w:cs="Arial"/>
        </w:rPr>
      </w:pPr>
      <w:ins w:id="175"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176" w:author="Smith Vidaurre, Grace" w:date="2025-05-28T19:11:00Z" w16du:dateUtc="2025-05-28T23:11:00Z"/>
          <w:rFonts w:ascii="Arial" w:hAnsi="Arial" w:cs="Arial"/>
        </w:rPr>
      </w:pPr>
      <w:ins w:id="177"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Combining paRsynth with agent-based modeling (TKTK maybe cite here or expand on ABM? Don’t want to give too much away though) may be a computationally efficient way to use synthetic vocalization datasets to test how social </w:t>
        </w:r>
        <w:r>
          <w:rPr>
            <w:rFonts w:ascii="Arial" w:hAnsi="Arial" w:cs="Arial"/>
          </w:rPr>
          <w:lastRenderedPageBreak/>
          <w:t>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178" w:author="Smith Vidaurre, Grace" w:date="2025-05-28T19:11:00Z" w16du:dateUtc="2025-05-28T23:11:00Z"/>
          <w:rFonts w:ascii="Arial" w:hAnsi="Arial" w:cs="Arial"/>
        </w:rPr>
      </w:pPr>
      <w:commentRangeStart w:id="179"/>
      <w:ins w:id="180"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paRsynth</w:t>
        </w:r>
        <w:r>
          <w:rPr>
            <w:rFonts w:ascii="Arial" w:hAnsi="Arial" w:cs="Arial"/>
          </w:rPr>
          <w:t xml:space="preserve"> hosted on GitHub</w:t>
        </w:r>
        <w:commentRangeEnd w:id="179"/>
        <w:r>
          <w:rPr>
            <w:rStyle w:val="CommentReference"/>
          </w:rPr>
          <w:commentReference w:id="179"/>
        </w:r>
      </w:ins>
    </w:p>
    <w:p w14:paraId="418CEE72" w14:textId="77777777" w:rsidR="00A33C26" w:rsidRDefault="00A33C26" w:rsidP="00A33C26">
      <w:pPr>
        <w:pStyle w:val="NoSpacing"/>
        <w:spacing w:line="480" w:lineRule="auto"/>
        <w:ind w:firstLine="720"/>
        <w:rPr>
          <w:ins w:id="181" w:author="Smith Vidaurre, Grace" w:date="2025-05-28T19:11:00Z" w16du:dateUtc="2025-05-28T23:11:00Z"/>
          <w:rFonts w:ascii="Arial" w:hAnsi="Arial" w:cs="Arial"/>
        </w:rPr>
      </w:pPr>
      <w:ins w:id="182" w:author="Smith Vidaurre, Grace" w:date="2025-05-28T19:11:00Z" w16du:dateUtc="2025-05-28T23:11:00Z">
        <w:r>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183" w:author="Smith Vidaurre, Grace" w:date="2025-05-28T19:11:00Z" w16du:dateUtc="2025-05-28T23:11:00Z"/>
          <w:rFonts w:ascii="Arial" w:hAnsi="Arial" w:cs="Arial"/>
        </w:rPr>
      </w:pPr>
      <w:ins w:id="184"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185" w:author="Smith Vidaurre, Grace" w:date="2025-05-28T19:11:00Z" w16du:dateUtc="2025-05-28T23:11:00Z"/>
          <w:rFonts w:ascii="Arial" w:hAnsi="Arial" w:cs="Arial"/>
        </w:rPr>
      </w:pPr>
      <w:ins w:id="186" w:author="Smith Vidaurre, Grace" w:date="2025-05-28T19:11:00Z" w16du:dateUtc="2025-05-28T23:11:00Z">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w:t>
        </w:r>
        <w:r w:rsidRPr="00124140">
          <w:rPr>
            <w:rFonts w:ascii="Arial" w:hAnsi="Arial" w:cs="Arial"/>
          </w:rPr>
          <w:lastRenderedPageBreak/>
          <w:t xml:space="preserve">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187" w:author="Smith Vidaurre, Grace" w:date="2025-05-28T19:09:00Z" w16du:dateUtc="2025-05-28T23:09:00Z"/>
          <w:rFonts w:ascii="Arial" w:hAnsi="Arial" w:cs="Arial"/>
        </w:rPr>
      </w:pPr>
      <w:ins w:id="188" w:author="Smith Vidaurre, Grace" w:date="2025-05-28T19:11:00Z" w16du:dateUtc="2025-05-28T23:11:00Z">
        <w:r>
          <w:rPr>
            <w:rFonts w:ascii="Arial" w:hAnsi="Arial" w:cs="Arial"/>
          </w:rPr>
          <w:tab/>
          <w:t>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189"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190" w:author="Smith Vidaurre, Grace" w:date="2025-05-28T19:43:00Z" w16du:dateUtc="2025-05-28T23:43:00Z"/>
          <w:rFonts w:ascii="Arial" w:hAnsi="Arial" w:cs="Arial"/>
        </w:rPr>
      </w:pPr>
      <w:ins w:id="191"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192"/>
      <w:r>
        <w:rPr>
          <w:rFonts w:ascii="Arial" w:hAnsi="Arial" w:cs="Arial"/>
          <w:b/>
          <w:bCs/>
        </w:rPr>
        <w:t xml:space="preserve">Materials and </w:t>
      </w:r>
      <w:commentRangeStart w:id="193"/>
      <w:r w:rsidRPr="002F070A">
        <w:rPr>
          <w:rFonts w:ascii="Arial" w:hAnsi="Arial" w:cs="Arial"/>
          <w:b/>
          <w:bCs/>
        </w:rPr>
        <w:t>Methods</w:t>
      </w:r>
      <w:commentRangeEnd w:id="193"/>
      <w:r>
        <w:rPr>
          <w:rStyle w:val="CommentReference"/>
        </w:rPr>
        <w:commentReference w:id="193"/>
      </w:r>
      <w:r>
        <w:rPr>
          <w:rFonts w:ascii="Arial" w:hAnsi="Arial" w:cs="Arial"/>
        </w:rPr>
        <w:t>:</w:t>
      </w:r>
      <w:commentRangeEnd w:id="192"/>
      <w:r>
        <w:rPr>
          <w:rStyle w:val="CommentReference"/>
        </w:rPr>
        <w:commentReference w:id="192"/>
      </w:r>
    </w:p>
    <w:p w14:paraId="5894CEBC" w14:textId="77777777" w:rsidR="00493337" w:rsidRDefault="00493337" w:rsidP="00493337">
      <w:pPr>
        <w:spacing w:line="480" w:lineRule="auto"/>
        <w:rPr>
          <w:rFonts w:ascii="Arial" w:hAnsi="Arial" w:cs="Arial"/>
          <w:i/>
          <w:iCs/>
        </w:rPr>
      </w:pPr>
      <w:r>
        <w:rPr>
          <w:rFonts w:ascii="Arial" w:hAnsi="Arial" w:cs="Arial"/>
          <w:i/>
          <w:iCs/>
        </w:rPr>
        <w:lastRenderedPageBreak/>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194"/>
      <w:commentRangeStart w:id="195"/>
      <w:r>
        <w:rPr>
          <w:rFonts w:ascii="Arial" w:hAnsi="Arial" w:cs="Arial"/>
        </w:rPr>
        <w:t xml:space="preserve">5 components (Figure 1): </w:t>
      </w:r>
      <w:commentRangeEnd w:id="194"/>
      <w:r>
        <w:rPr>
          <w:rStyle w:val="CommentReference"/>
        </w:rPr>
        <w:commentReference w:id="194"/>
      </w:r>
      <w:commentRangeEnd w:id="195"/>
      <w:r>
        <w:rPr>
          <w:rStyle w:val="CommentReference"/>
        </w:rPr>
        <w:commentReference w:id="195"/>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196"/>
      <w:r>
        <w:rPr>
          <w:rFonts w:ascii="Arial" w:hAnsi="Arial" w:cs="Arial"/>
        </w:rPr>
        <w:t>Once character strings were generated, we added random variation in each call to represent variation within an individual’s call repertoires</w:t>
      </w:r>
      <w:commentRangeEnd w:id="196"/>
      <w:r>
        <w:rPr>
          <w:rStyle w:val="CommentReference"/>
        </w:rPr>
        <w:commentReference w:id="196"/>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w:t>
      </w:r>
      <w:r>
        <w:rPr>
          <w:rFonts w:ascii="Arial" w:hAnsi="Arial" w:cs="Arial"/>
        </w:rPr>
        <w:lastRenderedPageBreak/>
        <w:t xml:space="preserve">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97"/>
      <w:commentRangeStart w:id="198"/>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97"/>
      <w:r>
        <w:rPr>
          <w:rStyle w:val="CommentReference"/>
        </w:rPr>
        <w:commentReference w:id="197"/>
      </w:r>
      <w:commentRangeEnd w:id="198"/>
      <w:r>
        <w:rPr>
          <w:rStyle w:val="CommentReference"/>
        </w:rPr>
        <w:commentReference w:id="198"/>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99"/>
      <w:commentRangeStart w:id="200"/>
      <w:r>
        <w:rPr>
          <w:rFonts w:ascii="Arial" w:hAnsi="Arial" w:cs="Arial"/>
        </w:rPr>
        <w:t xml:space="preserve">vocalizations </w:t>
      </w:r>
      <w:commentRangeEnd w:id="199"/>
      <w:r>
        <w:rPr>
          <w:rStyle w:val="CommentReference"/>
        </w:rPr>
        <w:commentReference w:id="199"/>
      </w:r>
      <w:commentRangeEnd w:id="200"/>
      <w:r>
        <w:rPr>
          <w:rStyle w:val="CommentReference"/>
        </w:rPr>
        <w:commentReference w:id="200"/>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w:t>
      </w:r>
      <w:r>
        <w:rPr>
          <w:rFonts w:ascii="Arial" w:hAnsi="Arial" w:cs="Arial"/>
        </w:rPr>
        <w:lastRenderedPageBreak/>
        <w:t xml:space="preserve">dataset), and one that created </w:t>
      </w:r>
      <w:commentRangeStart w:id="201"/>
      <w:r>
        <w:rPr>
          <w:rFonts w:ascii="Arial" w:hAnsi="Arial" w:cs="Arial"/>
        </w:rPr>
        <w:t xml:space="preserve">character strings </w:t>
      </w:r>
      <w:commentRangeEnd w:id="201"/>
      <w:r>
        <w:rPr>
          <w:rStyle w:val="CommentReference"/>
        </w:rPr>
        <w:commentReference w:id="201"/>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02"/>
      <w:commentRangeEnd w:id="202"/>
      <w:r>
        <w:rPr>
          <w:rStyle w:val="CommentReference"/>
        </w:rPr>
        <w:commentReference w:id="202"/>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03"/>
      <w:r>
        <w:rPr>
          <w:rFonts w:ascii="Arial" w:hAnsi="Arial" w:cs="Arial"/>
        </w:rPr>
        <w:t>a character length of 8 character</w:t>
      </w:r>
      <w:commentRangeEnd w:id="203"/>
      <w:r>
        <w:rPr>
          <w:rStyle w:val="CommentReference"/>
        </w:rPr>
        <w:commentReference w:id="203"/>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04"/>
      <w:r>
        <w:rPr>
          <w:rFonts w:ascii="Arial" w:hAnsi="Arial" w:cs="Arial"/>
        </w:rPr>
        <w:t>character length of 8 characters</w:t>
      </w:r>
      <w:commentRangeEnd w:id="204"/>
      <w:r>
        <w:rPr>
          <w:rStyle w:val="CommentReference"/>
        </w:rPr>
        <w:commentReference w:id="204"/>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w:t>
      </w:r>
      <w:r>
        <w:rPr>
          <w:rFonts w:ascii="Arial" w:hAnsi="Arial" w:cs="Arial"/>
        </w:rPr>
        <w:lastRenderedPageBreak/>
        <w:t xml:space="preserve">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05"/>
      <w:r>
        <w:rPr>
          <w:rFonts w:ascii="Arial" w:hAnsi="Arial" w:cs="Arial"/>
        </w:rPr>
        <w:t>We varied social environment characteristics represented information signaling changes that happen in socially sparse vs socially dense signaling environments</w:t>
      </w:r>
      <w:commentRangeEnd w:id="205"/>
      <w:r>
        <w:rPr>
          <w:rStyle w:val="CommentReference"/>
        </w:rPr>
        <w:commentReference w:id="205"/>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w:t>
      </w:r>
      <w:r>
        <w:rPr>
          <w:rFonts w:ascii="Arial" w:hAnsi="Arial" w:cs="Arial"/>
        </w:rPr>
        <w:lastRenderedPageBreak/>
        <w:t xml:space="preserve">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06"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07"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08" w:author="Smith Vidaurre, Grace" w:date="2025-05-28T19:06:00Z" w16du:dateUtc="2025-05-28T23:06:00Z"/>
          <w:rFonts w:ascii="Arial" w:hAnsi="Arial" w:cs="Arial"/>
        </w:rPr>
      </w:pPr>
      <w:ins w:id="209" w:author="Smith Vidaurre, Grace" w:date="2025-05-28T19:06:00Z" w16du:dateUtc="2025-05-28T23:06:00Z">
        <w:r>
          <w:rPr>
            <w:rFonts w:ascii="Arial" w:hAnsi="Arial" w:cs="Arial"/>
          </w:rPr>
          <w:t xml:space="preserve">TKTK integrate </w:t>
        </w:r>
        <w:commentRangeStart w:id="210"/>
        <w:commentRangeStart w:id="211"/>
        <w:commentRangeStart w:id="212"/>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10"/>
        <w:r>
          <w:rPr>
            <w:rStyle w:val="CommentReference"/>
          </w:rPr>
          <w:commentReference w:id="210"/>
        </w:r>
        <w:commentRangeEnd w:id="211"/>
        <w:r>
          <w:rPr>
            <w:rStyle w:val="CommentReference"/>
          </w:rPr>
          <w:commentReference w:id="211"/>
        </w:r>
        <w:commentRangeEnd w:id="212"/>
        <w:r>
          <w:rPr>
            <w:rStyle w:val="CommentReference"/>
          </w:rPr>
          <w:commentReference w:id="212"/>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13"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14"/>
      <w:commentRangeEnd w:id="214"/>
      <w:r>
        <w:rPr>
          <w:rStyle w:val="CommentReference"/>
        </w:rPr>
        <w:commentReference w:id="214"/>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15"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16"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17"/>
      <w:r>
        <w:rPr>
          <w:rFonts w:ascii="Arial" w:hAnsi="Arial" w:cs="Arial"/>
        </w:rPr>
        <w:t>This suggests that individuals are being categorized in distinct individual clusters when running traditional bioacoustics analyses on our synthetically generated calls.</w:t>
      </w:r>
      <w:commentRangeEnd w:id="217"/>
      <w:r>
        <w:rPr>
          <w:rStyle w:val="CommentReference"/>
        </w:rPr>
        <w:commentReference w:id="217"/>
      </w:r>
    </w:p>
    <w:p w14:paraId="25623B42" w14:textId="77777777" w:rsidR="00D302FC" w:rsidRPr="00502FF3" w:rsidRDefault="00D302FC">
      <w:pPr>
        <w:rPr>
          <w:rFonts w:ascii="Arial" w:hAnsi="Arial" w:cs="Arial"/>
        </w:rPr>
      </w:pPr>
    </w:p>
    <w:p w14:paraId="4A7820CE" w14:textId="34D1AB0F" w:rsidR="002733D3" w:rsidRDefault="002733D3" w:rsidP="00A931F0">
      <w:pPr>
        <w:rPr>
          <w:ins w:id="218"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19"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20"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21"/>
      <w:r>
        <w:rPr>
          <w:rFonts w:ascii="Arial" w:hAnsi="Arial" w:cs="Arial"/>
        </w:rPr>
        <w:t>evolve</w:t>
      </w:r>
      <w:commentRangeEnd w:id="221"/>
      <w:r>
        <w:rPr>
          <w:rStyle w:val="CommentReference"/>
        </w:rPr>
        <w:commentReference w:id="221"/>
      </w:r>
      <w:r>
        <w:rPr>
          <w:rFonts w:ascii="Arial" w:hAnsi="Arial" w:cs="Arial"/>
        </w:rPr>
        <w:t>.</w:t>
      </w:r>
    </w:p>
    <w:p w14:paraId="0FC8D814" w14:textId="77777777" w:rsidR="008D111B" w:rsidRDefault="008D111B" w:rsidP="008D111B">
      <w:pPr>
        <w:spacing w:line="480" w:lineRule="auto"/>
        <w:ind w:firstLine="720"/>
        <w:rPr>
          <w:ins w:id="222"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23" w:author="Smith Vidaurre, Grace" w:date="2025-05-22T14:34:00Z" w16du:dateUtc="2025-05-22T18:34:00Z"/>
          <w:rFonts w:ascii="Arial" w:hAnsi="Arial" w:cs="Arial"/>
        </w:rPr>
      </w:pPr>
      <w:commentRangeStart w:id="224"/>
      <w:ins w:id="225"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24"/>
        <w:r>
          <w:rPr>
            <w:rStyle w:val="CommentReference"/>
          </w:rPr>
          <w:commentReference w:id="224"/>
        </w:r>
      </w:ins>
    </w:p>
    <w:p w14:paraId="4A06A5D5" w14:textId="77777777" w:rsidR="006B7125" w:rsidRDefault="006B7125" w:rsidP="008D111B">
      <w:pPr>
        <w:spacing w:line="480" w:lineRule="auto"/>
        <w:ind w:firstLine="720"/>
        <w:rPr>
          <w:ins w:id="226"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27" w:author="Smith Vidaurre, Grace" w:date="2025-05-22T14:34:00Z" w16du:dateUtc="2025-05-22T18:34:00Z"/>
          <w:rFonts w:ascii="Arial" w:hAnsi="Arial" w:cs="Arial"/>
        </w:rPr>
      </w:pPr>
      <w:ins w:id="228"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29"/>
        <w:r>
          <w:rPr>
            <w:rFonts w:ascii="Arial" w:hAnsi="Arial" w:cs="Arial"/>
          </w:rPr>
          <w:t>CITE</w:t>
        </w:r>
        <w:commentRangeEnd w:id="229"/>
        <w:r>
          <w:rPr>
            <w:rStyle w:val="CommentReference"/>
          </w:rPr>
          <w:commentReference w:id="229"/>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30"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23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32"/>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232"/>
      <w:r>
        <w:rPr>
          <w:rStyle w:val="CommentReference"/>
        </w:rPr>
        <w:commentReference w:id="232"/>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233"/>
      <w:commentRangeStart w:id="234"/>
      <w:commentRangeStart w:id="235"/>
      <w:r>
        <w:rPr>
          <w:rFonts w:ascii="Arial" w:hAnsi="Arial" w:cs="Arial"/>
        </w:rPr>
        <w:t>signals</w:t>
      </w:r>
      <w:commentRangeEnd w:id="233"/>
      <w:r>
        <w:rPr>
          <w:rStyle w:val="CommentReference"/>
        </w:rPr>
        <w:commentReference w:id="233"/>
      </w:r>
      <w:commentRangeEnd w:id="234"/>
      <w:r>
        <w:rPr>
          <w:rStyle w:val="CommentReference"/>
        </w:rPr>
        <w:commentReference w:id="234"/>
      </w:r>
      <w:commentRangeEnd w:id="235"/>
      <w:r>
        <w:rPr>
          <w:rStyle w:val="CommentReference"/>
        </w:rPr>
        <w:commentReference w:id="235"/>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9"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6"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7"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5"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6"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82"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4"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5"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6"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0"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1"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02"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4"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5"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7"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08" w:author="Coppinger, Brittany" w:date="2025-04-10T14:49:00Z" w:initials="BC">
    <w:p w14:paraId="55821357" w14:textId="77777777"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0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1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16"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19"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52"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154"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155"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57"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70"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79"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19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19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9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9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96"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97"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98"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99"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00"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01"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02"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03"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04"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05"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10"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11"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12"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14"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17"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21"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24"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29"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32"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3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3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3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55821357" w15:done="0"/>
  <w15:commentEx w15:paraId="7A2CCC8A" w15:paraIdParent="55821357" w15:done="0"/>
  <w15:commentEx w15:paraId="6FFF2041" w15:done="0"/>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3DD7E" w14:textId="77777777" w:rsidR="005E2C7A" w:rsidRDefault="005E2C7A" w:rsidP="000A1D91">
      <w:r>
        <w:separator/>
      </w:r>
    </w:p>
  </w:endnote>
  <w:endnote w:type="continuationSeparator" w:id="0">
    <w:p w14:paraId="78976810" w14:textId="77777777" w:rsidR="005E2C7A" w:rsidRDefault="005E2C7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D878" w14:textId="77777777" w:rsidR="005E2C7A" w:rsidRDefault="005E2C7A" w:rsidP="000A1D91">
      <w:r>
        <w:separator/>
      </w:r>
    </w:p>
  </w:footnote>
  <w:footnote w:type="continuationSeparator" w:id="0">
    <w:p w14:paraId="32A2C646" w14:textId="77777777" w:rsidR="005E2C7A" w:rsidRDefault="005E2C7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12CF"/>
    <w:rsid w:val="0006263F"/>
    <w:rsid w:val="000633B7"/>
    <w:rsid w:val="000636BC"/>
    <w:rsid w:val="00064B3A"/>
    <w:rsid w:val="000668BC"/>
    <w:rsid w:val="00076AD8"/>
    <w:rsid w:val="000810DC"/>
    <w:rsid w:val="00082A78"/>
    <w:rsid w:val="000852BC"/>
    <w:rsid w:val="000862B6"/>
    <w:rsid w:val="000869CA"/>
    <w:rsid w:val="00087491"/>
    <w:rsid w:val="000908DB"/>
    <w:rsid w:val="00090FFE"/>
    <w:rsid w:val="00093F69"/>
    <w:rsid w:val="0009450B"/>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07"/>
    <w:rsid w:val="00106720"/>
    <w:rsid w:val="001112B5"/>
    <w:rsid w:val="00115209"/>
    <w:rsid w:val="00117494"/>
    <w:rsid w:val="00120400"/>
    <w:rsid w:val="00121DF4"/>
    <w:rsid w:val="001231F5"/>
    <w:rsid w:val="00124140"/>
    <w:rsid w:val="001247FA"/>
    <w:rsid w:val="00127EE6"/>
    <w:rsid w:val="00132A51"/>
    <w:rsid w:val="00132D46"/>
    <w:rsid w:val="00136C0A"/>
    <w:rsid w:val="00141D98"/>
    <w:rsid w:val="00144D56"/>
    <w:rsid w:val="00145CAF"/>
    <w:rsid w:val="0015427A"/>
    <w:rsid w:val="00154422"/>
    <w:rsid w:val="0015638A"/>
    <w:rsid w:val="001602A1"/>
    <w:rsid w:val="0016095C"/>
    <w:rsid w:val="001625A0"/>
    <w:rsid w:val="00165ACE"/>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DC1"/>
    <w:rsid w:val="001B6E3F"/>
    <w:rsid w:val="001C331E"/>
    <w:rsid w:val="001C3A99"/>
    <w:rsid w:val="001C3F40"/>
    <w:rsid w:val="001C5292"/>
    <w:rsid w:val="001C7CF9"/>
    <w:rsid w:val="001D0355"/>
    <w:rsid w:val="001D039A"/>
    <w:rsid w:val="001D343A"/>
    <w:rsid w:val="001D45C6"/>
    <w:rsid w:val="001D5707"/>
    <w:rsid w:val="001E0CF1"/>
    <w:rsid w:val="001E11FE"/>
    <w:rsid w:val="001E2E25"/>
    <w:rsid w:val="001E348F"/>
    <w:rsid w:val="001E69B7"/>
    <w:rsid w:val="001F0836"/>
    <w:rsid w:val="001F1740"/>
    <w:rsid w:val="001F1E5A"/>
    <w:rsid w:val="001F456D"/>
    <w:rsid w:val="001F49DD"/>
    <w:rsid w:val="001F5F78"/>
    <w:rsid w:val="0020211E"/>
    <w:rsid w:val="0020218B"/>
    <w:rsid w:val="002101A7"/>
    <w:rsid w:val="002121C4"/>
    <w:rsid w:val="00214FE4"/>
    <w:rsid w:val="00221909"/>
    <w:rsid w:val="00223FBB"/>
    <w:rsid w:val="00227618"/>
    <w:rsid w:val="00230759"/>
    <w:rsid w:val="00231C0A"/>
    <w:rsid w:val="00233F13"/>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4FC"/>
    <w:rsid w:val="00282A26"/>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7D8"/>
    <w:rsid w:val="002C213D"/>
    <w:rsid w:val="002C5DA4"/>
    <w:rsid w:val="002D0917"/>
    <w:rsid w:val="002D0B1B"/>
    <w:rsid w:val="002D100F"/>
    <w:rsid w:val="002D3BF7"/>
    <w:rsid w:val="002E04FC"/>
    <w:rsid w:val="002E23C9"/>
    <w:rsid w:val="002E5852"/>
    <w:rsid w:val="002F070A"/>
    <w:rsid w:val="002F0A7C"/>
    <w:rsid w:val="002F0BD5"/>
    <w:rsid w:val="002F1632"/>
    <w:rsid w:val="002F5B92"/>
    <w:rsid w:val="00300217"/>
    <w:rsid w:val="00301119"/>
    <w:rsid w:val="00302202"/>
    <w:rsid w:val="00302FEE"/>
    <w:rsid w:val="0030375B"/>
    <w:rsid w:val="003100FB"/>
    <w:rsid w:val="00310C9D"/>
    <w:rsid w:val="00313BC2"/>
    <w:rsid w:val="00313C15"/>
    <w:rsid w:val="00314560"/>
    <w:rsid w:val="00323E1D"/>
    <w:rsid w:val="00326BD6"/>
    <w:rsid w:val="0032709B"/>
    <w:rsid w:val="003333B7"/>
    <w:rsid w:val="00335844"/>
    <w:rsid w:val="00337173"/>
    <w:rsid w:val="00337263"/>
    <w:rsid w:val="003374B3"/>
    <w:rsid w:val="00342C3F"/>
    <w:rsid w:val="00346181"/>
    <w:rsid w:val="00346650"/>
    <w:rsid w:val="00346BD0"/>
    <w:rsid w:val="00347E03"/>
    <w:rsid w:val="0035192D"/>
    <w:rsid w:val="0035565A"/>
    <w:rsid w:val="00360199"/>
    <w:rsid w:val="00363FEB"/>
    <w:rsid w:val="00367732"/>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389A"/>
    <w:rsid w:val="00394571"/>
    <w:rsid w:val="0039587E"/>
    <w:rsid w:val="0039776B"/>
    <w:rsid w:val="003A3F00"/>
    <w:rsid w:val="003A48A0"/>
    <w:rsid w:val="003A5405"/>
    <w:rsid w:val="003A64A8"/>
    <w:rsid w:val="003A7B97"/>
    <w:rsid w:val="003B552B"/>
    <w:rsid w:val="003C1FB2"/>
    <w:rsid w:val="003C233B"/>
    <w:rsid w:val="003C2C37"/>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3B2E"/>
    <w:rsid w:val="0041501C"/>
    <w:rsid w:val="00420433"/>
    <w:rsid w:val="004217F9"/>
    <w:rsid w:val="004243C4"/>
    <w:rsid w:val="00425595"/>
    <w:rsid w:val="00433D24"/>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66917"/>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33F9"/>
    <w:rsid w:val="004A365F"/>
    <w:rsid w:val="004A55A2"/>
    <w:rsid w:val="004A58AF"/>
    <w:rsid w:val="004A62E5"/>
    <w:rsid w:val="004A6797"/>
    <w:rsid w:val="004A7A6D"/>
    <w:rsid w:val="004B0A8D"/>
    <w:rsid w:val="004B284F"/>
    <w:rsid w:val="004B2A03"/>
    <w:rsid w:val="004B3DE3"/>
    <w:rsid w:val="004B4F93"/>
    <w:rsid w:val="004B7C33"/>
    <w:rsid w:val="004C3B26"/>
    <w:rsid w:val="004C53E6"/>
    <w:rsid w:val="004C6755"/>
    <w:rsid w:val="004D1C51"/>
    <w:rsid w:val="004D2E56"/>
    <w:rsid w:val="004E1ADC"/>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B6D"/>
    <w:rsid w:val="005372CE"/>
    <w:rsid w:val="0054487C"/>
    <w:rsid w:val="00544A87"/>
    <w:rsid w:val="00545325"/>
    <w:rsid w:val="00551976"/>
    <w:rsid w:val="00552545"/>
    <w:rsid w:val="00556DA4"/>
    <w:rsid w:val="00557BCE"/>
    <w:rsid w:val="00557D5B"/>
    <w:rsid w:val="00565D43"/>
    <w:rsid w:val="00567304"/>
    <w:rsid w:val="005705D9"/>
    <w:rsid w:val="00575A43"/>
    <w:rsid w:val="0057752F"/>
    <w:rsid w:val="00581FC6"/>
    <w:rsid w:val="005846DA"/>
    <w:rsid w:val="00585075"/>
    <w:rsid w:val="005937A9"/>
    <w:rsid w:val="005956D7"/>
    <w:rsid w:val="005A0596"/>
    <w:rsid w:val="005A20BC"/>
    <w:rsid w:val="005A2CF7"/>
    <w:rsid w:val="005A31EF"/>
    <w:rsid w:val="005A48A2"/>
    <w:rsid w:val="005A48C4"/>
    <w:rsid w:val="005A4B69"/>
    <w:rsid w:val="005B0A8F"/>
    <w:rsid w:val="005B11B7"/>
    <w:rsid w:val="005B2D2D"/>
    <w:rsid w:val="005B701B"/>
    <w:rsid w:val="005B7101"/>
    <w:rsid w:val="005B7E1A"/>
    <w:rsid w:val="005C0DFC"/>
    <w:rsid w:val="005C35C9"/>
    <w:rsid w:val="005C3CB8"/>
    <w:rsid w:val="005C4E89"/>
    <w:rsid w:val="005C512B"/>
    <w:rsid w:val="005C6804"/>
    <w:rsid w:val="005C74B8"/>
    <w:rsid w:val="005D31B8"/>
    <w:rsid w:val="005D4757"/>
    <w:rsid w:val="005D5574"/>
    <w:rsid w:val="005D63ED"/>
    <w:rsid w:val="005D727A"/>
    <w:rsid w:val="005E2C7A"/>
    <w:rsid w:val="005E2CE3"/>
    <w:rsid w:val="005E4123"/>
    <w:rsid w:val="005E6B4F"/>
    <w:rsid w:val="005F13C3"/>
    <w:rsid w:val="005F2902"/>
    <w:rsid w:val="005F45AD"/>
    <w:rsid w:val="005F618E"/>
    <w:rsid w:val="005F77BD"/>
    <w:rsid w:val="005F7CF5"/>
    <w:rsid w:val="0060473A"/>
    <w:rsid w:val="006057DC"/>
    <w:rsid w:val="00613743"/>
    <w:rsid w:val="006163FF"/>
    <w:rsid w:val="006168DC"/>
    <w:rsid w:val="00616BD5"/>
    <w:rsid w:val="0062190A"/>
    <w:rsid w:val="00623FAA"/>
    <w:rsid w:val="006257CD"/>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0223"/>
    <w:rsid w:val="006717AB"/>
    <w:rsid w:val="00674E83"/>
    <w:rsid w:val="006750B2"/>
    <w:rsid w:val="00682AB3"/>
    <w:rsid w:val="00683F77"/>
    <w:rsid w:val="00684A79"/>
    <w:rsid w:val="0068580A"/>
    <w:rsid w:val="00687D10"/>
    <w:rsid w:val="006922A7"/>
    <w:rsid w:val="00694CE4"/>
    <w:rsid w:val="0069607E"/>
    <w:rsid w:val="006977AF"/>
    <w:rsid w:val="00697D4C"/>
    <w:rsid w:val="006A25A0"/>
    <w:rsid w:val="006A4DD4"/>
    <w:rsid w:val="006B003C"/>
    <w:rsid w:val="006B0D8A"/>
    <w:rsid w:val="006B29E2"/>
    <w:rsid w:val="006B305E"/>
    <w:rsid w:val="006B399C"/>
    <w:rsid w:val="006B4BDC"/>
    <w:rsid w:val="006B6F11"/>
    <w:rsid w:val="006B7125"/>
    <w:rsid w:val="006C1D8B"/>
    <w:rsid w:val="006C2A5F"/>
    <w:rsid w:val="006C6A4D"/>
    <w:rsid w:val="006C6AAA"/>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60F"/>
    <w:rsid w:val="007013A4"/>
    <w:rsid w:val="007016F9"/>
    <w:rsid w:val="007037C7"/>
    <w:rsid w:val="007041B1"/>
    <w:rsid w:val="00704275"/>
    <w:rsid w:val="00705770"/>
    <w:rsid w:val="007077AE"/>
    <w:rsid w:val="00710820"/>
    <w:rsid w:val="007127D4"/>
    <w:rsid w:val="0071370C"/>
    <w:rsid w:val="00721640"/>
    <w:rsid w:val="0072508E"/>
    <w:rsid w:val="00731737"/>
    <w:rsid w:val="00732CD6"/>
    <w:rsid w:val="0073466F"/>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3FAC"/>
    <w:rsid w:val="007C5483"/>
    <w:rsid w:val="007C6947"/>
    <w:rsid w:val="007D09E3"/>
    <w:rsid w:val="007D0A40"/>
    <w:rsid w:val="007D1B25"/>
    <w:rsid w:val="007D1F34"/>
    <w:rsid w:val="007D2880"/>
    <w:rsid w:val="007D5BE1"/>
    <w:rsid w:val="007E1DE3"/>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9438F"/>
    <w:rsid w:val="00896EDC"/>
    <w:rsid w:val="008A1303"/>
    <w:rsid w:val="008A23FF"/>
    <w:rsid w:val="008A4C2E"/>
    <w:rsid w:val="008A518A"/>
    <w:rsid w:val="008B027A"/>
    <w:rsid w:val="008B13D4"/>
    <w:rsid w:val="008B4605"/>
    <w:rsid w:val="008B64C0"/>
    <w:rsid w:val="008C20DF"/>
    <w:rsid w:val="008C27BE"/>
    <w:rsid w:val="008C29C0"/>
    <w:rsid w:val="008C2D38"/>
    <w:rsid w:val="008C3EB8"/>
    <w:rsid w:val="008C477C"/>
    <w:rsid w:val="008C63F9"/>
    <w:rsid w:val="008D111B"/>
    <w:rsid w:val="008D22ED"/>
    <w:rsid w:val="008D2C25"/>
    <w:rsid w:val="008D65B0"/>
    <w:rsid w:val="008D732F"/>
    <w:rsid w:val="008E091C"/>
    <w:rsid w:val="008E37A4"/>
    <w:rsid w:val="008E50E2"/>
    <w:rsid w:val="008E54F9"/>
    <w:rsid w:val="008E76CA"/>
    <w:rsid w:val="008E795C"/>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7072"/>
    <w:rsid w:val="00927329"/>
    <w:rsid w:val="00927451"/>
    <w:rsid w:val="009306BB"/>
    <w:rsid w:val="0093097F"/>
    <w:rsid w:val="00934B6C"/>
    <w:rsid w:val="009373F8"/>
    <w:rsid w:val="00937556"/>
    <w:rsid w:val="0094180A"/>
    <w:rsid w:val="00942D66"/>
    <w:rsid w:val="009453A5"/>
    <w:rsid w:val="00947336"/>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864"/>
    <w:rsid w:val="00981A9C"/>
    <w:rsid w:val="00982523"/>
    <w:rsid w:val="0098308C"/>
    <w:rsid w:val="009848F8"/>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B575F"/>
    <w:rsid w:val="009C417F"/>
    <w:rsid w:val="009C7E28"/>
    <w:rsid w:val="009D18D4"/>
    <w:rsid w:val="009D379A"/>
    <w:rsid w:val="009E011B"/>
    <w:rsid w:val="009E1075"/>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33C26"/>
    <w:rsid w:val="00A40F48"/>
    <w:rsid w:val="00A504D6"/>
    <w:rsid w:val="00A51571"/>
    <w:rsid w:val="00A53A69"/>
    <w:rsid w:val="00A557A7"/>
    <w:rsid w:val="00A56289"/>
    <w:rsid w:val="00A621B4"/>
    <w:rsid w:val="00A6352C"/>
    <w:rsid w:val="00A705FA"/>
    <w:rsid w:val="00A71EA1"/>
    <w:rsid w:val="00A76D70"/>
    <w:rsid w:val="00A82308"/>
    <w:rsid w:val="00A84C87"/>
    <w:rsid w:val="00A84E8D"/>
    <w:rsid w:val="00A8574B"/>
    <w:rsid w:val="00A87BB7"/>
    <w:rsid w:val="00A90C86"/>
    <w:rsid w:val="00A91C1F"/>
    <w:rsid w:val="00A91C9A"/>
    <w:rsid w:val="00A91DC3"/>
    <w:rsid w:val="00A931F0"/>
    <w:rsid w:val="00A95F1A"/>
    <w:rsid w:val="00A9736A"/>
    <w:rsid w:val="00A97B7E"/>
    <w:rsid w:val="00AA17EE"/>
    <w:rsid w:val="00AA2A74"/>
    <w:rsid w:val="00AA3764"/>
    <w:rsid w:val="00AA7DDB"/>
    <w:rsid w:val="00AB7650"/>
    <w:rsid w:val="00AC0AA3"/>
    <w:rsid w:val="00AD0544"/>
    <w:rsid w:val="00AD0723"/>
    <w:rsid w:val="00AD312B"/>
    <w:rsid w:val="00AD6A30"/>
    <w:rsid w:val="00AD703D"/>
    <w:rsid w:val="00AD7064"/>
    <w:rsid w:val="00AE05E8"/>
    <w:rsid w:val="00AE1FD3"/>
    <w:rsid w:val="00AE2AB3"/>
    <w:rsid w:val="00AE34AC"/>
    <w:rsid w:val="00AE589F"/>
    <w:rsid w:val="00AE6747"/>
    <w:rsid w:val="00AF332B"/>
    <w:rsid w:val="00AF46E6"/>
    <w:rsid w:val="00AF615A"/>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476E"/>
    <w:rsid w:val="00BA7B02"/>
    <w:rsid w:val="00BA7B5C"/>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4379"/>
    <w:rsid w:val="00C34CAF"/>
    <w:rsid w:val="00C35DA6"/>
    <w:rsid w:val="00C36B5E"/>
    <w:rsid w:val="00C40D63"/>
    <w:rsid w:val="00C41194"/>
    <w:rsid w:val="00C43CA8"/>
    <w:rsid w:val="00C44ABE"/>
    <w:rsid w:val="00C4766C"/>
    <w:rsid w:val="00C47A39"/>
    <w:rsid w:val="00C47EC6"/>
    <w:rsid w:val="00C50B08"/>
    <w:rsid w:val="00C5438F"/>
    <w:rsid w:val="00C54672"/>
    <w:rsid w:val="00C5630C"/>
    <w:rsid w:val="00C64C4E"/>
    <w:rsid w:val="00C6709C"/>
    <w:rsid w:val="00C70B0B"/>
    <w:rsid w:val="00C71F3E"/>
    <w:rsid w:val="00C7346D"/>
    <w:rsid w:val="00C739B8"/>
    <w:rsid w:val="00C74A8D"/>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39A"/>
    <w:rsid w:val="00D07C9D"/>
    <w:rsid w:val="00D07DF0"/>
    <w:rsid w:val="00D15B03"/>
    <w:rsid w:val="00D16463"/>
    <w:rsid w:val="00D17F32"/>
    <w:rsid w:val="00D2140B"/>
    <w:rsid w:val="00D24511"/>
    <w:rsid w:val="00D302FC"/>
    <w:rsid w:val="00D376C9"/>
    <w:rsid w:val="00D43CDF"/>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4213"/>
    <w:rsid w:val="00D65E0C"/>
    <w:rsid w:val="00D66A9C"/>
    <w:rsid w:val="00D66EA3"/>
    <w:rsid w:val="00D70634"/>
    <w:rsid w:val="00D817C4"/>
    <w:rsid w:val="00D81B60"/>
    <w:rsid w:val="00D83093"/>
    <w:rsid w:val="00D85D77"/>
    <w:rsid w:val="00D87E68"/>
    <w:rsid w:val="00D90682"/>
    <w:rsid w:val="00D9262D"/>
    <w:rsid w:val="00D957C9"/>
    <w:rsid w:val="00D9626A"/>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0EE"/>
    <w:rsid w:val="00E368A7"/>
    <w:rsid w:val="00E407C6"/>
    <w:rsid w:val="00E41393"/>
    <w:rsid w:val="00E4158F"/>
    <w:rsid w:val="00E41693"/>
    <w:rsid w:val="00E42395"/>
    <w:rsid w:val="00E42A6C"/>
    <w:rsid w:val="00E4343A"/>
    <w:rsid w:val="00E43574"/>
    <w:rsid w:val="00E43D3B"/>
    <w:rsid w:val="00E44235"/>
    <w:rsid w:val="00E446AA"/>
    <w:rsid w:val="00E461C2"/>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7606"/>
    <w:rsid w:val="00E91CEF"/>
    <w:rsid w:val="00E94AC7"/>
    <w:rsid w:val="00E95B63"/>
    <w:rsid w:val="00E974C4"/>
    <w:rsid w:val="00EA11C3"/>
    <w:rsid w:val="00EA21B8"/>
    <w:rsid w:val="00EA3D03"/>
    <w:rsid w:val="00EA42C6"/>
    <w:rsid w:val="00EB014E"/>
    <w:rsid w:val="00EB1B93"/>
    <w:rsid w:val="00EB68EC"/>
    <w:rsid w:val="00EB7D11"/>
    <w:rsid w:val="00EC3415"/>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4F41"/>
    <w:rsid w:val="00F27170"/>
    <w:rsid w:val="00F27A75"/>
    <w:rsid w:val="00F31FA7"/>
    <w:rsid w:val="00F36FB2"/>
    <w:rsid w:val="00F50F58"/>
    <w:rsid w:val="00F52C89"/>
    <w:rsid w:val="00F534CF"/>
    <w:rsid w:val="00F542DD"/>
    <w:rsid w:val="00F5617D"/>
    <w:rsid w:val="00F566C7"/>
    <w:rsid w:val="00F56CA8"/>
    <w:rsid w:val="00F66011"/>
    <w:rsid w:val="00F70AE4"/>
    <w:rsid w:val="00F71C86"/>
    <w:rsid w:val="00F7594B"/>
    <w:rsid w:val="00F76A88"/>
    <w:rsid w:val="00F77D5B"/>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58DE"/>
    <w:rsid w:val="00FC5E01"/>
    <w:rsid w:val="00FC75B9"/>
    <w:rsid w:val="00FD0CFF"/>
    <w:rsid w:val="00FD30DE"/>
    <w:rsid w:val="00FD42D5"/>
    <w:rsid w:val="00FD4A3E"/>
    <w:rsid w:val="00FD6062"/>
    <w:rsid w:val="00FD78A8"/>
    <w:rsid w:val="00FD7FD4"/>
    <w:rsid w:val="00FE0C49"/>
    <w:rsid w:val="00FE17E6"/>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TotalTime>
  <Pages>32</Pages>
  <Words>38368</Words>
  <Characters>218702</Characters>
  <Application>Microsoft Office Word</Application>
  <DocSecurity>0</DocSecurity>
  <Lines>1822</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241</cp:revision>
  <dcterms:created xsi:type="dcterms:W3CDTF">2025-04-03T15:46:00Z</dcterms:created>
  <dcterms:modified xsi:type="dcterms:W3CDTF">2025-05-29T00:00:00Z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