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8T18:56:00Z" w16du:dateUtc="2025-05-28T22:56: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detection of complex vocal information encoding</w:t>
        </w:r>
      </w:ins>
    </w:p>
    <w:p w14:paraId="03F16451" w14:textId="770B8F55" w:rsidR="00A557A7" w:rsidRDefault="00A557A7" w:rsidP="003A3F00">
      <w:pPr>
        <w:rPr>
          <w:ins w:id="49" w:author="Smith Vidaurre, Grace" w:date="2025-05-22T13:38:00Z" w16du:dateUtc="2025-05-22T17:38:00Z"/>
          <w:rFonts w:ascii="Arial" w:hAnsi="Arial" w:cs="Arial"/>
        </w:rPr>
      </w:pPr>
    </w:p>
    <w:p w14:paraId="77006BC9" w14:textId="77777777" w:rsidR="003A3F00" w:rsidRDefault="003A3F00">
      <w:pPr>
        <w:rPr>
          <w:ins w:id="50"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1"/>
      <w:r w:rsidRPr="00DB1BE9">
        <w:rPr>
          <w:rFonts w:ascii="Arial" w:hAnsi="Arial" w:cs="Arial"/>
          <w:b/>
          <w:bCs/>
        </w:rPr>
        <w:t>Short Title</w:t>
      </w:r>
      <w:commentRangeEnd w:id="51"/>
      <w:r>
        <w:rPr>
          <w:rStyle w:val="CommentReference"/>
        </w:rPr>
        <w:commentReference w:id="51"/>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2"/>
      <w:r w:rsidR="008321AB" w:rsidRPr="0000362A">
        <w:rPr>
          <w:rFonts w:ascii="Arial" w:hAnsi="Arial" w:cs="Arial"/>
          <w:vertAlign w:val="superscript"/>
        </w:rPr>
        <w:t>1</w:t>
      </w:r>
      <w:commentRangeEnd w:id="52"/>
      <w:r w:rsidR="0023435F">
        <w:rPr>
          <w:rStyle w:val="CommentReference"/>
        </w:rPr>
        <w:commentReference w:id="52"/>
      </w:r>
      <w:del w:id="53"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4"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5"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6"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7"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8" w:author="Smith Vidaurre, Grace" w:date="2025-05-22T13:12:00Z" w16du:dateUtc="2025-05-22T17:12:00Z"/>
          <w:rFonts w:ascii="Arial" w:hAnsi="Arial" w:cs="Arial"/>
        </w:rPr>
      </w:pPr>
      <w:r>
        <w:rPr>
          <w:rFonts w:ascii="Arial" w:hAnsi="Arial" w:cs="Arial"/>
          <w:b/>
          <w:bCs/>
        </w:rPr>
        <w:lastRenderedPageBreak/>
        <w:t xml:space="preserve">Corresponding Author: </w:t>
      </w:r>
      <w:commentRangeStart w:id="59"/>
      <w:r w:rsidR="00DB1BE9" w:rsidRPr="00DB1BE9">
        <w:rPr>
          <w:rFonts w:ascii="Arial" w:hAnsi="Arial" w:cs="Arial"/>
        </w:rPr>
        <w:t>In Comp Bio, corresponding authors is automatically submitting author – should probably be Grace</w:t>
      </w:r>
      <w:commentRangeEnd w:id="59"/>
      <w:r w:rsidR="00CA5FFF">
        <w:rPr>
          <w:rStyle w:val="CommentReference"/>
        </w:rPr>
        <w:commentReference w:id="59"/>
      </w:r>
    </w:p>
    <w:p w14:paraId="3B5F900A" w14:textId="77777777" w:rsidR="00CA5FFF" w:rsidRDefault="00CA5FFF">
      <w:pPr>
        <w:rPr>
          <w:ins w:id="60" w:author="Smith Vidaurre, Grace" w:date="2025-05-22T13:12:00Z" w16du:dateUtc="2025-05-22T17:12:00Z"/>
          <w:rFonts w:ascii="Arial" w:hAnsi="Arial" w:cs="Arial"/>
        </w:rPr>
      </w:pPr>
    </w:p>
    <w:p w14:paraId="1537C582" w14:textId="15BC587A" w:rsidR="00CA5FFF" w:rsidRDefault="00CA5FFF">
      <w:pPr>
        <w:rPr>
          <w:ins w:id="61" w:author="Smith Vidaurre, Grace" w:date="2025-05-22T13:12:00Z" w16du:dateUtc="2025-05-22T17:12:00Z"/>
          <w:rFonts w:ascii="Arial" w:hAnsi="Arial" w:cs="Arial"/>
        </w:rPr>
      </w:pPr>
      <w:ins w:id="62" w:author="Smith Vidaurre, Grace" w:date="2025-05-22T13:12:00Z" w16du:dateUtc="2025-05-22T17:12:00Z">
        <w:r>
          <w:rPr>
            <w:rFonts w:ascii="Arial" w:hAnsi="Arial" w:cs="Arial"/>
          </w:rPr>
          <w:t>Grace Smith-Vidaurre</w:t>
        </w:r>
      </w:ins>
    </w:p>
    <w:p w14:paraId="1C2149F4" w14:textId="150D33FE" w:rsidR="00CA5FFF" w:rsidRDefault="00CA5FFF">
      <w:pPr>
        <w:rPr>
          <w:ins w:id="63" w:author="Smith Vidaurre, Grace" w:date="2025-05-22T13:12:00Z" w16du:dateUtc="2025-05-22T17:12:00Z"/>
          <w:rFonts w:ascii="Arial" w:hAnsi="Arial" w:cs="Arial"/>
        </w:rPr>
      </w:pPr>
      <w:ins w:id="64"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5"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6"/>
      <w:r w:rsidRPr="00CE6281">
        <w:rPr>
          <w:rFonts w:ascii="Arial" w:hAnsi="Arial" w:cs="Arial"/>
          <w:b/>
          <w:bCs/>
        </w:rPr>
        <w:t>Target Journal</w:t>
      </w:r>
      <w:commentRangeEnd w:id="66"/>
      <w:r w:rsidR="000A1D91">
        <w:rPr>
          <w:rStyle w:val="CommentReference"/>
        </w:rPr>
        <w:commentReference w:id="66"/>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7"/>
      <w:r w:rsidRPr="00CE6281">
        <w:rPr>
          <w:rFonts w:ascii="Arial" w:hAnsi="Arial" w:cs="Arial"/>
          <w:b/>
          <w:bCs/>
        </w:rPr>
        <w:t>A</w:t>
      </w:r>
      <w:r>
        <w:rPr>
          <w:rFonts w:ascii="Arial" w:hAnsi="Arial" w:cs="Arial"/>
          <w:b/>
          <w:bCs/>
        </w:rPr>
        <w:t>uthor Contributions</w:t>
      </w:r>
      <w:commentRangeEnd w:id="67"/>
      <w:r>
        <w:rPr>
          <w:rStyle w:val="CommentReference"/>
        </w:rPr>
        <w:commentReference w:id="67"/>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8"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9"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0"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1"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2" w:author="Smith Vidaurre, Grace" w:date="2025-05-22T13:14:00Z" w16du:dateUtc="2025-05-22T17:14:00Z">
        <w:r w:rsidRPr="000A1D91" w:rsidDel="00017B88">
          <w:rPr>
            <w:rFonts w:ascii="Arial" w:hAnsi="Arial" w:cs="Arial"/>
          </w:rPr>
          <w:delText>consultation</w:delText>
        </w:r>
      </w:del>
      <w:ins w:id="73"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4"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5"/>
      <w:r w:rsidRPr="00CE6281">
        <w:rPr>
          <w:rFonts w:ascii="Arial" w:hAnsi="Arial" w:cs="Arial"/>
          <w:b/>
          <w:bCs/>
        </w:rPr>
        <w:t>Word Count</w:t>
      </w:r>
      <w:commentRangeEnd w:id="75"/>
      <w:r w:rsidR="00DB1BE9">
        <w:rPr>
          <w:rStyle w:val="CommentReference"/>
        </w:rPr>
        <w:commentReference w:id="75"/>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6"/>
      <w:r>
        <w:rPr>
          <w:rFonts w:ascii="Arial" w:hAnsi="Arial" w:cs="Arial"/>
        </w:rPr>
        <w:t xml:space="preserve">Author Summary </w:t>
      </w:r>
      <w:commentRangeEnd w:id="76"/>
      <w:r>
        <w:rPr>
          <w:rStyle w:val="CommentReference"/>
        </w:rPr>
        <w:commentReference w:id="76"/>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7"/>
      <w:commentRangeStart w:id="78"/>
      <w:commentRangeStart w:id="79"/>
      <w:r w:rsidRPr="00115209">
        <w:rPr>
          <w:rFonts w:ascii="Arial" w:hAnsi="Arial" w:cs="Arial"/>
          <w:b/>
        </w:rPr>
        <w:lastRenderedPageBreak/>
        <w:t>Introduction</w:t>
      </w:r>
      <w:commentRangeEnd w:id="77"/>
      <w:r w:rsidR="005B701B">
        <w:rPr>
          <w:rStyle w:val="CommentReference"/>
        </w:rPr>
        <w:commentReference w:id="77"/>
      </w:r>
      <w:commentRangeEnd w:id="78"/>
      <w:r w:rsidR="00B7433C">
        <w:rPr>
          <w:rStyle w:val="CommentReference"/>
        </w:rPr>
        <w:commentReference w:id="78"/>
      </w:r>
      <w:commentRangeEnd w:id="79"/>
      <w:r w:rsidR="008321AB">
        <w:rPr>
          <w:rStyle w:val="CommentReference"/>
        </w:rPr>
        <w:commentReference w:id="79"/>
      </w:r>
      <w:r w:rsidR="002B6ADF">
        <w:rPr>
          <w:rFonts w:ascii="Arial" w:hAnsi="Arial" w:cs="Arial"/>
        </w:rPr>
        <w:t>:</w:t>
      </w:r>
    </w:p>
    <w:p w14:paraId="432DBC0B" w14:textId="66675575" w:rsidR="006D46B4" w:rsidRDefault="00E223E4" w:rsidP="001E120A">
      <w:pPr>
        <w:spacing w:line="480" w:lineRule="auto"/>
        <w:rPr>
          <w:rFonts w:ascii="Arial" w:hAnsi="Arial" w:cs="Arial"/>
        </w:rPr>
        <w:pPrChange w:id="80"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1"/>
      <w:commentRangeEnd w:id="81"/>
      <w:r w:rsidR="006D46B4">
        <w:rPr>
          <w:rStyle w:val="CommentReference"/>
        </w:rPr>
        <w:commentReference w:id="8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2"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8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83"/>
      <w:commentRangeEnd w:id="84"/>
      <w:r w:rsidR="008B13D4">
        <w:rPr>
          <w:rStyle w:val="CommentReference"/>
        </w:rPr>
        <w:commentReference w:id="84"/>
      </w:r>
      <w:r w:rsidR="00B5478B" w:rsidRPr="00810EAC">
        <w:rPr>
          <w:rStyle w:val="CommentReference"/>
          <w:rFonts w:ascii="Arial" w:hAnsi="Arial" w:cs="Arial"/>
        </w:rPr>
        <w:commentReference w:id="8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5"/>
      <w:r w:rsidR="00236BEA">
        <w:rPr>
          <w:rStyle w:val="CommentReference"/>
        </w:rPr>
        <w:commentReference w:id="8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6"/>
      <w:r w:rsidR="0065387C">
        <w:rPr>
          <w:rStyle w:val="CommentReference"/>
        </w:rPr>
        <w:commentReference w:id="8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8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87"/>
      <w:r w:rsidR="0065387C">
        <w:rPr>
          <w:rStyle w:val="CommentReference"/>
        </w:rPr>
        <w:commentReference w:id="8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88"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89" w:author="Smith Vidaurre, Grace" w:date="2025-05-28T19:23:00Z" w16du:dateUtc="2025-05-28T23:23:00Z"/>
          <w:rFonts w:ascii="Arial" w:hAnsi="Arial" w:cs="Arial"/>
        </w:rPr>
      </w:pPr>
      <w:del w:id="90"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1" w:author="Smith Vidaurre, Grace" w:date="2025-05-28T19:23:00Z" w16du:dateUtc="2025-05-28T23:23:00Z">
        <w:r w:rsidR="00912545" w:rsidRPr="00912545" w:rsidDel="00670223">
          <w:rPr>
            <w:rFonts w:ascii="Arial" w:hAnsi="Arial" w:cs="Arial"/>
          </w:rPr>
          <w:delText>spectrographic cross-correlation,</w:delText>
        </w:r>
      </w:del>
      <w:del w:id="92"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93" w:author="Smith Vidaurre, Grace" w:date="2025-05-27T21:47:00Z" w16du:dateUtc="2025-05-28T01:47:00Z">
        <w:r w:rsidR="0054487C" w:rsidDel="009E1075">
          <w:rPr>
            <w:rFonts w:ascii="Arial" w:hAnsi="Arial" w:cs="Arial"/>
          </w:rPr>
          <w:delText xml:space="preserve"> the Levenstein or edit distance</w:delText>
        </w:r>
      </w:del>
      <w:del w:id="94"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5"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6"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97" w:author="Smith Vidaurre, Grace" w:date="2025-05-28T19:04:00Z" w16du:dateUtc="2025-05-28T23:04:00Z">
        <w:r w:rsidR="004116DC" w:rsidDel="00B76872">
          <w:rPr>
            <w:rFonts w:ascii="Arial" w:hAnsi="Arial" w:cs="Arial"/>
          </w:rPr>
          <w:delText xml:space="preserve"> (e.g. </w:delText>
        </w:r>
      </w:del>
      <w:del w:id="98"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99"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100" w:author="Smith Vidaurre, Grace" w:date="2025-05-28T19:23:00Z" w16du:dateUtc="2025-05-28T23:23:00Z">
        <w:r w:rsidR="002B6F81" w:rsidDel="00670223">
          <w:rPr>
            <w:rFonts w:ascii="Arial" w:hAnsi="Arial" w:cs="Arial"/>
          </w:rPr>
          <w:delText xml:space="preserve">. </w:delText>
        </w:r>
      </w:del>
      <w:commentRangeStart w:id="101"/>
      <w:commentRangeStart w:id="102"/>
      <w:commentRangeStart w:id="103"/>
      <w:del w:id="104"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1"/>
        <w:r w:rsidR="00804F56" w:rsidDel="002D100F">
          <w:rPr>
            <w:rStyle w:val="CommentReference"/>
          </w:rPr>
          <w:commentReference w:id="101"/>
        </w:r>
        <w:commentRangeEnd w:id="102"/>
        <w:r w:rsidR="00F24F41" w:rsidDel="002D100F">
          <w:rPr>
            <w:rStyle w:val="CommentReference"/>
          </w:rPr>
          <w:commentReference w:id="102"/>
        </w:r>
        <w:commentRangeEnd w:id="103"/>
        <w:r w:rsidR="005C3CB8" w:rsidDel="002D100F">
          <w:rPr>
            <w:rStyle w:val="CommentReference"/>
          </w:rPr>
          <w:commentReference w:id="103"/>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5"/>
      <w:commentRangeStart w:id="106"/>
      <w:r>
        <w:rPr>
          <w:rFonts w:ascii="Arial" w:hAnsi="Arial" w:cs="Arial"/>
          <w:b/>
          <w:bCs/>
        </w:rPr>
        <w:t>Results</w:t>
      </w:r>
      <w:commentRangeEnd w:id="105"/>
      <w:r w:rsidR="007514C9">
        <w:rPr>
          <w:rStyle w:val="CommentReference"/>
        </w:rPr>
        <w:commentReference w:id="105"/>
      </w:r>
      <w:commentRangeEnd w:id="106"/>
      <w:r w:rsidR="00EC3415">
        <w:rPr>
          <w:rStyle w:val="CommentReference"/>
        </w:rPr>
        <w:commentReference w:id="106"/>
      </w:r>
      <w:del w:id="107" w:author="Smith Vidaurre, Grace" w:date="2025-05-28T19:08:00Z" w16du:dateUtc="2025-05-28T23:08:00Z">
        <w:r w:rsidR="00D61BB4" w:rsidDel="00C34379">
          <w:rPr>
            <w:rFonts w:ascii="Arial" w:hAnsi="Arial" w:cs="Arial"/>
            <w:b/>
            <w:bCs/>
          </w:rPr>
          <w:delText xml:space="preserve"> and </w:delText>
        </w:r>
        <w:commentRangeStart w:id="108"/>
        <w:r w:rsidR="00D61BB4" w:rsidDel="00C34379">
          <w:rPr>
            <w:rFonts w:ascii="Arial" w:hAnsi="Arial" w:cs="Arial"/>
            <w:b/>
            <w:bCs/>
          </w:rPr>
          <w:delText>Discussion</w:delText>
        </w:r>
        <w:commentRangeEnd w:id="108"/>
        <w:r w:rsidR="00A131CA" w:rsidDel="00C34379">
          <w:rPr>
            <w:rStyle w:val="CommentReference"/>
          </w:rPr>
          <w:commentReference w:id="108"/>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09"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7C6BA071" w14:textId="6F7CC21B" w:rsidR="00031DAE" w:rsidDel="00166030" w:rsidRDefault="001E120A" w:rsidP="004E34C2">
      <w:pPr>
        <w:spacing w:line="480" w:lineRule="auto"/>
        <w:ind w:firstLine="720"/>
        <w:rPr>
          <w:del w:id="110" w:author="Smith Vidaurre, Grace" w:date="2025-05-29T12:08:00Z" w16du:dateUtc="2025-05-29T16:08:00Z"/>
          <w:rFonts w:ascii="Arial" w:hAnsi="Arial" w:cs="Arial"/>
        </w:rPr>
        <w:pPrChange w:id="111" w:author="Smith Vidaurre, Grace" w:date="2025-05-29T12:16:00Z" w16du:dateUtc="2025-05-29T16:16:00Z">
          <w:pPr>
            <w:spacing w:line="480" w:lineRule="auto"/>
          </w:pPr>
        </w:pPrChange>
      </w:pPr>
      <w:ins w:id="112" w:author="Smith Vidaurre, Grace" w:date="2025-05-29T12:00:00Z" w16du:dateUtc="2025-05-29T16:00:00Z">
        <w:r>
          <w:rPr>
            <w:rFonts w:ascii="Arial" w:hAnsi="Arial" w:cs="Arial"/>
          </w:rPr>
          <w:t>Although our pipeline facilitated c</w:t>
        </w:r>
      </w:ins>
      <w:ins w:id="113" w:author="Smith Vidaurre, Grace" w:date="2025-05-29T12:01:00Z" w16du:dateUtc="2025-05-29T16:01:00Z">
        <w:r>
          <w:rPr>
            <w:rFonts w:ascii="Arial" w:hAnsi="Arial" w:cs="Arial"/>
          </w:rPr>
          <w:t>ontrolling the amount of identity information encoded at both the group and individual levels, we expected that the uniqueness of identity information would be influenced by the generati</w:t>
        </w:r>
      </w:ins>
      <w:ins w:id="114" w:author="Smith Vidaurre, Grace" w:date="2025-05-29T12:06:00Z" w16du:dateUtc="2025-05-29T16:06:00Z">
        <w:r w:rsidR="007362C8">
          <w:rPr>
            <w:rFonts w:ascii="Arial" w:hAnsi="Arial" w:cs="Arial"/>
          </w:rPr>
          <w:t>ve</w:t>
        </w:r>
      </w:ins>
      <w:ins w:id="115" w:author="Smith Vidaurre, Grace" w:date="2025-05-29T12:01:00Z" w16du:dateUtc="2025-05-29T16:01:00Z">
        <w:r>
          <w:rPr>
            <w:rFonts w:ascii="Arial" w:hAnsi="Arial" w:cs="Arial"/>
          </w:rPr>
          <w:t xml:space="preserve"> process that we used </w:t>
        </w:r>
      </w:ins>
      <w:ins w:id="116" w:author="Smith Vidaurre, Grace" w:date="2025-05-29T12:06:00Z" w16du:dateUtc="2025-05-29T16:06:00Z">
        <w:r w:rsidR="007362C8">
          <w:rPr>
            <w:rFonts w:ascii="Arial" w:hAnsi="Arial" w:cs="Arial"/>
          </w:rPr>
          <w:t xml:space="preserve">to create </w:t>
        </w:r>
      </w:ins>
      <w:ins w:id="117" w:author="Smith Vidaurre, Grace" w:date="2025-05-29T12:01:00Z" w16du:dateUtc="2025-05-29T16:01:00Z">
        <w:r>
          <w:rPr>
            <w:rFonts w:ascii="Arial" w:hAnsi="Arial" w:cs="Arial"/>
          </w:rPr>
          <w:t>group</w:t>
        </w:r>
      </w:ins>
      <w:ins w:id="118" w:author="Smith Vidaurre, Grace" w:date="2025-05-29T12:02:00Z" w16du:dateUtc="2025-05-29T16:02:00Z">
        <w:r>
          <w:rPr>
            <w:rFonts w:ascii="Arial" w:hAnsi="Arial" w:cs="Arial"/>
          </w:rPr>
          <w:t xml:space="preserve"> and individual informat</w:t>
        </w:r>
        <w:r w:rsidR="00F8056C">
          <w:rPr>
            <w:rFonts w:ascii="Arial" w:hAnsi="Arial" w:cs="Arial"/>
          </w:rPr>
          <w:t xml:space="preserve">ion. </w:t>
        </w:r>
        <w:r w:rsidR="00573577">
          <w:rPr>
            <w:rFonts w:ascii="Arial" w:hAnsi="Arial" w:cs="Arial"/>
          </w:rPr>
          <w:t xml:space="preserve">As we randomly selected </w:t>
        </w:r>
      </w:ins>
      <w:ins w:id="119" w:author="Smith Vidaurre, Grace" w:date="2025-05-29T12:00:00Z" w16du:dateUtc="2025-05-29T16:00:00Z">
        <w:r w:rsidR="00031DAE">
          <w:rPr>
            <w:rFonts w:ascii="Arial" w:hAnsi="Arial" w:cs="Arial"/>
          </w:rPr>
          <w:t>character strings</w:t>
        </w:r>
      </w:ins>
      <w:ins w:id="120" w:author="Smith Vidaurre, Grace" w:date="2025-05-29T12:02:00Z" w16du:dateUtc="2025-05-29T16:02:00Z">
        <w:r w:rsidR="00573577">
          <w:rPr>
            <w:rFonts w:ascii="Arial" w:hAnsi="Arial" w:cs="Arial"/>
          </w:rPr>
          <w:t xml:space="preserve"> to</w:t>
        </w:r>
      </w:ins>
      <w:ins w:id="121" w:author="Smith Vidaurre, Grace" w:date="2025-05-29T12:00:00Z" w16du:dateUtc="2025-05-29T16:00:00Z">
        <w:r w:rsidR="00031DAE">
          <w:rPr>
            <w:rFonts w:ascii="Arial" w:hAnsi="Arial" w:cs="Arial"/>
          </w:rPr>
          <w:t xml:space="preserve"> represent</w:t>
        </w:r>
      </w:ins>
      <w:ins w:id="122" w:author="Smith Vidaurre, Grace" w:date="2025-05-29T12:02:00Z" w16du:dateUtc="2025-05-29T16:02:00Z">
        <w:r w:rsidR="00573577">
          <w:rPr>
            <w:rFonts w:ascii="Arial" w:hAnsi="Arial" w:cs="Arial"/>
          </w:rPr>
          <w:t xml:space="preserve"> information at either social level</w:t>
        </w:r>
      </w:ins>
      <w:ins w:id="123" w:author="Smith Vidaurre, Grace" w:date="2025-05-29T12:00:00Z" w16du:dateUtc="2025-05-29T16:00:00Z">
        <w:r w:rsidR="00031DAE">
          <w:rPr>
            <w:rFonts w:ascii="Arial" w:hAnsi="Arial" w:cs="Arial"/>
          </w:rPr>
          <w:t xml:space="preserve">, we </w:t>
        </w:r>
      </w:ins>
      <w:ins w:id="124" w:author="Smith Vidaurre, Grace" w:date="2025-05-29T12:04:00Z" w16du:dateUtc="2025-05-29T16:04:00Z">
        <w:r w:rsidR="00E97550">
          <w:rPr>
            <w:rFonts w:ascii="Arial" w:hAnsi="Arial" w:cs="Arial"/>
          </w:rPr>
          <w:t xml:space="preserve">did not </w:t>
        </w:r>
      </w:ins>
      <w:ins w:id="125" w:author="Smith Vidaurre, Grace" w:date="2025-05-29T12:00:00Z" w16du:dateUtc="2025-05-29T16:00:00Z">
        <w:r w:rsidR="00031DAE">
          <w:rPr>
            <w:rFonts w:ascii="Arial" w:hAnsi="Arial" w:cs="Arial"/>
          </w:rPr>
          <w:t xml:space="preserve">expect that </w:t>
        </w:r>
      </w:ins>
      <w:ins w:id="126" w:author="Smith Vidaurre, Grace" w:date="2025-05-29T12:03:00Z" w16du:dateUtc="2025-05-29T16:03:00Z">
        <w:r w:rsidR="00BE5228">
          <w:rPr>
            <w:rFonts w:ascii="Arial" w:hAnsi="Arial" w:cs="Arial"/>
          </w:rPr>
          <w:t xml:space="preserve">group or individual information </w:t>
        </w:r>
      </w:ins>
      <w:ins w:id="127" w:author="Smith Vidaurre, Grace" w:date="2025-05-29T12:04:00Z" w16du:dateUtc="2025-05-29T16:04:00Z">
        <w:r w:rsidR="00E97550">
          <w:rPr>
            <w:rFonts w:ascii="Arial" w:hAnsi="Arial" w:cs="Arial"/>
          </w:rPr>
          <w:t xml:space="preserve">would be fully unique </w:t>
        </w:r>
      </w:ins>
      <w:ins w:id="128" w:author="Smith Vidaurre, Grace" w:date="2025-05-29T12:06:00Z" w16du:dateUtc="2025-05-29T16:06:00Z">
        <w:r w:rsidR="000E538E">
          <w:rPr>
            <w:rFonts w:ascii="Arial" w:hAnsi="Arial" w:cs="Arial"/>
          </w:rPr>
          <w:t xml:space="preserve">amongst groups or individuals, respectively, across </w:t>
        </w:r>
      </w:ins>
      <w:ins w:id="129" w:author="Smith Vidaurre, Grace" w:date="2025-05-29T12:04:00Z" w16du:dateUtc="2025-05-29T16:04:00Z">
        <w:r w:rsidR="00E97550">
          <w:rPr>
            <w:rFonts w:ascii="Arial" w:hAnsi="Arial" w:cs="Arial"/>
          </w:rPr>
          <w:t xml:space="preserve">a given dataset. Instead, </w:t>
        </w:r>
      </w:ins>
      <w:ins w:id="130" w:author="Smith Vidaurre, Grace" w:date="2025-05-29T12:07:00Z" w16du:dateUtc="2025-05-29T16:07:00Z">
        <w:r w:rsidR="00611F73">
          <w:rPr>
            <w:rFonts w:ascii="Arial" w:hAnsi="Arial" w:cs="Arial"/>
          </w:rPr>
          <w:t xml:space="preserve">identity information could be stochastically similar amongst classes at either social level and the likelihood of such stochastic similarity would increase with the number of classes </w:t>
        </w:r>
        <w:r w:rsidR="00611F73">
          <w:rPr>
            <w:rFonts w:ascii="Arial" w:hAnsi="Arial" w:cs="Arial"/>
          </w:rPr>
          <w:t>the given</w:t>
        </w:r>
        <w:r w:rsidR="00611F73">
          <w:rPr>
            <w:rFonts w:ascii="Arial" w:hAnsi="Arial" w:cs="Arial"/>
          </w:rPr>
          <w:t xml:space="preserve"> social level.</w:t>
        </w:r>
        <w:r w:rsidR="00530A75">
          <w:rPr>
            <w:rFonts w:ascii="Arial" w:hAnsi="Arial" w:cs="Arial"/>
          </w:rPr>
          <w:t xml:space="preserve"> For instance, as the number of groups increased in a dataset, so should the like</w:t>
        </w:r>
        <w:r w:rsidR="00984CD2">
          <w:rPr>
            <w:rFonts w:ascii="Arial" w:hAnsi="Arial" w:cs="Arial"/>
          </w:rPr>
          <w:t xml:space="preserve">lihood that group information was shared or very similar </w:t>
        </w:r>
      </w:ins>
      <w:ins w:id="131" w:author="Smith Vidaurre, Grace" w:date="2025-05-29T12:08:00Z" w16du:dateUtc="2025-05-29T16:08:00Z">
        <w:r w:rsidR="00984CD2">
          <w:rPr>
            <w:rFonts w:ascii="Arial" w:hAnsi="Arial" w:cs="Arial"/>
          </w:rPr>
          <w:t>amongst one or more groups</w:t>
        </w:r>
      </w:ins>
      <w:ins w:id="132" w:author="Smith Vidaurre, Grace" w:date="2025-05-29T12:00:00Z" w16du:dateUtc="2025-05-29T16:00:00Z">
        <w:r w:rsidR="00031DAE">
          <w:rPr>
            <w:rFonts w:ascii="Arial" w:hAnsi="Arial" w:cs="Arial"/>
          </w:rPr>
          <w:t xml:space="preserve">, leading to lower distinctiveness amongst groups even when </w:t>
        </w:r>
      </w:ins>
      <w:ins w:id="133" w:author="Smith Vidaurre, Grace" w:date="2025-05-29T12:08:00Z" w16du:dateUtc="2025-05-29T16:08:00Z">
        <w:r w:rsidR="00B64588">
          <w:rPr>
            <w:rFonts w:ascii="Arial" w:hAnsi="Arial" w:cs="Arial"/>
          </w:rPr>
          <w:t xml:space="preserve">we </w:t>
        </w:r>
        <w:r w:rsidR="00B64588">
          <w:rPr>
            <w:rFonts w:ascii="Arial" w:hAnsi="Arial" w:cs="Arial"/>
          </w:rPr>
          <w:t xml:space="preserve">encoded </w:t>
        </w:r>
        <w:r w:rsidR="00B64588">
          <w:rPr>
            <w:rFonts w:ascii="Arial" w:hAnsi="Arial" w:cs="Arial"/>
          </w:rPr>
          <w:t xml:space="preserve">large amounts </w:t>
        </w:r>
      </w:ins>
      <w:ins w:id="134" w:author="Smith Vidaurre, Grace" w:date="2025-05-29T12:00:00Z" w16du:dateUtc="2025-05-29T16:00:00Z">
        <w:r w:rsidR="00031DAE">
          <w:rPr>
            <w:rFonts w:ascii="Arial" w:hAnsi="Arial" w:cs="Arial"/>
          </w:rPr>
          <w:t>of group information.</w:t>
        </w:r>
      </w:ins>
      <w:ins w:id="135" w:author="Smith Vidaurre, Grace" w:date="2025-05-29T12:08:00Z" w16du:dateUtc="2025-05-29T16:08:00Z">
        <w:r w:rsidR="00366515">
          <w:rPr>
            <w:rFonts w:ascii="Arial" w:hAnsi="Arial" w:cs="Arial"/>
          </w:rPr>
          <w:t xml:space="preserve"> </w:t>
        </w:r>
        <w:commentRangeStart w:id="136"/>
        <w:r w:rsidR="00366515">
          <w:rPr>
            <w:rFonts w:ascii="Arial" w:hAnsi="Arial" w:cs="Arial"/>
          </w:rPr>
          <w:t xml:space="preserve">This </w:t>
        </w:r>
      </w:ins>
      <w:ins w:id="137" w:author="Smith Vidaurre, Grace" w:date="2025-05-29T12:09:00Z" w16du:dateUtc="2025-05-29T16:09:00Z">
        <w:r w:rsidR="009C2E97">
          <w:rPr>
            <w:rFonts w:ascii="Arial" w:hAnsi="Arial" w:cs="Arial"/>
          </w:rPr>
          <w:t xml:space="preserve">stochasticity in the uniqueness of identity information </w:t>
        </w:r>
      </w:ins>
      <w:ins w:id="138" w:author="Smith Vidaurre, Grace" w:date="2025-05-29T12:10:00Z" w16du:dateUtc="2025-05-29T16:10:00Z">
        <w:r w:rsidR="005B4162">
          <w:rPr>
            <w:rFonts w:ascii="Arial" w:hAnsi="Arial" w:cs="Arial"/>
          </w:rPr>
          <w:t>simulates sampling animals in the wild, in that we do not always have complete information about</w:t>
        </w:r>
      </w:ins>
      <w:ins w:id="139" w:author="Smith Vidaurre, Grace" w:date="2025-05-29T12:11:00Z" w16du:dateUtc="2025-05-29T16:11:00Z">
        <w:r w:rsidR="003039F1">
          <w:rPr>
            <w:rFonts w:ascii="Arial" w:hAnsi="Arial" w:cs="Arial"/>
          </w:rPr>
          <w:t xml:space="preserve"> what information is important to communicate, nor</w:t>
        </w:r>
      </w:ins>
      <w:ins w:id="140" w:author="Smith Vidaurre, Grace" w:date="2025-05-29T12:10:00Z" w16du:dateUtc="2025-05-29T16:10:00Z">
        <w:r w:rsidR="005B4162">
          <w:rPr>
            <w:rFonts w:ascii="Arial" w:hAnsi="Arial" w:cs="Arial"/>
          </w:rPr>
          <w:t xml:space="preserve"> </w:t>
        </w:r>
      </w:ins>
      <w:ins w:id="141" w:author="Smith Vidaurre, Grace" w:date="2025-05-29T12:11:00Z" w16du:dateUtc="2025-05-29T16:11:00Z">
        <w:r w:rsidR="003039F1">
          <w:rPr>
            <w:rFonts w:ascii="Arial" w:hAnsi="Arial" w:cs="Arial"/>
          </w:rPr>
          <w:t xml:space="preserve">complete information about animals’ </w:t>
        </w:r>
      </w:ins>
      <w:ins w:id="142" w:author="Smith Vidaurre, Grace" w:date="2025-05-29T12:10:00Z" w16du:dateUtc="2025-05-29T16:10:00Z">
        <w:r w:rsidR="005B4162">
          <w:rPr>
            <w:rFonts w:ascii="Arial" w:hAnsi="Arial" w:cs="Arial"/>
          </w:rPr>
          <w:t xml:space="preserve">social connections, and therefore do not know </w:t>
        </w:r>
        <w:r w:rsidR="005B4162" w:rsidRPr="005B4162">
          <w:rPr>
            <w:rFonts w:ascii="Arial" w:hAnsi="Arial" w:cs="Arial"/>
            <w:i/>
            <w:iCs/>
            <w:rPrChange w:id="143" w:author="Smith Vidaurre, Grace" w:date="2025-05-29T12:11:00Z" w16du:dateUtc="2025-05-29T16:11:00Z">
              <w:rPr>
                <w:rFonts w:ascii="Arial" w:hAnsi="Arial" w:cs="Arial"/>
              </w:rPr>
            </w:rPrChange>
          </w:rPr>
          <w:t>a priori</w:t>
        </w:r>
        <w:r w:rsidR="005B4162">
          <w:rPr>
            <w:rFonts w:ascii="Arial" w:hAnsi="Arial" w:cs="Arial"/>
          </w:rPr>
          <w:t xml:space="preserve"> w</w:t>
        </w:r>
      </w:ins>
      <w:ins w:id="144" w:author="Smith Vidaurre, Grace" w:date="2025-05-29T12:12:00Z" w16du:dateUtc="2025-05-29T16:12:00Z">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w:t>
        </w:r>
      </w:ins>
      <w:ins w:id="145" w:author="Smith Vidaurre, Grace" w:date="2025-05-29T12:13:00Z" w16du:dateUtc="2025-05-29T16:13:00Z">
        <w:r w:rsidR="001A64F2">
          <w:rPr>
            <w:rFonts w:ascii="Arial" w:hAnsi="Arial" w:cs="Arial"/>
          </w:rPr>
          <w:t>es at different social levels actually interact and are under pressure to sound similar to or distinctive from one another.</w:t>
        </w:r>
      </w:ins>
      <w:ins w:id="146" w:author="Smith Vidaurre, Grace" w:date="2025-05-29T12:11:00Z" w16du:dateUtc="2025-05-29T16:11:00Z">
        <w:r w:rsidR="005B4162">
          <w:rPr>
            <w:rFonts w:ascii="Arial" w:hAnsi="Arial" w:cs="Arial"/>
          </w:rPr>
          <w:t xml:space="preserve"> </w:t>
        </w:r>
      </w:ins>
      <w:commentRangeEnd w:id="136"/>
      <w:ins w:id="147" w:author="Smith Vidaurre, Grace" w:date="2025-05-29T12:13:00Z" w16du:dateUtc="2025-05-29T16:13:00Z">
        <w:r w:rsidR="009815D6">
          <w:rPr>
            <w:rStyle w:val="CommentReference"/>
          </w:rPr>
          <w:commentReference w:id="136"/>
        </w:r>
      </w:ins>
    </w:p>
    <w:p w14:paraId="0A9480D0" w14:textId="77777777" w:rsidR="00C44ABE" w:rsidRDefault="00C44ABE" w:rsidP="004E34C2">
      <w:pPr>
        <w:spacing w:line="480" w:lineRule="auto"/>
        <w:ind w:firstLine="720"/>
        <w:rPr>
          <w:rFonts w:ascii="Arial" w:hAnsi="Arial" w:cs="Arial"/>
        </w:rPr>
      </w:pP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48"/>
      <w:commentRangeStart w:id="149"/>
      <w:r w:rsidRPr="000E136D">
        <w:rPr>
          <w:rFonts w:ascii="Arial" w:hAnsi="Arial" w:cs="Arial"/>
          <w:b/>
          <w:bCs/>
          <w:sz w:val="22"/>
          <w:szCs w:val="22"/>
        </w:rPr>
        <w:t xml:space="preserve">Figure </w:t>
      </w:r>
      <w:commentRangeEnd w:id="148"/>
      <w:r>
        <w:rPr>
          <w:rStyle w:val="CommentReference"/>
        </w:rPr>
        <w:commentReference w:id="148"/>
      </w:r>
      <w:commentRangeEnd w:id="149"/>
      <w:r>
        <w:rPr>
          <w:rStyle w:val="CommentReference"/>
        </w:rPr>
        <w:commentReference w:id="149"/>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50"/>
      <w:r>
        <w:rPr>
          <w:rFonts w:ascii="Arial" w:hAnsi="Arial" w:cs="Arial"/>
          <w:sz w:val="22"/>
          <w:szCs w:val="22"/>
        </w:rPr>
        <w:t>dataset</w:t>
      </w:r>
      <w:commentRangeEnd w:id="150"/>
      <w:r w:rsidR="00AD703D">
        <w:rPr>
          <w:rStyle w:val="CommentReference"/>
        </w:rPr>
        <w:commentReference w:id="150"/>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visualiz</w:t>
      </w:r>
      <w:r w:rsidR="000B2C37">
        <w:rPr>
          <w:rFonts w:ascii="Arial" w:hAnsi="Arial" w:cs="Arial"/>
        </w:rPr>
        <w:t xml:space="preserve">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w:t>
      </w:r>
      <w:r w:rsidR="009B5365">
        <w:rPr>
          <w:rFonts w:ascii="Arial" w:hAnsi="Arial" w:cs="Arial"/>
        </w:rPr>
        <w:t xml:space="preserve">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w:t>
      </w:r>
      <w:r w:rsidR="0027716E">
        <w:rPr>
          <w:rFonts w:ascii="Arial" w:hAnsi="Arial" w:cs="Arial"/>
        </w:rPr>
        <w:t>(</w:t>
      </w:r>
      <w:r w:rsidR="0027716E">
        <w:rPr>
          <w:rFonts w:ascii="Arial" w:hAnsi="Arial" w:cs="Arial"/>
        </w:rPr>
        <w:t>long</w:t>
      </w:r>
      <w:r w:rsidR="0027716E">
        <w:rPr>
          <w:rFonts w:ascii="Arial" w:hAnsi="Arial" w:cs="Arial"/>
        </w:rPr>
        <w:t>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 xml:space="preserve">The convex hull polygons that encompassed the total </w:t>
      </w:r>
      <w:r w:rsidR="001C296D">
        <w:rPr>
          <w:rFonts w:ascii="Arial" w:hAnsi="Arial" w:cs="Arial"/>
        </w:rPr>
        <w:t>trait space</w:t>
      </w:r>
      <w:r w:rsidR="001C296D">
        <w:rPr>
          <w:rFonts w:ascii="Arial" w:hAnsi="Arial" w:cs="Arial"/>
        </w:rPr>
        <w:t xml:space="preserv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4E4658">
        <w:rPr>
          <w:rFonts w:ascii="Arial" w:hAnsi="Arial" w:cs="Arial"/>
        </w:rPr>
        <w:t>(Figures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w:t>
      </w:r>
      <w:r w:rsidR="00E827B0">
        <w:rPr>
          <w:rFonts w:ascii="Arial" w:hAnsi="Arial" w:cs="Arial"/>
        </w:rPr>
        <w:t>2</w:t>
      </w:r>
      <w:r w:rsidR="00E827B0">
        <w:rPr>
          <w:rFonts w:ascii="Arial" w:hAnsi="Arial" w:cs="Arial"/>
        </w:rPr>
        <w:t>A and S</w:t>
      </w:r>
      <w:r w:rsidR="00E827B0">
        <w:rPr>
          <w:rFonts w:ascii="Arial" w:hAnsi="Arial" w:cs="Arial"/>
        </w:rPr>
        <w:t>2C</w:t>
      </w:r>
      <w:r w:rsidR="004E4658">
        <w:rPr>
          <w:rFonts w:ascii="Arial" w:hAnsi="Arial" w:cs="Arial"/>
        </w:rPr>
        <w:t>)</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w:t>
      </w:r>
      <w:r w:rsidR="00B63E3C">
        <w:rPr>
          <w:rFonts w:ascii="Arial" w:hAnsi="Arial" w:cs="Arial"/>
        </w:rPr>
        <w:t xml:space="preserve">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w:t>
      </w:r>
      <w:r w:rsidR="000528B1">
        <w:rPr>
          <w:rFonts w:ascii="Arial" w:hAnsi="Arial" w:cs="Arial"/>
        </w:rPr>
        <w:t xml:space="preserve">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(Figure S1</w:t>
      </w:r>
      <w:r w:rsidR="00252A72">
        <w:rPr>
          <w:rFonts w:ascii="Arial" w:hAnsi="Arial" w:cs="Arial"/>
        </w:rPr>
        <w:t>D</w:t>
      </w:r>
      <w:r w:rsidR="00252A72">
        <w:rPr>
          <w:rFonts w:ascii="Arial" w:hAnsi="Arial" w:cs="Arial"/>
        </w:rPr>
        <w:t xml:space="preserve"> and Figure S2</w:t>
      </w:r>
      <w:r w:rsidR="00252A72">
        <w:rPr>
          <w:rFonts w:ascii="Arial" w:hAnsi="Arial" w:cs="Arial"/>
        </w:rPr>
        <w:t>D</w:t>
      </w:r>
      <w:r w:rsidR="00252A72">
        <w:rPr>
          <w:rFonts w:ascii="Arial" w:hAnsi="Arial" w:cs="Arial"/>
        </w:rPr>
        <w:t>)</w:t>
      </w:r>
      <w:r w:rsidR="00252A72">
        <w:rPr>
          <w:rFonts w:ascii="Arial" w:hAnsi="Arial" w:cs="Arial"/>
        </w:rPr>
        <w:t xml:space="preserve">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51"/>
      <w:r w:rsidRPr="003F42F1">
        <w:rPr>
          <w:rFonts w:ascii="Arial" w:hAnsi="Arial" w:cs="Arial"/>
          <w:b/>
          <w:bCs/>
          <w:sz w:val="22"/>
          <w:szCs w:val="22"/>
        </w:rPr>
        <w:t xml:space="preserve">Figure </w:t>
      </w:r>
      <w:commentRangeEnd w:id="151"/>
      <w:r w:rsidRPr="003F42F1">
        <w:rPr>
          <w:rStyle w:val="CommentReference"/>
          <w:rFonts w:ascii="Arial" w:hAnsi="Arial" w:cs="Arial"/>
          <w:b/>
          <w:bCs/>
          <w:sz w:val="22"/>
          <w:szCs w:val="22"/>
        </w:rPr>
        <w:commentReference w:id="151"/>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52"/>
      <w:r w:rsidRPr="003F42F1">
        <w:rPr>
          <w:rFonts w:ascii="Arial" w:hAnsi="Arial" w:cs="Arial"/>
          <w:b/>
          <w:bCs/>
          <w:sz w:val="22"/>
          <w:szCs w:val="22"/>
        </w:rPr>
        <w:t xml:space="preserve">Figure </w:t>
      </w:r>
      <w:commentRangeEnd w:id="152"/>
      <w:r w:rsidRPr="003F42F1">
        <w:rPr>
          <w:rStyle w:val="CommentReference"/>
          <w:rFonts w:ascii="Arial" w:hAnsi="Arial" w:cs="Arial"/>
          <w:b/>
          <w:bCs/>
          <w:sz w:val="22"/>
          <w:szCs w:val="22"/>
        </w:rPr>
        <w:commentReference w:id="152"/>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w:t>
      </w:r>
      <w:r w:rsidR="00EC6C1B">
        <w:rPr>
          <w:rFonts w:ascii="Arial" w:hAnsi="Arial" w:cs="Arial"/>
        </w:rPr>
        <w:t xml:space="preserve"> each social level</w:t>
      </w:r>
      <w:r w:rsidR="00EC6C1B">
        <w:rPr>
          <w:rFonts w:ascii="Arial" w:hAnsi="Arial" w:cs="Arial"/>
        </w:rPr>
        <w:t>.</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47F5F688" w14:textId="04959427" w:rsidR="00A5558B" w:rsidRDefault="000B385D" w:rsidP="00A1367E">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 xml:space="preserve">a given set of experimental parameters and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p>
    <w:p w14:paraId="5B87A0B1" w14:textId="77777777" w:rsidR="00304D2F" w:rsidRDefault="00304D2F" w:rsidP="00C60F45">
      <w:pPr>
        <w:spacing w:line="480" w:lineRule="auto"/>
        <w:ind w:firstLine="720"/>
        <w:rPr>
          <w:ins w:id="153" w:author="Smith Vidaurre, Grace" w:date="2025-05-29T12:42:00Z" w16du:dateUtc="2025-05-29T16:42:00Z"/>
          <w:rFonts w:ascii="Arial" w:hAnsi="Arial" w:cs="Arial"/>
        </w:rPr>
      </w:pPr>
    </w:p>
    <w:p w14:paraId="75D43D94" w14:textId="1B6D1825" w:rsidR="00670223" w:rsidRPr="004C613E" w:rsidRDefault="008C0435" w:rsidP="00C60F45">
      <w:pPr>
        <w:spacing w:line="480" w:lineRule="auto"/>
        <w:ind w:firstLine="720"/>
        <w:rPr>
          <w:ins w:id="154" w:author="Smith Vidaurre, Grace" w:date="2025-05-28T19:23:00Z" w16du:dateUtc="2025-05-28T23:23:00Z"/>
          <w:rFonts w:ascii="Arial" w:hAnsi="Arial" w:cs="Arial"/>
        </w:rPr>
      </w:pPr>
      <w:ins w:id="155" w:author="Smith Vidaurre, Grace" w:date="2025-05-29T12:48:00Z" w16du:dateUtc="2025-05-29T16:48:00Z">
        <w:r>
          <w:rPr>
            <w:rFonts w:ascii="Arial" w:hAnsi="Arial" w:cs="Arial"/>
          </w:rPr>
          <w:lastRenderedPageBreak/>
          <w:t xml:space="preserve">TKTK CONTINUE </w:t>
        </w:r>
      </w:ins>
      <w:ins w:id="156" w:author="Smith Vidaurre, Grace" w:date="2025-05-28T19:23:00Z" w16du:dateUtc="2025-05-28T23:23:00Z">
        <w:r w:rsidR="00670223">
          <w:rPr>
            <w:rFonts w:ascii="Arial" w:hAnsi="Arial" w:cs="Arial"/>
          </w:rPr>
          <w:t xml:space="preserve">We expected significant detection of information at either social level (larger absolute effect sizes) when information encoding was higher for one social level than the other, and when signals were compared amongst fewer individuals or groups, as we expected that the uniqueness of identity information at either social level would decrease as the number of classes increased at either social level. </w:t>
        </w:r>
      </w:ins>
    </w:p>
    <w:p w14:paraId="3A449AEF" w14:textId="77777777" w:rsidR="00670223" w:rsidRDefault="00670223" w:rsidP="00DB1BE9">
      <w:pPr>
        <w:spacing w:line="480" w:lineRule="auto"/>
        <w:rPr>
          <w:ins w:id="157" w:author="Smith Vidaurre, Grace" w:date="2025-05-28T19:23:00Z" w16du:dateUtc="2025-05-28T23:23:00Z"/>
          <w:rFonts w:ascii="Arial" w:hAnsi="Arial" w:cs="Arial"/>
          <w:i/>
          <w:iCs/>
        </w:rPr>
      </w:pPr>
    </w:p>
    <w:p w14:paraId="4CC3E160" w14:textId="26342A39" w:rsidR="002B5ACA" w:rsidRPr="00502FF3" w:rsidRDefault="002B5ACA" w:rsidP="00DB1BE9">
      <w:pPr>
        <w:spacing w:line="480" w:lineRule="auto"/>
        <w:rPr>
          <w:rFonts w:ascii="Arial" w:hAnsi="Arial" w:cs="Arial"/>
          <w:i/>
          <w:iCs/>
        </w:rPr>
      </w:pPr>
      <w:r w:rsidRPr="00502FF3">
        <w:rPr>
          <w:rFonts w:ascii="Arial" w:hAnsi="Arial" w:cs="Arial"/>
          <w:i/>
          <w:iCs/>
        </w:rPr>
        <w:t xml:space="preserve"> </w:t>
      </w:r>
    </w:p>
    <w:p w14:paraId="69C87990" w14:textId="763E602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w:t>
      </w:r>
      <w:moveFromRangeStart w:id="158" w:author="Smith Vidaurre, Grace" w:date="2025-05-28T19:11:00Z" w:name="move199351880"/>
      <w:moveFrom w:id="159" w:author="Smith Vidaurre, Grace" w:date="2025-05-28T19:11:00Z" w16du:dateUtc="2025-05-28T23:11:00Z">
        <w:r w:rsidR="00C82E82" w:rsidDel="00A33C26">
          <w:rPr>
            <w:rFonts w:ascii="Arial" w:hAnsi="Arial" w:cs="Arial"/>
          </w:rPr>
          <w:t xml:space="preserve"> </w:t>
        </w:r>
        <w:r w:rsidR="003F42F1" w:rsidDel="00A33C26">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moveFrom>
      <w:moveFromRangeEnd w:id="158"/>
      <w:r w:rsidR="003F42F1">
        <w:rPr>
          <w:rFonts w:ascii="Arial" w:hAnsi="Arial" w:cs="Arial"/>
        </w:rPr>
        <w:t xml:space="preserve"> </w:t>
      </w:r>
      <w:r w:rsidR="00C17CC6">
        <w:rPr>
          <w:rFonts w:ascii="Arial" w:hAnsi="Arial" w:cs="Arial"/>
        </w:rPr>
        <w:t xml:space="preserve">Finally, accuracy patters for edit distance measurements were similar to those for SPCC measurements. </w:t>
      </w:r>
    </w:p>
    <w:p w14:paraId="22853B7B" w14:textId="0949C84D" w:rsidR="00387E0E" w:rsidRDefault="00387E0E" w:rsidP="003F42F1">
      <w:pPr>
        <w:spacing w:line="480" w:lineRule="auto"/>
        <w:rPr>
          <w:rFonts w:ascii="Arial" w:hAnsi="Arial" w:cs="Arial"/>
          <w:b/>
          <w:bCs/>
          <w:sz w:val="22"/>
          <w:szCs w:val="22"/>
        </w:rPr>
      </w:pPr>
      <w:del w:id="160" w:author="Smith Vidaurre, Grace" w:date="2025-05-27T21:15:00Z" w16du:dateUtc="2025-05-28T01:15:00Z">
        <w:r w:rsidDel="00D6192A">
          <w:rPr>
            <w:rFonts w:ascii="Arial" w:hAnsi="Arial" w:cs="Arial"/>
            <w:b/>
            <w:bCs/>
            <w:noProof/>
            <w:sz w:val="22"/>
            <w:szCs w:val="22"/>
          </w:rPr>
          <w:drawing>
            <wp:inline distT="0" distB="0" distL="0" distR="0" wp14:anchorId="7E081CA4" wp14:editId="6E95EBBD">
              <wp:extent cx="5937250" cy="5145616"/>
              <wp:effectExtent l="0" t="0" r="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38263"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2CF76C2C" w14:textId="0D0561CA" w:rsidR="003F42F1" w:rsidRPr="003F42F1" w:rsidRDefault="003F42F1" w:rsidP="003F42F1">
      <w:pPr>
        <w:spacing w:line="480" w:lineRule="auto"/>
        <w:rPr>
          <w:rFonts w:ascii="Arial" w:hAnsi="Arial" w:cs="Arial"/>
          <w:b/>
          <w:bCs/>
          <w:sz w:val="22"/>
          <w:szCs w:val="22"/>
        </w:rPr>
      </w:pPr>
      <w:commentRangeStart w:id="161"/>
      <w:r w:rsidRPr="003F42F1">
        <w:rPr>
          <w:rFonts w:ascii="Arial" w:hAnsi="Arial" w:cs="Arial"/>
          <w:b/>
          <w:bCs/>
          <w:sz w:val="22"/>
          <w:szCs w:val="22"/>
        </w:rPr>
        <w:t xml:space="preserve">Figure </w:t>
      </w:r>
      <w:commentRangeEnd w:id="161"/>
      <w:r w:rsidRPr="003F42F1">
        <w:rPr>
          <w:rStyle w:val="CommentReference"/>
          <w:rFonts w:ascii="Arial" w:hAnsi="Arial" w:cs="Arial"/>
          <w:sz w:val="22"/>
          <w:szCs w:val="22"/>
        </w:rPr>
        <w:commentReference w:id="161"/>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459BC0AE" w:rsidR="00E33C54" w:rsidRDefault="00C17CC6" w:rsidP="003F42F1">
      <w:pPr>
        <w:spacing w:line="480" w:lineRule="auto"/>
        <w:ind w:firstLine="720"/>
        <w:rPr>
          <w:rFonts w:ascii="Arial" w:hAnsi="Arial" w:cs="Arial"/>
        </w:rPr>
      </w:pPr>
      <w:r>
        <w:rPr>
          <w:rFonts w:ascii="Arial" w:hAnsi="Arial" w:cs="Arial"/>
        </w:rPr>
        <w:t>To quan</w:t>
      </w:r>
      <w:ins w:id="162" w:author="Smith Vidaurre, Grace" w:date="2025-05-28T19:12:00Z" w16du:dateUtc="2025-05-28T23:12:00Z">
        <w:r w:rsidR="007C3FAC">
          <w:rPr>
            <w:rFonts w:ascii="Arial" w:hAnsi="Arial" w:cs="Arial"/>
          </w:rPr>
          <w:t>t</w:t>
        </w:r>
      </w:ins>
      <w:r>
        <w:rPr>
          <w:rFonts w:ascii="Arial" w:hAnsi="Arial" w:cs="Arial"/>
        </w:rPr>
        <w:t>itatively determine the social level (group or individual) with the most vocal information that was originally encoded, w</w:t>
      </w:r>
      <w:r w:rsidR="003F42F1">
        <w:rPr>
          <w:rFonts w:ascii="Arial" w:hAnsi="Arial" w:cs="Arial"/>
        </w:rPr>
        <w:t xml:space="preserve">e calculated Cliff’s delta comparing </w:t>
      </w:r>
      <w:r w:rsidR="003F42F1">
        <w:rPr>
          <w:rFonts w:ascii="Arial" w:hAnsi="Arial" w:cs="Arial"/>
        </w:rPr>
        <w:lastRenderedPageBreak/>
        <w:t xml:space="preserve">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163"/>
      <w:commentRangeStart w:id="164"/>
      <w:r>
        <w:rPr>
          <w:rFonts w:ascii="Arial" w:hAnsi="Arial" w:cs="Arial"/>
        </w:rPr>
        <w:t xml:space="preserve">Table </w:t>
      </w:r>
      <w:commentRangeEnd w:id="163"/>
      <w:r w:rsidR="00BC7640">
        <w:rPr>
          <w:rStyle w:val="CommentReference"/>
        </w:rPr>
        <w:commentReference w:id="163"/>
      </w:r>
      <w:commentRangeEnd w:id="164"/>
      <w:r w:rsidR="00C17CC6">
        <w:rPr>
          <w:rStyle w:val="CommentReference"/>
        </w:rPr>
        <w:commentReference w:id="164"/>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65"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66"/>
      <w:r w:rsidRPr="00BC7640">
        <w:rPr>
          <w:rFonts w:ascii="Arial" w:hAnsi="Arial" w:cs="Arial"/>
          <w:b/>
          <w:bCs/>
          <w:sz w:val="22"/>
          <w:szCs w:val="22"/>
        </w:rPr>
        <w:t xml:space="preserve">Figure </w:t>
      </w:r>
      <w:commentRangeEnd w:id="166"/>
      <w:r w:rsidRPr="00BC7640">
        <w:rPr>
          <w:rStyle w:val="CommentReference"/>
          <w:rFonts w:ascii="Arial" w:hAnsi="Arial" w:cs="Arial"/>
          <w:sz w:val="22"/>
          <w:szCs w:val="22"/>
        </w:rPr>
        <w:commentReference w:id="166"/>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6374A3A0" w14:textId="77777777" w:rsidR="00A33C26" w:rsidRDefault="00DF1F32" w:rsidP="00DF1F32">
      <w:pPr>
        <w:pStyle w:val="NoSpacing"/>
        <w:spacing w:line="480" w:lineRule="auto"/>
        <w:ind w:firstLine="720"/>
        <w:rPr>
          <w:ins w:id="167" w:author="Smith Vidaurre, Grace" w:date="2025-05-28T19:11:00Z" w16du:dateUtc="2025-05-28T23:11:00Z"/>
          <w:rFonts w:ascii="Arial" w:hAnsi="Arial" w:cs="Arial"/>
        </w:rPr>
      </w:pPr>
      <w:r>
        <w:rPr>
          <w:rFonts w:ascii="Arial" w:hAnsi="Arial" w:cs="Arial"/>
        </w:rPr>
        <w:t xml:space="preserve">The effect sizes comparing group and individual information at the middle information proportion conditions have large confidence intervals. </w:t>
      </w:r>
    </w:p>
    <w:p w14:paraId="0B9FA6FF" w14:textId="20CB008B" w:rsidR="009A6E01" w:rsidDel="00A33C26" w:rsidRDefault="00A33C26" w:rsidP="00DF1F32">
      <w:pPr>
        <w:pStyle w:val="NoSpacing"/>
        <w:spacing w:line="480" w:lineRule="auto"/>
        <w:ind w:firstLine="720"/>
        <w:rPr>
          <w:del w:id="168" w:author="Smith Vidaurre, Grace" w:date="2025-05-28T19:11:00Z" w16du:dateUtc="2025-05-28T23:11:00Z"/>
          <w:rFonts w:ascii="Arial" w:hAnsi="Arial" w:cs="Arial"/>
        </w:rPr>
      </w:pPr>
      <w:moveToRangeStart w:id="169" w:author="Smith Vidaurre, Grace" w:date="2025-05-28T19:11:00Z" w:name="move199351880"/>
      <w:moveTo w:id="170" w:author="Smith Vidaurre, Grace" w:date="2025-05-28T19:11:00Z" w16du:dateUtc="2025-05-28T23:11:00Z">
        <w:del w:id="171" w:author="Smith Vidaurre, Grace" w:date="2025-05-28T19:11:00Z" w16du:dateUtc="2025-05-28T23:11:00Z">
          <w:r w:rsidDel="00A33C26">
            <w:rPr>
              <w:rFonts w:ascii="Arial" w:hAnsi="Arial" w:cs="Arial"/>
            </w:rPr>
            <w:lastRenderedPageBreak/>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del>
      </w:moveTo>
      <w:moveToRangeEnd w:id="169"/>
      <w:del w:id="172" w:author="Smith Vidaurre, Grace" w:date="2025-05-28T19:11:00Z" w16du:dateUtc="2025-05-28T23:11:00Z">
        <w:r w:rsidR="00DF1F32"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173" w:author="Smith Vidaurre, Grace" w:date="2025-05-28T19:11:00Z" w16du:dateUtc="2025-05-28T23:11:00Z"/>
          <w:rFonts w:ascii="Arial" w:hAnsi="Arial" w:cs="Arial"/>
        </w:rPr>
      </w:pPr>
      <w:del w:id="174"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175" w:author="Smith Vidaurre, Grace" w:date="2025-05-28T19:08:00Z" w16du:dateUtc="2025-05-28T23:08:00Z"/>
          <w:rFonts w:ascii="Arial" w:hAnsi="Arial" w:cs="Arial"/>
        </w:rPr>
      </w:pPr>
      <w:del w:id="176"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177"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178" w:author="Smith Vidaurre, Grace" w:date="2025-05-28T19:09:00Z" w16du:dateUtc="2025-05-28T23:09:00Z"/>
          <w:rFonts w:ascii="Arial" w:hAnsi="Arial" w:cs="Arial"/>
          <w:b/>
          <w:bCs/>
        </w:rPr>
      </w:pPr>
      <w:commentRangeStart w:id="179"/>
      <w:ins w:id="180" w:author="Smith Vidaurre, Grace" w:date="2025-05-28T19:08:00Z" w16du:dateUtc="2025-05-28T23:08:00Z">
        <w:r>
          <w:rPr>
            <w:rFonts w:ascii="Arial" w:hAnsi="Arial" w:cs="Arial"/>
            <w:b/>
            <w:bCs/>
          </w:rPr>
          <w:t>Discussion</w:t>
        </w:r>
        <w:commentRangeEnd w:id="179"/>
        <w:r>
          <w:rPr>
            <w:rStyle w:val="CommentReference"/>
          </w:rPr>
          <w:commentReference w:id="179"/>
        </w:r>
      </w:ins>
    </w:p>
    <w:p w14:paraId="42EF5A56" w14:textId="77777777" w:rsidR="000018EB" w:rsidRDefault="000018EB" w:rsidP="000018EB">
      <w:pPr>
        <w:spacing w:line="480" w:lineRule="auto"/>
        <w:rPr>
          <w:ins w:id="181" w:author="Smith Vidaurre, Grace" w:date="2025-05-28T19:09:00Z" w16du:dateUtc="2025-05-28T23:09:00Z"/>
          <w:rFonts w:ascii="Arial" w:hAnsi="Arial" w:cs="Arial"/>
        </w:rPr>
      </w:pPr>
      <w:ins w:id="182" w:author="Smith Vidaurre, Grace" w:date="2025-05-28T19:09:00Z" w16du:dateUtc="2025-05-28T23: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ins>
    </w:p>
    <w:p w14:paraId="736978E5" w14:textId="77777777" w:rsidR="000018EB" w:rsidRDefault="000018EB" w:rsidP="000018EB">
      <w:pPr>
        <w:spacing w:line="480" w:lineRule="auto"/>
        <w:ind w:firstLine="720"/>
        <w:rPr>
          <w:ins w:id="183" w:author="Smith Vidaurre, Grace" w:date="2025-05-28T19:09:00Z" w16du:dateUtc="2025-05-28T23:09:00Z"/>
          <w:rFonts w:ascii="Arial" w:hAnsi="Arial" w:cs="Arial"/>
        </w:rPr>
      </w:pPr>
      <w:ins w:id="184" w:author="Smith Vidaurre, Grace" w:date="2025-05-28T19:09:00Z" w16du:dateUtc="2025-05-28T23: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use frequency modulation patterns to communicate social information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304FD95C" w14:textId="131A5D45" w:rsidR="000018EB" w:rsidRDefault="000018EB" w:rsidP="000018EB">
      <w:pPr>
        <w:spacing w:line="480" w:lineRule="auto"/>
        <w:ind w:firstLine="720"/>
        <w:rPr>
          <w:ins w:id="185" w:author="Smith Vidaurre, Grace" w:date="2025-05-28T19:11:00Z" w16du:dateUtc="2025-05-28T23:11:00Z"/>
          <w:rFonts w:ascii="Arial" w:hAnsi="Arial" w:cs="Arial"/>
        </w:rPr>
      </w:pPr>
      <w:ins w:id="186" w:author="Smith Vidaurre, Grace" w:date="2025-05-28T19:09:00Z" w16du:dateUtc="2025-05-28T23: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w:t>
        </w:r>
        <w:r>
          <w:rPr>
            <w:rFonts w:ascii="Arial" w:hAnsi="Arial" w:cs="Arial"/>
          </w:rPr>
          <w:lastRenderedPageBreak/>
          <w:t xml:space="preserve">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Combining paRsynth with agent-based modeling (TKTK maybe cite here or expand on ABM? Don’t want to give too much away though) may be a computationally efficient way to use synthetic vocalization datasets to test how social interactions and vocal learning change the information encoded in signals. Future research will combine these approaches to investigate such questions.</w:t>
        </w:r>
      </w:ins>
    </w:p>
    <w:p w14:paraId="40217861" w14:textId="547C47DD" w:rsidR="00A33C26" w:rsidRDefault="00A84C87" w:rsidP="000018EB">
      <w:pPr>
        <w:spacing w:line="480" w:lineRule="auto"/>
        <w:ind w:firstLine="720"/>
        <w:rPr>
          <w:ins w:id="187" w:author="Smith Vidaurre, Grace" w:date="2025-05-28T19:11:00Z" w16du:dateUtc="2025-05-28T23:11:00Z"/>
          <w:rFonts w:ascii="Arial" w:hAnsi="Arial" w:cs="Arial"/>
        </w:rPr>
      </w:pPr>
      <w:commentRangeStart w:id="188"/>
      <w:ins w:id="189" w:author="Smith Vidaurre, Grace" w:date="2025-05-28T19:12:00Z" w16du:dateUtc="2025-05-28T23:12:00Z">
        <w:r w:rsidRPr="00912545">
          <w:rPr>
            <w:rFonts w:ascii="Arial" w:hAnsi="Arial" w:cs="Arial"/>
          </w:rPr>
          <w:t xml:space="preserve">We made </w:t>
        </w:r>
        <w:r>
          <w:rPr>
            <w:rFonts w:ascii="Arial" w:hAnsi="Arial" w:cs="Arial"/>
          </w:rPr>
          <w:t xml:space="preserve">the </w:t>
        </w:r>
        <w:r w:rsidRPr="00912545">
          <w:rPr>
            <w:rFonts w:ascii="Arial" w:hAnsi="Arial" w:cs="Arial"/>
          </w:rPr>
          <w:t>code</w:t>
        </w:r>
        <w:r>
          <w:rPr>
            <w:rFonts w:ascii="Arial" w:hAnsi="Arial" w:cs="Arial"/>
          </w:rPr>
          <w:t xml:space="preserve"> for </w:t>
        </w:r>
        <w:r w:rsidRPr="00912545">
          <w:rPr>
            <w:rFonts w:ascii="Arial" w:hAnsi="Arial" w:cs="Arial"/>
          </w:rPr>
          <w:t>our</w:t>
        </w:r>
        <w:r>
          <w:rPr>
            <w:rFonts w:ascii="Arial" w:hAnsi="Arial" w:cs="Arial"/>
          </w:rPr>
          <w:t xml:space="preserve"> pipeline</w:t>
        </w:r>
        <w:r w:rsidRPr="00912545">
          <w:rPr>
            <w:rFonts w:ascii="Arial" w:hAnsi="Arial" w:cs="Arial"/>
          </w:rPr>
          <w:t xml:space="preserve"> available in the new R package paRsynth</w:t>
        </w:r>
        <w:r>
          <w:rPr>
            <w:rFonts w:ascii="Arial" w:hAnsi="Arial" w:cs="Arial"/>
          </w:rPr>
          <w:t xml:space="preserve"> hosted on GitHub</w:t>
        </w:r>
        <w:commentRangeEnd w:id="188"/>
        <w:r>
          <w:rPr>
            <w:rStyle w:val="CommentReference"/>
          </w:rPr>
          <w:commentReference w:id="188"/>
        </w:r>
      </w:ins>
    </w:p>
    <w:p w14:paraId="418CEE72" w14:textId="77777777" w:rsidR="00A33C26" w:rsidRDefault="00A33C26" w:rsidP="00A33C26">
      <w:pPr>
        <w:pStyle w:val="NoSpacing"/>
        <w:spacing w:line="480" w:lineRule="auto"/>
        <w:ind w:firstLine="720"/>
        <w:rPr>
          <w:ins w:id="190" w:author="Smith Vidaurre, Grace" w:date="2025-05-28T19:11:00Z" w16du:dateUtc="2025-05-28T23:11:00Z"/>
          <w:rFonts w:ascii="Arial" w:hAnsi="Arial" w:cs="Arial"/>
        </w:rPr>
      </w:pPr>
      <w:ins w:id="191" w:author="Smith Vidaurre, Grace" w:date="2025-05-28T19:11:00Z" w16du:dateUtc="2025-05-28T23:11:00Z">
        <w:r>
          <w:rPr>
            <w:rFonts w:ascii="Arial" w:hAnsi="Arial" w:cs="Arial"/>
          </w:rPr>
          <w: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t>
        </w:r>
      </w:ins>
    </w:p>
    <w:p w14:paraId="56A46015" w14:textId="77777777" w:rsidR="00A33C26" w:rsidRDefault="00A33C26" w:rsidP="00A33C26">
      <w:pPr>
        <w:pStyle w:val="NoSpacing"/>
        <w:spacing w:line="480" w:lineRule="auto"/>
        <w:ind w:firstLine="720"/>
        <w:rPr>
          <w:ins w:id="192" w:author="Smith Vidaurre, Grace" w:date="2025-05-28T19:11:00Z" w16du:dateUtc="2025-05-28T23:11:00Z"/>
          <w:rFonts w:ascii="Arial" w:hAnsi="Arial" w:cs="Arial"/>
        </w:rPr>
      </w:pPr>
      <w:ins w:id="193" w:author="Smith Vidaurre, Grace" w:date="2025-05-28T19:11:00Z" w16du:dateUtc="2025-05-28T23:11: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7B06E935" w14:textId="77777777" w:rsidR="00A33C26" w:rsidRDefault="00A33C26" w:rsidP="00A33C26">
      <w:pPr>
        <w:spacing w:line="480" w:lineRule="auto"/>
        <w:ind w:firstLine="720"/>
        <w:rPr>
          <w:ins w:id="194" w:author="Smith Vidaurre, Grace" w:date="2025-05-28T19:11:00Z" w16du:dateUtc="2025-05-28T23:11:00Z"/>
          <w:rFonts w:ascii="Arial" w:hAnsi="Arial" w:cs="Arial"/>
        </w:rPr>
      </w:pPr>
      <w:ins w:id="195" w:author="Smith Vidaurre, Grace" w:date="2025-05-28T19:11:00Z" w16du:dateUtc="2025-05-28T23:11:00Z">
        <w:r>
          <w:rPr>
            <w:rFonts w:ascii="Arial" w:hAnsi="Arial" w:cs="Arial"/>
          </w:rPr>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 xml:space="preserve">large-scale quantification methods that </w:t>
        </w:r>
        <w:r w:rsidRPr="00124140">
          <w:rPr>
            <w:rFonts w:ascii="Arial" w:hAnsi="Arial" w:cs="Arial"/>
          </w:rPr>
          <w:lastRenderedPageBreak/>
          <w:t>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2DAB9EEA" w14:textId="532D7F74" w:rsidR="00A33C26" w:rsidRDefault="00A33C26" w:rsidP="00A33C26">
      <w:pPr>
        <w:spacing w:line="480" w:lineRule="auto"/>
        <w:ind w:firstLine="720"/>
        <w:rPr>
          <w:ins w:id="196" w:author="Smith Vidaurre, Grace" w:date="2025-05-28T19:09:00Z" w16du:dateUtc="2025-05-28T23:09:00Z"/>
          <w:rFonts w:ascii="Arial" w:hAnsi="Arial" w:cs="Arial"/>
        </w:rPr>
      </w:pPr>
      <w:ins w:id="197" w:author="Smith Vidaurre, Grace" w:date="2025-05-28T19:11:00Z" w16du:dateUtc="2025-05-28T23:11:00Z">
        <w:r>
          <w:rPr>
            <w:rFonts w:ascii="Arial" w:hAnsi="Arial" w:cs="Arial"/>
          </w:rPr>
          <w:tab/>
          <w:t>In summary, we developed a new pipeline for encoding information in biologically relevant acoustic structures of synthetic vocalizations. This pipeline begins with encoding information in character strings, then uses parson code to turn character 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046E5821" w14:textId="77777777" w:rsidR="000018EB" w:rsidRDefault="000018EB" w:rsidP="00D51CE2">
      <w:pPr>
        <w:pStyle w:val="NoSpacing"/>
        <w:spacing w:line="480" w:lineRule="auto"/>
        <w:rPr>
          <w:ins w:id="198" w:author="Smith Vidaurre, Grace" w:date="2025-05-28T19:43:00Z" w16du:dateUtc="2025-05-28T23:43:00Z"/>
          <w:rFonts w:ascii="Arial" w:hAnsi="Arial" w:cs="Arial"/>
          <w:b/>
          <w:bCs/>
        </w:rPr>
      </w:pPr>
    </w:p>
    <w:p w14:paraId="14B30A96" w14:textId="77777777" w:rsidR="00165ACE" w:rsidRDefault="00165ACE" w:rsidP="00165ACE">
      <w:pPr>
        <w:spacing w:line="480" w:lineRule="auto"/>
        <w:ind w:firstLine="720"/>
        <w:rPr>
          <w:ins w:id="199" w:author="Smith Vidaurre, Grace" w:date="2025-05-28T19:43:00Z" w16du:dateUtc="2025-05-28T23:43:00Z"/>
          <w:rFonts w:ascii="Arial" w:hAnsi="Arial" w:cs="Arial"/>
        </w:rPr>
      </w:pPr>
      <w:ins w:id="200" w:author="Smith Vidaurre, Grace" w:date="2025-05-28T19:43:00Z" w16du:dateUtc="2025-05-28T23:43:00Z">
        <w:r>
          <w:rPr>
            <w:rFonts w:ascii="Arial" w:hAnsi="Arial" w:cs="Arial"/>
          </w:rPr>
          <w:lastRenderedPageBreak/>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01"/>
      <w:r>
        <w:rPr>
          <w:rFonts w:ascii="Arial" w:hAnsi="Arial" w:cs="Arial"/>
          <w:b/>
          <w:bCs/>
        </w:rPr>
        <w:t xml:space="preserve">Materials and </w:t>
      </w:r>
      <w:commentRangeStart w:id="202"/>
      <w:r w:rsidRPr="002F070A">
        <w:rPr>
          <w:rFonts w:ascii="Arial" w:hAnsi="Arial" w:cs="Arial"/>
          <w:b/>
          <w:bCs/>
        </w:rPr>
        <w:t>Methods</w:t>
      </w:r>
      <w:commentRangeEnd w:id="202"/>
      <w:r>
        <w:rPr>
          <w:rStyle w:val="CommentReference"/>
        </w:rPr>
        <w:commentReference w:id="202"/>
      </w:r>
      <w:r>
        <w:rPr>
          <w:rFonts w:ascii="Arial" w:hAnsi="Arial" w:cs="Arial"/>
        </w:rPr>
        <w:t>:</w:t>
      </w:r>
      <w:commentRangeEnd w:id="201"/>
      <w:r>
        <w:rPr>
          <w:rStyle w:val="CommentReference"/>
        </w:rPr>
        <w:commentReference w:id="201"/>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203"/>
      <w:commentRangeStart w:id="204"/>
      <w:r>
        <w:rPr>
          <w:rFonts w:ascii="Arial" w:hAnsi="Arial" w:cs="Arial"/>
        </w:rPr>
        <w:t xml:space="preserve">5 components (Figure 1): </w:t>
      </w:r>
      <w:commentRangeEnd w:id="203"/>
      <w:r>
        <w:rPr>
          <w:rStyle w:val="CommentReference"/>
        </w:rPr>
        <w:commentReference w:id="203"/>
      </w:r>
      <w:commentRangeEnd w:id="204"/>
      <w:r>
        <w:rPr>
          <w:rStyle w:val="CommentReference"/>
        </w:rPr>
        <w:commentReference w:id="204"/>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205"/>
      <w:r>
        <w:rPr>
          <w:rFonts w:ascii="Arial" w:hAnsi="Arial" w:cs="Arial"/>
        </w:rPr>
        <w:t>Once character strings were generated, we added random variation in each call to represent variation within an individual’s call repertoires</w:t>
      </w:r>
      <w:commentRangeEnd w:id="205"/>
      <w:r>
        <w:rPr>
          <w:rStyle w:val="CommentReference"/>
        </w:rPr>
        <w:commentReference w:id="205"/>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w:t>
      </w:r>
      <w:r>
        <w:rPr>
          <w:rFonts w:ascii="Arial" w:hAnsi="Arial" w:cs="Arial"/>
        </w:rPr>
        <w:lastRenderedPageBreak/>
        <w:t xml:space="preserve">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206"/>
      <w:commentRangeStart w:id="207"/>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206"/>
      <w:r>
        <w:rPr>
          <w:rStyle w:val="CommentReference"/>
        </w:rPr>
        <w:commentReference w:id="206"/>
      </w:r>
      <w:commentRangeEnd w:id="207"/>
      <w:r>
        <w:rPr>
          <w:rStyle w:val="CommentReference"/>
        </w:rPr>
        <w:commentReference w:id="207"/>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208"/>
      <w:commentRangeStart w:id="209"/>
      <w:r>
        <w:rPr>
          <w:rFonts w:ascii="Arial" w:hAnsi="Arial" w:cs="Arial"/>
        </w:rPr>
        <w:t xml:space="preserve">vocalizations </w:t>
      </w:r>
      <w:commentRangeEnd w:id="208"/>
      <w:r>
        <w:rPr>
          <w:rStyle w:val="CommentReference"/>
        </w:rPr>
        <w:commentReference w:id="208"/>
      </w:r>
      <w:commentRangeEnd w:id="209"/>
      <w:r>
        <w:rPr>
          <w:rStyle w:val="CommentReference"/>
        </w:rPr>
        <w:commentReference w:id="209"/>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210"/>
      <w:r>
        <w:rPr>
          <w:rFonts w:ascii="Arial" w:hAnsi="Arial" w:cs="Arial"/>
        </w:rPr>
        <w:t xml:space="preserve">character strings </w:t>
      </w:r>
      <w:commentRangeEnd w:id="210"/>
      <w:r>
        <w:rPr>
          <w:rStyle w:val="CommentReference"/>
        </w:rPr>
        <w:commentReference w:id="210"/>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211"/>
      <w:commentRangeEnd w:id="211"/>
      <w:r>
        <w:rPr>
          <w:rStyle w:val="CommentReference"/>
        </w:rPr>
        <w:commentReference w:id="211"/>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212"/>
      <w:r>
        <w:rPr>
          <w:rFonts w:ascii="Arial" w:hAnsi="Arial" w:cs="Arial"/>
        </w:rPr>
        <w:t>a character length of 8 character</w:t>
      </w:r>
      <w:commentRangeEnd w:id="212"/>
      <w:r>
        <w:rPr>
          <w:rStyle w:val="CommentReference"/>
        </w:rPr>
        <w:commentReference w:id="212"/>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213"/>
      <w:r>
        <w:rPr>
          <w:rFonts w:ascii="Arial" w:hAnsi="Arial" w:cs="Arial"/>
        </w:rPr>
        <w:t>character length of 8 characters</w:t>
      </w:r>
      <w:commentRangeEnd w:id="213"/>
      <w:r>
        <w:rPr>
          <w:rStyle w:val="CommentReference"/>
        </w:rPr>
        <w:commentReference w:id="213"/>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214"/>
      <w:r>
        <w:rPr>
          <w:rFonts w:ascii="Arial" w:hAnsi="Arial" w:cs="Arial"/>
        </w:rPr>
        <w:t>We varied social environment characteristics represented information signaling changes that happen in socially sparse vs socially dense signaling environments</w:t>
      </w:r>
      <w:commentRangeEnd w:id="214"/>
      <w:r>
        <w:rPr>
          <w:rStyle w:val="CommentReference"/>
        </w:rPr>
        <w:commentReference w:id="214"/>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215"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216"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217" w:author="Smith Vidaurre, Grace" w:date="2025-05-28T19:06:00Z" w16du:dateUtc="2025-05-28T23:06:00Z"/>
          <w:rFonts w:ascii="Arial" w:hAnsi="Arial" w:cs="Arial"/>
        </w:rPr>
      </w:pPr>
      <w:ins w:id="218" w:author="Smith Vidaurre, Grace" w:date="2025-05-28T19:06:00Z" w16du:dateUtc="2025-05-28T23:06:00Z">
        <w:r>
          <w:rPr>
            <w:rFonts w:ascii="Arial" w:hAnsi="Arial" w:cs="Arial"/>
          </w:rPr>
          <w:t xml:space="preserve">TKTK integrate </w:t>
        </w:r>
        <w:commentRangeStart w:id="219"/>
        <w:commentRangeStart w:id="220"/>
        <w:commentRangeStart w:id="221"/>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19"/>
        <w:r>
          <w:rPr>
            <w:rStyle w:val="CommentReference"/>
          </w:rPr>
          <w:commentReference w:id="219"/>
        </w:r>
        <w:commentRangeEnd w:id="220"/>
        <w:r>
          <w:rPr>
            <w:rStyle w:val="CommentReference"/>
          </w:rPr>
          <w:commentReference w:id="220"/>
        </w:r>
        <w:commentRangeEnd w:id="221"/>
        <w:r>
          <w:rPr>
            <w:rStyle w:val="CommentReference"/>
          </w:rPr>
          <w:commentReference w:id="221"/>
        </w:r>
        <w:r>
          <w:rPr>
            <w:rFonts w:ascii="Arial" w:hAnsi="Arial" w:cs="Arial"/>
          </w:rPr>
          <w:t xml:space="preserve">. However, we </w:t>
        </w:r>
        <w:r>
          <w:rPr>
            <w:rFonts w:ascii="Arial" w:hAnsi="Arial" w:cs="Arial"/>
          </w:rPr>
          <w:lastRenderedPageBreak/>
          <w:t>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22"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23"/>
      <w:commentRangeEnd w:id="223"/>
      <w:r>
        <w:rPr>
          <w:rStyle w:val="CommentReference"/>
        </w:rPr>
        <w:commentReference w:id="22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24"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25"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26"/>
      <w:r>
        <w:rPr>
          <w:rFonts w:ascii="Arial" w:hAnsi="Arial" w:cs="Arial"/>
        </w:rPr>
        <w:t>This suggests that individuals are being categorized in distinct individual clusters when running traditional bioacoustics analyses on our synthetically generated calls.</w:t>
      </w:r>
      <w:commentRangeEnd w:id="226"/>
      <w:r>
        <w:rPr>
          <w:rStyle w:val="CommentReference"/>
        </w:rPr>
        <w:commentReference w:id="226"/>
      </w:r>
    </w:p>
    <w:p w14:paraId="25623B42" w14:textId="77777777" w:rsidR="00D302FC" w:rsidRPr="00502FF3" w:rsidRDefault="00D302FC">
      <w:pPr>
        <w:rPr>
          <w:rFonts w:ascii="Arial" w:hAnsi="Arial" w:cs="Arial"/>
        </w:rPr>
      </w:pPr>
    </w:p>
    <w:p w14:paraId="4A7820CE" w14:textId="34D1AB0F" w:rsidR="002733D3" w:rsidRDefault="002733D3" w:rsidP="00A931F0">
      <w:pPr>
        <w:rPr>
          <w:ins w:id="227"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28"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229"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230"/>
      <w:r>
        <w:rPr>
          <w:rFonts w:ascii="Arial" w:hAnsi="Arial" w:cs="Arial"/>
        </w:rPr>
        <w:t>evolve</w:t>
      </w:r>
      <w:commentRangeEnd w:id="230"/>
      <w:r>
        <w:rPr>
          <w:rStyle w:val="CommentReference"/>
        </w:rPr>
        <w:commentReference w:id="230"/>
      </w:r>
      <w:r>
        <w:rPr>
          <w:rFonts w:ascii="Arial" w:hAnsi="Arial" w:cs="Arial"/>
        </w:rPr>
        <w:t>.</w:t>
      </w:r>
    </w:p>
    <w:p w14:paraId="0FC8D814" w14:textId="77777777" w:rsidR="008D111B" w:rsidRDefault="008D111B" w:rsidP="008D111B">
      <w:pPr>
        <w:spacing w:line="480" w:lineRule="auto"/>
        <w:ind w:firstLine="720"/>
        <w:rPr>
          <w:ins w:id="231"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232" w:author="Smith Vidaurre, Grace" w:date="2025-05-22T14:34:00Z" w16du:dateUtc="2025-05-22T18:34:00Z"/>
          <w:rFonts w:ascii="Arial" w:hAnsi="Arial" w:cs="Arial"/>
        </w:rPr>
      </w:pPr>
      <w:commentRangeStart w:id="233"/>
      <w:ins w:id="234"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233"/>
        <w:r>
          <w:rPr>
            <w:rStyle w:val="CommentReference"/>
          </w:rPr>
          <w:commentReference w:id="233"/>
        </w:r>
      </w:ins>
    </w:p>
    <w:p w14:paraId="4A06A5D5" w14:textId="77777777" w:rsidR="006B7125" w:rsidRDefault="006B7125" w:rsidP="008D111B">
      <w:pPr>
        <w:spacing w:line="480" w:lineRule="auto"/>
        <w:ind w:firstLine="720"/>
        <w:rPr>
          <w:ins w:id="235"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236" w:author="Smith Vidaurre, Grace" w:date="2025-05-22T14:34:00Z" w16du:dateUtc="2025-05-22T18:34:00Z"/>
          <w:rFonts w:ascii="Arial" w:hAnsi="Arial" w:cs="Arial"/>
        </w:rPr>
      </w:pPr>
      <w:ins w:id="237"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238"/>
        <w:r>
          <w:rPr>
            <w:rFonts w:ascii="Arial" w:hAnsi="Arial" w:cs="Arial"/>
          </w:rPr>
          <w:t>CITE</w:t>
        </w:r>
        <w:commentRangeEnd w:id="238"/>
        <w:r>
          <w:rPr>
            <w:rStyle w:val="CommentReference"/>
          </w:rPr>
          <w:commentReference w:id="238"/>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39"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24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41"/>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241"/>
      <w:r>
        <w:rPr>
          <w:rStyle w:val="CommentReference"/>
        </w:rPr>
        <w:commentReference w:id="241"/>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242"/>
      <w:commentRangeStart w:id="243"/>
      <w:commentRangeStart w:id="244"/>
      <w:r>
        <w:rPr>
          <w:rFonts w:ascii="Arial" w:hAnsi="Arial" w:cs="Arial"/>
        </w:rPr>
        <w:t>signals</w:t>
      </w:r>
      <w:commentRangeEnd w:id="242"/>
      <w:r>
        <w:rPr>
          <w:rStyle w:val="CommentReference"/>
        </w:rPr>
        <w:commentReference w:id="242"/>
      </w:r>
      <w:commentRangeEnd w:id="243"/>
      <w:r>
        <w:rPr>
          <w:rStyle w:val="CommentReference"/>
        </w:rPr>
        <w:commentReference w:id="243"/>
      </w:r>
      <w:commentRangeEnd w:id="244"/>
      <w:r>
        <w:rPr>
          <w:rStyle w:val="CommentReference"/>
        </w:rPr>
        <w:commentReference w:id="244"/>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9"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6"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7"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5"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6"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7"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8"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9"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8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8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1"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2"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03"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5"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6"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08"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36"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48"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49"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50"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51"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52"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61"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163"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16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66"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79"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188" w:author="Smith Vidaurre, Grace" w:date="2025-05-22T13:30:00Z" w:initials="GSV">
    <w:p w14:paraId="3EDDBA5C" w14:textId="77777777" w:rsidR="00A84C87" w:rsidRDefault="00A84C87" w:rsidP="00A84C87">
      <w:r>
        <w:rPr>
          <w:rStyle w:val="CommentReference"/>
        </w:rPr>
        <w:annotationRef/>
      </w:r>
      <w:r>
        <w:rPr>
          <w:sz w:val="20"/>
          <w:szCs w:val="20"/>
        </w:rPr>
        <w:t>This can come at the very end of the Methods section, and should also be mentioned in the Discussion</w:t>
      </w:r>
    </w:p>
  </w:comment>
  <w:comment w:id="202"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01"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203"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204"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205"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06"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07"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208"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209"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210"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211"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212"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213"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214"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219"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220"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21"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223"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226"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230"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233"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38"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24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24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4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4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00D57D5C" w15:done="0"/>
  <w15:commentEx w15:paraId="3EDDBA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21695C7D" w16cex:dateUtc="2025-04-10T20:25:00Z"/>
  <w16cex:commentExtensible w16cex:durableId="393CD4F8" w16cex:dateUtc="2025-05-22T17:30: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00D57D5C" w16cid:durableId="21695C7D"/>
  <w16cid:commentId w16cid:paraId="3EDDBA5C" w16cid:durableId="393CD4F8"/>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3AE4A" w14:textId="77777777" w:rsidR="00FD3512" w:rsidRDefault="00FD3512" w:rsidP="000A1D91">
      <w:r>
        <w:separator/>
      </w:r>
    </w:p>
  </w:endnote>
  <w:endnote w:type="continuationSeparator" w:id="0">
    <w:p w14:paraId="00BFD85E" w14:textId="77777777" w:rsidR="00FD3512" w:rsidRDefault="00FD3512"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4CC60" w14:textId="77777777" w:rsidR="00FD3512" w:rsidRDefault="00FD3512" w:rsidP="000A1D91">
      <w:r>
        <w:separator/>
      </w:r>
    </w:p>
  </w:footnote>
  <w:footnote w:type="continuationSeparator" w:id="0">
    <w:p w14:paraId="618D5F89" w14:textId="77777777" w:rsidR="00FD3512" w:rsidRDefault="00FD3512"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31DAE"/>
    <w:rsid w:val="00042243"/>
    <w:rsid w:val="00042B2F"/>
    <w:rsid w:val="00046EB7"/>
    <w:rsid w:val="00047957"/>
    <w:rsid w:val="00050ED0"/>
    <w:rsid w:val="00051D20"/>
    <w:rsid w:val="0005287C"/>
    <w:rsid w:val="000528B1"/>
    <w:rsid w:val="00060092"/>
    <w:rsid w:val="000612CF"/>
    <w:rsid w:val="0006263F"/>
    <w:rsid w:val="000633B7"/>
    <w:rsid w:val="000636BC"/>
    <w:rsid w:val="00064B3A"/>
    <w:rsid w:val="000668BC"/>
    <w:rsid w:val="00076AD8"/>
    <w:rsid w:val="000806EC"/>
    <w:rsid w:val="000810DC"/>
    <w:rsid w:val="00082A78"/>
    <w:rsid w:val="000852BC"/>
    <w:rsid w:val="000862B6"/>
    <w:rsid w:val="000869CA"/>
    <w:rsid w:val="00087491"/>
    <w:rsid w:val="000908DB"/>
    <w:rsid w:val="00090FFE"/>
    <w:rsid w:val="00093F69"/>
    <w:rsid w:val="0009450B"/>
    <w:rsid w:val="00097B62"/>
    <w:rsid w:val="00097EE9"/>
    <w:rsid w:val="000A06C6"/>
    <w:rsid w:val="000A0CBD"/>
    <w:rsid w:val="000A139D"/>
    <w:rsid w:val="000A1D91"/>
    <w:rsid w:val="000A308E"/>
    <w:rsid w:val="000A3F4F"/>
    <w:rsid w:val="000A5587"/>
    <w:rsid w:val="000A5AEC"/>
    <w:rsid w:val="000A6027"/>
    <w:rsid w:val="000A6A15"/>
    <w:rsid w:val="000A73D4"/>
    <w:rsid w:val="000B0F3C"/>
    <w:rsid w:val="000B165C"/>
    <w:rsid w:val="000B1E87"/>
    <w:rsid w:val="000B2C37"/>
    <w:rsid w:val="000B37C6"/>
    <w:rsid w:val="000B385D"/>
    <w:rsid w:val="000B4E54"/>
    <w:rsid w:val="000B6115"/>
    <w:rsid w:val="000B6AE5"/>
    <w:rsid w:val="000C0411"/>
    <w:rsid w:val="000C3C2C"/>
    <w:rsid w:val="000C6EE1"/>
    <w:rsid w:val="000D0D5E"/>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E6F"/>
    <w:rsid w:val="000F1ECA"/>
    <w:rsid w:val="000F2CDC"/>
    <w:rsid w:val="000F37E4"/>
    <w:rsid w:val="000F461E"/>
    <w:rsid w:val="000F5DB2"/>
    <w:rsid w:val="000F7ACA"/>
    <w:rsid w:val="00100511"/>
    <w:rsid w:val="00106707"/>
    <w:rsid w:val="00106720"/>
    <w:rsid w:val="001112B5"/>
    <w:rsid w:val="00115209"/>
    <w:rsid w:val="00117494"/>
    <w:rsid w:val="00120400"/>
    <w:rsid w:val="00121057"/>
    <w:rsid w:val="00121DF4"/>
    <w:rsid w:val="001231F5"/>
    <w:rsid w:val="00124140"/>
    <w:rsid w:val="001247FA"/>
    <w:rsid w:val="00127EE6"/>
    <w:rsid w:val="00132A51"/>
    <w:rsid w:val="00132D46"/>
    <w:rsid w:val="00136C0A"/>
    <w:rsid w:val="00141D98"/>
    <w:rsid w:val="00144D56"/>
    <w:rsid w:val="00145CAF"/>
    <w:rsid w:val="0015427A"/>
    <w:rsid w:val="00154422"/>
    <w:rsid w:val="001561DF"/>
    <w:rsid w:val="0015638A"/>
    <w:rsid w:val="001565B4"/>
    <w:rsid w:val="001602A1"/>
    <w:rsid w:val="0016095C"/>
    <w:rsid w:val="001625A0"/>
    <w:rsid w:val="001640E9"/>
    <w:rsid w:val="00165ACE"/>
    <w:rsid w:val="00165AD4"/>
    <w:rsid w:val="00166030"/>
    <w:rsid w:val="001666D0"/>
    <w:rsid w:val="0016727A"/>
    <w:rsid w:val="00170745"/>
    <w:rsid w:val="00170918"/>
    <w:rsid w:val="001713FE"/>
    <w:rsid w:val="00172476"/>
    <w:rsid w:val="00177C2F"/>
    <w:rsid w:val="00180774"/>
    <w:rsid w:val="001855B9"/>
    <w:rsid w:val="00185B85"/>
    <w:rsid w:val="00187C3B"/>
    <w:rsid w:val="00191703"/>
    <w:rsid w:val="00192400"/>
    <w:rsid w:val="0019574E"/>
    <w:rsid w:val="001A6489"/>
    <w:rsid w:val="001A64F2"/>
    <w:rsid w:val="001A6AA7"/>
    <w:rsid w:val="001A6B83"/>
    <w:rsid w:val="001A74B7"/>
    <w:rsid w:val="001A79C2"/>
    <w:rsid w:val="001B07E8"/>
    <w:rsid w:val="001B18D0"/>
    <w:rsid w:val="001B6DC1"/>
    <w:rsid w:val="001B6E3F"/>
    <w:rsid w:val="001C296D"/>
    <w:rsid w:val="001C331E"/>
    <w:rsid w:val="001C3A99"/>
    <w:rsid w:val="001C3F40"/>
    <w:rsid w:val="001C5292"/>
    <w:rsid w:val="001C7CF9"/>
    <w:rsid w:val="001D0355"/>
    <w:rsid w:val="001D039A"/>
    <w:rsid w:val="001D343A"/>
    <w:rsid w:val="001D45C6"/>
    <w:rsid w:val="001D5707"/>
    <w:rsid w:val="001D6E99"/>
    <w:rsid w:val="001E0CF1"/>
    <w:rsid w:val="001E11FE"/>
    <w:rsid w:val="001E120A"/>
    <w:rsid w:val="001E2E25"/>
    <w:rsid w:val="001E348F"/>
    <w:rsid w:val="001E69B7"/>
    <w:rsid w:val="001F0836"/>
    <w:rsid w:val="001F1740"/>
    <w:rsid w:val="001F1E5A"/>
    <w:rsid w:val="001F456D"/>
    <w:rsid w:val="001F49DD"/>
    <w:rsid w:val="001F5728"/>
    <w:rsid w:val="001F5F78"/>
    <w:rsid w:val="0020211E"/>
    <w:rsid w:val="0020218B"/>
    <w:rsid w:val="002077B4"/>
    <w:rsid w:val="002101A7"/>
    <w:rsid w:val="002121C4"/>
    <w:rsid w:val="00214FE4"/>
    <w:rsid w:val="00221909"/>
    <w:rsid w:val="00223FBB"/>
    <w:rsid w:val="00224503"/>
    <w:rsid w:val="00227618"/>
    <w:rsid w:val="00230759"/>
    <w:rsid w:val="00231C0A"/>
    <w:rsid w:val="00233F13"/>
    <w:rsid w:val="0023435F"/>
    <w:rsid w:val="00234845"/>
    <w:rsid w:val="0023682F"/>
    <w:rsid w:val="00236BEA"/>
    <w:rsid w:val="002410AB"/>
    <w:rsid w:val="002413F8"/>
    <w:rsid w:val="002420EE"/>
    <w:rsid w:val="0024256E"/>
    <w:rsid w:val="00245AD1"/>
    <w:rsid w:val="00245FA3"/>
    <w:rsid w:val="0024605A"/>
    <w:rsid w:val="002462EF"/>
    <w:rsid w:val="002507C5"/>
    <w:rsid w:val="00251753"/>
    <w:rsid w:val="002521D1"/>
    <w:rsid w:val="00252A72"/>
    <w:rsid w:val="002543B5"/>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0A7"/>
    <w:rsid w:val="002C17D8"/>
    <w:rsid w:val="002C213D"/>
    <w:rsid w:val="002C5DA4"/>
    <w:rsid w:val="002C73F1"/>
    <w:rsid w:val="002D0917"/>
    <w:rsid w:val="002D0B1B"/>
    <w:rsid w:val="002D100F"/>
    <w:rsid w:val="002D1842"/>
    <w:rsid w:val="002D3BF7"/>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100FB"/>
    <w:rsid w:val="00310C9D"/>
    <w:rsid w:val="00313BC2"/>
    <w:rsid w:val="00313C15"/>
    <w:rsid w:val="00314560"/>
    <w:rsid w:val="00323E1D"/>
    <w:rsid w:val="00326BD6"/>
    <w:rsid w:val="0032709B"/>
    <w:rsid w:val="003333B7"/>
    <w:rsid w:val="0033457D"/>
    <w:rsid w:val="00335844"/>
    <w:rsid w:val="003365CD"/>
    <w:rsid w:val="00337173"/>
    <w:rsid w:val="00337263"/>
    <w:rsid w:val="003374B3"/>
    <w:rsid w:val="00342C3F"/>
    <w:rsid w:val="00346181"/>
    <w:rsid w:val="00346650"/>
    <w:rsid w:val="00346BD0"/>
    <w:rsid w:val="00347E03"/>
    <w:rsid w:val="0035192D"/>
    <w:rsid w:val="0035565A"/>
    <w:rsid w:val="00360199"/>
    <w:rsid w:val="00363FEB"/>
    <w:rsid w:val="00366515"/>
    <w:rsid w:val="00367732"/>
    <w:rsid w:val="003716D0"/>
    <w:rsid w:val="003716E0"/>
    <w:rsid w:val="00371760"/>
    <w:rsid w:val="00371CF9"/>
    <w:rsid w:val="00373902"/>
    <w:rsid w:val="00374C34"/>
    <w:rsid w:val="00375B6A"/>
    <w:rsid w:val="00375DEA"/>
    <w:rsid w:val="00375F0A"/>
    <w:rsid w:val="00376A61"/>
    <w:rsid w:val="003810D3"/>
    <w:rsid w:val="0038131A"/>
    <w:rsid w:val="00384368"/>
    <w:rsid w:val="00385EBC"/>
    <w:rsid w:val="00387038"/>
    <w:rsid w:val="00387E0E"/>
    <w:rsid w:val="00390EEF"/>
    <w:rsid w:val="00391D36"/>
    <w:rsid w:val="0039389A"/>
    <w:rsid w:val="00394571"/>
    <w:rsid w:val="0039587E"/>
    <w:rsid w:val="0039776B"/>
    <w:rsid w:val="003A3F00"/>
    <w:rsid w:val="003A48A0"/>
    <w:rsid w:val="003A5405"/>
    <w:rsid w:val="003A64A8"/>
    <w:rsid w:val="003A7B97"/>
    <w:rsid w:val="003A7D0F"/>
    <w:rsid w:val="003B552B"/>
    <w:rsid w:val="003B5D65"/>
    <w:rsid w:val="003C1A77"/>
    <w:rsid w:val="003C1FB2"/>
    <w:rsid w:val="003C233B"/>
    <w:rsid w:val="003C2C37"/>
    <w:rsid w:val="003C4071"/>
    <w:rsid w:val="003C49CC"/>
    <w:rsid w:val="003C7043"/>
    <w:rsid w:val="003C7779"/>
    <w:rsid w:val="003D2361"/>
    <w:rsid w:val="003D2C03"/>
    <w:rsid w:val="003D61CA"/>
    <w:rsid w:val="003E12A4"/>
    <w:rsid w:val="003E1649"/>
    <w:rsid w:val="003E5006"/>
    <w:rsid w:val="003E5361"/>
    <w:rsid w:val="003E6607"/>
    <w:rsid w:val="003F0922"/>
    <w:rsid w:val="003F1A93"/>
    <w:rsid w:val="003F1DDB"/>
    <w:rsid w:val="003F3445"/>
    <w:rsid w:val="003F42F1"/>
    <w:rsid w:val="003F7F97"/>
    <w:rsid w:val="00402C2D"/>
    <w:rsid w:val="00403BAD"/>
    <w:rsid w:val="00403F03"/>
    <w:rsid w:val="004051BC"/>
    <w:rsid w:val="004051E0"/>
    <w:rsid w:val="00405950"/>
    <w:rsid w:val="00405B71"/>
    <w:rsid w:val="00407168"/>
    <w:rsid w:val="004077C7"/>
    <w:rsid w:val="004116DC"/>
    <w:rsid w:val="00412FEE"/>
    <w:rsid w:val="00413B2E"/>
    <w:rsid w:val="0041501C"/>
    <w:rsid w:val="00420433"/>
    <w:rsid w:val="004217F9"/>
    <w:rsid w:val="00423708"/>
    <w:rsid w:val="004243C4"/>
    <w:rsid w:val="00425595"/>
    <w:rsid w:val="00433D24"/>
    <w:rsid w:val="004344DC"/>
    <w:rsid w:val="004374CF"/>
    <w:rsid w:val="004431C3"/>
    <w:rsid w:val="00443D6C"/>
    <w:rsid w:val="0044595A"/>
    <w:rsid w:val="00446891"/>
    <w:rsid w:val="00446BFF"/>
    <w:rsid w:val="00447329"/>
    <w:rsid w:val="00452642"/>
    <w:rsid w:val="00453010"/>
    <w:rsid w:val="004535B6"/>
    <w:rsid w:val="00454C05"/>
    <w:rsid w:val="004577D1"/>
    <w:rsid w:val="00462CB8"/>
    <w:rsid w:val="00463873"/>
    <w:rsid w:val="00464FF9"/>
    <w:rsid w:val="00466051"/>
    <w:rsid w:val="004662E9"/>
    <w:rsid w:val="00466917"/>
    <w:rsid w:val="0047020C"/>
    <w:rsid w:val="00470755"/>
    <w:rsid w:val="00475E00"/>
    <w:rsid w:val="004766F3"/>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66C8"/>
    <w:rsid w:val="00497A98"/>
    <w:rsid w:val="004A0ABB"/>
    <w:rsid w:val="004A1616"/>
    <w:rsid w:val="004A261B"/>
    <w:rsid w:val="004A33F9"/>
    <w:rsid w:val="004A365F"/>
    <w:rsid w:val="004A477C"/>
    <w:rsid w:val="004A55A2"/>
    <w:rsid w:val="004A58AF"/>
    <w:rsid w:val="004A62E5"/>
    <w:rsid w:val="004A6797"/>
    <w:rsid w:val="004A7A6D"/>
    <w:rsid w:val="004B0A8D"/>
    <w:rsid w:val="004B284F"/>
    <w:rsid w:val="004B2A03"/>
    <w:rsid w:val="004B3DE3"/>
    <w:rsid w:val="004B4F93"/>
    <w:rsid w:val="004B5D0C"/>
    <w:rsid w:val="004B6FAF"/>
    <w:rsid w:val="004B7C33"/>
    <w:rsid w:val="004C3B26"/>
    <w:rsid w:val="004C53E6"/>
    <w:rsid w:val="004C613E"/>
    <w:rsid w:val="004C6755"/>
    <w:rsid w:val="004D1C51"/>
    <w:rsid w:val="004D2E56"/>
    <w:rsid w:val="004E1ADC"/>
    <w:rsid w:val="004E34C2"/>
    <w:rsid w:val="004E4658"/>
    <w:rsid w:val="004E49F8"/>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10621"/>
    <w:rsid w:val="00511859"/>
    <w:rsid w:val="00511EEC"/>
    <w:rsid w:val="00515973"/>
    <w:rsid w:val="00516998"/>
    <w:rsid w:val="00517711"/>
    <w:rsid w:val="00517E3B"/>
    <w:rsid w:val="00522953"/>
    <w:rsid w:val="00526412"/>
    <w:rsid w:val="00530A75"/>
    <w:rsid w:val="00530B6D"/>
    <w:rsid w:val="005372CE"/>
    <w:rsid w:val="0054487C"/>
    <w:rsid w:val="00544A87"/>
    <w:rsid w:val="00545325"/>
    <w:rsid w:val="00551976"/>
    <w:rsid w:val="00552545"/>
    <w:rsid w:val="00555ED4"/>
    <w:rsid w:val="00556DA4"/>
    <w:rsid w:val="00557030"/>
    <w:rsid w:val="00557BCE"/>
    <w:rsid w:val="00557D5B"/>
    <w:rsid w:val="00563099"/>
    <w:rsid w:val="00565D43"/>
    <w:rsid w:val="00567007"/>
    <w:rsid w:val="00567304"/>
    <w:rsid w:val="005705D9"/>
    <w:rsid w:val="00573577"/>
    <w:rsid w:val="00575A43"/>
    <w:rsid w:val="0057752F"/>
    <w:rsid w:val="0058045A"/>
    <w:rsid w:val="00581FC6"/>
    <w:rsid w:val="005846DA"/>
    <w:rsid w:val="00585075"/>
    <w:rsid w:val="00591D7A"/>
    <w:rsid w:val="005937A9"/>
    <w:rsid w:val="005956D7"/>
    <w:rsid w:val="005A0596"/>
    <w:rsid w:val="005A20BC"/>
    <w:rsid w:val="005A2CF7"/>
    <w:rsid w:val="005A31EF"/>
    <w:rsid w:val="005A3E7D"/>
    <w:rsid w:val="005A48A2"/>
    <w:rsid w:val="005A48C4"/>
    <w:rsid w:val="005A4B69"/>
    <w:rsid w:val="005B0A8F"/>
    <w:rsid w:val="005B11B7"/>
    <w:rsid w:val="005B2D2D"/>
    <w:rsid w:val="005B4162"/>
    <w:rsid w:val="005B701B"/>
    <w:rsid w:val="005B7101"/>
    <w:rsid w:val="005B7E1A"/>
    <w:rsid w:val="005C0DFC"/>
    <w:rsid w:val="005C1095"/>
    <w:rsid w:val="005C35C9"/>
    <w:rsid w:val="005C3CB8"/>
    <w:rsid w:val="005C4E89"/>
    <w:rsid w:val="005C512B"/>
    <w:rsid w:val="005C6804"/>
    <w:rsid w:val="005C74B8"/>
    <w:rsid w:val="005D31B8"/>
    <w:rsid w:val="005D4757"/>
    <w:rsid w:val="005D5574"/>
    <w:rsid w:val="005D63ED"/>
    <w:rsid w:val="005D727A"/>
    <w:rsid w:val="005D7EEF"/>
    <w:rsid w:val="005E2C7A"/>
    <w:rsid w:val="005E2CE3"/>
    <w:rsid w:val="005E4123"/>
    <w:rsid w:val="005E6B4F"/>
    <w:rsid w:val="005F13C3"/>
    <w:rsid w:val="005F2902"/>
    <w:rsid w:val="005F45AD"/>
    <w:rsid w:val="005F618E"/>
    <w:rsid w:val="005F77BD"/>
    <w:rsid w:val="005F7CF5"/>
    <w:rsid w:val="0060473A"/>
    <w:rsid w:val="006057DC"/>
    <w:rsid w:val="00611F73"/>
    <w:rsid w:val="00613743"/>
    <w:rsid w:val="006163FF"/>
    <w:rsid w:val="006168DC"/>
    <w:rsid w:val="00616BD5"/>
    <w:rsid w:val="0062190A"/>
    <w:rsid w:val="00623FAA"/>
    <w:rsid w:val="006257CD"/>
    <w:rsid w:val="0062645B"/>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DB2"/>
    <w:rsid w:val="00670223"/>
    <w:rsid w:val="006717AB"/>
    <w:rsid w:val="00674E83"/>
    <w:rsid w:val="006750B2"/>
    <w:rsid w:val="00682AB3"/>
    <w:rsid w:val="00682B1F"/>
    <w:rsid w:val="00683F77"/>
    <w:rsid w:val="00684A79"/>
    <w:rsid w:val="0068580A"/>
    <w:rsid w:val="00687D10"/>
    <w:rsid w:val="006922A7"/>
    <w:rsid w:val="00694CE4"/>
    <w:rsid w:val="0069607E"/>
    <w:rsid w:val="00696F11"/>
    <w:rsid w:val="006977AF"/>
    <w:rsid w:val="00697D4C"/>
    <w:rsid w:val="006A25A0"/>
    <w:rsid w:val="006A4DD4"/>
    <w:rsid w:val="006B003C"/>
    <w:rsid w:val="006B0D8A"/>
    <w:rsid w:val="006B29E2"/>
    <w:rsid w:val="006B305E"/>
    <w:rsid w:val="006B399C"/>
    <w:rsid w:val="006B46A0"/>
    <w:rsid w:val="006B4BDC"/>
    <w:rsid w:val="006B6F11"/>
    <w:rsid w:val="006B7125"/>
    <w:rsid w:val="006C1D8B"/>
    <w:rsid w:val="006C2A5F"/>
    <w:rsid w:val="006C6A4D"/>
    <w:rsid w:val="006C6AAA"/>
    <w:rsid w:val="006D1E40"/>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399"/>
    <w:rsid w:val="0070060F"/>
    <w:rsid w:val="007013A4"/>
    <w:rsid w:val="007016F9"/>
    <w:rsid w:val="007037C7"/>
    <w:rsid w:val="007041B1"/>
    <w:rsid w:val="00704275"/>
    <w:rsid w:val="00705770"/>
    <w:rsid w:val="007077AE"/>
    <w:rsid w:val="00710820"/>
    <w:rsid w:val="007127D4"/>
    <w:rsid w:val="0071370C"/>
    <w:rsid w:val="00721640"/>
    <w:rsid w:val="0072508E"/>
    <w:rsid w:val="00731737"/>
    <w:rsid w:val="00732CD6"/>
    <w:rsid w:val="0073466F"/>
    <w:rsid w:val="007362C8"/>
    <w:rsid w:val="00741D51"/>
    <w:rsid w:val="00742619"/>
    <w:rsid w:val="007439D4"/>
    <w:rsid w:val="0075050D"/>
    <w:rsid w:val="007514C9"/>
    <w:rsid w:val="0075354C"/>
    <w:rsid w:val="007546F9"/>
    <w:rsid w:val="0076008B"/>
    <w:rsid w:val="00760E29"/>
    <w:rsid w:val="00762B50"/>
    <w:rsid w:val="0076550A"/>
    <w:rsid w:val="007669FB"/>
    <w:rsid w:val="00767B80"/>
    <w:rsid w:val="00770297"/>
    <w:rsid w:val="007714FA"/>
    <w:rsid w:val="00774E14"/>
    <w:rsid w:val="00776BFB"/>
    <w:rsid w:val="00777F3D"/>
    <w:rsid w:val="0078210F"/>
    <w:rsid w:val="00782927"/>
    <w:rsid w:val="00787649"/>
    <w:rsid w:val="00787C54"/>
    <w:rsid w:val="00792003"/>
    <w:rsid w:val="00792501"/>
    <w:rsid w:val="007929A1"/>
    <w:rsid w:val="007933F6"/>
    <w:rsid w:val="00793481"/>
    <w:rsid w:val="00795ACE"/>
    <w:rsid w:val="00797FA0"/>
    <w:rsid w:val="007A12A3"/>
    <w:rsid w:val="007A13F5"/>
    <w:rsid w:val="007A1CC0"/>
    <w:rsid w:val="007A55B7"/>
    <w:rsid w:val="007A77DA"/>
    <w:rsid w:val="007B0D19"/>
    <w:rsid w:val="007B0E94"/>
    <w:rsid w:val="007B183A"/>
    <w:rsid w:val="007B2D80"/>
    <w:rsid w:val="007B3433"/>
    <w:rsid w:val="007B78AA"/>
    <w:rsid w:val="007C00D0"/>
    <w:rsid w:val="007C2DEE"/>
    <w:rsid w:val="007C3EE6"/>
    <w:rsid w:val="007C3FAC"/>
    <w:rsid w:val="007C5483"/>
    <w:rsid w:val="007C6947"/>
    <w:rsid w:val="007D09E3"/>
    <w:rsid w:val="007D0A40"/>
    <w:rsid w:val="007D1B25"/>
    <w:rsid w:val="007D1F34"/>
    <w:rsid w:val="007D2880"/>
    <w:rsid w:val="007D5BE1"/>
    <w:rsid w:val="007E1DE3"/>
    <w:rsid w:val="007E2847"/>
    <w:rsid w:val="007E2C96"/>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10EAC"/>
    <w:rsid w:val="00822B8B"/>
    <w:rsid w:val="00824949"/>
    <w:rsid w:val="00826923"/>
    <w:rsid w:val="00830707"/>
    <w:rsid w:val="008321AB"/>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9438F"/>
    <w:rsid w:val="00896EDC"/>
    <w:rsid w:val="008A1147"/>
    <w:rsid w:val="008A1303"/>
    <w:rsid w:val="008A23FF"/>
    <w:rsid w:val="008A4C2E"/>
    <w:rsid w:val="008A518A"/>
    <w:rsid w:val="008B027A"/>
    <w:rsid w:val="008B13D4"/>
    <w:rsid w:val="008B4605"/>
    <w:rsid w:val="008B64C0"/>
    <w:rsid w:val="008C0435"/>
    <w:rsid w:val="008C20DF"/>
    <w:rsid w:val="008C27BE"/>
    <w:rsid w:val="008C29C0"/>
    <w:rsid w:val="008C2D38"/>
    <w:rsid w:val="008C3161"/>
    <w:rsid w:val="008C3EB8"/>
    <w:rsid w:val="008C477C"/>
    <w:rsid w:val="008C63F9"/>
    <w:rsid w:val="008D0B7D"/>
    <w:rsid w:val="008D111B"/>
    <w:rsid w:val="008D22ED"/>
    <w:rsid w:val="008D2C25"/>
    <w:rsid w:val="008D65B0"/>
    <w:rsid w:val="008D732F"/>
    <w:rsid w:val="008E091C"/>
    <w:rsid w:val="008E37A4"/>
    <w:rsid w:val="008E50E2"/>
    <w:rsid w:val="008E54F9"/>
    <w:rsid w:val="008E6AF6"/>
    <w:rsid w:val="008E76CA"/>
    <w:rsid w:val="008E795C"/>
    <w:rsid w:val="008F1E16"/>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481F"/>
    <w:rsid w:val="00924EF2"/>
    <w:rsid w:val="00927072"/>
    <w:rsid w:val="00927180"/>
    <w:rsid w:val="00927329"/>
    <w:rsid w:val="00927451"/>
    <w:rsid w:val="009306BB"/>
    <w:rsid w:val="0093097F"/>
    <w:rsid w:val="00934B6C"/>
    <w:rsid w:val="009373F8"/>
    <w:rsid w:val="00937556"/>
    <w:rsid w:val="0094180A"/>
    <w:rsid w:val="00942D66"/>
    <w:rsid w:val="009453A5"/>
    <w:rsid w:val="00947336"/>
    <w:rsid w:val="00950872"/>
    <w:rsid w:val="00953146"/>
    <w:rsid w:val="00954484"/>
    <w:rsid w:val="00954733"/>
    <w:rsid w:val="00955054"/>
    <w:rsid w:val="00956A15"/>
    <w:rsid w:val="009579D5"/>
    <w:rsid w:val="009604CF"/>
    <w:rsid w:val="00960EDD"/>
    <w:rsid w:val="00961499"/>
    <w:rsid w:val="00961DC6"/>
    <w:rsid w:val="009657A4"/>
    <w:rsid w:val="0097159A"/>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AFE"/>
    <w:rsid w:val="009968BC"/>
    <w:rsid w:val="00997174"/>
    <w:rsid w:val="009A042C"/>
    <w:rsid w:val="009A121C"/>
    <w:rsid w:val="009A5ACA"/>
    <w:rsid w:val="009A6E01"/>
    <w:rsid w:val="009A703F"/>
    <w:rsid w:val="009B1189"/>
    <w:rsid w:val="009B11DC"/>
    <w:rsid w:val="009B3027"/>
    <w:rsid w:val="009B359C"/>
    <w:rsid w:val="009B5365"/>
    <w:rsid w:val="009B549C"/>
    <w:rsid w:val="009B575F"/>
    <w:rsid w:val="009C2E97"/>
    <w:rsid w:val="009C417F"/>
    <w:rsid w:val="009C4C55"/>
    <w:rsid w:val="009C7E28"/>
    <w:rsid w:val="009D0A62"/>
    <w:rsid w:val="009D18D4"/>
    <w:rsid w:val="009D379A"/>
    <w:rsid w:val="009E011B"/>
    <w:rsid w:val="009E1075"/>
    <w:rsid w:val="009E385C"/>
    <w:rsid w:val="009E4481"/>
    <w:rsid w:val="009E4FD9"/>
    <w:rsid w:val="009E55EA"/>
    <w:rsid w:val="009E571D"/>
    <w:rsid w:val="009E7665"/>
    <w:rsid w:val="009F3347"/>
    <w:rsid w:val="009F3AED"/>
    <w:rsid w:val="009F5AE8"/>
    <w:rsid w:val="009F7AE8"/>
    <w:rsid w:val="00A00601"/>
    <w:rsid w:val="00A02B52"/>
    <w:rsid w:val="00A0359C"/>
    <w:rsid w:val="00A0464D"/>
    <w:rsid w:val="00A05754"/>
    <w:rsid w:val="00A05E72"/>
    <w:rsid w:val="00A0645A"/>
    <w:rsid w:val="00A11CD9"/>
    <w:rsid w:val="00A120E4"/>
    <w:rsid w:val="00A131CA"/>
    <w:rsid w:val="00A1367E"/>
    <w:rsid w:val="00A14682"/>
    <w:rsid w:val="00A15551"/>
    <w:rsid w:val="00A16818"/>
    <w:rsid w:val="00A237E3"/>
    <w:rsid w:val="00A25921"/>
    <w:rsid w:val="00A30F66"/>
    <w:rsid w:val="00A31460"/>
    <w:rsid w:val="00A3193A"/>
    <w:rsid w:val="00A33C26"/>
    <w:rsid w:val="00A40F48"/>
    <w:rsid w:val="00A504D6"/>
    <w:rsid w:val="00A50A22"/>
    <w:rsid w:val="00A51571"/>
    <w:rsid w:val="00A53A69"/>
    <w:rsid w:val="00A5558B"/>
    <w:rsid w:val="00A557A7"/>
    <w:rsid w:val="00A56289"/>
    <w:rsid w:val="00A621B4"/>
    <w:rsid w:val="00A6352C"/>
    <w:rsid w:val="00A6432F"/>
    <w:rsid w:val="00A705FA"/>
    <w:rsid w:val="00A71EA1"/>
    <w:rsid w:val="00A72866"/>
    <w:rsid w:val="00A76D70"/>
    <w:rsid w:val="00A82308"/>
    <w:rsid w:val="00A84C87"/>
    <w:rsid w:val="00A84E8D"/>
    <w:rsid w:val="00A8574B"/>
    <w:rsid w:val="00A87BB7"/>
    <w:rsid w:val="00A90C86"/>
    <w:rsid w:val="00A91C1F"/>
    <w:rsid w:val="00A91C9A"/>
    <w:rsid w:val="00A91DC3"/>
    <w:rsid w:val="00A931F0"/>
    <w:rsid w:val="00A93786"/>
    <w:rsid w:val="00A95F1A"/>
    <w:rsid w:val="00A96F1D"/>
    <w:rsid w:val="00A9736A"/>
    <w:rsid w:val="00A97B7E"/>
    <w:rsid w:val="00AA17EE"/>
    <w:rsid w:val="00AA2A74"/>
    <w:rsid w:val="00AA3764"/>
    <w:rsid w:val="00AA7DDB"/>
    <w:rsid w:val="00AB08E2"/>
    <w:rsid w:val="00AB7650"/>
    <w:rsid w:val="00AC0AA3"/>
    <w:rsid w:val="00AD0544"/>
    <w:rsid w:val="00AD0723"/>
    <w:rsid w:val="00AD312B"/>
    <w:rsid w:val="00AD6A30"/>
    <w:rsid w:val="00AD703D"/>
    <w:rsid w:val="00AD7064"/>
    <w:rsid w:val="00AE05E8"/>
    <w:rsid w:val="00AE1FD3"/>
    <w:rsid w:val="00AE2062"/>
    <w:rsid w:val="00AE2AB3"/>
    <w:rsid w:val="00AE34AC"/>
    <w:rsid w:val="00AE589F"/>
    <w:rsid w:val="00AE6747"/>
    <w:rsid w:val="00AF332B"/>
    <w:rsid w:val="00AF46E6"/>
    <w:rsid w:val="00AF615A"/>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26511"/>
    <w:rsid w:val="00B26C6E"/>
    <w:rsid w:val="00B3067D"/>
    <w:rsid w:val="00B311DF"/>
    <w:rsid w:val="00B314A7"/>
    <w:rsid w:val="00B31E03"/>
    <w:rsid w:val="00B31F8E"/>
    <w:rsid w:val="00B32DC8"/>
    <w:rsid w:val="00B347BC"/>
    <w:rsid w:val="00B36087"/>
    <w:rsid w:val="00B36434"/>
    <w:rsid w:val="00B37300"/>
    <w:rsid w:val="00B427D8"/>
    <w:rsid w:val="00B43D4D"/>
    <w:rsid w:val="00B45B20"/>
    <w:rsid w:val="00B535E3"/>
    <w:rsid w:val="00B543F3"/>
    <w:rsid w:val="00B5478B"/>
    <w:rsid w:val="00B60AA0"/>
    <w:rsid w:val="00B62B43"/>
    <w:rsid w:val="00B63E3C"/>
    <w:rsid w:val="00B64588"/>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2764"/>
    <w:rsid w:val="00BA2F93"/>
    <w:rsid w:val="00BA476E"/>
    <w:rsid w:val="00BA7B02"/>
    <w:rsid w:val="00BA7B5C"/>
    <w:rsid w:val="00BB0267"/>
    <w:rsid w:val="00BB14CA"/>
    <w:rsid w:val="00BB2673"/>
    <w:rsid w:val="00BB4CE2"/>
    <w:rsid w:val="00BB63D7"/>
    <w:rsid w:val="00BB6646"/>
    <w:rsid w:val="00BB7C3A"/>
    <w:rsid w:val="00BC01E5"/>
    <w:rsid w:val="00BC03A3"/>
    <w:rsid w:val="00BC2AF1"/>
    <w:rsid w:val="00BC3BA6"/>
    <w:rsid w:val="00BC59F6"/>
    <w:rsid w:val="00BC613A"/>
    <w:rsid w:val="00BC7640"/>
    <w:rsid w:val="00BC7F81"/>
    <w:rsid w:val="00BD11D9"/>
    <w:rsid w:val="00BD2FFD"/>
    <w:rsid w:val="00BD32A4"/>
    <w:rsid w:val="00BD3497"/>
    <w:rsid w:val="00BD62D0"/>
    <w:rsid w:val="00BD66C3"/>
    <w:rsid w:val="00BE1755"/>
    <w:rsid w:val="00BE1CEC"/>
    <w:rsid w:val="00BE3608"/>
    <w:rsid w:val="00BE366B"/>
    <w:rsid w:val="00BE4907"/>
    <w:rsid w:val="00BE4FEF"/>
    <w:rsid w:val="00BE5228"/>
    <w:rsid w:val="00BF0B88"/>
    <w:rsid w:val="00BF3B58"/>
    <w:rsid w:val="00BF409D"/>
    <w:rsid w:val="00BF552C"/>
    <w:rsid w:val="00BF5610"/>
    <w:rsid w:val="00BF5711"/>
    <w:rsid w:val="00BF5F0E"/>
    <w:rsid w:val="00BF62F0"/>
    <w:rsid w:val="00BF68B0"/>
    <w:rsid w:val="00C01DA2"/>
    <w:rsid w:val="00C03DC8"/>
    <w:rsid w:val="00C0592D"/>
    <w:rsid w:val="00C05A19"/>
    <w:rsid w:val="00C06E29"/>
    <w:rsid w:val="00C0737B"/>
    <w:rsid w:val="00C12F0E"/>
    <w:rsid w:val="00C14AE9"/>
    <w:rsid w:val="00C14F70"/>
    <w:rsid w:val="00C175CD"/>
    <w:rsid w:val="00C17CC6"/>
    <w:rsid w:val="00C17EC9"/>
    <w:rsid w:val="00C20915"/>
    <w:rsid w:val="00C25AE8"/>
    <w:rsid w:val="00C26895"/>
    <w:rsid w:val="00C26E03"/>
    <w:rsid w:val="00C27A68"/>
    <w:rsid w:val="00C27F7B"/>
    <w:rsid w:val="00C31E9D"/>
    <w:rsid w:val="00C320D1"/>
    <w:rsid w:val="00C33E3C"/>
    <w:rsid w:val="00C34379"/>
    <w:rsid w:val="00C34CAF"/>
    <w:rsid w:val="00C35DA6"/>
    <w:rsid w:val="00C36B5E"/>
    <w:rsid w:val="00C40D63"/>
    <w:rsid w:val="00C41194"/>
    <w:rsid w:val="00C43CA8"/>
    <w:rsid w:val="00C44ABE"/>
    <w:rsid w:val="00C4766C"/>
    <w:rsid w:val="00C47A39"/>
    <w:rsid w:val="00C47EC6"/>
    <w:rsid w:val="00C50B08"/>
    <w:rsid w:val="00C5438F"/>
    <w:rsid w:val="00C54672"/>
    <w:rsid w:val="00C5630C"/>
    <w:rsid w:val="00C60F45"/>
    <w:rsid w:val="00C64C4E"/>
    <w:rsid w:val="00C65326"/>
    <w:rsid w:val="00C6709C"/>
    <w:rsid w:val="00C70B0B"/>
    <w:rsid w:val="00C71F3E"/>
    <w:rsid w:val="00C7346D"/>
    <w:rsid w:val="00C7376F"/>
    <w:rsid w:val="00C739B8"/>
    <w:rsid w:val="00C74A8D"/>
    <w:rsid w:val="00C80102"/>
    <w:rsid w:val="00C80896"/>
    <w:rsid w:val="00C80BE0"/>
    <w:rsid w:val="00C82E82"/>
    <w:rsid w:val="00C8542B"/>
    <w:rsid w:val="00C8631B"/>
    <w:rsid w:val="00C87469"/>
    <w:rsid w:val="00C90C62"/>
    <w:rsid w:val="00C911D8"/>
    <w:rsid w:val="00C9122E"/>
    <w:rsid w:val="00C917A6"/>
    <w:rsid w:val="00C92AF2"/>
    <w:rsid w:val="00C93957"/>
    <w:rsid w:val="00C94048"/>
    <w:rsid w:val="00C95146"/>
    <w:rsid w:val="00C95CF9"/>
    <w:rsid w:val="00CA18DE"/>
    <w:rsid w:val="00CA345D"/>
    <w:rsid w:val="00CA5489"/>
    <w:rsid w:val="00CA5FFF"/>
    <w:rsid w:val="00CB0A3B"/>
    <w:rsid w:val="00CB2705"/>
    <w:rsid w:val="00CB28C5"/>
    <w:rsid w:val="00CB31C9"/>
    <w:rsid w:val="00CB4D7D"/>
    <w:rsid w:val="00CB5901"/>
    <w:rsid w:val="00CB592C"/>
    <w:rsid w:val="00CB72AE"/>
    <w:rsid w:val="00CC19C5"/>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5B03"/>
    <w:rsid w:val="00D16463"/>
    <w:rsid w:val="00D17F32"/>
    <w:rsid w:val="00D2140B"/>
    <w:rsid w:val="00D24511"/>
    <w:rsid w:val="00D302FC"/>
    <w:rsid w:val="00D376C9"/>
    <w:rsid w:val="00D43CDF"/>
    <w:rsid w:val="00D45625"/>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3466"/>
    <w:rsid w:val="00D64213"/>
    <w:rsid w:val="00D6548D"/>
    <w:rsid w:val="00D65E0C"/>
    <w:rsid w:val="00D66A9C"/>
    <w:rsid w:val="00D66EA3"/>
    <w:rsid w:val="00D70634"/>
    <w:rsid w:val="00D817C4"/>
    <w:rsid w:val="00D81B60"/>
    <w:rsid w:val="00D83093"/>
    <w:rsid w:val="00D85D77"/>
    <w:rsid w:val="00D87E68"/>
    <w:rsid w:val="00D90682"/>
    <w:rsid w:val="00D9262D"/>
    <w:rsid w:val="00D957C9"/>
    <w:rsid w:val="00D9626A"/>
    <w:rsid w:val="00DA1B11"/>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67F4"/>
    <w:rsid w:val="00DD6AAD"/>
    <w:rsid w:val="00DD6FDD"/>
    <w:rsid w:val="00DD7626"/>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3A2D"/>
    <w:rsid w:val="00E06575"/>
    <w:rsid w:val="00E068DB"/>
    <w:rsid w:val="00E068EF"/>
    <w:rsid w:val="00E070E6"/>
    <w:rsid w:val="00E113B0"/>
    <w:rsid w:val="00E12584"/>
    <w:rsid w:val="00E223E4"/>
    <w:rsid w:val="00E2466E"/>
    <w:rsid w:val="00E269C3"/>
    <w:rsid w:val="00E26A9A"/>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2395"/>
    <w:rsid w:val="00E42A6C"/>
    <w:rsid w:val="00E4343A"/>
    <w:rsid w:val="00E43574"/>
    <w:rsid w:val="00E43D3B"/>
    <w:rsid w:val="00E44235"/>
    <w:rsid w:val="00E446AA"/>
    <w:rsid w:val="00E461C2"/>
    <w:rsid w:val="00E462F4"/>
    <w:rsid w:val="00E47C1E"/>
    <w:rsid w:val="00E518BC"/>
    <w:rsid w:val="00E52688"/>
    <w:rsid w:val="00E54D54"/>
    <w:rsid w:val="00E55A4E"/>
    <w:rsid w:val="00E55F63"/>
    <w:rsid w:val="00E57ED0"/>
    <w:rsid w:val="00E626B4"/>
    <w:rsid w:val="00E64754"/>
    <w:rsid w:val="00E660A6"/>
    <w:rsid w:val="00E662B4"/>
    <w:rsid w:val="00E71A04"/>
    <w:rsid w:val="00E74C90"/>
    <w:rsid w:val="00E77554"/>
    <w:rsid w:val="00E801F3"/>
    <w:rsid w:val="00E812CC"/>
    <w:rsid w:val="00E827B0"/>
    <w:rsid w:val="00E8582A"/>
    <w:rsid w:val="00E87606"/>
    <w:rsid w:val="00E91CEF"/>
    <w:rsid w:val="00E94AC7"/>
    <w:rsid w:val="00E95B63"/>
    <w:rsid w:val="00E974C4"/>
    <w:rsid w:val="00E97550"/>
    <w:rsid w:val="00EA11C3"/>
    <w:rsid w:val="00EA21B8"/>
    <w:rsid w:val="00EA3D03"/>
    <w:rsid w:val="00EA42C6"/>
    <w:rsid w:val="00EB014E"/>
    <w:rsid w:val="00EB1B93"/>
    <w:rsid w:val="00EB68EC"/>
    <w:rsid w:val="00EB7D11"/>
    <w:rsid w:val="00EC3415"/>
    <w:rsid w:val="00EC54AE"/>
    <w:rsid w:val="00EC6C1B"/>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34E0"/>
    <w:rsid w:val="00F244B2"/>
    <w:rsid w:val="00F24F41"/>
    <w:rsid w:val="00F27170"/>
    <w:rsid w:val="00F27A75"/>
    <w:rsid w:val="00F31FA7"/>
    <w:rsid w:val="00F36FB2"/>
    <w:rsid w:val="00F43F41"/>
    <w:rsid w:val="00F50F58"/>
    <w:rsid w:val="00F52C89"/>
    <w:rsid w:val="00F534CF"/>
    <w:rsid w:val="00F542DD"/>
    <w:rsid w:val="00F54FAE"/>
    <w:rsid w:val="00F5617D"/>
    <w:rsid w:val="00F566C7"/>
    <w:rsid w:val="00F56CA8"/>
    <w:rsid w:val="00F66011"/>
    <w:rsid w:val="00F70AE4"/>
    <w:rsid w:val="00F71C86"/>
    <w:rsid w:val="00F7594B"/>
    <w:rsid w:val="00F76A88"/>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68B"/>
    <w:rsid w:val="00FB6C6E"/>
    <w:rsid w:val="00FB6E4E"/>
    <w:rsid w:val="00FB7E8D"/>
    <w:rsid w:val="00FC059B"/>
    <w:rsid w:val="00FC0C54"/>
    <w:rsid w:val="00FC1101"/>
    <w:rsid w:val="00FC1FC8"/>
    <w:rsid w:val="00FC26FB"/>
    <w:rsid w:val="00FC464D"/>
    <w:rsid w:val="00FC4870"/>
    <w:rsid w:val="00FC58DE"/>
    <w:rsid w:val="00FC5E01"/>
    <w:rsid w:val="00FC75B9"/>
    <w:rsid w:val="00FD0CFF"/>
    <w:rsid w:val="00FD2265"/>
    <w:rsid w:val="00FD30DE"/>
    <w:rsid w:val="00FD3512"/>
    <w:rsid w:val="00FD42D5"/>
    <w:rsid w:val="00FD4A3E"/>
    <w:rsid w:val="00FD5239"/>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tiff"/><Relationship Id="rId2" Type="http://schemas.openxmlformats.org/officeDocument/2006/relationships/numbering" Target="numbering.xml"/><Relationship Id="rId16" Type="http://schemas.openxmlformats.org/officeDocument/2006/relationships/image" Target="media/image4.tif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tif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TotalTime>
  <Pages>34</Pages>
  <Words>38300</Words>
  <Characters>218313</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410</cp:revision>
  <dcterms:created xsi:type="dcterms:W3CDTF">2025-04-03T15:46:00Z</dcterms:created>
  <dcterms:modified xsi:type="dcterms:W3CDTF">2025-05-29T16:49:00Z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