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BB" w:rsidRPr="006824BB" w:rsidRDefault="006824BB" w:rsidP="006824BB">
      <w:pPr>
        <w:widowControl/>
        <w:shd w:val="clear" w:color="auto" w:fill="C6E0F8"/>
        <w:jc w:val="left"/>
        <w:rPr>
          <w:rFonts w:ascii="Helvetica" w:eastAsia="宋体" w:hAnsi="Helvetica" w:cs="Helvetica"/>
          <w:color w:val="8C8C8C"/>
          <w:kern w:val="0"/>
          <w:sz w:val="20"/>
          <w:szCs w:val="20"/>
        </w:rPr>
      </w:pPr>
      <w:r w:rsidRPr="006824BB">
        <w:rPr>
          <w:rFonts w:ascii="Helvetica" w:eastAsia="宋体" w:hAnsi="Helvetica" w:cs="Helvetica"/>
          <w:color w:val="8C8C8C"/>
          <w:kern w:val="0"/>
          <w:sz w:val="20"/>
          <w:szCs w:val="20"/>
        </w:rPr>
        <w:t>此为临时链接，仅用于文章预览，将在短期内失效</w:t>
      </w:r>
      <w:hyperlink r:id="rId6" w:history="1">
        <w:r w:rsidRPr="006824BB">
          <w:rPr>
            <w:rFonts w:ascii="Helvetica" w:eastAsia="宋体" w:hAnsi="Helvetica" w:cs="Helvetica"/>
            <w:color w:val="607FA6"/>
            <w:kern w:val="0"/>
            <w:sz w:val="20"/>
            <w:u w:val="single"/>
          </w:rPr>
          <w:t>关闭</w:t>
        </w:r>
      </w:hyperlink>
    </w:p>
    <w:p w:rsidR="006824BB" w:rsidRPr="006824BB" w:rsidRDefault="006824BB" w:rsidP="006824BB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6824BB">
        <w:rPr>
          <w:rFonts w:ascii="Helvetica" w:eastAsia="宋体" w:hAnsi="Helvetica" w:cs="Helvetica"/>
          <w:color w:val="000000"/>
          <w:kern w:val="0"/>
          <w:sz w:val="36"/>
          <w:szCs w:val="36"/>
        </w:rPr>
        <w:t>【学员分享】寻径觅踪循芳来</w:t>
      </w:r>
    </w:p>
    <w:p w:rsidR="006824BB" w:rsidRPr="006824BB" w:rsidRDefault="006824BB" w:rsidP="006824BB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6824BB">
        <w:rPr>
          <w:rFonts w:ascii="Helvetica" w:eastAsia="宋体" w:hAnsi="Helvetica" w:cs="Helvetica"/>
          <w:color w:val="8C8C8C"/>
          <w:kern w:val="0"/>
          <w:sz w:val="24"/>
          <w:szCs w:val="24"/>
        </w:rPr>
        <w:t>2016-10-11</w:t>
      </w:r>
      <w:r w:rsidRPr="006824BB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6824BB">
        <w:rPr>
          <w:rFonts w:ascii="Helvetica" w:eastAsia="宋体" w:hAnsi="Helvetica" w:cs="Helvetica"/>
          <w:color w:val="8C8C8C"/>
          <w:kern w:val="0"/>
          <w:sz w:val="24"/>
          <w:szCs w:val="24"/>
        </w:rPr>
        <w:t>施曌</w:t>
      </w:r>
      <w:r w:rsidRPr="006824BB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7" w:history="1">
        <w:r w:rsidRPr="006824BB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孚道仁医</w:t>
        </w:r>
      </w:hyperlink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寻径觅踪循芳来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t>初闻香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　</w:t>
      </w:r>
      <w:r w:rsidRPr="006824BB">
        <w:rPr>
          <w:rFonts w:ascii="宋体" w:eastAsia="宋体" w:hAnsi="宋体" w:cs="Helvetica" w:hint="eastAsia"/>
          <w:color w:val="3E3E3E"/>
          <w:kern w:val="0"/>
          <w:szCs w:val="21"/>
        </w:rPr>
        <w:t>先生十分崇尚中医，买了许多相关书籍，却苦于没有足够的时间学习，在我们相识最初，便一直向我灌输中医文化，希望我能与他的同道并行，在他的潜移默化之下，我对中医也产生了浓厚的兴趣，自己时间也比较充足，就想学中医了却两人的心愿。但是现实情况，大家生病都是去医院，看中医的少之又少。另外，一直觉得学中医需要很多年，没有老师带、没有大学系统的教学，全凭自学简直是难于登天；而且系统的学习如果考虑成人自考，已经从大学毕业十年的我，想到大学那些排的满满当当的课程，也有些勇气不足，所以一直没有下定决心开始学习。</w:t>
      </w: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t>香愈幽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宋体" w:eastAsia="宋体" w:hAnsi="宋体" w:cs="Helvetica" w:hint="eastAsia"/>
          <w:color w:val="3E3E3E"/>
          <w:kern w:val="0"/>
          <w:szCs w:val="21"/>
        </w:rPr>
        <w:t>近一年身体抱恙，每每求西医不得，三两剂中药却能轻松搞定，开始觉得中医并不是的“慢郎中”，开方的医生简直就是医届的“小李飞刀”，和善的外表下内功深藏不露，把脉、问诊、开方、一击即中，整个过程波澜不惊、行云流水，酷毙了。越发坚定了学习中医的想法。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宋体" w:eastAsia="宋体" w:hAnsi="宋体" w:cs="Helvetica" w:hint="eastAsia"/>
          <w:color w:val="3E3E3E"/>
          <w:kern w:val="0"/>
          <w:szCs w:val="21"/>
        </w:rPr>
        <w:t>偶然的一次看诊，提起学中医的话题，看诊的医生说：“我有个同学最近要开一个中医基础班，你有兴趣嘛？有兴趣我可以帮忙问问。”就那一个瞬间，中医的大门便在我面前打开了。就这样，知道了孚道仁医，和先生两个人认真的了解和比较了其其它的一些培训班，相较之下孚道仁医基础班有强大的师资力量和系统的课程安排，毅然决然的报名了，这是一件很幸运的事情，现在想想，看似偶然，实则也必然。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 w:val="24"/>
          <w:szCs w:val="24"/>
        </w:rPr>
        <w:t>香漫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宋体" w:eastAsia="宋体" w:hAnsi="宋体" w:cs="Helvetica" w:hint="eastAsia"/>
          <w:color w:val="3E3E3E"/>
          <w:kern w:val="0"/>
          <w:szCs w:val="21"/>
        </w:rPr>
        <w:t>课程开始后发现，中医原来不单单是医学，而是一门文化，是中国几千年历史积淀下来的精华；作为一名好的中医医生，也不能只懂医学，要涉猎群书。往大了说，中医学是祖先的智慧结晶，一定要继承下去并发扬光大；往小了说，即便以后不能以医术兼济天下，也可为家人保驾护航，同时修身、修心、修德。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824BB">
        <w:rPr>
          <w:rFonts w:ascii="宋体" w:eastAsia="宋体" w:hAnsi="宋体" w:cs="Helvetica" w:hint="eastAsia"/>
          <w:color w:val="3E3E3E"/>
          <w:kern w:val="0"/>
          <w:szCs w:val="21"/>
        </w:rPr>
        <w:t>只要想学，任何时候开始都不算晚，我会一步一个脚印，踏实地走下去。</w:t>
      </w:r>
    </w:p>
    <w:p w:rsidR="006824BB" w:rsidRPr="006824BB" w:rsidRDefault="006824BB" w:rsidP="006824BB">
      <w:pPr>
        <w:widowControl/>
        <w:shd w:val="clear" w:color="auto" w:fill="FFFFFF"/>
        <w:spacing w:line="384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8" w:anchor="wechat_redirect" w:tgtFrame="_blank" w:history="1">
        <w:r w:rsidRPr="006824BB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【课程信息】孚道学院中医基础班第二期招生简章</w:t>
        </w:r>
      </w:hyperlink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824BB" w:rsidRPr="006824BB" w:rsidRDefault="006824BB" w:rsidP="006824B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9" w:history="1">
        <w:r w:rsidRPr="006824BB">
          <w:rPr>
            <w:rFonts w:ascii="Helvetica" w:eastAsia="宋体" w:hAnsi="Helvetica" w:cs="Helvetica"/>
            <w:color w:val="607FA6"/>
            <w:kern w:val="0"/>
            <w:sz w:val="24"/>
            <w:szCs w:val="24"/>
            <w:u w:val="single"/>
          </w:rPr>
          <w:t>阅读原文</w:t>
        </w:r>
      </w:hyperlink>
    </w:p>
    <w:p w:rsidR="006824BB" w:rsidRPr="006824BB" w:rsidRDefault="006824BB" w:rsidP="006824BB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717375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717375"/>
          <w:kern w:val="0"/>
          <w:sz w:val="24"/>
          <w:szCs w:val="24"/>
        </w:rPr>
        <w:drawing>
          <wp:inline distT="0" distB="0" distL="0" distR="0">
            <wp:extent cx="1228725" cy="1228725"/>
            <wp:effectExtent l="19050" t="0" r="9525" b="0"/>
            <wp:docPr id="1" name="js_pc_qr_code_img" descr="http://mp.weixin.qq.com/mp/qrcode?scene=10000004&amp;size=102&amp;__biz=MzAwMDc5ODE0O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pc_qr_code_img" descr="http://mp.weixin.qq.com/mp/qrcode?scene=10000004&amp;size=102&amp;__biz=MzAwMDc5ODE0OQ=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BB" w:rsidRPr="006824BB" w:rsidRDefault="006824BB" w:rsidP="006824BB">
      <w:pPr>
        <w:widowControl/>
        <w:shd w:val="clear" w:color="auto" w:fill="FFFFFF"/>
        <w:spacing w:line="300" w:lineRule="atLeast"/>
        <w:jc w:val="center"/>
        <w:rPr>
          <w:rFonts w:ascii="Helvetica" w:eastAsia="宋体" w:hAnsi="Helvetica" w:cs="Helvetica"/>
          <w:color w:val="717375"/>
          <w:kern w:val="0"/>
          <w:szCs w:val="21"/>
        </w:rPr>
      </w:pPr>
      <w:r w:rsidRPr="006824BB">
        <w:rPr>
          <w:rFonts w:ascii="Helvetica" w:eastAsia="宋体" w:hAnsi="Helvetica" w:cs="Helvetica"/>
          <w:color w:val="717375"/>
          <w:kern w:val="0"/>
          <w:szCs w:val="21"/>
        </w:rPr>
        <w:t>微信扫一扫</w:t>
      </w:r>
      <w:r w:rsidRPr="006824BB">
        <w:rPr>
          <w:rFonts w:ascii="Helvetica" w:eastAsia="宋体" w:hAnsi="Helvetica" w:cs="Helvetica"/>
          <w:color w:val="717375"/>
          <w:kern w:val="0"/>
          <w:szCs w:val="21"/>
        </w:rPr>
        <w:br/>
      </w:r>
      <w:r w:rsidRPr="006824BB">
        <w:rPr>
          <w:rFonts w:ascii="Helvetica" w:eastAsia="宋体" w:hAnsi="Helvetica" w:cs="Helvetica"/>
          <w:color w:val="717375"/>
          <w:kern w:val="0"/>
          <w:szCs w:val="21"/>
        </w:rPr>
        <w:t>关注该公众号</w:t>
      </w:r>
    </w:p>
    <w:p w:rsidR="001A0FF7" w:rsidRPr="006824BB" w:rsidRDefault="001A0FF7"/>
    <w:sectPr w:rsidR="001A0FF7" w:rsidRPr="0068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FF7" w:rsidRDefault="001A0FF7" w:rsidP="006824BB">
      <w:r>
        <w:separator/>
      </w:r>
    </w:p>
  </w:endnote>
  <w:endnote w:type="continuationSeparator" w:id="1">
    <w:p w:rsidR="001A0FF7" w:rsidRDefault="001A0FF7" w:rsidP="00682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FF7" w:rsidRDefault="001A0FF7" w:rsidP="006824BB">
      <w:r>
        <w:separator/>
      </w:r>
    </w:p>
  </w:footnote>
  <w:footnote w:type="continuationSeparator" w:id="1">
    <w:p w:rsidR="001A0FF7" w:rsidRDefault="001A0FF7" w:rsidP="006824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4BB"/>
    <w:rsid w:val="001A0FF7"/>
    <w:rsid w:val="00682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24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4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24B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824BB"/>
    <w:rPr>
      <w:color w:val="0000FF"/>
      <w:u w:val="single"/>
    </w:rPr>
  </w:style>
  <w:style w:type="character" w:styleId="a6">
    <w:name w:val="Emphasis"/>
    <w:basedOn w:val="a0"/>
    <w:uiPriority w:val="20"/>
    <w:qFormat/>
    <w:rsid w:val="006824BB"/>
    <w:rPr>
      <w:i/>
      <w:iCs/>
    </w:rPr>
  </w:style>
  <w:style w:type="character" w:customStyle="1" w:styleId="apple-converted-space">
    <w:name w:val="apple-converted-space"/>
    <w:basedOn w:val="a0"/>
    <w:rsid w:val="006824BB"/>
  </w:style>
  <w:style w:type="paragraph" w:styleId="a7">
    <w:name w:val="Normal (Web)"/>
    <w:basedOn w:val="a"/>
    <w:uiPriority w:val="99"/>
    <w:semiHidden/>
    <w:unhideWhenUsed/>
    <w:rsid w:val="00682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824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824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1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82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894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AwMDc5ODE0OQ==&amp;mid=2648988223&amp;idx=1&amp;sn=64fb7f6b24e305814a5621a94d0a3014&amp;chksm=82f38695b5840f83c5d873bf1454f3d9b1ca1ca1d789ab37cbbb8ad31179ec452132603ad9ff&amp;scene=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>微软公司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2016-11-25T02:55:00Z</dcterms:created>
  <dcterms:modified xsi:type="dcterms:W3CDTF">2016-11-25T02:55:00Z</dcterms:modified>
</cp:coreProperties>
</file>