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26C1" w14:textId="77777777" w:rsidR="00C42228" w:rsidRPr="00993C3B" w:rsidRDefault="00C42228" w:rsidP="00C42228">
      <w:pPr>
        <w:rPr>
          <w:rFonts w:ascii="Arial" w:hAnsi="Arial" w:cs="Arial"/>
          <w:b/>
          <w:bCs/>
          <w:sz w:val="36"/>
          <w:szCs w:val="44"/>
        </w:rPr>
      </w:pPr>
      <w:proofErr w:type="spellStart"/>
      <w:r w:rsidRPr="00993C3B">
        <w:rPr>
          <w:rFonts w:ascii="Arial" w:hAnsi="Arial" w:cs="Arial"/>
          <w:b/>
          <w:bCs/>
          <w:sz w:val="36"/>
          <w:szCs w:val="44"/>
        </w:rPr>
        <w:t>HealthSync</w:t>
      </w:r>
      <w:proofErr w:type="spellEnd"/>
    </w:p>
    <w:p w14:paraId="7E116D50" w14:textId="2CC2C72D" w:rsidR="00AC798B" w:rsidRDefault="00C42228">
      <w:pPr>
        <w:rPr>
          <w:rFonts w:ascii="Arial" w:hAnsi="Arial" w:cs="Arial"/>
          <w:b/>
          <w:bCs/>
          <w:sz w:val="32"/>
          <w:szCs w:val="40"/>
        </w:rPr>
      </w:pPr>
      <w:r>
        <w:rPr>
          <w:rFonts w:ascii="Arial" w:hAnsi="Arial" w:cs="Arial"/>
          <w:b/>
          <w:bCs/>
          <w:sz w:val="32"/>
          <w:szCs w:val="40"/>
        </w:rPr>
        <w:t>Wireframe</w:t>
      </w:r>
    </w:p>
    <w:p w14:paraId="1EF3E5D8" w14:textId="7D70FB90" w:rsidR="00C42228" w:rsidRDefault="00C42228">
      <w:pPr>
        <w:rPr>
          <w:rFonts w:ascii="Arial" w:hAnsi="Arial" w:cs="Arial"/>
          <w:sz w:val="24"/>
          <w:szCs w:val="32"/>
        </w:rPr>
      </w:pPr>
      <w:r w:rsidRPr="00C42228">
        <w:rPr>
          <w:rFonts w:ascii="Arial" w:hAnsi="Arial" w:cs="Arial"/>
          <w:sz w:val="24"/>
          <w:szCs w:val="32"/>
        </w:rPr>
        <w:t xml:space="preserve">A wireframe is a basic visual blueprint of a website or app, outlining its structure, layout, and functionality without </w:t>
      </w:r>
      <w:proofErr w:type="spellStart"/>
      <w:r w:rsidRPr="00C42228">
        <w:rPr>
          <w:rFonts w:ascii="Arial" w:hAnsi="Arial" w:cs="Arial"/>
          <w:sz w:val="24"/>
          <w:szCs w:val="32"/>
        </w:rPr>
        <w:t>color</w:t>
      </w:r>
      <w:proofErr w:type="spellEnd"/>
      <w:r w:rsidRPr="00C42228">
        <w:rPr>
          <w:rFonts w:ascii="Arial" w:hAnsi="Arial" w:cs="Arial"/>
          <w:sz w:val="24"/>
          <w:szCs w:val="32"/>
        </w:rPr>
        <w:t xml:space="preserve"> or visual design.</w:t>
      </w:r>
    </w:p>
    <w:p w14:paraId="6ACCEEF5" w14:textId="22F6A6B2" w:rsidR="00C42228" w:rsidRPr="00C42228" w:rsidRDefault="00C42228" w:rsidP="00C42228">
      <w:pPr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Wireframes are used :</w:t>
      </w:r>
    </w:p>
    <w:p w14:paraId="52F829FC" w14:textId="7D3F4944" w:rsidR="00C42228" w:rsidRPr="00C42228" w:rsidRDefault="00C42228" w:rsidP="00C4222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32"/>
        </w:rPr>
      </w:pPr>
      <w:r w:rsidRPr="00C42228">
        <w:rPr>
          <w:rFonts w:ascii="Arial" w:hAnsi="Arial" w:cs="Arial"/>
          <w:sz w:val="24"/>
          <w:szCs w:val="32"/>
        </w:rPr>
        <w:t>Focuses on Functionality</w:t>
      </w:r>
    </w:p>
    <w:p w14:paraId="156F817D" w14:textId="307E6D99" w:rsidR="00C42228" w:rsidRPr="00C42228" w:rsidRDefault="00C42228" w:rsidP="00C4222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32"/>
        </w:rPr>
      </w:pPr>
      <w:r w:rsidRPr="00C42228">
        <w:rPr>
          <w:rFonts w:ascii="Arial" w:hAnsi="Arial" w:cs="Arial"/>
          <w:sz w:val="24"/>
          <w:szCs w:val="32"/>
        </w:rPr>
        <w:t>Quick Iteration</w:t>
      </w:r>
    </w:p>
    <w:p w14:paraId="71C76330" w14:textId="5CFEA7F6" w:rsidR="00C42228" w:rsidRDefault="00C42228" w:rsidP="00C4222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32"/>
        </w:rPr>
      </w:pPr>
      <w:r w:rsidRPr="00C42228">
        <w:rPr>
          <w:rFonts w:ascii="Arial" w:hAnsi="Arial" w:cs="Arial"/>
          <w:sz w:val="24"/>
          <w:szCs w:val="32"/>
        </w:rPr>
        <w:t>Saves Resources</w:t>
      </w:r>
    </w:p>
    <w:p w14:paraId="401702D5" w14:textId="01F4285B" w:rsidR="00C42228" w:rsidRDefault="00C42228" w:rsidP="00C42228">
      <w:pPr>
        <w:rPr>
          <w:rFonts w:ascii="Arial" w:hAnsi="Arial" w:cs="Arial"/>
          <w:sz w:val="24"/>
          <w:szCs w:val="32"/>
        </w:rPr>
      </w:pPr>
    </w:p>
    <w:p w14:paraId="3D635DF8" w14:textId="56E89649" w:rsidR="00C42228" w:rsidRDefault="00C42228" w:rsidP="00C42228">
      <w:pPr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 xml:space="preserve">Low Fidelity Wireframe : </w:t>
      </w:r>
      <w:r w:rsidRPr="00C42228">
        <w:rPr>
          <w:rFonts w:ascii="Arial" w:hAnsi="Arial" w:cs="Arial"/>
          <w:sz w:val="24"/>
          <w:szCs w:val="32"/>
        </w:rPr>
        <w:t>Rough sketches, often drawn with pen and paper or simple shapes, used to brainstorm and validate basic ideas.</w:t>
      </w:r>
    </w:p>
    <w:p w14:paraId="7F6C2837" w14:textId="43C732EA" w:rsidR="00C42228" w:rsidRDefault="00C42228" w:rsidP="00C42228">
      <w:pPr>
        <w:rPr>
          <w:rFonts w:ascii="Arial" w:hAnsi="Arial" w:cs="Arial"/>
          <w:sz w:val="24"/>
          <w:szCs w:val="32"/>
        </w:rPr>
      </w:pPr>
    </w:p>
    <w:p w14:paraId="2F22C92D" w14:textId="638799C1" w:rsidR="00C42228" w:rsidRDefault="00C42228" w:rsidP="00C42228">
      <w:pPr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 xml:space="preserve">Tool Used : </w:t>
      </w:r>
      <w:proofErr w:type="spellStart"/>
      <w:r>
        <w:rPr>
          <w:rFonts w:ascii="Arial" w:hAnsi="Arial" w:cs="Arial"/>
          <w:sz w:val="24"/>
          <w:szCs w:val="32"/>
        </w:rPr>
        <w:t>ExcaliDraw</w:t>
      </w:r>
      <w:proofErr w:type="spellEnd"/>
    </w:p>
    <w:p w14:paraId="190A4625" w14:textId="77777777" w:rsidR="00C42228" w:rsidRDefault="00C42228" w:rsidP="00C42228">
      <w:pPr>
        <w:rPr>
          <w:rFonts w:ascii="Arial" w:hAnsi="Arial" w:cs="Arial"/>
          <w:sz w:val="24"/>
          <w:szCs w:val="32"/>
        </w:rPr>
      </w:pPr>
    </w:p>
    <w:p w14:paraId="226F7AC1" w14:textId="676B7367" w:rsidR="00C42228" w:rsidRDefault="00C42228" w:rsidP="00C42228">
      <w:pPr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 xml:space="preserve">Wireframe Brief : </w:t>
      </w:r>
    </w:p>
    <w:p w14:paraId="7567C83C" w14:textId="77777777" w:rsidR="00C42228" w:rsidRPr="00C42228" w:rsidRDefault="00C42228" w:rsidP="00C42228">
      <w:p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>1. Dashboard (Home Screen)</w:t>
      </w:r>
    </w:p>
    <w:p w14:paraId="29799105" w14:textId="77777777" w:rsidR="00C42228" w:rsidRPr="00C42228" w:rsidRDefault="00C42228" w:rsidP="00C42228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Greets the user. </w:t>
      </w:r>
    </w:p>
    <w:p w14:paraId="37BD43F5" w14:textId="77777777" w:rsidR="00C42228" w:rsidRPr="00C42228" w:rsidRDefault="00C42228" w:rsidP="00C42228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Displays the next upcoming appointment with doctor details and time. </w:t>
      </w:r>
    </w:p>
    <w:p w14:paraId="72E4F15B" w14:textId="77777777" w:rsidR="00C42228" w:rsidRPr="00C42228" w:rsidRDefault="00C42228" w:rsidP="00C42228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Shows a summary of the latest medical report. </w:t>
      </w:r>
    </w:p>
    <w:p w14:paraId="540C2AB7" w14:textId="77777777" w:rsidR="00C42228" w:rsidRPr="00C42228" w:rsidRDefault="00C42228" w:rsidP="00C42228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Provides quick action buttons: </w:t>
      </w:r>
    </w:p>
    <w:p w14:paraId="71CF95A7" w14:textId="77777777" w:rsidR="00C42228" w:rsidRPr="00C42228" w:rsidRDefault="00C42228" w:rsidP="00C42228">
      <w:pPr>
        <w:pStyle w:val="ListParagraph"/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Check Medications </w:t>
      </w:r>
    </w:p>
    <w:p w14:paraId="43AD2C71" w14:textId="77777777" w:rsidR="00C42228" w:rsidRPr="00C42228" w:rsidRDefault="00C42228" w:rsidP="00C42228">
      <w:pPr>
        <w:pStyle w:val="ListParagraph"/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Book Appointments </w:t>
      </w:r>
    </w:p>
    <w:p w14:paraId="658EBFCB" w14:textId="77777777" w:rsidR="00C42228" w:rsidRPr="00C42228" w:rsidRDefault="00C42228" w:rsidP="00C42228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Bottom navigation for Home, Reports, Appointments, and Doctors. </w:t>
      </w:r>
    </w:p>
    <w:p w14:paraId="3060B94C" w14:textId="77777777" w:rsidR="00C42228" w:rsidRPr="00C42228" w:rsidRDefault="00C42228" w:rsidP="00C42228">
      <w:p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>2. Medications Screen</w:t>
      </w:r>
    </w:p>
    <w:p w14:paraId="09B15754" w14:textId="77777777" w:rsidR="00C42228" w:rsidRPr="00C42228" w:rsidRDefault="00C42228" w:rsidP="00C42228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Lists all prescribed medicines. </w:t>
      </w:r>
    </w:p>
    <w:p w14:paraId="736FE643" w14:textId="77777777" w:rsidR="00C42228" w:rsidRPr="00C42228" w:rsidRDefault="00C42228" w:rsidP="00C42228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Each card includes: </w:t>
      </w:r>
    </w:p>
    <w:p w14:paraId="26E193C0" w14:textId="77777777" w:rsidR="00C42228" w:rsidRPr="00C42228" w:rsidRDefault="00C42228" w:rsidP="00C42228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Medicine image </w:t>
      </w:r>
    </w:p>
    <w:p w14:paraId="36EDE685" w14:textId="77777777" w:rsidR="00C42228" w:rsidRPr="00C42228" w:rsidRDefault="00C42228" w:rsidP="00C42228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Medicine name </w:t>
      </w:r>
    </w:p>
    <w:p w14:paraId="5FB157E1" w14:textId="77777777" w:rsidR="00C42228" w:rsidRPr="00C42228" w:rsidRDefault="00C42228" w:rsidP="00C42228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Dosage instructions </w:t>
      </w:r>
    </w:p>
    <w:p w14:paraId="31852B3B" w14:textId="77777777" w:rsidR="00C42228" w:rsidRPr="00C42228" w:rsidRDefault="00C42228" w:rsidP="00C42228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Prescribing doctor </w:t>
      </w:r>
    </w:p>
    <w:p w14:paraId="5CD83DC4" w14:textId="77777777" w:rsidR="00C42228" w:rsidRPr="00C42228" w:rsidRDefault="00C42228" w:rsidP="00C42228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Helps users track daily medications. </w:t>
      </w:r>
    </w:p>
    <w:p w14:paraId="6EC65F0B" w14:textId="77777777" w:rsidR="00C42228" w:rsidRPr="00C42228" w:rsidRDefault="00C42228" w:rsidP="00C42228">
      <w:p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>3. Appointments Screen</w:t>
      </w:r>
    </w:p>
    <w:p w14:paraId="4B3916D7" w14:textId="77777777" w:rsidR="00C42228" w:rsidRPr="00C42228" w:rsidRDefault="00C42228" w:rsidP="00C42228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Shows all upcoming appointments. </w:t>
      </w:r>
    </w:p>
    <w:p w14:paraId="682E1B08" w14:textId="77777777" w:rsidR="00C42228" w:rsidRPr="00C42228" w:rsidRDefault="00C42228" w:rsidP="00C42228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Displays: </w:t>
      </w:r>
    </w:p>
    <w:p w14:paraId="4BCFF572" w14:textId="77777777" w:rsidR="00C42228" w:rsidRPr="00C42228" w:rsidRDefault="00C42228" w:rsidP="00C42228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Appointment date </w:t>
      </w:r>
    </w:p>
    <w:p w14:paraId="0407F3B4" w14:textId="77777777" w:rsidR="00C42228" w:rsidRPr="00C42228" w:rsidRDefault="00C42228" w:rsidP="00C42228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Doctor name </w:t>
      </w:r>
    </w:p>
    <w:p w14:paraId="401CF956" w14:textId="77777777" w:rsidR="00C42228" w:rsidRPr="00C42228" w:rsidRDefault="00C42228" w:rsidP="00C42228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lastRenderedPageBreak/>
        <w:t xml:space="preserve">Specialization </w:t>
      </w:r>
    </w:p>
    <w:p w14:paraId="329633E1" w14:textId="77777777" w:rsidR="00C42228" w:rsidRPr="00C42228" w:rsidRDefault="00C42228" w:rsidP="00C42228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Appointment time </w:t>
      </w:r>
    </w:p>
    <w:p w14:paraId="47511E32" w14:textId="77777777" w:rsidR="00C42228" w:rsidRPr="00C42228" w:rsidRDefault="00C42228" w:rsidP="00C42228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Includes a button to book a new appointment. </w:t>
      </w:r>
    </w:p>
    <w:p w14:paraId="0E004DBE" w14:textId="77777777" w:rsidR="00C42228" w:rsidRPr="00C42228" w:rsidRDefault="00C42228" w:rsidP="00C42228">
      <w:p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>4. Appointment Booking Screen</w:t>
      </w:r>
    </w:p>
    <w:p w14:paraId="3CB322E1" w14:textId="77777777" w:rsidR="00C42228" w:rsidRPr="00C42228" w:rsidRDefault="00C42228" w:rsidP="00C42228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Allows users to: </w:t>
      </w:r>
    </w:p>
    <w:p w14:paraId="3F4DD5B3" w14:textId="77777777" w:rsidR="00C42228" w:rsidRPr="00C42228" w:rsidRDefault="00C42228" w:rsidP="00C42228">
      <w:pPr>
        <w:pStyle w:val="ListParagraph"/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Select a date </w:t>
      </w:r>
    </w:p>
    <w:p w14:paraId="280C0434" w14:textId="77777777" w:rsidR="00C42228" w:rsidRPr="00C42228" w:rsidRDefault="00C42228" w:rsidP="00C42228">
      <w:pPr>
        <w:pStyle w:val="ListParagraph"/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Choose a time slot </w:t>
      </w:r>
    </w:p>
    <w:p w14:paraId="700A0000" w14:textId="77777777" w:rsidR="00C42228" w:rsidRPr="00C42228" w:rsidRDefault="00C42228" w:rsidP="00C42228">
      <w:pPr>
        <w:pStyle w:val="ListParagraph"/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Pick a doctor </w:t>
      </w:r>
    </w:p>
    <w:p w14:paraId="4AAEFA48" w14:textId="77777777" w:rsidR="00C42228" w:rsidRPr="00C42228" w:rsidRDefault="00C42228" w:rsidP="00C42228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"Confirm Slot" button finalizes the selected appointment details. </w:t>
      </w:r>
    </w:p>
    <w:p w14:paraId="35C486C8" w14:textId="77777777" w:rsidR="00C42228" w:rsidRPr="00C42228" w:rsidRDefault="00C42228" w:rsidP="00C42228">
      <w:p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>5. Appointment Confirmation Screen</w:t>
      </w:r>
    </w:p>
    <w:p w14:paraId="4F736C57" w14:textId="77777777" w:rsidR="00C42228" w:rsidRPr="00C42228" w:rsidRDefault="00C42228" w:rsidP="00C42228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Displays selected doctor information. </w:t>
      </w:r>
    </w:p>
    <w:p w14:paraId="1A101C9A" w14:textId="77777777" w:rsidR="00C42228" w:rsidRPr="00C42228" w:rsidRDefault="00C42228" w:rsidP="00C42228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Shows appointment date, time, and consultation fee. </w:t>
      </w:r>
    </w:p>
    <w:p w14:paraId="7725EEFF" w14:textId="77777777" w:rsidR="00C42228" w:rsidRPr="00C42228" w:rsidRDefault="00C42228" w:rsidP="00C42228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Provides payment confirmation before booking is completed. </w:t>
      </w:r>
    </w:p>
    <w:p w14:paraId="054EAF8A" w14:textId="77777777" w:rsidR="00C42228" w:rsidRPr="00C42228" w:rsidRDefault="00C42228" w:rsidP="00C42228">
      <w:p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>6. Doctors Directory Screen</w:t>
      </w:r>
    </w:p>
    <w:p w14:paraId="36B10133" w14:textId="77777777" w:rsidR="00C42228" w:rsidRPr="00C42228" w:rsidRDefault="00C42228" w:rsidP="00C4222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Grid layout of available doctors. </w:t>
      </w:r>
    </w:p>
    <w:p w14:paraId="3F87C09E" w14:textId="77777777" w:rsidR="00C42228" w:rsidRPr="00C42228" w:rsidRDefault="00C42228" w:rsidP="00C4222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Each doctor card contains: </w:t>
      </w:r>
    </w:p>
    <w:p w14:paraId="55F544FD" w14:textId="77777777" w:rsidR="00C42228" w:rsidRPr="00C42228" w:rsidRDefault="00C42228" w:rsidP="00C42228">
      <w:pPr>
        <w:pStyle w:val="ListParagraph"/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Doctor photo </w:t>
      </w:r>
    </w:p>
    <w:p w14:paraId="3D6484B6" w14:textId="77777777" w:rsidR="00C42228" w:rsidRPr="00C42228" w:rsidRDefault="00C42228" w:rsidP="00C42228">
      <w:pPr>
        <w:pStyle w:val="ListParagraph"/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Name </w:t>
      </w:r>
    </w:p>
    <w:p w14:paraId="54441C0C" w14:textId="77777777" w:rsidR="00C42228" w:rsidRPr="00C42228" w:rsidRDefault="00C42228" w:rsidP="00C42228">
      <w:pPr>
        <w:pStyle w:val="ListParagraph"/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Specialization </w:t>
      </w:r>
    </w:p>
    <w:p w14:paraId="53F4E1B5" w14:textId="77777777" w:rsidR="00C42228" w:rsidRPr="00C42228" w:rsidRDefault="00C42228" w:rsidP="00C4222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Helps users browse and choose healthcare providers. </w:t>
      </w:r>
    </w:p>
    <w:p w14:paraId="7483C56D" w14:textId="77777777" w:rsidR="00C42228" w:rsidRPr="00C42228" w:rsidRDefault="00C42228" w:rsidP="00C42228">
      <w:p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>7. Doctor Profile Screen</w:t>
      </w:r>
    </w:p>
    <w:p w14:paraId="7E39DD48" w14:textId="77777777" w:rsidR="00C42228" w:rsidRPr="00C42228" w:rsidRDefault="00C42228" w:rsidP="00C4222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Detailed doctor information. </w:t>
      </w:r>
    </w:p>
    <w:p w14:paraId="0CEB0893" w14:textId="77777777" w:rsidR="00C42228" w:rsidRPr="00C42228" w:rsidRDefault="00C42228" w:rsidP="00C4222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Includes: </w:t>
      </w:r>
    </w:p>
    <w:p w14:paraId="2FB494CB" w14:textId="77777777" w:rsidR="00C42228" w:rsidRPr="00C42228" w:rsidRDefault="00C42228" w:rsidP="00C42228">
      <w:pPr>
        <w:pStyle w:val="ListParagraph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Profile picture </w:t>
      </w:r>
    </w:p>
    <w:p w14:paraId="3DBCFBB9" w14:textId="77777777" w:rsidR="00C42228" w:rsidRPr="00C42228" w:rsidRDefault="00C42228" w:rsidP="00C42228">
      <w:pPr>
        <w:pStyle w:val="ListParagraph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Experience </w:t>
      </w:r>
    </w:p>
    <w:p w14:paraId="1611C918" w14:textId="77777777" w:rsidR="00C42228" w:rsidRPr="00C42228" w:rsidRDefault="00C42228" w:rsidP="00C42228">
      <w:pPr>
        <w:pStyle w:val="ListParagraph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Patient count </w:t>
      </w:r>
    </w:p>
    <w:p w14:paraId="435C4BE0" w14:textId="77777777" w:rsidR="00C42228" w:rsidRPr="00C42228" w:rsidRDefault="00C42228" w:rsidP="00C42228">
      <w:pPr>
        <w:pStyle w:val="ListParagraph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Ratings </w:t>
      </w:r>
    </w:p>
    <w:p w14:paraId="46D7A605" w14:textId="77777777" w:rsidR="00C42228" w:rsidRPr="00C42228" w:rsidRDefault="00C42228" w:rsidP="00C42228">
      <w:pPr>
        <w:pStyle w:val="ListParagraph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About section </w:t>
      </w:r>
    </w:p>
    <w:p w14:paraId="5A08D8E5" w14:textId="77777777" w:rsidR="00C42228" w:rsidRPr="00C42228" w:rsidRDefault="00C42228" w:rsidP="00C42228">
      <w:pPr>
        <w:pStyle w:val="ListParagraph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Patient reviews </w:t>
      </w:r>
    </w:p>
    <w:p w14:paraId="2075A32F" w14:textId="77777777" w:rsidR="00C42228" w:rsidRPr="00C42228" w:rsidRDefault="00C42228" w:rsidP="00C4222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Helps users evaluate doctors before booking. </w:t>
      </w:r>
    </w:p>
    <w:p w14:paraId="5C01FB51" w14:textId="77777777" w:rsidR="00C42228" w:rsidRPr="00C42228" w:rsidRDefault="00C42228" w:rsidP="00C42228">
      <w:p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>8. Reports Screen</w:t>
      </w:r>
    </w:p>
    <w:p w14:paraId="531349F0" w14:textId="77777777" w:rsidR="00C42228" w:rsidRPr="00C42228" w:rsidRDefault="00C42228" w:rsidP="00C42228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Displays previous medical reports in a list. </w:t>
      </w:r>
    </w:p>
    <w:p w14:paraId="26084B2A" w14:textId="77777777" w:rsidR="00C42228" w:rsidRPr="00C42228" w:rsidRDefault="00C42228" w:rsidP="00C42228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Each report contains: </w:t>
      </w:r>
    </w:p>
    <w:p w14:paraId="27384EF8" w14:textId="77777777" w:rsidR="00C42228" w:rsidRPr="00C42228" w:rsidRDefault="00C42228" w:rsidP="00C42228">
      <w:pPr>
        <w:pStyle w:val="ListParagraph"/>
        <w:numPr>
          <w:ilvl w:val="1"/>
          <w:numId w:val="22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Doctor name </w:t>
      </w:r>
    </w:p>
    <w:p w14:paraId="363A493A" w14:textId="77777777" w:rsidR="00C42228" w:rsidRPr="00C42228" w:rsidRDefault="00C42228" w:rsidP="00C42228">
      <w:pPr>
        <w:pStyle w:val="ListParagraph"/>
        <w:numPr>
          <w:ilvl w:val="1"/>
          <w:numId w:val="22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Date </w:t>
      </w:r>
    </w:p>
    <w:p w14:paraId="7517F455" w14:textId="77777777" w:rsidR="00C42228" w:rsidRPr="00C42228" w:rsidRDefault="00C42228" w:rsidP="00C42228">
      <w:pPr>
        <w:pStyle w:val="ListParagraph"/>
        <w:numPr>
          <w:ilvl w:val="1"/>
          <w:numId w:val="22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Prescription summary </w:t>
      </w:r>
    </w:p>
    <w:p w14:paraId="33055EE9" w14:textId="77777777" w:rsidR="00C42228" w:rsidRPr="00C42228" w:rsidRDefault="00C42228" w:rsidP="00C42228">
      <w:pPr>
        <w:pStyle w:val="ListParagraph"/>
        <w:numPr>
          <w:ilvl w:val="1"/>
          <w:numId w:val="22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Next appointment information </w:t>
      </w:r>
    </w:p>
    <w:p w14:paraId="7016D833" w14:textId="77777777" w:rsidR="00C42228" w:rsidRPr="00C42228" w:rsidRDefault="00C42228" w:rsidP="00C42228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C42228">
        <w:rPr>
          <w:rFonts w:ascii="Arial" w:hAnsi="Arial" w:cs="Arial"/>
          <w:sz w:val="24"/>
          <w:szCs w:val="24"/>
        </w:rPr>
        <w:t xml:space="preserve">Download option for report access and sharing. </w:t>
      </w:r>
    </w:p>
    <w:p w14:paraId="014E4267" w14:textId="77777777" w:rsidR="00C42228" w:rsidRDefault="00C42228" w:rsidP="00C42228">
      <w:pPr>
        <w:rPr>
          <w:rFonts w:ascii="Arial" w:hAnsi="Arial" w:cs="Arial"/>
          <w:sz w:val="24"/>
          <w:szCs w:val="24"/>
        </w:rPr>
      </w:pPr>
    </w:p>
    <w:p w14:paraId="03322E65" w14:textId="77777777" w:rsidR="00C42228" w:rsidRDefault="00C42228" w:rsidP="00C42228">
      <w:pPr>
        <w:rPr>
          <w:rFonts w:ascii="Arial" w:hAnsi="Arial" w:cs="Arial"/>
          <w:sz w:val="24"/>
          <w:szCs w:val="24"/>
        </w:rPr>
      </w:pPr>
    </w:p>
    <w:p w14:paraId="753C2BB5" w14:textId="702F270D" w:rsidR="00C42228" w:rsidRDefault="00C42228" w:rsidP="00C422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Wireframe Design</w:t>
      </w:r>
    </w:p>
    <w:p w14:paraId="2446EB43" w14:textId="77777777" w:rsidR="00C42228" w:rsidRDefault="00C42228" w:rsidP="00C42228">
      <w:pPr>
        <w:rPr>
          <w:rFonts w:ascii="Arial" w:hAnsi="Arial" w:cs="Arial"/>
          <w:sz w:val="24"/>
          <w:szCs w:val="24"/>
        </w:rPr>
      </w:pPr>
    </w:p>
    <w:p w14:paraId="01704FA9" w14:textId="275261E3" w:rsidR="00C42228" w:rsidRDefault="00C42228" w:rsidP="00C42228">
      <w:pPr>
        <w:jc w:val="center"/>
        <w:rPr>
          <w:rFonts w:ascii="Arial" w:hAnsi="Arial" w:cs="Arial"/>
          <w:sz w:val="24"/>
          <w:szCs w:val="32"/>
        </w:rPr>
      </w:pPr>
      <w:r w:rsidRPr="00C42228">
        <w:rPr>
          <w:rFonts w:ascii="Arial" w:hAnsi="Arial" w:cs="Arial"/>
          <w:sz w:val="24"/>
          <w:szCs w:val="32"/>
        </w:rPr>
        <w:drawing>
          <wp:inline distT="0" distB="0" distL="0" distR="0" wp14:anchorId="1E821922" wp14:editId="77676AB2">
            <wp:extent cx="4639545" cy="3947160"/>
            <wp:effectExtent l="0" t="0" r="8890" b="0"/>
            <wp:docPr id="94570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09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3282" cy="395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18E5" w14:textId="576C2276" w:rsidR="00C42228" w:rsidRDefault="00C42228" w:rsidP="00C42228">
      <w:pPr>
        <w:jc w:val="center"/>
        <w:rPr>
          <w:rFonts w:ascii="Arial" w:hAnsi="Arial" w:cs="Arial"/>
          <w:sz w:val="24"/>
          <w:szCs w:val="32"/>
        </w:rPr>
      </w:pPr>
      <w:r w:rsidRPr="00C42228">
        <w:rPr>
          <w:rFonts w:ascii="Arial" w:hAnsi="Arial" w:cs="Arial"/>
          <w:sz w:val="24"/>
          <w:szCs w:val="32"/>
        </w:rPr>
        <w:drawing>
          <wp:inline distT="0" distB="0" distL="0" distR="0" wp14:anchorId="6A72F66A" wp14:editId="40826961">
            <wp:extent cx="4724171" cy="4213860"/>
            <wp:effectExtent l="0" t="0" r="635" b="0"/>
            <wp:docPr id="42968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82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6460" cy="422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7D47" w14:textId="26503F3A" w:rsidR="00C42228" w:rsidRDefault="00C42228" w:rsidP="00C42228">
      <w:pPr>
        <w:jc w:val="center"/>
        <w:rPr>
          <w:rFonts w:ascii="Arial" w:hAnsi="Arial" w:cs="Arial"/>
          <w:sz w:val="24"/>
          <w:szCs w:val="32"/>
        </w:rPr>
      </w:pPr>
      <w:r w:rsidRPr="00C42228">
        <w:rPr>
          <w:rFonts w:ascii="Arial" w:hAnsi="Arial" w:cs="Arial"/>
          <w:sz w:val="24"/>
          <w:szCs w:val="32"/>
        </w:rPr>
        <w:lastRenderedPageBreak/>
        <w:drawing>
          <wp:inline distT="0" distB="0" distL="0" distR="0" wp14:anchorId="6F96546E" wp14:editId="35F0FBA7">
            <wp:extent cx="4373880" cy="3833566"/>
            <wp:effectExtent l="0" t="0" r="7620" b="0"/>
            <wp:docPr id="122313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35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5756" cy="383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775D" w14:textId="7DEAF89A" w:rsidR="00C42228" w:rsidRPr="00C42228" w:rsidRDefault="00C42228" w:rsidP="00C42228">
      <w:pPr>
        <w:jc w:val="center"/>
        <w:rPr>
          <w:rFonts w:ascii="Arial" w:hAnsi="Arial" w:cs="Arial"/>
          <w:sz w:val="24"/>
          <w:szCs w:val="32"/>
        </w:rPr>
      </w:pPr>
      <w:r w:rsidRPr="00C42228">
        <w:rPr>
          <w:rFonts w:ascii="Arial" w:hAnsi="Arial" w:cs="Arial"/>
          <w:sz w:val="24"/>
          <w:szCs w:val="32"/>
        </w:rPr>
        <w:drawing>
          <wp:inline distT="0" distB="0" distL="0" distR="0" wp14:anchorId="3A503404" wp14:editId="3FA7CFFB">
            <wp:extent cx="4427016" cy="3810000"/>
            <wp:effectExtent l="0" t="0" r="0" b="0"/>
            <wp:docPr id="48365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2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1698" cy="381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FC73" w14:textId="77777777" w:rsidR="00C42228" w:rsidRDefault="00C42228"/>
    <w:sectPr w:rsidR="00C42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0FA4"/>
    <w:multiLevelType w:val="hybridMultilevel"/>
    <w:tmpl w:val="534ABF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202A7"/>
    <w:multiLevelType w:val="hybridMultilevel"/>
    <w:tmpl w:val="DD165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B0535"/>
    <w:multiLevelType w:val="hybridMultilevel"/>
    <w:tmpl w:val="DF2C3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14CDF"/>
    <w:multiLevelType w:val="multilevel"/>
    <w:tmpl w:val="795E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F5BC6"/>
    <w:multiLevelType w:val="hybridMultilevel"/>
    <w:tmpl w:val="2A1CF8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44551B"/>
    <w:multiLevelType w:val="multilevel"/>
    <w:tmpl w:val="478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E5548"/>
    <w:multiLevelType w:val="multilevel"/>
    <w:tmpl w:val="4F4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8520A"/>
    <w:multiLevelType w:val="hybridMultilevel"/>
    <w:tmpl w:val="8056F418"/>
    <w:lvl w:ilvl="0" w:tplc="860E573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3687F"/>
    <w:multiLevelType w:val="hybridMultilevel"/>
    <w:tmpl w:val="37FE7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927B2"/>
    <w:multiLevelType w:val="hybridMultilevel"/>
    <w:tmpl w:val="313E8F3E"/>
    <w:lvl w:ilvl="0" w:tplc="83DC31B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C52463"/>
    <w:multiLevelType w:val="multilevel"/>
    <w:tmpl w:val="4F4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56062"/>
    <w:multiLevelType w:val="multilevel"/>
    <w:tmpl w:val="CBA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07406"/>
    <w:multiLevelType w:val="multilevel"/>
    <w:tmpl w:val="C73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C59E7"/>
    <w:multiLevelType w:val="multilevel"/>
    <w:tmpl w:val="6E5C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93E65"/>
    <w:multiLevelType w:val="hybridMultilevel"/>
    <w:tmpl w:val="CB1A58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DD4B49"/>
    <w:multiLevelType w:val="multilevel"/>
    <w:tmpl w:val="D80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51A0C"/>
    <w:multiLevelType w:val="multilevel"/>
    <w:tmpl w:val="4F4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D2248"/>
    <w:multiLevelType w:val="multilevel"/>
    <w:tmpl w:val="B968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62BB4"/>
    <w:multiLevelType w:val="hybridMultilevel"/>
    <w:tmpl w:val="9A88F160"/>
    <w:lvl w:ilvl="0" w:tplc="83DC31B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115330"/>
    <w:multiLevelType w:val="multilevel"/>
    <w:tmpl w:val="4F4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91EC9"/>
    <w:multiLevelType w:val="hybridMultilevel"/>
    <w:tmpl w:val="79088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D6A09"/>
    <w:multiLevelType w:val="multilevel"/>
    <w:tmpl w:val="3C84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018082">
    <w:abstractNumId w:val="11"/>
  </w:num>
  <w:num w:numId="2" w16cid:durableId="262493268">
    <w:abstractNumId w:val="14"/>
  </w:num>
  <w:num w:numId="3" w16cid:durableId="1325932343">
    <w:abstractNumId w:val="7"/>
  </w:num>
  <w:num w:numId="4" w16cid:durableId="1783844163">
    <w:abstractNumId w:val="9"/>
  </w:num>
  <w:num w:numId="5" w16cid:durableId="306978924">
    <w:abstractNumId w:val="13"/>
  </w:num>
  <w:num w:numId="6" w16cid:durableId="45952543">
    <w:abstractNumId w:val="21"/>
  </w:num>
  <w:num w:numId="7" w16cid:durableId="266697289">
    <w:abstractNumId w:val="5"/>
  </w:num>
  <w:num w:numId="8" w16cid:durableId="1738936239">
    <w:abstractNumId w:val="3"/>
  </w:num>
  <w:num w:numId="9" w16cid:durableId="129638100">
    <w:abstractNumId w:val="12"/>
  </w:num>
  <w:num w:numId="10" w16cid:durableId="1398672559">
    <w:abstractNumId w:val="15"/>
  </w:num>
  <w:num w:numId="11" w16cid:durableId="1301810222">
    <w:abstractNumId w:val="10"/>
  </w:num>
  <w:num w:numId="12" w16cid:durableId="639923521">
    <w:abstractNumId w:val="17"/>
  </w:num>
  <w:num w:numId="13" w16cid:durableId="2107265545">
    <w:abstractNumId w:val="18"/>
  </w:num>
  <w:num w:numId="14" w16cid:durableId="394740450">
    <w:abstractNumId w:val="4"/>
  </w:num>
  <w:num w:numId="15" w16cid:durableId="687177690">
    <w:abstractNumId w:val="1"/>
  </w:num>
  <w:num w:numId="16" w16cid:durableId="1931044210">
    <w:abstractNumId w:val="2"/>
  </w:num>
  <w:num w:numId="17" w16cid:durableId="928849322">
    <w:abstractNumId w:val="8"/>
  </w:num>
  <w:num w:numId="18" w16cid:durableId="419106215">
    <w:abstractNumId w:val="0"/>
  </w:num>
  <w:num w:numId="19" w16cid:durableId="1674337665">
    <w:abstractNumId w:val="20"/>
  </w:num>
  <w:num w:numId="20" w16cid:durableId="2110083046">
    <w:abstractNumId w:val="19"/>
  </w:num>
  <w:num w:numId="21" w16cid:durableId="282464511">
    <w:abstractNumId w:val="6"/>
  </w:num>
  <w:num w:numId="22" w16cid:durableId="20400122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5B"/>
    <w:rsid w:val="009A545B"/>
    <w:rsid w:val="00AC798B"/>
    <w:rsid w:val="00BC4D69"/>
    <w:rsid w:val="00C42228"/>
    <w:rsid w:val="00D0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DEF7D"/>
  <w15:chartTrackingRefBased/>
  <w15:docId w15:val="{F44A7725-9167-4B7D-9510-C5C11DFD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228"/>
  </w:style>
  <w:style w:type="paragraph" w:styleId="Heading1">
    <w:name w:val="heading 1"/>
    <w:basedOn w:val="Normal"/>
    <w:next w:val="Normal"/>
    <w:link w:val="Heading1Char"/>
    <w:uiPriority w:val="9"/>
    <w:qFormat/>
    <w:rsid w:val="009A5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45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45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45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54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54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5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4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2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Mehta</dc:creator>
  <cp:keywords/>
  <dc:description/>
  <cp:lastModifiedBy>Tanishq Mehta</cp:lastModifiedBy>
  <cp:revision>2</cp:revision>
  <dcterms:created xsi:type="dcterms:W3CDTF">2026-06-09T05:49:00Z</dcterms:created>
  <dcterms:modified xsi:type="dcterms:W3CDTF">2026-06-09T05:57:00Z</dcterms:modified>
</cp:coreProperties>
</file>