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Terracotta Warrior Model only contain the character model, does not have any animation in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Terracotta Warrior Testing Animation file is for the sake of testing if the animation is working in the game or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Terracotta Warrior_Walking Animation is for walking animation, the animation can be looped. I can only export the bone set animation with the model in it, so it might be a little messy.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