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game Online , o nome do banco deverá ter o seguinte nome db_generation_game_online, onde, o sistema trabalhará com as informações dos personagens desse game.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tb_personagem e tb_classe.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tb_classe utilizando a habilidade de abstração e determine 3 atributos relevantes da classe para se trabalhar com o serviço desse  game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tb_personagem  e utilizando a habilidade de abstração e determine 5 atributos relevantes dos funcionários para se trabalhar com o serviço desse game Online </w:t>
      </w:r>
      <w:r w:rsidDel="00000000" w:rsidR="00000000" w:rsidRPr="00000000">
        <w:rPr>
          <w:b w:val="1"/>
          <w:rtl w:val="0"/>
        </w:rPr>
        <w:t xml:space="preserve">(não esqueça de criar a foreign key de tb_classe 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classe com até 5 dados.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personagem com até 8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personagens com o poder de ataque maior do que 2000.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personagens com poder de defesa entre 1000 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personagens com a letra C.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classe e personagem.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personagem de uma classe específica (exemplo todos os personagens que são arqueiros).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pizzaria de uma empresa, o nome do banco deverá ter o seguinte nome db_pizzaria_legal, onde o sistema trabalhará com as informações dos produtos desta empresa.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tb_pizza e tb_categoria.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dessa pizzaria.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tb_pizza e utilizando a habilidade de abstração e determine 5 atributos relevantes dos tb_produto para se trabalhar com o serviço dessa pizzaria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pizza com até 8 dados.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45 reais.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29 e 60 reais.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pizza.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pizza doce).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farmácia de uma empresa, o nome do banco deverá ter o seguinte nome db_farmacia_do_bem, onde o sistema trabalhará com as informações dos produtos desta empresa.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farmacia.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farmacia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 ou uma quitanda, o nome do banco deverá ter o seguinte nome db_cidade_das_carnes ou db_cidade_das_frutas, onde o sistema trabalhará com as informações dos produtos desta empresa. 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utilize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aves ou legumes).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5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uma loja de produtos de construção, o nome do banco deverá ter o seguinte nome db_construindo_a_nossa_vida, onde o sistema trabalhará com as informações dos produtos desta empresa. 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utilize a habilidade de abstração e determine 5 atributos relevantes dos tb_produto para se trabalhar com o serviço de uma loja de produtos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hidráulica).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6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site de cursos onlines, o nome do banco deverá ter o seguinte nome db_cursoDaMinhaVida, onde o sistema trabalhará com as informações dos produtos desta empresa.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tb_curso e tb_categoria.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site de cursos onlines.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 um site de cursos onlines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J.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da categoria Java).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do exercício em um arquivo .SQL ou texto e coloque no seu GitHuB pessoal e compartilhe esta atividade.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/HITX/tEAMvJ7GMLup3jiPCaA==">AMUW2mVPqvDB3J02um52c1Wk0EDXkTHIWRbJIaasNm3kRIvVJHCDFa5tTQZQwJtrCgmNx6cptcQFnLpA2RG+hYcBAZcAehllX4DR5bY+3KF2yNsM1mjrWHc=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