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A790" w14:textId="25B5BE6A" w:rsidR="00C93447" w:rsidRPr="00EB0766" w:rsidRDefault="00C93447" w:rsidP="00C93447">
      <w:pPr>
        <w:jc w:val="center"/>
        <w:rPr>
          <w:b/>
          <w:bCs/>
          <w:sz w:val="28"/>
          <w:szCs w:val="28"/>
        </w:rPr>
      </w:pPr>
      <w:r w:rsidRPr="00EB0766">
        <w:rPr>
          <w:b/>
          <w:bCs/>
          <w:sz w:val="28"/>
          <w:szCs w:val="28"/>
        </w:rPr>
        <w:t xml:space="preserve">SIMPLELEARN Full Stack Developer - MERN Stack </w:t>
      </w:r>
      <w:r w:rsidR="002A276B" w:rsidRPr="00EB0766">
        <w:rPr>
          <w:b/>
          <w:bCs/>
          <w:sz w:val="28"/>
          <w:szCs w:val="28"/>
        </w:rPr>
        <w:t>Master’s</w:t>
      </w:r>
      <w:r w:rsidRPr="00EB0766">
        <w:rPr>
          <w:b/>
          <w:bCs/>
          <w:sz w:val="28"/>
          <w:szCs w:val="28"/>
        </w:rPr>
        <w:t xml:space="preserve"> Program</w:t>
      </w:r>
    </w:p>
    <w:p w14:paraId="44F321FE" w14:textId="132B0132" w:rsidR="00C93447" w:rsidRPr="00C93447" w:rsidRDefault="00C93447" w:rsidP="00C93447">
      <w:pPr>
        <w:jc w:val="center"/>
        <w:rPr>
          <w:b/>
          <w:bCs/>
          <w:sz w:val="28"/>
          <w:szCs w:val="28"/>
        </w:rPr>
      </w:pPr>
      <w:r w:rsidRPr="00EB0766">
        <w:rPr>
          <w:b/>
          <w:bCs/>
          <w:sz w:val="28"/>
          <w:szCs w:val="28"/>
        </w:rPr>
        <w:t xml:space="preserve">Course – </w:t>
      </w:r>
      <w:r w:rsidR="007A0AF4">
        <w:rPr>
          <w:b/>
          <w:bCs/>
          <w:sz w:val="28"/>
          <w:szCs w:val="28"/>
        </w:rPr>
        <w:t>5</w:t>
      </w:r>
      <w:r w:rsidRPr="00EB0766">
        <w:rPr>
          <w:b/>
          <w:bCs/>
          <w:sz w:val="28"/>
          <w:szCs w:val="28"/>
        </w:rPr>
        <w:t xml:space="preserve"> </w:t>
      </w:r>
      <w:r w:rsidR="002A276B" w:rsidRPr="002A276B">
        <w:rPr>
          <w:b/>
          <w:bCs/>
          <w:sz w:val="28"/>
          <w:szCs w:val="28"/>
        </w:rPr>
        <w:t>Develop a Reliable Backend with Node and Express</w:t>
      </w:r>
    </w:p>
    <w:p w14:paraId="3E6BEFA8" w14:textId="77777777" w:rsidR="00C93447" w:rsidRDefault="00C93447" w:rsidP="00C93447">
      <w:pPr>
        <w:jc w:val="center"/>
        <w:rPr>
          <w:b/>
          <w:bCs/>
          <w:sz w:val="28"/>
          <w:szCs w:val="28"/>
        </w:rPr>
      </w:pPr>
      <w:r w:rsidRPr="00EB0766">
        <w:rPr>
          <w:b/>
          <w:bCs/>
          <w:sz w:val="28"/>
          <w:szCs w:val="28"/>
        </w:rPr>
        <w:t xml:space="preserve">Assessment </w:t>
      </w:r>
      <w:r>
        <w:rPr>
          <w:b/>
          <w:bCs/>
          <w:sz w:val="28"/>
          <w:szCs w:val="28"/>
        </w:rPr>
        <w:t>–</w:t>
      </w:r>
      <w:r w:rsidRPr="00EB0766">
        <w:rPr>
          <w:b/>
          <w:bCs/>
          <w:sz w:val="28"/>
          <w:szCs w:val="28"/>
        </w:rPr>
        <w:t xml:space="preserve"> Writeup</w:t>
      </w:r>
    </w:p>
    <w:p w14:paraId="4DD5C677" w14:textId="77777777" w:rsidR="00C93447" w:rsidRDefault="00C93447" w:rsidP="00C93447">
      <w:pPr>
        <w:jc w:val="center"/>
        <w:rPr>
          <w:b/>
          <w:bCs/>
          <w:sz w:val="28"/>
          <w:szCs w:val="28"/>
        </w:rPr>
      </w:pPr>
      <w:r>
        <w:rPr>
          <w:b/>
          <w:bCs/>
          <w:sz w:val="28"/>
          <w:szCs w:val="28"/>
        </w:rPr>
        <w:t>Student Name : Vedaang Sharma</w:t>
      </w:r>
    </w:p>
    <w:p w14:paraId="3637CBA3" w14:textId="17B9A6AC" w:rsidR="00BA7652" w:rsidRPr="00BA7652" w:rsidRDefault="00BA7652" w:rsidP="00BA7652">
      <w:pPr>
        <w:rPr>
          <w:b/>
          <w:bCs/>
        </w:rPr>
      </w:pPr>
      <w:r w:rsidRPr="00BA7652">
        <w:rPr>
          <w:b/>
          <w:bCs/>
        </w:rPr>
        <w:t>Project Title: Stock API Access Using Express JS</w:t>
      </w:r>
    </w:p>
    <w:p w14:paraId="158BEF81" w14:textId="77777777" w:rsidR="00BA7652" w:rsidRPr="00BA7652" w:rsidRDefault="00BA7652" w:rsidP="00BA7652">
      <w:pPr>
        <w:rPr>
          <w:b/>
          <w:bCs/>
        </w:rPr>
      </w:pPr>
      <w:r w:rsidRPr="00BA7652">
        <w:rPr>
          <w:b/>
          <w:bCs/>
        </w:rPr>
        <w:t>1. Project Overview</w:t>
      </w:r>
    </w:p>
    <w:p w14:paraId="346FDFB0" w14:textId="77777777" w:rsidR="00BA7652" w:rsidRPr="00BA7652" w:rsidRDefault="00BA7652" w:rsidP="00BA7652">
      <w:r w:rsidRPr="00BA7652">
        <w:t>The Stock API Access Using Express JS project is a backend-driven web application designed to provide real-time stock market data and analytics for individual investors and financial professionals. The platform integrates external stock market APIs to fetch live market information and exposes structured RESTful endpoints for consumption by frontend applications or API clients.</w:t>
      </w:r>
    </w:p>
    <w:p w14:paraId="42E522C7" w14:textId="77777777" w:rsidR="00BA7652" w:rsidRPr="00BA7652" w:rsidRDefault="00BA7652" w:rsidP="00BA7652">
      <w:r w:rsidRPr="00BA7652">
        <w:t>Purpose</w:t>
      </w:r>
    </w:p>
    <w:p w14:paraId="6B73FCD7" w14:textId="77777777" w:rsidR="00BA7652" w:rsidRPr="00BA7652" w:rsidRDefault="00BA7652" w:rsidP="00BA7652">
      <w:pPr>
        <w:numPr>
          <w:ilvl w:val="0"/>
          <w:numId w:val="26"/>
        </w:numPr>
      </w:pPr>
      <w:r w:rsidRPr="00BA7652">
        <w:t>Enable access to real-time stock market data through a reliable backend system</w:t>
      </w:r>
    </w:p>
    <w:p w14:paraId="5BB7A80F" w14:textId="77777777" w:rsidR="00BA7652" w:rsidRPr="00BA7652" w:rsidRDefault="00BA7652" w:rsidP="00BA7652">
      <w:pPr>
        <w:numPr>
          <w:ilvl w:val="0"/>
          <w:numId w:val="26"/>
        </w:numPr>
      </w:pPr>
      <w:r w:rsidRPr="00BA7652">
        <w:t>Simplify stock data retrieval for investors and analysts</w:t>
      </w:r>
    </w:p>
    <w:p w14:paraId="2FB72D47" w14:textId="77777777" w:rsidR="00BA7652" w:rsidRPr="00BA7652" w:rsidRDefault="00BA7652" w:rsidP="00BA7652">
      <w:pPr>
        <w:numPr>
          <w:ilvl w:val="0"/>
          <w:numId w:val="26"/>
        </w:numPr>
      </w:pPr>
      <w:r w:rsidRPr="00BA7652">
        <w:t>Demonstrate backend development skills using industry-relevant tools</w:t>
      </w:r>
    </w:p>
    <w:p w14:paraId="2150D0DD" w14:textId="77777777" w:rsidR="00BA7652" w:rsidRPr="00BA7652" w:rsidRDefault="00BA7652" w:rsidP="00BA7652">
      <w:pPr>
        <w:numPr>
          <w:ilvl w:val="0"/>
          <w:numId w:val="26"/>
        </w:numPr>
      </w:pPr>
      <w:r w:rsidRPr="00BA7652">
        <w:t>Build a scalable, secure, and API-driven stock data service</w:t>
      </w:r>
    </w:p>
    <w:p w14:paraId="3469807C" w14:textId="77777777" w:rsidR="00BA7652" w:rsidRPr="00BA7652" w:rsidRDefault="00BA7652" w:rsidP="00BA7652">
      <w:pPr>
        <w:numPr>
          <w:ilvl w:val="0"/>
          <w:numId w:val="26"/>
        </w:numPr>
      </w:pPr>
      <w:r w:rsidRPr="00BA7652">
        <w:t>Replace manual stock tracking with automated real-time data fetching</w:t>
      </w:r>
    </w:p>
    <w:p w14:paraId="4E72D27D" w14:textId="77777777" w:rsidR="00BA7652" w:rsidRPr="00BA7652" w:rsidRDefault="00BA7652" w:rsidP="00BA7652">
      <w:r w:rsidRPr="00BA7652">
        <w:t>This project focuses on backend development using Node.js, Express.js, MongoDB, and Axios, following industry-standard architectural practices.</w:t>
      </w:r>
    </w:p>
    <w:p w14:paraId="2601DD27" w14:textId="77777777" w:rsidR="00BA7652" w:rsidRPr="00BA7652" w:rsidRDefault="00000000" w:rsidP="00BA7652">
      <w:r>
        <w:pict w14:anchorId="53DC41B4">
          <v:rect id="_x0000_i1025" style="width:0;height:1.5pt" o:hralign="center" o:hrstd="t" o:hr="t" fillcolor="#a0a0a0" stroked="f"/>
        </w:pict>
      </w:r>
    </w:p>
    <w:p w14:paraId="308DEF8B" w14:textId="77777777" w:rsidR="00BA7652" w:rsidRPr="00BA7652" w:rsidRDefault="00BA7652" w:rsidP="00BA7652">
      <w:pPr>
        <w:rPr>
          <w:b/>
          <w:bCs/>
        </w:rPr>
      </w:pPr>
      <w:r w:rsidRPr="00BA7652">
        <w:rPr>
          <w:b/>
          <w:bCs/>
        </w:rPr>
        <w:t>2. Features</w:t>
      </w:r>
    </w:p>
    <w:p w14:paraId="502B812F" w14:textId="77777777" w:rsidR="00BA7652" w:rsidRPr="00BA7652" w:rsidRDefault="00BA7652" w:rsidP="00BA7652">
      <w:r w:rsidRPr="00BA7652">
        <w:t>Real-Time Stock Data Retrieval</w:t>
      </w:r>
    </w:p>
    <w:p w14:paraId="3007D22D" w14:textId="77777777" w:rsidR="00BA7652" w:rsidRPr="00BA7652" w:rsidRDefault="00BA7652" w:rsidP="00BA7652">
      <w:pPr>
        <w:numPr>
          <w:ilvl w:val="0"/>
          <w:numId w:val="27"/>
        </w:numPr>
      </w:pPr>
      <w:r w:rsidRPr="00BA7652">
        <w:t>Fetches live stock market data from an external Stock Market API (Finnhub)</w:t>
      </w:r>
    </w:p>
    <w:p w14:paraId="3716C39E" w14:textId="77777777" w:rsidR="00BA7652" w:rsidRPr="00BA7652" w:rsidRDefault="00BA7652" w:rsidP="00BA7652">
      <w:pPr>
        <w:numPr>
          <w:ilvl w:val="0"/>
          <w:numId w:val="27"/>
        </w:numPr>
      </w:pPr>
      <w:r w:rsidRPr="00BA7652">
        <w:t>Provides real-time updates for multiple stock symbols</w:t>
      </w:r>
    </w:p>
    <w:p w14:paraId="218323B3" w14:textId="08F2552B" w:rsidR="00BA7652" w:rsidRPr="00BA7652" w:rsidRDefault="00BA7652" w:rsidP="00BA7652">
      <w:pPr>
        <w:numPr>
          <w:ilvl w:val="0"/>
          <w:numId w:val="27"/>
        </w:numPr>
      </w:pPr>
      <w:r w:rsidRPr="00BA7652">
        <w:t>Returns data in structured JSON format</w:t>
      </w:r>
    </w:p>
    <w:p w14:paraId="364553E3" w14:textId="77777777" w:rsidR="00BA7652" w:rsidRPr="00BA7652" w:rsidRDefault="00BA7652" w:rsidP="00BA7652">
      <w:r w:rsidRPr="00BA7652">
        <w:t>RESTful API Endpoints</w:t>
      </w:r>
    </w:p>
    <w:p w14:paraId="7FFB8A1D"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/api/stock/all – Fetches all available stock symbols and related metadata</w:t>
      </w:r>
    </w:p>
    <w:p w14:paraId="6FEE6D9F"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p>
    <w:p w14:paraId="28F06CF7"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w:t>
      </w:r>
      <w:proofErr w:type="gramStart"/>
      <w:r w:rsidRPr="00BA7652">
        <w:rPr>
          <w:rFonts w:ascii="Consolas" w:eastAsia="Times New Roman" w:hAnsi="Consolas" w:cs="Times New Roman"/>
          <w:color w:val="DADADA"/>
          <w:kern w:val="0"/>
          <w:sz w:val="21"/>
          <w:szCs w:val="21"/>
          <w:lang w:eastAsia="en-IN"/>
          <w14:ligatures w14:val="none"/>
        </w:rPr>
        <w:t>api</w:t>
      </w:r>
      <w:proofErr w:type="gramEnd"/>
      <w:r w:rsidRPr="00BA7652">
        <w:rPr>
          <w:rFonts w:ascii="Consolas" w:eastAsia="Times New Roman" w:hAnsi="Consolas" w:cs="Times New Roman"/>
          <w:color w:val="DADADA"/>
          <w:kern w:val="0"/>
          <w:sz w:val="21"/>
          <w:szCs w:val="21"/>
          <w:lang w:eastAsia="en-IN"/>
          <w14:ligatures w14:val="none"/>
        </w:rPr>
        <w:t>/stock/:symbol – Fetches real-time price data for a specific stock</w:t>
      </w:r>
    </w:p>
    <w:p w14:paraId="2A91117B"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p>
    <w:p w14:paraId="1A5855AE"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w:t>
      </w:r>
      <w:proofErr w:type="gramStart"/>
      <w:r w:rsidRPr="00BA7652">
        <w:rPr>
          <w:rFonts w:ascii="Consolas" w:eastAsia="Times New Roman" w:hAnsi="Consolas" w:cs="Times New Roman"/>
          <w:color w:val="DADADA"/>
          <w:kern w:val="0"/>
          <w:sz w:val="21"/>
          <w:szCs w:val="21"/>
          <w:lang w:eastAsia="en-IN"/>
          <w14:ligatures w14:val="none"/>
        </w:rPr>
        <w:t>api</w:t>
      </w:r>
      <w:proofErr w:type="gramEnd"/>
      <w:r w:rsidRPr="00BA7652">
        <w:rPr>
          <w:rFonts w:ascii="Consolas" w:eastAsia="Times New Roman" w:hAnsi="Consolas" w:cs="Times New Roman"/>
          <w:color w:val="DADADA"/>
          <w:kern w:val="0"/>
          <w:sz w:val="21"/>
          <w:szCs w:val="21"/>
          <w:lang w:eastAsia="en-IN"/>
          <w14:ligatures w14:val="none"/>
        </w:rPr>
        <w:t>/stock/:symbol/profile – Retrieves company profile information</w:t>
      </w:r>
    </w:p>
    <w:p w14:paraId="49DBBE51"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p>
    <w:p w14:paraId="0EAF81CB" w14:textId="7E1312B2" w:rsid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w:t>
      </w:r>
      <w:proofErr w:type="gramStart"/>
      <w:r w:rsidRPr="00BA7652">
        <w:rPr>
          <w:rFonts w:ascii="Consolas" w:eastAsia="Times New Roman" w:hAnsi="Consolas" w:cs="Times New Roman"/>
          <w:color w:val="DADADA"/>
          <w:kern w:val="0"/>
          <w:sz w:val="21"/>
          <w:szCs w:val="21"/>
          <w:lang w:eastAsia="en-IN"/>
          <w14:ligatures w14:val="none"/>
        </w:rPr>
        <w:t>api</w:t>
      </w:r>
      <w:proofErr w:type="gramEnd"/>
      <w:r w:rsidRPr="00BA7652">
        <w:rPr>
          <w:rFonts w:ascii="Consolas" w:eastAsia="Times New Roman" w:hAnsi="Consolas" w:cs="Times New Roman"/>
          <w:color w:val="DADADA"/>
          <w:kern w:val="0"/>
          <w:sz w:val="21"/>
          <w:szCs w:val="21"/>
          <w:lang w:eastAsia="en-IN"/>
          <w14:ligatures w14:val="none"/>
        </w:rPr>
        <w:t>/stock/:symbol/history – Retrieves historical stock price data</w:t>
      </w:r>
    </w:p>
    <w:p w14:paraId="57F9E7BF"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p>
    <w:p w14:paraId="5CFDC1FA" w14:textId="77777777" w:rsidR="00BA7652" w:rsidRDefault="00BA7652" w:rsidP="00BA7652"/>
    <w:p w14:paraId="53D46735" w14:textId="3CC14195" w:rsidR="00BA7652" w:rsidRPr="00BA7652" w:rsidRDefault="00BA7652" w:rsidP="00BA7652">
      <w:r w:rsidRPr="00BA7652">
        <w:t>Secure API Key Management</w:t>
      </w:r>
    </w:p>
    <w:p w14:paraId="16883319" w14:textId="77777777" w:rsidR="00BA7652" w:rsidRPr="00BA7652" w:rsidRDefault="00BA7652" w:rsidP="00BA7652">
      <w:pPr>
        <w:numPr>
          <w:ilvl w:val="0"/>
          <w:numId w:val="29"/>
        </w:numPr>
      </w:pPr>
      <w:r w:rsidRPr="00BA7652">
        <w:t>Stock API keys are stored securely using environment variables</w:t>
      </w:r>
    </w:p>
    <w:p w14:paraId="021D0D91" w14:textId="77777777" w:rsidR="00BA7652" w:rsidRPr="00BA7652" w:rsidRDefault="00BA7652" w:rsidP="00BA7652">
      <w:pPr>
        <w:numPr>
          <w:ilvl w:val="0"/>
          <w:numId w:val="29"/>
        </w:numPr>
      </w:pPr>
      <w:r w:rsidRPr="00BA7652">
        <w:t>Prevents hardcoding of sensitive credentials</w:t>
      </w:r>
    </w:p>
    <w:p w14:paraId="62F481F5" w14:textId="4CC29476" w:rsidR="00BA7652" w:rsidRPr="00BA7652" w:rsidRDefault="00BA7652" w:rsidP="00BA7652">
      <w:pPr>
        <w:numPr>
          <w:ilvl w:val="0"/>
          <w:numId w:val="29"/>
        </w:numPr>
      </w:pPr>
      <w:r w:rsidRPr="00BA7652">
        <w:t>Improves security and maintainability</w:t>
      </w:r>
    </w:p>
    <w:p w14:paraId="592A9089" w14:textId="77777777" w:rsidR="00BA7652" w:rsidRPr="00BA7652" w:rsidRDefault="00BA7652" w:rsidP="00BA7652">
      <w:r w:rsidRPr="00BA7652">
        <w:t>MongoDB Integration</w:t>
      </w:r>
    </w:p>
    <w:p w14:paraId="50F7AD43" w14:textId="77777777" w:rsidR="00BA7652" w:rsidRPr="00BA7652" w:rsidRDefault="00BA7652" w:rsidP="00BA7652">
      <w:pPr>
        <w:numPr>
          <w:ilvl w:val="0"/>
          <w:numId w:val="30"/>
        </w:numPr>
      </w:pPr>
      <w:r w:rsidRPr="00BA7652">
        <w:t>MongoDB is used for persistent data storage</w:t>
      </w:r>
    </w:p>
    <w:p w14:paraId="48BEC6D8" w14:textId="77777777" w:rsidR="00BA7652" w:rsidRPr="00BA7652" w:rsidRDefault="00BA7652" w:rsidP="00BA7652">
      <w:pPr>
        <w:numPr>
          <w:ilvl w:val="0"/>
          <w:numId w:val="30"/>
        </w:numPr>
      </w:pPr>
      <w:r w:rsidRPr="00BA7652">
        <w:t>Stores user portfolios and tracked stock information</w:t>
      </w:r>
    </w:p>
    <w:p w14:paraId="620F67E3" w14:textId="3118D39C" w:rsidR="00BA7652" w:rsidRPr="00BA7652" w:rsidRDefault="00BA7652" w:rsidP="00BA7652">
      <w:pPr>
        <w:numPr>
          <w:ilvl w:val="0"/>
          <w:numId w:val="30"/>
        </w:numPr>
      </w:pPr>
      <w:r w:rsidRPr="00BA7652">
        <w:t>Supports scalability for large datasets</w:t>
      </w:r>
    </w:p>
    <w:p w14:paraId="041147A9" w14:textId="77777777" w:rsidR="00BA7652" w:rsidRPr="00BA7652" w:rsidRDefault="00BA7652" w:rsidP="00BA7652">
      <w:r w:rsidRPr="00BA7652">
        <w:t>Modular Backend Architecture</w:t>
      </w:r>
    </w:p>
    <w:p w14:paraId="25F6C9DB" w14:textId="77777777" w:rsidR="00BA7652" w:rsidRPr="00BA7652" w:rsidRDefault="00BA7652" w:rsidP="00BA7652">
      <w:pPr>
        <w:numPr>
          <w:ilvl w:val="0"/>
          <w:numId w:val="31"/>
        </w:numPr>
      </w:pPr>
      <w:r w:rsidRPr="00BA7652">
        <w:t>Clean separation of concerns using MVC pattern</w:t>
      </w:r>
    </w:p>
    <w:p w14:paraId="07AA9786" w14:textId="77777777" w:rsidR="00BA7652" w:rsidRPr="00BA7652" w:rsidRDefault="00BA7652" w:rsidP="00BA7652">
      <w:pPr>
        <w:numPr>
          <w:ilvl w:val="0"/>
          <w:numId w:val="31"/>
        </w:numPr>
      </w:pPr>
      <w:r w:rsidRPr="00BA7652">
        <w:t>Independent layers for routes, controllers, and services</w:t>
      </w:r>
    </w:p>
    <w:p w14:paraId="75DD0742" w14:textId="521DF31F" w:rsidR="00BA7652" w:rsidRPr="00BA7652" w:rsidRDefault="00BA7652" w:rsidP="00BA7652">
      <w:pPr>
        <w:numPr>
          <w:ilvl w:val="0"/>
          <w:numId w:val="31"/>
        </w:numPr>
      </w:pPr>
      <w:r w:rsidRPr="00BA7652">
        <w:t>Easy to extend and maintain</w:t>
      </w:r>
    </w:p>
    <w:p w14:paraId="3B6C5A46" w14:textId="77777777" w:rsidR="00BA7652" w:rsidRPr="00BA7652" w:rsidRDefault="00BA7652" w:rsidP="00BA7652">
      <w:r w:rsidRPr="00BA7652">
        <w:t>Error Handling and Stability</w:t>
      </w:r>
    </w:p>
    <w:p w14:paraId="46D00D77" w14:textId="77777777" w:rsidR="00BA7652" w:rsidRPr="00BA7652" w:rsidRDefault="00BA7652" w:rsidP="00BA7652">
      <w:pPr>
        <w:numPr>
          <w:ilvl w:val="0"/>
          <w:numId w:val="32"/>
        </w:numPr>
      </w:pPr>
      <w:r w:rsidRPr="00BA7652">
        <w:t>Graceful handling of API failures and invalid requests</w:t>
      </w:r>
    </w:p>
    <w:p w14:paraId="36A1667F" w14:textId="77777777" w:rsidR="00BA7652" w:rsidRPr="00BA7652" w:rsidRDefault="00BA7652" w:rsidP="00BA7652">
      <w:pPr>
        <w:numPr>
          <w:ilvl w:val="0"/>
          <w:numId w:val="32"/>
        </w:numPr>
      </w:pPr>
      <w:r w:rsidRPr="00BA7652">
        <w:t>Proper HTTP status codes and error responses</w:t>
      </w:r>
    </w:p>
    <w:p w14:paraId="68E5EEED" w14:textId="77777777" w:rsidR="00BA7652" w:rsidRPr="00BA7652" w:rsidRDefault="00BA7652" w:rsidP="00BA7652">
      <w:pPr>
        <w:numPr>
          <w:ilvl w:val="0"/>
          <w:numId w:val="32"/>
        </w:numPr>
      </w:pPr>
      <w:r w:rsidRPr="00BA7652">
        <w:t>Centralized error management</w:t>
      </w:r>
    </w:p>
    <w:p w14:paraId="580BDD4D" w14:textId="77777777" w:rsidR="00BA7652" w:rsidRPr="00BA7652" w:rsidRDefault="00000000" w:rsidP="00BA7652">
      <w:r>
        <w:pict w14:anchorId="28A38CAB">
          <v:rect id="_x0000_i1026" style="width:0;height:1.5pt" o:hralign="center" o:hrstd="t" o:hr="t" fillcolor="#a0a0a0" stroked="f"/>
        </w:pict>
      </w:r>
    </w:p>
    <w:p w14:paraId="5A35BFB1" w14:textId="77777777" w:rsidR="00BA7652" w:rsidRPr="00BA7652" w:rsidRDefault="00BA7652" w:rsidP="00BA7652">
      <w:pPr>
        <w:rPr>
          <w:b/>
          <w:bCs/>
        </w:rPr>
      </w:pPr>
      <w:r w:rsidRPr="00BA7652">
        <w:rPr>
          <w:b/>
          <w:bCs/>
        </w:rPr>
        <w:t>3. Implementation Details</w:t>
      </w:r>
    </w:p>
    <w:p w14:paraId="5B07D8A5" w14:textId="77777777" w:rsidR="00BA7652" w:rsidRPr="00BA7652" w:rsidRDefault="00BA7652" w:rsidP="00BA7652">
      <w:r w:rsidRPr="00BA7652">
        <w:t>Backend Technologies Used</w:t>
      </w:r>
    </w:p>
    <w:p w14:paraId="570F08A2" w14:textId="77777777" w:rsidR="00BA7652" w:rsidRPr="00BA7652" w:rsidRDefault="00BA7652" w:rsidP="00BA7652">
      <w:r w:rsidRPr="00BA7652">
        <w:t>The project uses the following industry-relevant backend technologies:</w:t>
      </w:r>
    </w:p>
    <w:p w14:paraId="76CB0EC2" w14:textId="77777777" w:rsidR="00BA7652" w:rsidRPr="00BA7652" w:rsidRDefault="00BA7652" w:rsidP="00BA7652">
      <w:pPr>
        <w:numPr>
          <w:ilvl w:val="0"/>
          <w:numId w:val="33"/>
        </w:numPr>
      </w:pPr>
      <w:r w:rsidRPr="00BA7652">
        <w:t>Node.js – Runtime environment for scalable backend development</w:t>
      </w:r>
    </w:p>
    <w:p w14:paraId="6702157F" w14:textId="77777777" w:rsidR="00BA7652" w:rsidRPr="00BA7652" w:rsidRDefault="00BA7652" w:rsidP="00BA7652">
      <w:pPr>
        <w:numPr>
          <w:ilvl w:val="0"/>
          <w:numId w:val="33"/>
        </w:numPr>
      </w:pPr>
      <w:r w:rsidRPr="00BA7652">
        <w:t>Express.js – Web framework for routing and middleware handling</w:t>
      </w:r>
    </w:p>
    <w:p w14:paraId="55FF8E10" w14:textId="77777777" w:rsidR="00BA7652" w:rsidRPr="00BA7652" w:rsidRDefault="00BA7652" w:rsidP="00BA7652">
      <w:pPr>
        <w:numPr>
          <w:ilvl w:val="0"/>
          <w:numId w:val="33"/>
        </w:numPr>
      </w:pPr>
      <w:r w:rsidRPr="00BA7652">
        <w:t>MongoDB – NoSQL database for efficient data storage</w:t>
      </w:r>
    </w:p>
    <w:p w14:paraId="47F9EF5A" w14:textId="13E137DE" w:rsidR="00BA7652" w:rsidRPr="00BA7652" w:rsidRDefault="00BA7652" w:rsidP="00BA7652">
      <w:pPr>
        <w:numPr>
          <w:ilvl w:val="0"/>
          <w:numId w:val="33"/>
        </w:numPr>
      </w:pPr>
      <w:r w:rsidRPr="00BA7652">
        <w:t xml:space="preserve">Mongoose – ODM for MongoDB schema </w:t>
      </w:r>
      <w:r>
        <w:t>m</w:t>
      </w:r>
      <w:r w:rsidRPr="00BA7652">
        <w:t>odeling</w:t>
      </w:r>
    </w:p>
    <w:p w14:paraId="5A602CFB" w14:textId="77777777" w:rsidR="00BA7652" w:rsidRPr="00BA7652" w:rsidRDefault="00BA7652" w:rsidP="00BA7652">
      <w:pPr>
        <w:numPr>
          <w:ilvl w:val="0"/>
          <w:numId w:val="33"/>
        </w:numPr>
      </w:pPr>
      <w:r w:rsidRPr="00BA7652">
        <w:t>Axios – For making HTTP requests to external stock APIs</w:t>
      </w:r>
    </w:p>
    <w:p w14:paraId="44DD5569" w14:textId="0453DB50" w:rsidR="00BA7652" w:rsidRPr="00BA7652" w:rsidRDefault="00BA7652" w:rsidP="00BA7652">
      <w:pPr>
        <w:numPr>
          <w:ilvl w:val="0"/>
          <w:numId w:val="33"/>
        </w:numPr>
      </w:pPr>
      <w:r w:rsidRPr="00BA7652">
        <w:lastRenderedPageBreak/>
        <w:t>dotenv – Environment variable management</w:t>
      </w:r>
    </w:p>
    <w:p w14:paraId="7A227C9A" w14:textId="77777777" w:rsidR="00BA7652" w:rsidRPr="00BA7652" w:rsidRDefault="00BA7652" w:rsidP="00BA7652">
      <w:r w:rsidRPr="00BA7652">
        <w:t>Project Folder Structure</w:t>
      </w:r>
    </w:p>
    <w:p w14:paraId="1792EDF5"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p>
    <w:p w14:paraId="7ABF887F"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Stock-API/</w:t>
      </w:r>
    </w:p>
    <w:p w14:paraId="20E46EB1"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w:t>
      </w:r>
    </w:p>
    <w:p w14:paraId="76774E32"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config/</w:t>
      </w:r>
    </w:p>
    <w:p w14:paraId="59FFC275"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 db.js</w:t>
      </w:r>
    </w:p>
    <w:p w14:paraId="43D3EABB"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w:t>
      </w:r>
    </w:p>
    <w:p w14:paraId="33E0D4D0"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models/</w:t>
      </w:r>
    </w:p>
    <w:p w14:paraId="5350F0F9"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 stockModel.js</w:t>
      </w:r>
    </w:p>
    <w:p w14:paraId="63397040"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w:t>
      </w:r>
    </w:p>
    <w:p w14:paraId="2D942164"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routes/</w:t>
      </w:r>
    </w:p>
    <w:p w14:paraId="26D1C083"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 stockRoutes.js</w:t>
      </w:r>
    </w:p>
    <w:p w14:paraId="57D32A7E"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w:t>
      </w:r>
    </w:p>
    <w:p w14:paraId="5B1219DC"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services/</w:t>
      </w:r>
    </w:p>
    <w:p w14:paraId="6076F0F3"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 stockService.js</w:t>
      </w:r>
    </w:p>
    <w:p w14:paraId="4E0686EC"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w:t>
      </w:r>
    </w:p>
    <w:p w14:paraId="6B72F41B"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.env</w:t>
      </w:r>
    </w:p>
    <w:p w14:paraId="340BB0FC"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app.js</w:t>
      </w:r>
    </w:p>
    <w:p w14:paraId="18130986" w14:textId="02495D6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package.json</w:t>
      </w:r>
    </w:p>
    <w:p w14:paraId="2D610A9C" w14:textId="20114276" w:rsidR="00BA7652" w:rsidRPr="00BA7652" w:rsidRDefault="00BA7652" w:rsidP="00BA7652"/>
    <w:p w14:paraId="7EE0CD99" w14:textId="77777777" w:rsidR="00BA7652" w:rsidRPr="00BA7652" w:rsidRDefault="00BA7652" w:rsidP="00BA7652">
      <w:r w:rsidRPr="00BA7652">
        <w:t>Stock API Integration</w:t>
      </w:r>
    </w:p>
    <w:p w14:paraId="113C5900" w14:textId="24F5AAAF" w:rsidR="00BA7652" w:rsidRPr="00BA7652" w:rsidRDefault="00BA7652" w:rsidP="00BA7652">
      <w:pPr>
        <w:numPr>
          <w:ilvl w:val="0"/>
          <w:numId w:val="34"/>
        </w:numPr>
      </w:pPr>
      <w:r w:rsidRPr="00BA7652">
        <w:t>The application integrates with the Finn hub Stock API</w:t>
      </w:r>
    </w:p>
    <w:p w14:paraId="532F1690" w14:textId="77777777" w:rsidR="00BA7652" w:rsidRPr="00BA7652" w:rsidRDefault="00BA7652" w:rsidP="00BA7652">
      <w:pPr>
        <w:numPr>
          <w:ilvl w:val="0"/>
          <w:numId w:val="34"/>
        </w:numPr>
      </w:pPr>
      <w:r w:rsidRPr="00BA7652">
        <w:t>Axios is used to fetch real-time stock data</w:t>
      </w:r>
    </w:p>
    <w:p w14:paraId="508169AE" w14:textId="77777777" w:rsidR="00BA7652" w:rsidRPr="00BA7652" w:rsidRDefault="00BA7652" w:rsidP="00BA7652">
      <w:pPr>
        <w:numPr>
          <w:ilvl w:val="0"/>
          <w:numId w:val="34"/>
        </w:numPr>
      </w:pPr>
      <w:r w:rsidRPr="00BA7652">
        <w:t>API responses are processed and returned via Express routes</w:t>
      </w:r>
    </w:p>
    <w:p w14:paraId="0FC00A1C" w14:textId="77777777" w:rsidR="00BA7652" w:rsidRPr="00BA7652" w:rsidRDefault="00BA7652" w:rsidP="00BA7652">
      <w:r w:rsidRPr="00BA7652">
        <w:t>Example API Call:</w:t>
      </w:r>
    </w:p>
    <w:p w14:paraId="5DC66380" w14:textId="47858134" w:rsidR="00BA7652" w:rsidRPr="00BA7652" w:rsidRDefault="00BA7652" w:rsidP="00BA7652">
      <w:r w:rsidRPr="00BA7652">
        <w:t>https://finnhub.io/api/v1/stock/symbol?exchange=US</w:t>
      </w:r>
    </w:p>
    <w:p w14:paraId="5225885C" w14:textId="77777777" w:rsidR="00BA7652" w:rsidRDefault="00BA7652" w:rsidP="00BA7652">
      <w:r w:rsidRPr="00BA7652">
        <w:t>Sample Data Response Structure</w:t>
      </w:r>
    </w:p>
    <w:p w14:paraId="71A8DE97"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w:t>
      </w:r>
    </w:p>
    <w:p w14:paraId="76704448"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"currency": "USD",</w:t>
      </w:r>
    </w:p>
    <w:p w14:paraId="4BF8810E"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"description": "APPLE INC",</w:t>
      </w:r>
    </w:p>
    <w:p w14:paraId="177BDC84"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"displaySymbol": "AAPL",</w:t>
      </w:r>
    </w:p>
    <w:p w14:paraId="05C7730C"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"symbol": "AAPL",</w:t>
      </w:r>
    </w:p>
    <w:p w14:paraId="4F954496" w14:textId="77777777"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  "type": "Common Stock"</w:t>
      </w:r>
    </w:p>
    <w:p w14:paraId="437C0163" w14:textId="13C4ACE4" w:rsidR="00BA7652" w:rsidRPr="00BA7652" w:rsidRDefault="00BA7652" w:rsidP="00BA7652">
      <w:pPr>
        <w:shd w:val="clear" w:color="auto" w:fill="1E1E1E"/>
        <w:spacing w:after="0" w:line="285" w:lineRule="atLeast"/>
        <w:rPr>
          <w:rFonts w:ascii="Consolas" w:eastAsia="Times New Roman" w:hAnsi="Consolas" w:cs="Times New Roman"/>
          <w:color w:val="DADADA"/>
          <w:kern w:val="0"/>
          <w:sz w:val="21"/>
          <w:szCs w:val="21"/>
          <w:lang w:eastAsia="en-IN"/>
          <w14:ligatures w14:val="none"/>
        </w:rPr>
      </w:pPr>
      <w:r w:rsidRPr="00BA7652">
        <w:rPr>
          <w:rFonts w:ascii="Consolas" w:eastAsia="Times New Roman" w:hAnsi="Consolas" w:cs="Times New Roman"/>
          <w:color w:val="DADADA"/>
          <w:kern w:val="0"/>
          <w:sz w:val="21"/>
          <w:szCs w:val="21"/>
          <w:lang w:eastAsia="en-IN"/>
          <w14:ligatures w14:val="none"/>
        </w:rPr>
        <w:t>}</w:t>
      </w:r>
    </w:p>
    <w:p w14:paraId="16EC82F6" w14:textId="67BA83C0" w:rsidR="00BA7652" w:rsidRPr="00BA7652" w:rsidRDefault="00BA7652" w:rsidP="00BA7652"/>
    <w:p w14:paraId="0A68CB25" w14:textId="77777777" w:rsidR="00BA7652" w:rsidRPr="00BA7652" w:rsidRDefault="00BA7652" w:rsidP="00BA7652">
      <w:pPr>
        <w:rPr>
          <w:b/>
          <w:bCs/>
        </w:rPr>
      </w:pPr>
      <w:r w:rsidRPr="00BA7652">
        <w:rPr>
          <w:b/>
          <w:bCs/>
        </w:rPr>
        <w:t>MongoDB Configuration</w:t>
      </w:r>
    </w:p>
    <w:p w14:paraId="7146119F" w14:textId="77777777" w:rsidR="00BA7652" w:rsidRPr="00BA7652" w:rsidRDefault="00BA7652" w:rsidP="00BA7652">
      <w:pPr>
        <w:numPr>
          <w:ilvl w:val="0"/>
          <w:numId w:val="35"/>
        </w:numPr>
      </w:pPr>
      <w:r w:rsidRPr="00BA7652">
        <w:t>MongoDB Community Server is installed locally</w:t>
      </w:r>
    </w:p>
    <w:p w14:paraId="281EF008" w14:textId="77777777" w:rsidR="00BA7652" w:rsidRPr="00BA7652" w:rsidRDefault="00BA7652" w:rsidP="00BA7652">
      <w:pPr>
        <w:numPr>
          <w:ilvl w:val="0"/>
          <w:numId w:val="35"/>
        </w:numPr>
      </w:pPr>
      <w:r w:rsidRPr="00BA7652">
        <w:t>Database connection is established using Mongoose</w:t>
      </w:r>
    </w:p>
    <w:p w14:paraId="45EB32B4" w14:textId="77777777" w:rsidR="00BA7652" w:rsidRPr="00BA7652" w:rsidRDefault="00BA7652" w:rsidP="00BA7652">
      <w:pPr>
        <w:numPr>
          <w:ilvl w:val="0"/>
          <w:numId w:val="35"/>
        </w:numPr>
      </w:pPr>
      <w:r w:rsidRPr="00BA7652">
        <w:lastRenderedPageBreak/>
        <w:t>Data is stored in collections for future enhancements like portfolios</w:t>
      </w:r>
    </w:p>
    <w:p w14:paraId="6B050E63" w14:textId="77777777" w:rsidR="00BA7652" w:rsidRPr="00BA7652" w:rsidRDefault="00BA7652" w:rsidP="00BA7652">
      <w:r w:rsidRPr="00BA7652">
        <w:t>Connection String:</w:t>
      </w:r>
    </w:p>
    <w:p w14:paraId="46B5A83C" w14:textId="0574B055" w:rsidR="00BA7652" w:rsidRPr="00BA7652" w:rsidRDefault="00BA7652" w:rsidP="00BA7652">
      <w:hyperlink r:id="rId5" w:history="1">
        <w:r w:rsidRPr="00BA7652">
          <w:rPr>
            <w:rStyle w:val="Hyperlink"/>
          </w:rPr>
          <w:t>mongodb://127.0.0.1:27017/stock-platform</w:t>
        </w:r>
      </w:hyperlink>
      <w:r w:rsidR="00000000">
        <w:pict w14:anchorId="4F9EB5DD">
          <v:rect id="_x0000_i1027" style="width:0;height:1.5pt" o:hralign="center" o:hrstd="t" o:hr="t" fillcolor="#a0a0a0" stroked="f"/>
        </w:pict>
      </w:r>
    </w:p>
    <w:p w14:paraId="4203E40F" w14:textId="77777777" w:rsidR="00BA7652" w:rsidRPr="00BA7652" w:rsidRDefault="00BA7652" w:rsidP="00BA7652">
      <w:pPr>
        <w:rPr>
          <w:b/>
          <w:bCs/>
        </w:rPr>
      </w:pPr>
      <w:r w:rsidRPr="00BA7652">
        <w:rPr>
          <w:b/>
          <w:bCs/>
        </w:rPr>
        <w:t>4. Workflow / Working of the Application</w:t>
      </w:r>
    </w:p>
    <w:p w14:paraId="2A50DA42" w14:textId="77777777" w:rsidR="00BA7652" w:rsidRPr="00BA7652" w:rsidRDefault="00BA7652" w:rsidP="00BA7652">
      <w:r w:rsidRPr="00BA7652">
        <w:t>1. Server Initialization</w:t>
      </w:r>
    </w:p>
    <w:p w14:paraId="7AD1E266" w14:textId="77777777" w:rsidR="00BA7652" w:rsidRPr="00BA7652" w:rsidRDefault="00BA7652" w:rsidP="00BA7652">
      <w:pPr>
        <w:numPr>
          <w:ilvl w:val="0"/>
          <w:numId w:val="36"/>
        </w:numPr>
      </w:pPr>
      <w:r w:rsidRPr="00BA7652">
        <w:t>Express server is initialized</w:t>
      </w:r>
    </w:p>
    <w:p w14:paraId="60E76DBF" w14:textId="77777777" w:rsidR="00BA7652" w:rsidRPr="00BA7652" w:rsidRDefault="00BA7652" w:rsidP="00BA7652">
      <w:pPr>
        <w:numPr>
          <w:ilvl w:val="0"/>
          <w:numId w:val="36"/>
        </w:numPr>
      </w:pPr>
      <w:r w:rsidRPr="00BA7652">
        <w:t>MongoDB connection is established</w:t>
      </w:r>
    </w:p>
    <w:p w14:paraId="668BFE41" w14:textId="1659FAF7" w:rsidR="00BA7652" w:rsidRPr="00BA7652" w:rsidRDefault="00BA7652" w:rsidP="00BA7652">
      <w:pPr>
        <w:numPr>
          <w:ilvl w:val="0"/>
          <w:numId w:val="36"/>
        </w:numPr>
      </w:pPr>
      <w:r w:rsidRPr="00BA7652">
        <w:t>Middleware for JSON parsing is enabled</w:t>
      </w:r>
    </w:p>
    <w:p w14:paraId="23A6022B" w14:textId="77777777" w:rsidR="00BA7652" w:rsidRPr="00BA7652" w:rsidRDefault="00BA7652" w:rsidP="00BA7652">
      <w:r w:rsidRPr="00BA7652">
        <w:t>2. API Request Handling</w:t>
      </w:r>
    </w:p>
    <w:p w14:paraId="32ADFD72" w14:textId="77777777" w:rsidR="00BA7652" w:rsidRPr="00BA7652" w:rsidRDefault="00BA7652" w:rsidP="00BA7652">
      <w:pPr>
        <w:numPr>
          <w:ilvl w:val="0"/>
          <w:numId w:val="37"/>
        </w:numPr>
      </w:pPr>
      <w:r w:rsidRPr="00BA7652">
        <w:t>Client sends request to /api/stock/all</w:t>
      </w:r>
    </w:p>
    <w:p w14:paraId="57E0BF60" w14:textId="77777777" w:rsidR="00BA7652" w:rsidRPr="00BA7652" w:rsidRDefault="00BA7652" w:rsidP="00BA7652">
      <w:pPr>
        <w:numPr>
          <w:ilvl w:val="0"/>
          <w:numId w:val="37"/>
        </w:numPr>
      </w:pPr>
      <w:r w:rsidRPr="00BA7652">
        <w:t>Express routes forward request to the service layer</w:t>
      </w:r>
    </w:p>
    <w:p w14:paraId="641AB238" w14:textId="77777777" w:rsidR="00BA7652" w:rsidRPr="00BA7652" w:rsidRDefault="00BA7652" w:rsidP="00BA7652">
      <w:pPr>
        <w:numPr>
          <w:ilvl w:val="0"/>
          <w:numId w:val="37"/>
        </w:numPr>
      </w:pPr>
      <w:r w:rsidRPr="00BA7652">
        <w:t>Axios fetches real-time stock data from the API</w:t>
      </w:r>
    </w:p>
    <w:p w14:paraId="391F398D" w14:textId="2B8AB3A5" w:rsidR="00BA7652" w:rsidRPr="00BA7652" w:rsidRDefault="00BA7652" w:rsidP="00BA7652">
      <w:pPr>
        <w:numPr>
          <w:ilvl w:val="0"/>
          <w:numId w:val="37"/>
        </w:numPr>
      </w:pPr>
      <w:r w:rsidRPr="00BA7652">
        <w:t>Data is returned as JSON response</w:t>
      </w:r>
    </w:p>
    <w:p w14:paraId="7DEFB441" w14:textId="77777777" w:rsidR="00BA7652" w:rsidRPr="00BA7652" w:rsidRDefault="00BA7652" w:rsidP="00BA7652">
      <w:r w:rsidRPr="00BA7652">
        <w:t>3. Real-Time Stock Fetching</w:t>
      </w:r>
    </w:p>
    <w:p w14:paraId="6FE3203D" w14:textId="77777777" w:rsidR="00BA7652" w:rsidRPr="00BA7652" w:rsidRDefault="00BA7652" w:rsidP="00BA7652">
      <w:pPr>
        <w:numPr>
          <w:ilvl w:val="0"/>
          <w:numId w:val="38"/>
        </w:numPr>
      </w:pPr>
      <w:r w:rsidRPr="00BA7652">
        <w:t>External stock API processes request</w:t>
      </w:r>
    </w:p>
    <w:p w14:paraId="7758C376" w14:textId="77777777" w:rsidR="00BA7652" w:rsidRPr="00BA7652" w:rsidRDefault="00BA7652" w:rsidP="00BA7652">
      <w:pPr>
        <w:numPr>
          <w:ilvl w:val="0"/>
          <w:numId w:val="38"/>
        </w:numPr>
      </w:pPr>
      <w:r w:rsidRPr="00BA7652">
        <w:t>Live market data is returned</w:t>
      </w:r>
    </w:p>
    <w:p w14:paraId="3A984C27" w14:textId="2E5917F2" w:rsidR="00BA7652" w:rsidRPr="00BA7652" w:rsidRDefault="00BA7652" w:rsidP="00BA7652">
      <w:pPr>
        <w:numPr>
          <w:ilvl w:val="0"/>
          <w:numId w:val="38"/>
        </w:numPr>
      </w:pPr>
      <w:r w:rsidRPr="00BA7652">
        <w:t>Backend formats and sends response to client</w:t>
      </w:r>
    </w:p>
    <w:p w14:paraId="7FAE40BE" w14:textId="77777777" w:rsidR="00BA7652" w:rsidRPr="00BA7652" w:rsidRDefault="00BA7652" w:rsidP="00BA7652">
      <w:r w:rsidRPr="00BA7652">
        <w:t>4. Data Storage (Optional Enhancement)</w:t>
      </w:r>
    </w:p>
    <w:p w14:paraId="5AF6AB4A" w14:textId="77777777" w:rsidR="00BA7652" w:rsidRPr="00BA7652" w:rsidRDefault="00BA7652" w:rsidP="00BA7652">
      <w:pPr>
        <w:numPr>
          <w:ilvl w:val="0"/>
          <w:numId w:val="39"/>
        </w:numPr>
      </w:pPr>
      <w:r w:rsidRPr="00BA7652">
        <w:t>Stock or portfolio data can be stored in MongoDB</w:t>
      </w:r>
    </w:p>
    <w:p w14:paraId="1D6BBD9F" w14:textId="06496329" w:rsidR="00BA7652" w:rsidRPr="00BA7652" w:rsidRDefault="00BA7652" w:rsidP="00BA7652">
      <w:pPr>
        <w:numPr>
          <w:ilvl w:val="0"/>
          <w:numId w:val="39"/>
        </w:numPr>
      </w:pPr>
      <w:r w:rsidRPr="00BA7652">
        <w:t>Enables historical tracking and analytics</w:t>
      </w:r>
    </w:p>
    <w:p w14:paraId="49564DE9" w14:textId="77777777" w:rsidR="00BA7652" w:rsidRPr="00BA7652" w:rsidRDefault="00BA7652" w:rsidP="00BA7652">
      <w:r w:rsidRPr="00BA7652">
        <w:t>5. Response to Client</w:t>
      </w:r>
    </w:p>
    <w:p w14:paraId="0EF7B29F" w14:textId="77777777" w:rsidR="00BA7652" w:rsidRPr="00BA7652" w:rsidRDefault="00BA7652" w:rsidP="00BA7652">
      <w:pPr>
        <w:numPr>
          <w:ilvl w:val="0"/>
          <w:numId w:val="40"/>
        </w:numPr>
      </w:pPr>
      <w:r w:rsidRPr="00BA7652">
        <w:t>User receives real-time stock market data</w:t>
      </w:r>
    </w:p>
    <w:p w14:paraId="4F8C4278" w14:textId="77777777" w:rsidR="00BA7652" w:rsidRPr="00BA7652" w:rsidRDefault="00BA7652" w:rsidP="00BA7652">
      <w:pPr>
        <w:numPr>
          <w:ilvl w:val="0"/>
          <w:numId w:val="40"/>
        </w:numPr>
      </w:pPr>
      <w:r w:rsidRPr="00BA7652">
        <w:t>Data can be consumed by frontend dashboards or tools like Postman</w:t>
      </w:r>
    </w:p>
    <w:p w14:paraId="5EDAF691" w14:textId="562F80DA" w:rsidR="002A276B" w:rsidRPr="00BA7652" w:rsidRDefault="00000000" w:rsidP="00BA7652">
      <w:r>
        <w:pict w14:anchorId="18CBC0BD">
          <v:rect id="_x0000_i1028" style="width:0;height:1.5pt" o:hralign="center" o:hrstd="t" o:hr="t" fillcolor="#a0a0a0" stroked="f"/>
        </w:pict>
      </w:r>
    </w:p>
    <w:p w14:paraId="4C07619F" w14:textId="77777777" w:rsidR="00BA7652" w:rsidRPr="00BA7652" w:rsidRDefault="00BA7652" w:rsidP="00BA7652">
      <w:pPr>
        <w:rPr>
          <w:b/>
          <w:bCs/>
        </w:rPr>
      </w:pPr>
      <w:r w:rsidRPr="00BA7652">
        <w:rPr>
          <w:b/>
          <w:bCs/>
        </w:rPr>
        <w:t>5. Features Summary</w:t>
      </w:r>
    </w:p>
    <w:tbl>
      <w:tblPr>
        <w:tblStyle w:val="TableGrid"/>
        <w:tblW w:w="0" w:type="auto"/>
        <w:tblLook w:val="04A0" w:firstRow="1" w:lastRow="0" w:firstColumn="1" w:lastColumn="0" w:noHBand="0" w:noVBand="1"/>
      </w:tblPr>
      <w:tblGrid>
        <w:gridCol w:w="2427"/>
        <w:gridCol w:w="4653"/>
      </w:tblGrid>
      <w:tr w:rsidR="00BA7652" w:rsidRPr="00BA7652" w14:paraId="76A472F5" w14:textId="77777777" w:rsidTr="002A276B">
        <w:tc>
          <w:tcPr>
            <w:tcW w:w="0" w:type="auto"/>
            <w:hideMark/>
          </w:tcPr>
          <w:p w14:paraId="5238E86D" w14:textId="77777777" w:rsidR="00BA7652" w:rsidRPr="00BA7652" w:rsidRDefault="00BA7652" w:rsidP="00BA7652">
            <w:pPr>
              <w:spacing w:after="160" w:line="278" w:lineRule="auto"/>
            </w:pPr>
            <w:r w:rsidRPr="00BA7652">
              <w:t>Feature</w:t>
            </w:r>
          </w:p>
        </w:tc>
        <w:tc>
          <w:tcPr>
            <w:tcW w:w="0" w:type="auto"/>
            <w:hideMark/>
          </w:tcPr>
          <w:p w14:paraId="6C398B5D" w14:textId="77777777" w:rsidR="00BA7652" w:rsidRPr="00BA7652" w:rsidRDefault="00BA7652" w:rsidP="00BA7652">
            <w:pPr>
              <w:spacing w:after="160" w:line="278" w:lineRule="auto"/>
            </w:pPr>
            <w:r w:rsidRPr="00BA7652">
              <w:t>Description</w:t>
            </w:r>
          </w:p>
        </w:tc>
      </w:tr>
      <w:tr w:rsidR="00BA7652" w:rsidRPr="00BA7652" w14:paraId="236F8929" w14:textId="77777777" w:rsidTr="002A276B">
        <w:tc>
          <w:tcPr>
            <w:tcW w:w="0" w:type="auto"/>
            <w:hideMark/>
          </w:tcPr>
          <w:p w14:paraId="1DDB0ABB" w14:textId="77777777" w:rsidR="00BA7652" w:rsidRPr="00BA7652" w:rsidRDefault="00BA7652" w:rsidP="00BA7652">
            <w:pPr>
              <w:spacing w:after="160" w:line="278" w:lineRule="auto"/>
            </w:pPr>
            <w:r w:rsidRPr="00BA7652">
              <w:t>Real-Time Stock Data</w:t>
            </w:r>
          </w:p>
        </w:tc>
        <w:tc>
          <w:tcPr>
            <w:tcW w:w="0" w:type="auto"/>
            <w:hideMark/>
          </w:tcPr>
          <w:p w14:paraId="773766CC" w14:textId="77777777" w:rsidR="00BA7652" w:rsidRPr="00BA7652" w:rsidRDefault="00BA7652" w:rsidP="00BA7652">
            <w:pPr>
              <w:spacing w:after="160" w:line="278" w:lineRule="auto"/>
            </w:pPr>
            <w:r w:rsidRPr="00BA7652">
              <w:t>Live market data fetched via external API</w:t>
            </w:r>
          </w:p>
        </w:tc>
      </w:tr>
      <w:tr w:rsidR="00BA7652" w:rsidRPr="00BA7652" w14:paraId="7FF9E249" w14:textId="77777777" w:rsidTr="002A276B">
        <w:tc>
          <w:tcPr>
            <w:tcW w:w="0" w:type="auto"/>
            <w:hideMark/>
          </w:tcPr>
          <w:p w14:paraId="08EDB6D9" w14:textId="77777777" w:rsidR="00BA7652" w:rsidRPr="00BA7652" w:rsidRDefault="00BA7652" w:rsidP="00BA7652">
            <w:pPr>
              <w:spacing w:after="160" w:line="278" w:lineRule="auto"/>
            </w:pPr>
            <w:r w:rsidRPr="00BA7652">
              <w:lastRenderedPageBreak/>
              <w:t>REST API</w:t>
            </w:r>
          </w:p>
        </w:tc>
        <w:tc>
          <w:tcPr>
            <w:tcW w:w="0" w:type="auto"/>
            <w:hideMark/>
          </w:tcPr>
          <w:p w14:paraId="228C6B37" w14:textId="77777777" w:rsidR="00BA7652" w:rsidRPr="00BA7652" w:rsidRDefault="00BA7652" w:rsidP="00BA7652">
            <w:pPr>
              <w:spacing w:after="160" w:line="278" w:lineRule="auto"/>
            </w:pPr>
            <w:r w:rsidRPr="00BA7652">
              <w:t>Structured endpoints for stock data access</w:t>
            </w:r>
          </w:p>
        </w:tc>
      </w:tr>
      <w:tr w:rsidR="00BA7652" w:rsidRPr="00BA7652" w14:paraId="5E4B4624" w14:textId="77777777" w:rsidTr="002A276B">
        <w:tc>
          <w:tcPr>
            <w:tcW w:w="0" w:type="auto"/>
            <w:hideMark/>
          </w:tcPr>
          <w:p w14:paraId="306B0B66" w14:textId="77777777" w:rsidR="00BA7652" w:rsidRPr="00BA7652" w:rsidRDefault="00BA7652" w:rsidP="00BA7652">
            <w:pPr>
              <w:spacing w:after="160" w:line="278" w:lineRule="auto"/>
            </w:pPr>
            <w:r w:rsidRPr="00BA7652">
              <w:t>MongoDB Integration</w:t>
            </w:r>
          </w:p>
        </w:tc>
        <w:tc>
          <w:tcPr>
            <w:tcW w:w="0" w:type="auto"/>
            <w:hideMark/>
          </w:tcPr>
          <w:p w14:paraId="15A10BB8" w14:textId="77777777" w:rsidR="00BA7652" w:rsidRPr="00BA7652" w:rsidRDefault="00BA7652" w:rsidP="00BA7652">
            <w:pPr>
              <w:spacing w:after="160" w:line="278" w:lineRule="auto"/>
            </w:pPr>
            <w:r w:rsidRPr="00BA7652">
              <w:t>NoSQL database support</w:t>
            </w:r>
          </w:p>
        </w:tc>
      </w:tr>
      <w:tr w:rsidR="00BA7652" w:rsidRPr="00BA7652" w14:paraId="1AAB186F" w14:textId="77777777" w:rsidTr="002A276B">
        <w:tc>
          <w:tcPr>
            <w:tcW w:w="0" w:type="auto"/>
            <w:hideMark/>
          </w:tcPr>
          <w:p w14:paraId="08CECB0B" w14:textId="77777777" w:rsidR="00BA7652" w:rsidRPr="00BA7652" w:rsidRDefault="00BA7652" w:rsidP="00BA7652">
            <w:pPr>
              <w:spacing w:after="160" w:line="278" w:lineRule="auto"/>
            </w:pPr>
            <w:r w:rsidRPr="00BA7652">
              <w:t>Secure API Key</w:t>
            </w:r>
          </w:p>
        </w:tc>
        <w:tc>
          <w:tcPr>
            <w:tcW w:w="0" w:type="auto"/>
            <w:hideMark/>
          </w:tcPr>
          <w:p w14:paraId="0050110F" w14:textId="77777777" w:rsidR="00BA7652" w:rsidRPr="00BA7652" w:rsidRDefault="00BA7652" w:rsidP="00BA7652">
            <w:pPr>
              <w:spacing w:after="160" w:line="278" w:lineRule="auto"/>
            </w:pPr>
            <w:r w:rsidRPr="00BA7652">
              <w:t>Environment-based key management</w:t>
            </w:r>
          </w:p>
        </w:tc>
      </w:tr>
      <w:tr w:rsidR="00BA7652" w:rsidRPr="00BA7652" w14:paraId="3124DE2D" w14:textId="77777777" w:rsidTr="002A276B">
        <w:tc>
          <w:tcPr>
            <w:tcW w:w="0" w:type="auto"/>
            <w:hideMark/>
          </w:tcPr>
          <w:p w14:paraId="30D525B4" w14:textId="77777777" w:rsidR="00BA7652" w:rsidRPr="00BA7652" w:rsidRDefault="00BA7652" w:rsidP="00BA7652">
            <w:pPr>
              <w:spacing w:after="160" w:line="278" w:lineRule="auto"/>
            </w:pPr>
            <w:r w:rsidRPr="00BA7652">
              <w:t>Modular Architecture</w:t>
            </w:r>
          </w:p>
        </w:tc>
        <w:tc>
          <w:tcPr>
            <w:tcW w:w="0" w:type="auto"/>
            <w:hideMark/>
          </w:tcPr>
          <w:p w14:paraId="7C144841" w14:textId="77777777" w:rsidR="00BA7652" w:rsidRPr="00BA7652" w:rsidRDefault="00BA7652" w:rsidP="00BA7652">
            <w:pPr>
              <w:spacing w:after="160" w:line="278" w:lineRule="auto"/>
            </w:pPr>
            <w:r w:rsidRPr="00BA7652">
              <w:t>Clean, scalable backend design</w:t>
            </w:r>
          </w:p>
        </w:tc>
      </w:tr>
      <w:tr w:rsidR="00BA7652" w:rsidRPr="00BA7652" w14:paraId="749275E3" w14:textId="77777777" w:rsidTr="002A276B">
        <w:tc>
          <w:tcPr>
            <w:tcW w:w="0" w:type="auto"/>
            <w:hideMark/>
          </w:tcPr>
          <w:p w14:paraId="6E6C21DC" w14:textId="77777777" w:rsidR="00BA7652" w:rsidRPr="00BA7652" w:rsidRDefault="00BA7652" w:rsidP="00BA7652">
            <w:pPr>
              <w:spacing w:after="160" w:line="278" w:lineRule="auto"/>
            </w:pPr>
            <w:r w:rsidRPr="00BA7652">
              <w:t>Error Handling</w:t>
            </w:r>
          </w:p>
        </w:tc>
        <w:tc>
          <w:tcPr>
            <w:tcW w:w="0" w:type="auto"/>
            <w:hideMark/>
          </w:tcPr>
          <w:p w14:paraId="455BF9FF" w14:textId="77777777" w:rsidR="00BA7652" w:rsidRPr="00BA7652" w:rsidRDefault="00BA7652" w:rsidP="00BA7652">
            <w:pPr>
              <w:spacing w:after="160" w:line="278" w:lineRule="auto"/>
            </w:pPr>
            <w:r w:rsidRPr="00BA7652">
              <w:t>Graceful API failure handling</w:t>
            </w:r>
          </w:p>
        </w:tc>
      </w:tr>
    </w:tbl>
    <w:p w14:paraId="36E9AFAB" w14:textId="77777777" w:rsidR="00C93447" w:rsidRPr="00C93447" w:rsidRDefault="00000000" w:rsidP="00C93447">
      <w:r>
        <w:pict w14:anchorId="24562008">
          <v:rect id="_x0000_i1029" style="width:0;height:1.5pt" o:hralign="center" o:hrstd="t" o:hr="t" fillcolor="#a0a0a0" stroked="f"/>
        </w:pict>
      </w:r>
    </w:p>
    <w:p w14:paraId="17FF8F7D" w14:textId="77777777" w:rsidR="00C93447" w:rsidRPr="00EB0766" w:rsidRDefault="00C93447" w:rsidP="00C93447">
      <w:pPr>
        <w:rPr>
          <w:b/>
          <w:bCs/>
        </w:rPr>
      </w:pPr>
      <w:r>
        <w:rPr>
          <w:b/>
          <w:bCs/>
        </w:rPr>
        <w:t>6</w:t>
      </w:r>
      <w:r w:rsidRPr="00EB0766">
        <w:rPr>
          <w:b/>
          <w:bCs/>
        </w:rPr>
        <w:t xml:space="preserve">. Project </w:t>
      </w:r>
      <w:r>
        <w:rPr>
          <w:b/>
          <w:bCs/>
        </w:rPr>
        <w:t>Deliverables</w:t>
      </w:r>
    </w:p>
    <w:p w14:paraId="42307AB0" w14:textId="77777777" w:rsidR="00C93447" w:rsidRPr="00EB0766" w:rsidRDefault="00C93447" w:rsidP="00C93447">
      <w:r>
        <w:t>I am submitting a .zip file of the source code developed by me in the project. The project is also hosted on my GitHub profile and deployed for live viewing through a hosting platform.</w:t>
      </w:r>
    </w:p>
    <w:p w14:paraId="58DF8854" w14:textId="77777777" w:rsidR="00C93447" w:rsidRPr="00EB0766" w:rsidRDefault="00C93447" w:rsidP="00C93447">
      <w:r>
        <w:rPr>
          <w:b/>
          <w:bCs/>
        </w:rPr>
        <w:t>Links :</w:t>
      </w:r>
    </w:p>
    <w:p w14:paraId="6B19E64A" w14:textId="77777777" w:rsidR="002A276B" w:rsidRDefault="00C93447" w:rsidP="002A276B">
      <w:pPr>
        <w:numPr>
          <w:ilvl w:val="0"/>
          <w:numId w:val="25"/>
        </w:numPr>
      </w:pPr>
      <w:r>
        <w:t xml:space="preserve">GitHub Repository : </w:t>
      </w:r>
      <w:hyperlink r:id="rId6" w:history="1">
        <w:r w:rsidR="002A276B" w:rsidRPr="002A276B">
          <w:rPr>
            <w:rStyle w:val="Hyperlink"/>
          </w:rPr>
          <w:t>https://github.com/gtathelegend/dynamic-online-stock-trading-platform</w:t>
        </w:r>
      </w:hyperlink>
    </w:p>
    <w:p w14:paraId="290D0529" w14:textId="14DAFDEB" w:rsidR="00C93447" w:rsidRPr="00EB0766" w:rsidRDefault="00C93447" w:rsidP="002A276B">
      <w:pPr>
        <w:numPr>
          <w:ilvl w:val="0"/>
          <w:numId w:val="25"/>
        </w:numPr>
      </w:pPr>
      <w:r>
        <w:t xml:space="preserve">Google Drive Link: </w:t>
      </w:r>
      <w:hyperlink r:id="rId7" w:history="1">
        <w:r w:rsidR="002A276B" w:rsidRPr="002A276B">
          <w:rPr>
            <w:rStyle w:val="Hyperlink"/>
          </w:rPr>
          <w:t>https://drive.google.com/drive/folders/1qkw5kz9XH5UJnsHt592HXd6WUshE8reZ?usp=sharing</w:t>
        </w:r>
      </w:hyperlink>
    </w:p>
    <w:p w14:paraId="71092201" w14:textId="77777777" w:rsidR="00C93447" w:rsidRPr="00C93447" w:rsidRDefault="00000000" w:rsidP="00C93447">
      <w:r>
        <w:pict w14:anchorId="171789AF">
          <v:rect id="_x0000_i1030" style="width:0;height:1.5pt" o:hralign="center" o:hrstd="t" o:hr="t" fillcolor="#a0a0a0" stroked="f"/>
        </w:pict>
      </w:r>
    </w:p>
    <w:p w14:paraId="565DEBBE" w14:textId="77777777" w:rsidR="002A276B" w:rsidRPr="002A276B" w:rsidRDefault="002A276B" w:rsidP="002A276B">
      <w:pPr>
        <w:rPr>
          <w:b/>
          <w:bCs/>
        </w:rPr>
      </w:pPr>
      <w:r w:rsidRPr="002A276B">
        <w:rPr>
          <w:b/>
          <w:bCs/>
        </w:rPr>
        <w:t>7. Conclusion</w:t>
      </w:r>
    </w:p>
    <w:p w14:paraId="6C29CCE9" w14:textId="77777777" w:rsidR="002A276B" w:rsidRPr="002A276B" w:rsidRDefault="002A276B" w:rsidP="002A276B">
      <w:r w:rsidRPr="002A276B">
        <w:t>This project demonstrates the development of a real-time stock market backend system using modern backend technologies. By integrating Express.js with an external stock market API and MongoDB, the system provides reliable, scalable, and secure access to financial data.</w:t>
      </w:r>
    </w:p>
    <w:p w14:paraId="1AA6EE46" w14:textId="77777777" w:rsidR="002A276B" w:rsidRPr="002A276B" w:rsidRDefault="002A276B" w:rsidP="002A276B">
      <w:r w:rsidRPr="002A276B">
        <w:t>The project reflects practical industry use cases such as:</w:t>
      </w:r>
    </w:p>
    <w:p w14:paraId="110FAF00" w14:textId="77777777" w:rsidR="002A276B" w:rsidRPr="002A276B" w:rsidRDefault="002A276B" w:rsidP="002A276B">
      <w:pPr>
        <w:numPr>
          <w:ilvl w:val="0"/>
          <w:numId w:val="41"/>
        </w:numPr>
      </w:pPr>
      <w:r w:rsidRPr="002A276B">
        <w:t>Real-time data handling</w:t>
      </w:r>
    </w:p>
    <w:p w14:paraId="21B955FD" w14:textId="77777777" w:rsidR="002A276B" w:rsidRPr="002A276B" w:rsidRDefault="002A276B" w:rsidP="002A276B">
      <w:pPr>
        <w:numPr>
          <w:ilvl w:val="0"/>
          <w:numId w:val="41"/>
        </w:numPr>
      </w:pPr>
      <w:r w:rsidRPr="002A276B">
        <w:t>API-driven architecture</w:t>
      </w:r>
    </w:p>
    <w:p w14:paraId="5E248D38" w14:textId="77777777" w:rsidR="002A276B" w:rsidRPr="002A276B" w:rsidRDefault="002A276B" w:rsidP="002A276B">
      <w:pPr>
        <w:numPr>
          <w:ilvl w:val="0"/>
          <w:numId w:val="41"/>
        </w:numPr>
      </w:pPr>
      <w:r w:rsidRPr="002A276B">
        <w:t>Secure credential management</w:t>
      </w:r>
    </w:p>
    <w:p w14:paraId="3B4A9408" w14:textId="77777777" w:rsidR="002A276B" w:rsidRPr="002A276B" w:rsidRDefault="002A276B" w:rsidP="002A276B">
      <w:pPr>
        <w:numPr>
          <w:ilvl w:val="0"/>
          <w:numId w:val="41"/>
        </w:numPr>
      </w:pPr>
      <w:r w:rsidRPr="002A276B">
        <w:t>Backend scalability</w:t>
      </w:r>
    </w:p>
    <w:p w14:paraId="371DC5F5" w14:textId="67232A8F" w:rsidR="002A276B" w:rsidRPr="002A276B" w:rsidRDefault="002A276B" w:rsidP="002A276B">
      <w:pPr>
        <w:rPr>
          <w:b/>
          <w:bCs/>
        </w:rPr>
      </w:pPr>
      <w:r w:rsidRPr="002A276B">
        <w:t xml:space="preserve">Overall, the Stock API Access Using Express JS project successfully </w:t>
      </w:r>
      <w:r w:rsidR="001E5CDB" w:rsidRPr="002A276B">
        <w:t>fulfils</w:t>
      </w:r>
      <w:r w:rsidRPr="002A276B">
        <w:t xml:space="preserve"> the objective of building a robust backend solution for financial data analysis.</w:t>
      </w:r>
    </w:p>
    <w:p w14:paraId="3D870810" w14:textId="45C5F53C" w:rsidR="00D772A2" w:rsidRDefault="00D772A2" w:rsidP="002A276B"/>
    <w:sectPr w:rsidR="00D77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186"/>
    <w:multiLevelType w:val="multilevel"/>
    <w:tmpl w:val="A0F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11EB"/>
    <w:multiLevelType w:val="multilevel"/>
    <w:tmpl w:val="4AF4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28C3"/>
    <w:multiLevelType w:val="multilevel"/>
    <w:tmpl w:val="E4AA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96A52"/>
    <w:multiLevelType w:val="multilevel"/>
    <w:tmpl w:val="4714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5197D"/>
    <w:multiLevelType w:val="multilevel"/>
    <w:tmpl w:val="1AA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C17B2"/>
    <w:multiLevelType w:val="multilevel"/>
    <w:tmpl w:val="7FF0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F7926"/>
    <w:multiLevelType w:val="multilevel"/>
    <w:tmpl w:val="143A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373C7"/>
    <w:multiLevelType w:val="multilevel"/>
    <w:tmpl w:val="DCB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D0FCF"/>
    <w:multiLevelType w:val="multilevel"/>
    <w:tmpl w:val="4714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5533D"/>
    <w:multiLevelType w:val="multilevel"/>
    <w:tmpl w:val="2750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1479B"/>
    <w:multiLevelType w:val="multilevel"/>
    <w:tmpl w:val="91A2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26F1A"/>
    <w:multiLevelType w:val="multilevel"/>
    <w:tmpl w:val="065C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D72CA"/>
    <w:multiLevelType w:val="multilevel"/>
    <w:tmpl w:val="0E76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82AEF"/>
    <w:multiLevelType w:val="multilevel"/>
    <w:tmpl w:val="9CE2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00ACD"/>
    <w:multiLevelType w:val="multilevel"/>
    <w:tmpl w:val="2A2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37999"/>
    <w:multiLevelType w:val="multilevel"/>
    <w:tmpl w:val="59A4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66BF3"/>
    <w:multiLevelType w:val="multilevel"/>
    <w:tmpl w:val="4AF2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861AA"/>
    <w:multiLevelType w:val="multilevel"/>
    <w:tmpl w:val="E4E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D1A90"/>
    <w:multiLevelType w:val="multilevel"/>
    <w:tmpl w:val="571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E14A5"/>
    <w:multiLevelType w:val="multilevel"/>
    <w:tmpl w:val="4D44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222D3"/>
    <w:multiLevelType w:val="multilevel"/>
    <w:tmpl w:val="466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F4E0F"/>
    <w:multiLevelType w:val="multilevel"/>
    <w:tmpl w:val="CC9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C6552"/>
    <w:multiLevelType w:val="multilevel"/>
    <w:tmpl w:val="7168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233B5"/>
    <w:multiLevelType w:val="multilevel"/>
    <w:tmpl w:val="A7B8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1D5B53"/>
    <w:multiLevelType w:val="multilevel"/>
    <w:tmpl w:val="7ABC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61971"/>
    <w:multiLevelType w:val="multilevel"/>
    <w:tmpl w:val="7F48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CE2B25"/>
    <w:multiLevelType w:val="multilevel"/>
    <w:tmpl w:val="A9FA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32EC8"/>
    <w:multiLevelType w:val="multilevel"/>
    <w:tmpl w:val="BBC8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85891"/>
    <w:multiLevelType w:val="multilevel"/>
    <w:tmpl w:val="092A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0D1B55"/>
    <w:multiLevelType w:val="multilevel"/>
    <w:tmpl w:val="7A0E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D6B5C"/>
    <w:multiLevelType w:val="multilevel"/>
    <w:tmpl w:val="0E5E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F65F6"/>
    <w:multiLevelType w:val="multilevel"/>
    <w:tmpl w:val="AC14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3060D"/>
    <w:multiLevelType w:val="multilevel"/>
    <w:tmpl w:val="BB26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739A4"/>
    <w:multiLevelType w:val="multilevel"/>
    <w:tmpl w:val="2EC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1270A"/>
    <w:multiLevelType w:val="multilevel"/>
    <w:tmpl w:val="EA2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823A9"/>
    <w:multiLevelType w:val="multilevel"/>
    <w:tmpl w:val="7A68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AD0853"/>
    <w:multiLevelType w:val="multilevel"/>
    <w:tmpl w:val="F7C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72311"/>
    <w:multiLevelType w:val="multilevel"/>
    <w:tmpl w:val="017C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CA25D4"/>
    <w:multiLevelType w:val="multilevel"/>
    <w:tmpl w:val="D1BA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25335"/>
    <w:multiLevelType w:val="multilevel"/>
    <w:tmpl w:val="B73E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56B46"/>
    <w:multiLevelType w:val="multilevel"/>
    <w:tmpl w:val="69CC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819278">
    <w:abstractNumId w:val="14"/>
  </w:num>
  <w:num w:numId="2" w16cid:durableId="1428576791">
    <w:abstractNumId w:val="4"/>
  </w:num>
  <w:num w:numId="3" w16cid:durableId="897278720">
    <w:abstractNumId w:val="31"/>
  </w:num>
  <w:num w:numId="4" w16cid:durableId="1137920514">
    <w:abstractNumId w:val="16"/>
  </w:num>
  <w:num w:numId="5" w16cid:durableId="1766225260">
    <w:abstractNumId w:val="32"/>
  </w:num>
  <w:num w:numId="6" w16cid:durableId="2055229657">
    <w:abstractNumId w:val="6"/>
  </w:num>
  <w:num w:numId="7" w16cid:durableId="1778404127">
    <w:abstractNumId w:val="29"/>
  </w:num>
  <w:num w:numId="8" w16cid:durableId="1170410743">
    <w:abstractNumId w:val="13"/>
  </w:num>
  <w:num w:numId="9" w16cid:durableId="1406494059">
    <w:abstractNumId w:val="8"/>
  </w:num>
  <w:num w:numId="10" w16cid:durableId="1968900164">
    <w:abstractNumId w:val="0"/>
  </w:num>
  <w:num w:numId="11" w16cid:durableId="349261812">
    <w:abstractNumId w:val="19"/>
  </w:num>
  <w:num w:numId="12" w16cid:durableId="29382247">
    <w:abstractNumId w:val="5"/>
  </w:num>
  <w:num w:numId="13" w16cid:durableId="786121548">
    <w:abstractNumId w:val="30"/>
  </w:num>
  <w:num w:numId="14" w16cid:durableId="257372614">
    <w:abstractNumId w:val="33"/>
  </w:num>
  <w:num w:numId="15" w16cid:durableId="334037151">
    <w:abstractNumId w:val="22"/>
  </w:num>
  <w:num w:numId="16" w16cid:durableId="93940236">
    <w:abstractNumId w:val="39"/>
  </w:num>
  <w:num w:numId="17" w16cid:durableId="190338717">
    <w:abstractNumId w:val="3"/>
  </w:num>
  <w:num w:numId="18" w16cid:durableId="1528060629">
    <w:abstractNumId w:val="10"/>
  </w:num>
  <w:num w:numId="19" w16cid:durableId="2112240119">
    <w:abstractNumId w:val="35"/>
  </w:num>
  <w:num w:numId="20" w16cid:durableId="700009838">
    <w:abstractNumId w:val="40"/>
  </w:num>
  <w:num w:numId="21" w16cid:durableId="722484280">
    <w:abstractNumId w:val="21"/>
  </w:num>
  <w:num w:numId="22" w16cid:durableId="1574658116">
    <w:abstractNumId w:val="27"/>
  </w:num>
  <w:num w:numId="23" w16cid:durableId="1213737590">
    <w:abstractNumId w:val="24"/>
  </w:num>
  <w:num w:numId="24" w16cid:durableId="268438100">
    <w:abstractNumId w:val="25"/>
  </w:num>
  <w:num w:numId="25" w16cid:durableId="1044214170">
    <w:abstractNumId w:val="9"/>
  </w:num>
  <w:num w:numId="26" w16cid:durableId="1926265126">
    <w:abstractNumId w:val="38"/>
  </w:num>
  <w:num w:numId="27" w16cid:durableId="1337079934">
    <w:abstractNumId w:val="36"/>
  </w:num>
  <w:num w:numId="28" w16cid:durableId="625619927">
    <w:abstractNumId w:val="37"/>
  </w:num>
  <w:num w:numId="29" w16cid:durableId="901526955">
    <w:abstractNumId w:val="34"/>
  </w:num>
  <w:num w:numId="30" w16cid:durableId="903025721">
    <w:abstractNumId w:val="7"/>
  </w:num>
  <w:num w:numId="31" w16cid:durableId="1223517594">
    <w:abstractNumId w:val="12"/>
  </w:num>
  <w:num w:numId="32" w16cid:durableId="1876379918">
    <w:abstractNumId w:val="11"/>
  </w:num>
  <w:num w:numId="33" w16cid:durableId="909508759">
    <w:abstractNumId w:val="26"/>
  </w:num>
  <w:num w:numId="34" w16cid:durableId="1305163790">
    <w:abstractNumId w:val="23"/>
  </w:num>
  <w:num w:numId="35" w16cid:durableId="1001930852">
    <w:abstractNumId w:val="17"/>
  </w:num>
  <w:num w:numId="36" w16cid:durableId="1538200363">
    <w:abstractNumId w:val="1"/>
  </w:num>
  <w:num w:numId="37" w16cid:durableId="1012224473">
    <w:abstractNumId w:val="2"/>
  </w:num>
  <w:num w:numId="38" w16cid:durableId="412820164">
    <w:abstractNumId w:val="20"/>
  </w:num>
  <w:num w:numId="39" w16cid:durableId="842814270">
    <w:abstractNumId w:val="28"/>
  </w:num>
  <w:num w:numId="40" w16cid:durableId="1674917066">
    <w:abstractNumId w:val="15"/>
  </w:num>
  <w:num w:numId="41" w16cid:durableId="9484633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47"/>
    <w:rsid w:val="00062394"/>
    <w:rsid w:val="001E5CDB"/>
    <w:rsid w:val="002A276B"/>
    <w:rsid w:val="002B6FBD"/>
    <w:rsid w:val="003F713B"/>
    <w:rsid w:val="007A0AF4"/>
    <w:rsid w:val="007C5E62"/>
    <w:rsid w:val="00A32A30"/>
    <w:rsid w:val="00BA7652"/>
    <w:rsid w:val="00C93447"/>
    <w:rsid w:val="00D772A2"/>
    <w:rsid w:val="00DF10C8"/>
    <w:rsid w:val="00DF33A9"/>
    <w:rsid w:val="00F73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D948"/>
  <w15:chartTrackingRefBased/>
  <w15:docId w15:val="{C8CD9E95-11A1-46ED-B715-649CEAEEF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447"/>
    <w:rPr>
      <w:rFonts w:eastAsiaTheme="majorEastAsia" w:cstheme="majorBidi"/>
      <w:color w:val="272727" w:themeColor="text1" w:themeTint="D8"/>
    </w:rPr>
  </w:style>
  <w:style w:type="paragraph" w:styleId="Title">
    <w:name w:val="Title"/>
    <w:basedOn w:val="Normal"/>
    <w:next w:val="Normal"/>
    <w:link w:val="TitleChar"/>
    <w:uiPriority w:val="10"/>
    <w:qFormat/>
    <w:rsid w:val="00C9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447"/>
    <w:pPr>
      <w:spacing w:before="160"/>
      <w:jc w:val="center"/>
    </w:pPr>
    <w:rPr>
      <w:i/>
      <w:iCs/>
      <w:color w:val="404040" w:themeColor="text1" w:themeTint="BF"/>
    </w:rPr>
  </w:style>
  <w:style w:type="character" w:customStyle="1" w:styleId="QuoteChar">
    <w:name w:val="Quote Char"/>
    <w:basedOn w:val="DefaultParagraphFont"/>
    <w:link w:val="Quote"/>
    <w:uiPriority w:val="29"/>
    <w:rsid w:val="00C93447"/>
    <w:rPr>
      <w:i/>
      <w:iCs/>
      <w:color w:val="404040" w:themeColor="text1" w:themeTint="BF"/>
    </w:rPr>
  </w:style>
  <w:style w:type="paragraph" w:styleId="ListParagraph">
    <w:name w:val="List Paragraph"/>
    <w:basedOn w:val="Normal"/>
    <w:uiPriority w:val="34"/>
    <w:qFormat/>
    <w:rsid w:val="00C93447"/>
    <w:pPr>
      <w:ind w:left="720"/>
      <w:contextualSpacing/>
    </w:pPr>
  </w:style>
  <w:style w:type="character" w:styleId="IntenseEmphasis">
    <w:name w:val="Intense Emphasis"/>
    <w:basedOn w:val="DefaultParagraphFont"/>
    <w:uiPriority w:val="21"/>
    <w:qFormat/>
    <w:rsid w:val="00C93447"/>
    <w:rPr>
      <w:i/>
      <w:iCs/>
      <w:color w:val="0F4761" w:themeColor="accent1" w:themeShade="BF"/>
    </w:rPr>
  </w:style>
  <w:style w:type="paragraph" w:styleId="IntenseQuote">
    <w:name w:val="Intense Quote"/>
    <w:basedOn w:val="Normal"/>
    <w:next w:val="Normal"/>
    <w:link w:val="IntenseQuoteChar"/>
    <w:uiPriority w:val="30"/>
    <w:qFormat/>
    <w:rsid w:val="00C9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447"/>
    <w:rPr>
      <w:i/>
      <w:iCs/>
      <w:color w:val="0F4761" w:themeColor="accent1" w:themeShade="BF"/>
    </w:rPr>
  </w:style>
  <w:style w:type="character" w:styleId="IntenseReference">
    <w:name w:val="Intense Reference"/>
    <w:basedOn w:val="DefaultParagraphFont"/>
    <w:uiPriority w:val="32"/>
    <w:qFormat/>
    <w:rsid w:val="00C93447"/>
    <w:rPr>
      <w:b/>
      <w:bCs/>
      <w:smallCaps/>
      <w:color w:val="0F4761" w:themeColor="accent1" w:themeShade="BF"/>
      <w:spacing w:val="5"/>
    </w:rPr>
  </w:style>
  <w:style w:type="table" w:styleId="TableGrid">
    <w:name w:val="Table Grid"/>
    <w:basedOn w:val="TableNormal"/>
    <w:uiPriority w:val="39"/>
    <w:rsid w:val="00C934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3447"/>
    <w:rPr>
      <w:color w:val="467886" w:themeColor="hyperlink"/>
      <w:u w:val="single"/>
    </w:rPr>
  </w:style>
  <w:style w:type="character" w:styleId="UnresolvedMention">
    <w:name w:val="Unresolved Mention"/>
    <w:basedOn w:val="DefaultParagraphFont"/>
    <w:uiPriority w:val="99"/>
    <w:semiHidden/>
    <w:unhideWhenUsed/>
    <w:rsid w:val="00C93447"/>
    <w:rPr>
      <w:color w:val="605E5C"/>
      <w:shd w:val="clear" w:color="auto" w:fill="E1DFDD"/>
    </w:rPr>
  </w:style>
  <w:style w:type="character" w:styleId="FollowedHyperlink">
    <w:name w:val="FollowedHyperlink"/>
    <w:basedOn w:val="DefaultParagraphFont"/>
    <w:uiPriority w:val="99"/>
    <w:semiHidden/>
    <w:unhideWhenUsed/>
    <w:rsid w:val="00C934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qkw5kz9XH5UJnsHt592HXd6WUshE8reZ?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tathelegend/dynamic-online-stock-trading-platform" TargetMode="External"/><Relationship Id="rId5" Type="http://schemas.openxmlformats.org/officeDocument/2006/relationships/hyperlink" Target="mongodb://127.0.0.1:27017/stock-platfor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Vedaang Sharma</dc:creator>
  <cp:keywords/>
  <dc:description/>
  <cp:lastModifiedBy>Vedaang Sharma</cp:lastModifiedBy>
  <cp:revision>4</cp:revision>
  <cp:lastPrinted>2026-02-20T12:46:00Z</cp:lastPrinted>
  <dcterms:created xsi:type="dcterms:W3CDTF">2026-02-20T12:45:00Z</dcterms:created>
  <dcterms:modified xsi:type="dcterms:W3CDTF">2026-02-20T12:49:00Z</dcterms:modified>
</cp:coreProperties>
</file>