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3F" w:rsidRDefault="0001303F">
      <w:pPr>
        <w:rPr>
          <w:rStyle w:val="fontstyle01"/>
          <w:rFonts w:asciiTheme="minorHAnsi" w:hAnsiTheme="minorHAnsi" w:cstheme="minorHAnsi"/>
          <w:sz w:val="22"/>
          <w:szCs w:val="22"/>
        </w:rPr>
      </w:pPr>
      <w:r>
        <w:rPr>
          <w:rStyle w:val="fontstyle01"/>
          <w:rFonts w:asciiTheme="minorHAnsi" w:hAnsiTheme="minorHAnsi" w:cstheme="minorHAnsi"/>
          <w:sz w:val="22"/>
          <w:szCs w:val="22"/>
        </w:rPr>
        <w:t>Gregory Cooke</w:t>
      </w:r>
    </w:p>
    <w:p w:rsidR="003A0C07" w:rsidRDefault="003A0C07">
      <w:pPr>
        <w:rPr>
          <w:rStyle w:val="fontstyle01"/>
          <w:rFonts w:asciiTheme="minorHAnsi" w:hAnsiTheme="minorHAnsi" w:cstheme="minorHAnsi"/>
          <w:sz w:val="22"/>
          <w:szCs w:val="22"/>
        </w:rPr>
      </w:pPr>
      <w:r>
        <w:rPr>
          <w:rStyle w:val="fontstyle01"/>
          <w:rFonts w:asciiTheme="minorHAnsi" w:hAnsiTheme="minorHAnsi" w:cstheme="minorHAnsi"/>
          <w:sz w:val="22"/>
          <w:szCs w:val="22"/>
        </w:rPr>
        <w:t>Partner: Connor Napolitano</w:t>
      </w:r>
    </w:p>
    <w:p w:rsidR="00901177" w:rsidRDefault="00B51764">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Learning Module 8: </w:t>
      </w:r>
      <w:r w:rsidR="00901177">
        <w:rPr>
          <w:rStyle w:val="fontstyle01"/>
          <w:rFonts w:asciiTheme="minorHAnsi" w:hAnsiTheme="minorHAnsi" w:cstheme="minorHAnsi"/>
          <w:sz w:val="22"/>
          <w:szCs w:val="22"/>
        </w:rPr>
        <w:t>Autonomous Vehicles/Navigation</w:t>
      </w:r>
    </w:p>
    <w:p w:rsidR="00901177" w:rsidRDefault="00901177">
      <w:pPr>
        <w:rPr>
          <w:rStyle w:val="fontstyle01"/>
          <w:rFonts w:asciiTheme="minorHAnsi" w:hAnsiTheme="minorHAnsi" w:cstheme="minorHAnsi"/>
          <w:sz w:val="22"/>
          <w:szCs w:val="22"/>
        </w:rPr>
      </w:pPr>
      <w:r>
        <w:rPr>
          <w:rStyle w:val="fontstyle01"/>
          <w:rFonts w:asciiTheme="minorHAnsi" w:hAnsiTheme="minorHAnsi" w:cstheme="minorHAnsi"/>
          <w:sz w:val="22"/>
          <w:szCs w:val="22"/>
        </w:rPr>
        <w:t>Module 1: Wandering</w:t>
      </w:r>
    </w:p>
    <w:p w:rsidR="00901177" w:rsidRDefault="00F53BB8">
      <w:pPr>
        <w:rPr>
          <w:rStyle w:val="fontstyle01"/>
          <w:rFonts w:asciiTheme="minorHAnsi" w:hAnsiTheme="minorHAnsi" w:cstheme="minorHAnsi"/>
          <w:sz w:val="22"/>
          <w:szCs w:val="22"/>
        </w:rPr>
      </w:pPr>
      <w:r>
        <w:rPr>
          <w:rStyle w:val="fontstyle01"/>
          <w:rFonts w:asciiTheme="minorHAnsi" w:hAnsiTheme="minorHAnsi" w:cstheme="minorHAnsi"/>
          <w:sz w:val="22"/>
          <w:szCs w:val="22"/>
        </w:rPr>
        <w:t>Week 3</w:t>
      </w:r>
      <w:r w:rsidR="000273C8">
        <w:rPr>
          <w:rStyle w:val="fontstyle01"/>
          <w:rFonts w:asciiTheme="minorHAnsi" w:hAnsiTheme="minorHAnsi" w:cstheme="minorHAnsi"/>
          <w:sz w:val="22"/>
          <w:szCs w:val="22"/>
        </w:rPr>
        <w:t xml:space="preserve">: </w:t>
      </w:r>
      <w:r w:rsidR="00026773">
        <w:rPr>
          <w:rStyle w:val="fontstyle01"/>
          <w:rFonts w:asciiTheme="minorHAnsi" w:hAnsiTheme="minorHAnsi" w:cstheme="minorHAnsi"/>
          <w:sz w:val="22"/>
          <w:szCs w:val="22"/>
        </w:rPr>
        <w:t>A Safety Finite Machine</w:t>
      </w:r>
    </w:p>
    <w:p w:rsidR="00B60805" w:rsidRDefault="005B24CA">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Homework </w:t>
      </w:r>
      <w:r w:rsidR="005A6ADA">
        <w:rPr>
          <w:rStyle w:val="fontstyle01"/>
          <w:rFonts w:asciiTheme="minorHAnsi" w:hAnsiTheme="minorHAnsi" w:cstheme="minorHAnsi"/>
          <w:sz w:val="22"/>
          <w:szCs w:val="22"/>
        </w:rPr>
        <w:t xml:space="preserve">Question: </w:t>
      </w:r>
      <w:r w:rsidR="00E9626B" w:rsidRPr="008C7730">
        <w:rPr>
          <w:rStyle w:val="fontstyle01"/>
          <w:rFonts w:asciiTheme="minorHAnsi" w:hAnsiTheme="minorHAnsi" w:cstheme="minorHAnsi"/>
          <w:sz w:val="22"/>
          <w:szCs w:val="22"/>
        </w:rPr>
        <w:t>You should roughly reiterate the activity, discuss how it was accomplished,</w:t>
      </w:r>
      <w:r w:rsidR="00ED4BDF">
        <w:rPr>
          <w:rFonts w:cstheme="minorHAnsi"/>
          <w:color w:val="000000"/>
        </w:rPr>
        <w:t xml:space="preserve"> </w:t>
      </w:r>
      <w:r w:rsidR="00E9626B" w:rsidRPr="008C7730">
        <w:rPr>
          <w:rStyle w:val="fontstyle01"/>
          <w:rFonts w:asciiTheme="minorHAnsi" w:hAnsiTheme="minorHAnsi" w:cstheme="minorHAnsi"/>
          <w:sz w:val="22"/>
          <w:szCs w:val="22"/>
        </w:rPr>
        <w:t>demonstrate through images (if possible) the functionality, then briefly note any observations (including cases where it may not</w:t>
      </w:r>
      <w:r w:rsidR="00ED4BDF">
        <w:rPr>
          <w:rFonts w:cstheme="minorHAnsi"/>
          <w:color w:val="000000"/>
        </w:rPr>
        <w:t xml:space="preserve"> </w:t>
      </w:r>
      <w:r w:rsidR="00E9626B" w:rsidRPr="008C7730">
        <w:rPr>
          <w:rStyle w:val="fontstyle01"/>
          <w:rFonts w:asciiTheme="minorHAnsi" w:hAnsiTheme="minorHAnsi" w:cstheme="minorHAnsi"/>
          <w:sz w:val="22"/>
          <w:szCs w:val="22"/>
        </w:rPr>
        <w:t>work so faithfully, or what is needed to work very</w:t>
      </w:r>
      <w:r w:rsidR="00B60805">
        <w:rPr>
          <w:rStyle w:val="fontstyle01"/>
          <w:rFonts w:asciiTheme="minorHAnsi" w:hAnsiTheme="minorHAnsi" w:cstheme="minorHAnsi"/>
          <w:sz w:val="22"/>
          <w:szCs w:val="22"/>
        </w:rPr>
        <w:t xml:space="preserve"> well):</w:t>
      </w:r>
    </w:p>
    <w:p w:rsidR="000273C8" w:rsidRDefault="00E9626B" w:rsidP="007C73B4">
      <w:pPr>
        <w:rPr>
          <w:rFonts w:cstheme="minorHAnsi"/>
        </w:rPr>
      </w:pPr>
      <w:r w:rsidRPr="008C7730">
        <w:rPr>
          <w:rFonts w:cstheme="minorHAnsi"/>
          <w:color w:val="000000"/>
        </w:rPr>
        <w:br/>
      </w:r>
      <w:r w:rsidR="00E343EE" w:rsidRPr="008C7730">
        <w:rPr>
          <w:rFonts w:cstheme="minorHAnsi"/>
        </w:rPr>
        <w:tab/>
      </w:r>
      <w:r w:rsidR="007C73B4">
        <w:rPr>
          <w:rFonts w:cstheme="minorHAnsi"/>
        </w:rPr>
        <w:t xml:space="preserve">In this activity we paired basic sensing and actuation together. The end goal was to create a state machine that would move forward until either a bumper was hit or the robot was lifted off the ground. Then, once that condition (hit bumper or lifted robot) had been corrected, the robot was to wait two seconds then being moving forward again. To do this we made use of the </w:t>
      </w:r>
      <w:proofErr w:type="spellStart"/>
      <w:r w:rsidR="007C73B4">
        <w:rPr>
          <w:rFonts w:cstheme="minorHAnsi"/>
        </w:rPr>
        <w:t>Kobuki</w:t>
      </w:r>
      <w:proofErr w:type="spellEnd"/>
      <w:r w:rsidR="007C73B4">
        <w:rPr>
          <w:rFonts w:cstheme="minorHAnsi"/>
        </w:rPr>
        <w:t xml:space="preserve"> Bumper Events and the </w:t>
      </w:r>
      <w:proofErr w:type="spellStart"/>
      <w:r w:rsidR="007C73B4">
        <w:rPr>
          <w:rFonts w:cstheme="minorHAnsi"/>
        </w:rPr>
        <w:t>Kobuki</w:t>
      </w:r>
      <w:proofErr w:type="spellEnd"/>
      <w:r w:rsidR="007C73B4">
        <w:rPr>
          <w:rFonts w:cstheme="minorHAnsi"/>
        </w:rPr>
        <w:t xml:space="preserve"> Wheel Drop Events. When one of those sensor is hit or dropped in the </w:t>
      </w:r>
      <w:proofErr w:type="spellStart"/>
      <w:r w:rsidR="007C73B4">
        <w:rPr>
          <w:rFonts w:cstheme="minorHAnsi"/>
        </w:rPr>
        <w:t>Kobuki</w:t>
      </w:r>
      <w:proofErr w:type="spellEnd"/>
      <w:r w:rsidR="007C73B4">
        <w:rPr>
          <w:rFonts w:cstheme="minorHAnsi"/>
        </w:rPr>
        <w:t xml:space="preserve"> base, it sends a ROS message that we can interpret to know what happened to the robot. Then, based off of those messages, we can change the state of the state machine to where it is supposed to go. </w:t>
      </w:r>
    </w:p>
    <w:p w:rsidR="007C73B4" w:rsidRDefault="007C73B4" w:rsidP="007C73B4">
      <w:pPr>
        <w:rPr>
          <w:rFonts w:cstheme="minorHAnsi"/>
        </w:rPr>
      </w:pPr>
      <w:r>
        <w:rPr>
          <w:rFonts w:cstheme="minorHAnsi"/>
        </w:rPr>
        <w:tab/>
        <w:t xml:space="preserve">To accomplish this, we change a variable, </w:t>
      </w:r>
      <w:proofErr w:type="spellStart"/>
      <w:r>
        <w:rPr>
          <w:rFonts w:cstheme="minorHAnsi"/>
        </w:rPr>
        <w:t>bhit</w:t>
      </w:r>
      <w:proofErr w:type="spellEnd"/>
      <w:r>
        <w:rPr>
          <w:rFonts w:cstheme="minorHAnsi"/>
        </w:rPr>
        <w:t>, in the callback functions for the /</w:t>
      </w:r>
      <w:proofErr w:type="spellStart"/>
      <w:r>
        <w:rPr>
          <w:rFonts w:cstheme="minorHAnsi"/>
        </w:rPr>
        <w:t>mobile_base</w:t>
      </w:r>
      <w:proofErr w:type="spellEnd"/>
      <w:r>
        <w:rPr>
          <w:rFonts w:cstheme="minorHAnsi"/>
        </w:rPr>
        <w:t>/events/bumper topic and the /</w:t>
      </w:r>
      <w:proofErr w:type="spellStart"/>
      <w:r>
        <w:rPr>
          <w:rFonts w:cstheme="minorHAnsi"/>
        </w:rPr>
        <w:t>mobile_base</w:t>
      </w:r>
      <w:proofErr w:type="spellEnd"/>
      <w:r>
        <w:rPr>
          <w:rFonts w:cstheme="minorHAnsi"/>
        </w:rPr>
        <w:t>/events/</w:t>
      </w:r>
      <w:proofErr w:type="spellStart"/>
      <w:r>
        <w:rPr>
          <w:rFonts w:cstheme="minorHAnsi"/>
        </w:rPr>
        <w:t>wheel_drop</w:t>
      </w:r>
      <w:proofErr w:type="spellEnd"/>
      <w:r>
        <w:rPr>
          <w:rFonts w:cstheme="minorHAnsi"/>
        </w:rPr>
        <w:t xml:space="preserve"> topics. This </w:t>
      </w:r>
      <w:proofErr w:type="spellStart"/>
      <w:r>
        <w:rPr>
          <w:rFonts w:cstheme="minorHAnsi"/>
        </w:rPr>
        <w:t>bhit</w:t>
      </w:r>
      <w:proofErr w:type="spellEnd"/>
      <w:r>
        <w:rPr>
          <w:rFonts w:cstheme="minorHAnsi"/>
        </w:rPr>
        <w:t xml:space="preserve"> variable was a 5-bit binary number which was defined as follows: Left Bumper | Center Bumper | Right Bumper | Left Wheel | Right Wheel. A 1 meant the sensor was in the “hit” state for the bumpers or the “lowered” state for the wheels, whereas a 0 meant the sensor was in the “</w:t>
      </w:r>
      <w:proofErr w:type="spellStart"/>
      <w:r>
        <w:rPr>
          <w:rFonts w:cstheme="minorHAnsi"/>
        </w:rPr>
        <w:t>unhit</w:t>
      </w:r>
      <w:proofErr w:type="spellEnd"/>
      <w:r>
        <w:rPr>
          <w:rFonts w:cstheme="minorHAnsi"/>
        </w:rPr>
        <w:t>” state for the bumpers or the “raised” state for the wheels. The callback functions changed the individual bit in this number based on the message received.</w:t>
      </w:r>
    </w:p>
    <w:p w:rsidR="007C73B4" w:rsidRDefault="007C73B4" w:rsidP="007C73B4">
      <w:pPr>
        <w:rPr>
          <w:rFonts w:cstheme="minorHAnsi"/>
        </w:rPr>
      </w:pPr>
      <w:r>
        <w:rPr>
          <w:rFonts w:cstheme="minorHAnsi"/>
        </w:rPr>
        <w:tab/>
        <w:t xml:space="preserve">The state machine had 3 states – 0, 1, and 2. The 0 state is the robot moving forward continuously. The 0 state moved to the one state when the </w:t>
      </w:r>
      <w:proofErr w:type="spellStart"/>
      <w:r>
        <w:rPr>
          <w:rFonts w:cstheme="minorHAnsi"/>
        </w:rPr>
        <w:t>bhit</w:t>
      </w:r>
      <w:proofErr w:type="spellEnd"/>
      <w:r>
        <w:rPr>
          <w:rFonts w:cstheme="minorHAnsi"/>
        </w:rPr>
        <w:t xml:space="preserve"> variable had a value greater than 0, because that means that at least one of the sensors had been hit. The state machine then moved to the last state after </w:t>
      </w:r>
      <w:proofErr w:type="spellStart"/>
      <w:r>
        <w:rPr>
          <w:rFonts w:cstheme="minorHAnsi"/>
        </w:rPr>
        <w:t>bhit</w:t>
      </w:r>
      <w:proofErr w:type="spellEnd"/>
      <w:r>
        <w:rPr>
          <w:rFonts w:cstheme="minorHAnsi"/>
        </w:rPr>
        <w:t xml:space="preserve"> was zero again, then waited two seconds and proceeded to state 0. </w:t>
      </w:r>
    </w:p>
    <w:p w:rsidR="00B21716" w:rsidRDefault="005F37D7">
      <w:pPr>
        <w:rPr>
          <w:rFonts w:cstheme="minorHAnsi"/>
        </w:rPr>
      </w:pPr>
      <w:r>
        <w:rPr>
          <w:rFonts w:cstheme="minorHAnsi"/>
        </w:rPr>
        <w:tab/>
        <w:t xml:space="preserve">We ran into difficult in one specific place with this week’s assignment – we were using the “and” and “or” keywords in Python to do our bitwise manipulations. They were not acting as we expected them </w:t>
      </w:r>
      <w:r w:rsidR="00746A75">
        <w:rPr>
          <w:rFonts w:cstheme="minorHAnsi"/>
        </w:rPr>
        <w:t xml:space="preserve">too, thus we found out that the bitwise binary operators in Python are actually “|” and “&amp;”. Our original callbacks also, if a bumper was released or a wheel raised, would set the whole </w:t>
      </w:r>
      <w:proofErr w:type="spellStart"/>
      <w:r w:rsidR="00746A75">
        <w:rPr>
          <w:rFonts w:cstheme="minorHAnsi"/>
        </w:rPr>
        <w:t>bhit</w:t>
      </w:r>
      <w:proofErr w:type="spellEnd"/>
      <w:r w:rsidR="00746A75">
        <w:rPr>
          <w:rFonts w:cstheme="minorHAnsi"/>
        </w:rPr>
        <w:t xml:space="preserve"> value to 0. This caused an issue where, if the robot was lifted then had a bumper hit while it was still in</w:t>
      </w:r>
      <w:r w:rsidR="00A0764D">
        <w:rPr>
          <w:rFonts w:cstheme="minorHAnsi"/>
        </w:rPr>
        <w:t xml:space="preserve"> the air, it would move forward before being put down. This is because the bumper callback was resetting the wheel values to 0 even though they had not been lowered. This was fixed by changing to doing bitwise operations that only changed the specific bumper or wheel that the callback happened for.</w:t>
      </w:r>
    </w:p>
    <w:p w:rsidR="00F76A12" w:rsidRPr="008C7730" w:rsidRDefault="009963C8">
      <w:pPr>
        <w:rPr>
          <w:rFonts w:cstheme="minorHAnsi"/>
        </w:rPr>
      </w:pPr>
      <w:r>
        <w:rPr>
          <w:rFonts w:cstheme="minorHAnsi"/>
        </w:rPr>
        <w:t>go_forward_bumpers_wheels</w:t>
      </w:r>
      <w:r w:rsidR="00F76A12">
        <w:rPr>
          <w:rFonts w:cstheme="minorHAnsi"/>
        </w:rPr>
        <w:t xml:space="preserve">.py has been included to show </w:t>
      </w:r>
      <w:r w:rsidR="00AA259E">
        <w:rPr>
          <w:rFonts w:cstheme="minorHAnsi"/>
        </w:rPr>
        <w:t>the code that we ran for our demo.</w:t>
      </w:r>
    </w:p>
    <w:p w:rsidR="00E110F5" w:rsidRDefault="00E110F5">
      <w:pPr>
        <w:rPr>
          <w:rFonts w:cstheme="minorHAnsi"/>
        </w:rPr>
      </w:pPr>
      <w:proofErr w:type="spellStart"/>
      <w:r w:rsidRPr="008C7730">
        <w:rPr>
          <w:rFonts w:cstheme="minorHAnsi"/>
        </w:rPr>
        <w:t>Turtlebot</w:t>
      </w:r>
      <w:proofErr w:type="spellEnd"/>
      <w:r w:rsidRPr="008C7730">
        <w:rPr>
          <w:rFonts w:cstheme="minorHAnsi"/>
        </w:rPr>
        <w:t xml:space="preserve"> Adventures Answers</w:t>
      </w:r>
      <w:r w:rsidR="00000A27">
        <w:rPr>
          <w:rFonts w:cstheme="minorHAnsi"/>
        </w:rPr>
        <w:t>:</w:t>
      </w:r>
    </w:p>
    <w:p w:rsidR="00000A27" w:rsidRDefault="00FF7EBE" w:rsidP="00FF7EBE">
      <w:pPr>
        <w:pStyle w:val="ListParagraph"/>
        <w:numPr>
          <w:ilvl w:val="0"/>
          <w:numId w:val="6"/>
        </w:numPr>
        <w:rPr>
          <w:rFonts w:cstheme="minorHAnsi"/>
        </w:rPr>
      </w:pPr>
      <w:r>
        <w:rPr>
          <w:rFonts w:cstheme="minorHAnsi"/>
        </w:rPr>
        <w:t>What are the ROS topics that must be subscribed to in order to get these sensor measurements?</w:t>
      </w:r>
    </w:p>
    <w:p w:rsidR="00FF7EBE" w:rsidRDefault="00FF7EBE" w:rsidP="00FF7EBE">
      <w:pPr>
        <w:pStyle w:val="ListParagraph"/>
        <w:numPr>
          <w:ilvl w:val="1"/>
          <w:numId w:val="6"/>
        </w:numPr>
        <w:rPr>
          <w:rFonts w:cstheme="minorHAnsi"/>
        </w:rPr>
      </w:pPr>
      <w:r>
        <w:rPr>
          <w:rFonts w:cstheme="minorHAnsi"/>
        </w:rPr>
        <w:lastRenderedPageBreak/>
        <w:t>The ROS topics are the /</w:t>
      </w:r>
      <w:proofErr w:type="spellStart"/>
      <w:r>
        <w:rPr>
          <w:rFonts w:cstheme="minorHAnsi"/>
        </w:rPr>
        <w:t>mobile_base</w:t>
      </w:r>
      <w:proofErr w:type="spellEnd"/>
      <w:proofErr w:type="gramStart"/>
      <w:r>
        <w:rPr>
          <w:rFonts w:cstheme="minorHAnsi"/>
        </w:rPr>
        <w:t>/(</w:t>
      </w:r>
      <w:proofErr w:type="gramEnd"/>
      <w:r>
        <w:rPr>
          <w:rFonts w:cstheme="minorHAnsi"/>
        </w:rPr>
        <w:t>events or sensors/* topics in the below image.</w:t>
      </w:r>
    </w:p>
    <w:p w:rsidR="00965205" w:rsidRDefault="00965205" w:rsidP="001E40D3">
      <w:pPr>
        <w:pStyle w:val="ListParagraph"/>
        <w:ind w:left="1440"/>
        <w:rPr>
          <w:rFonts w:cstheme="minorHAnsi"/>
        </w:rPr>
      </w:pPr>
      <w:r w:rsidRPr="00965205">
        <w:rPr>
          <w:rFonts w:cstheme="minorHAnsi"/>
          <w:noProof/>
        </w:rPr>
        <w:drawing>
          <wp:inline distT="0" distB="0" distL="0" distR="0">
            <wp:extent cx="5943600" cy="3341643"/>
            <wp:effectExtent l="0" t="0" r="0" b="0"/>
            <wp:docPr id="1" name="Picture 1" descr="C:\Users\gtcbh\Dropbox\School\Senior\ECE4580\AutonomousVehicles\M1W3\M1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cbh\Dropbox\School\Senior\ECE4580\AutonomousVehicles\M1W3\M1W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7A24B1" w:rsidRDefault="007A24B1" w:rsidP="001E40D3">
      <w:pPr>
        <w:pStyle w:val="ListParagraph"/>
        <w:ind w:left="1440"/>
        <w:rPr>
          <w:rFonts w:cstheme="minorHAnsi"/>
        </w:rPr>
      </w:pPr>
      <w:r>
        <w:rPr>
          <w:rFonts w:cstheme="minorHAnsi"/>
        </w:rPr>
        <w:t>The /</w:t>
      </w:r>
      <w:proofErr w:type="spellStart"/>
      <w:r>
        <w:rPr>
          <w:rFonts w:cstheme="minorHAnsi"/>
        </w:rPr>
        <w:t>mobile_base</w:t>
      </w:r>
      <w:proofErr w:type="spellEnd"/>
      <w:r>
        <w:rPr>
          <w:rFonts w:cstheme="minorHAnsi"/>
        </w:rPr>
        <w:t>/events/bumpers and the /</w:t>
      </w:r>
      <w:proofErr w:type="spellStart"/>
      <w:r>
        <w:rPr>
          <w:rFonts w:cstheme="minorHAnsi"/>
        </w:rPr>
        <w:t>mobile_base</w:t>
      </w:r>
      <w:proofErr w:type="spellEnd"/>
      <w:r>
        <w:rPr>
          <w:rFonts w:cstheme="minorHAnsi"/>
        </w:rPr>
        <w:t>/events/</w:t>
      </w:r>
      <w:proofErr w:type="spellStart"/>
      <w:r>
        <w:rPr>
          <w:rFonts w:cstheme="minorHAnsi"/>
        </w:rPr>
        <w:t>wheel_drop</w:t>
      </w:r>
      <w:proofErr w:type="spellEnd"/>
      <w:r>
        <w:rPr>
          <w:rFonts w:cstheme="minorHAnsi"/>
        </w:rPr>
        <w:t xml:space="preserve"> topic were subscribed to in order to create the finite state machine.</w:t>
      </w:r>
      <w:r w:rsidR="00366B09">
        <w:rPr>
          <w:rFonts w:cstheme="minorHAnsi"/>
        </w:rPr>
        <w:t xml:space="preserve"> An example that we didn’t use is the gyroscopic information, and</w:t>
      </w:r>
      <w:r w:rsidR="00FA456F">
        <w:rPr>
          <w:rFonts w:cstheme="minorHAnsi"/>
        </w:rPr>
        <w:t xml:space="preserve"> that is obta</w:t>
      </w:r>
      <w:r w:rsidR="00166327">
        <w:rPr>
          <w:rFonts w:cstheme="minorHAnsi"/>
        </w:rPr>
        <w:t>ined via the /</w:t>
      </w:r>
      <w:proofErr w:type="spellStart"/>
      <w:r w:rsidR="00166327">
        <w:rPr>
          <w:rFonts w:cstheme="minorHAnsi"/>
        </w:rPr>
        <w:t>mobile_base</w:t>
      </w:r>
      <w:proofErr w:type="spellEnd"/>
      <w:r w:rsidR="00166327">
        <w:rPr>
          <w:rFonts w:cstheme="minorHAnsi"/>
        </w:rPr>
        <w:t>/sensors</w:t>
      </w:r>
      <w:r w:rsidR="00FA456F">
        <w:rPr>
          <w:rFonts w:cstheme="minorHAnsi"/>
        </w:rPr>
        <w:t>/</w:t>
      </w:r>
      <w:proofErr w:type="spellStart"/>
      <w:r w:rsidR="00FA456F">
        <w:rPr>
          <w:rFonts w:cstheme="minorHAnsi"/>
        </w:rPr>
        <w:t>imu_data</w:t>
      </w:r>
      <w:proofErr w:type="spellEnd"/>
      <w:r w:rsidR="00D91569">
        <w:rPr>
          <w:rFonts w:cstheme="minorHAnsi"/>
        </w:rPr>
        <w:t xml:space="preserve"> topic.</w:t>
      </w:r>
    </w:p>
    <w:p w:rsidR="00F46FB8" w:rsidRDefault="00F46FB8" w:rsidP="00F46FB8">
      <w:pPr>
        <w:pStyle w:val="ListParagraph"/>
        <w:numPr>
          <w:ilvl w:val="0"/>
          <w:numId w:val="6"/>
        </w:numPr>
        <w:rPr>
          <w:rFonts w:cstheme="minorHAnsi"/>
        </w:rPr>
      </w:pPr>
      <w:r>
        <w:rPr>
          <w:rFonts w:cstheme="minorHAnsi"/>
        </w:rPr>
        <w:t>Which of these publish constant data, and which only publish as needed</w:t>
      </w:r>
    </w:p>
    <w:p w:rsidR="00F46FB8" w:rsidRDefault="00F46FB8" w:rsidP="00F46FB8">
      <w:pPr>
        <w:pStyle w:val="ListParagraph"/>
        <w:numPr>
          <w:ilvl w:val="1"/>
          <w:numId w:val="6"/>
        </w:numPr>
        <w:rPr>
          <w:rFonts w:cstheme="minorHAnsi"/>
        </w:rPr>
      </w:pPr>
      <w:r>
        <w:rPr>
          <w:rFonts w:cstheme="minorHAnsi"/>
        </w:rPr>
        <w:t>The /</w:t>
      </w:r>
      <w:proofErr w:type="spellStart"/>
      <w:r>
        <w:rPr>
          <w:rFonts w:cstheme="minorHAnsi"/>
        </w:rPr>
        <w:t>mobile_base</w:t>
      </w:r>
      <w:proofErr w:type="spellEnd"/>
      <w:r>
        <w:rPr>
          <w:rFonts w:cstheme="minorHAnsi"/>
        </w:rPr>
        <w:t>/events</w:t>
      </w:r>
      <w:r w:rsidR="0078238C">
        <w:rPr>
          <w:rFonts w:cstheme="minorHAnsi"/>
        </w:rPr>
        <w:t>/</w:t>
      </w:r>
      <w:r>
        <w:rPr>
          <w:rFonts w:cstheme="minorHAnsi"/>
        </w:rPr>
        <w:t xml:space="preserve"> topics are only published to when something happens, such as a bumper being hit or released, or a wheel being raised or dropped. The /</w:t>
      </w:r>
      <w:proofErr w:type="spellStart"/>
      <w:r>
        <w:rPr>
          <w:rFonts w:cstheme="minorHAnsi"/>
        </w:rPr>
        <w:t>mobile_base</w:t>
      </w:r>
      <w:proofErr w:type="spellEnd"/>
      <w:r>
        <w:rPr>
          <w:rFonts w:cstheme="minorHAnsi"/>
        </w:rPr>
        <w:t>/sensors</w:t>
      </w:r>
      <w:r w:rsidR="0078238C">
        <w:rPr>
          <w:rFonts w:cstheme="minorHAnsi"/>
        </w:rPr>
        <w:t>/</w:t>
      </w:r>
      <w:r>
        <w:rPr>
          <w:rFonts w:cstheme="minorHAnsi"/>
        </w:rPr>
        <w:t xml:space="preserve"> topics are published to continuously with data.</w:t>
      </w:r>
    </w:p>
    <w:p w:rsidR="007A24B1" w:rsidRPr="00F46FB8" w:rsidRDefault="007A24B1" w:rsidP="00F46FB8">
      <w:pPr>
        <w:pStyle w:val="ListParagraph"/>
        <w:ind w:left="1440"/>
        <w:rPr>
          <w:rFonts w:cstheme="minorHAnsi"/>
        </w:rPr>
      </w:pPr>
    </w:p>
    <w:p w:rsidR="007A24B1" w:rsidRDefault="007A24B1" w:rsidP="007A24B1">
      <w:pPr>
        <w:pStyle w:val="ListParagraph"/>
        <w:numPr>
          <w:ilvl w:val="0"/>
          <w:numId w:val="6"/>
        </w:numPr>
        <w:rPr>
          <w:rFonts w:cstheme="minorHAnsi"/>
        </w:rPr>
      </w:pPr>
      <w:r>
        <w:rPr>
          <w:rFonts w:cstheme="minorHAnsi"/>
        </w:rPr>
        <w:t xml:space="preserve">How many different bumpers does the </w:t>
      </w:r>
      <w:proofErr w:type="spellStart"/>
      <w:r>
        <w:rPr>
          <w:rFonts w:cstheme="minorHAnsi"/>
        </w:rPr>
        <w:t>kobuki</w:t>
      </w:r>
      <w:proofErr w:type="spellEnd"/>
      <w:r>
        <w:rPr>
          <w:rFonts w:cstheme="minorHAnsi"/>
        </w:rPr>
        <w:t xml:space="preserve"> have?</w:t>
      </w:r>
    </w:p>
    <w:p w:rsidR="007A24B1" w:rsidRDefault="007A24B1" w:rsidP="007A24B1">
      <w:pPr>
        <w:pStyle w:val="ListParagraph"/>
        <w:numPr>
          <w:ilvl w:val="1"/>
          <w:numId w:val="6"/>
        </w:numPr>
        <w:rPr>
          <w:rFonts w:cstheme="minorHAnsi"/>
        </w:rPr>
      </w:pPr>
      <w:r>
        <w:rPr>
          <w:rFonts w:cstheme="minorHAnsi"/>
        </w:rPr>
        <w:t xml:space="preserve">The </w:t>
      </w:r>
      <w:proofErr w:type="spellStart"/>
      <w:r>
        <w:rPr>
          <w:rFonts w:cstheme="minorHAnsi"/>
        </w:rPr>
        <w:t>kobuki</w:t>
      </w:r>
      <w:proofErr w:type="spellEnd"/>
      <w:r>
        <w:rPr>
          <w:rFonts w:cstheme="minorHAnsi"/>
        </w:rPr>
        <w:t xml:space="preserve"> has a left, center, and right bumper.</w:t>
      </w:r>
      <w:r w:rsidR="00BC6A34">
        <w:rPr>
          <w:rFonts w:cstheme="minorHAnsi"/>
        </w:rPr>
        <w:t xml:space="preserve"> They are all somewhat attached physically so that they all move sort of together, but hitting the on physical bumper does not trigger each side.</w:t>
      </w:r>
    </w:p>
    <w:p w:rsidR="007A24B1" w:rsidRPr="007A24B1" w:rsidRDefault="007A24B1" w:rsidP="006B7104">
      <w:pPr>
        <w:pStyle w:val="ListParagraph"/>
        <w:rPr>
          <w:rFonts w:cstheme="minorHAnsi"/>
        </w:rPr>
      </w:pPr>
      <w:bookmarkStart w:id="0" w:name="_GoBack"/>
      <w:bookmarkEnd w:id="0"/>
    </w:p>
    <w:sectPr w:rsidR="007A24B1" w:rsidRPr="007A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7E6"/>
    <w:multiLevelType w:val="hybridMultilevel"/>
    <w:tmpl w:val="EBE8A1D2"/>
    <w:lvl w:ilvl="0" w:tplc="0409000F">
      <w:start w:val="1"/>
      <w:numFmt w:val="decimal"/>
      <w:lvlText w:val="%1."/>
      <w:lvlJc w:val="left"/>
      <w:pPr>
        <w:ind w:left="720" w:hanging="360"/>
      </w:pPr>
      <w:rPr>
        <w:rFonts w:hint="default"/>
      </w:rPr>
    </w:lvl>
    <w:lvl w:ilvl="1" w:tplc="82A8E7A6">
      <w:start w:val="1"/>
      <w:numFmt w:val="lowerLetter"/>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45341"/>
    <w:multiLevelType w:val="hybridMultilevel"/>
    <w:tmpl w:val="5D84E834"/>
    <w:lvl w:ilvl="0" w:tplc="650E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E7C86"/>
    <w:multiLevelType w:val="hybridMultilevel"/>
    <w:tmpl w:val="14E29A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D83E8F"/>
    <w:multiLevelType w:val="hybridMultilevel"/>
    <w:tmpl w:val="1430B32E"/>
    <w:lvl w:ilvl="0" w:tplc="1C86AF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BB6DB2"/>
    <w:multiLevelType w:val="hybridMultilevel"/>
    <w:tmpl w:val="76D64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73E99"/>
    <w:multiLevelType w:val="hybridMultilevel"/>
    <w:tmpl w:val="4C1C2E3E"/>
    <w:lvl w:ilvl="0" w:tplc="0E788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6B"/>
    <w:rsid w:val="00000A27"/>
    <w:rsid w:val="0001303F"/>
    <w:rsid w:val="00026773"/>
    <w:rsid w:val="000273C8"/>
    <w:rsid w:val="000604D7"/>
    <w:rsid w:val="00076CCD"/>
    <w:rsid w:val="000C4AAC"/>
    <w:rsid w:val="000D02B0"/>
    <w:rsid w:val="00122CAB"/>
    <w:rsid w:val="00166327"/>
    <w:rsid w:val="00172F3E"/>
    <w:rsid w:val="001A5D81"/>
    <w:rsid w:val="001C7968"/>
    <w:rsid w:val="001D7A3D"/>
    <w:rsid w:val="001E40D3"/>
    <w:rsid w:val="001F2C93"/>
    <w:rsid w:val="001F350E"/>
    <w:rsid w:val="0020188F"/>
    <w:rsid w:val="00293B2F"/>
    <w:rsid w:val="00301221"/>
    <w:rsid w:val="00356319"/>
    <w:rsid w:val="00366B09"/>
    <w:rsid w:val="003A0C07"/>
    <w:rsid w:val="004062C2"/>
    <w:rsid w:val="004D770E"/>
    <w:rsid w:val="005100FA"/>
    <w:rsid w:val="005A6ADA"/>
    <w:rsid w:val="005B24CA"/>
    <w:rsid w:val="005B7322"/>
    <w:rsid w:val="005F0B0B"/>
    <w:rsid w:val="005F37D7"/>
    <w:rsid w:val="006A066A"/>
    <w:rsid w:val="006B7104"/>
    <w:rsid w:val="007127EB"/>
    <w:rsid w:val="00746A75"/>
    <w:rsid w:val="0075629E"/>
    <w:rsid w:val="00763AE6"/>
    <w:rsid w:val="0078238C"/>
    <w:rsid w:val="007A24B1"/>
    <w:rsid w:val="007B3DA6"/>
    <w:rsid w:val="007C73B4"/>
    <w:rsid w:val="00854333"/>
    <w:rsid w:val="008C7730"/>
    <w:rsid w:val="00901177"/>
    <w:rsid w:val="00905A34"/>
    <w:rsid w:val="00965205"/>
    <w:rsid w:val="009963C8"/>
    <w:rsid w:val="0099697B"/>
    <w:rsid w:val="009F3002"/>
    <w:rsid w:val="00A0764D"/>
    <w:rsid w:val="00A6187A"/>
    <w:rsid w:val="00AA259E"/>
    <w:rsid w:val="00AE648C"/>
    <w:rsid w:val="00B21716"/>
    <w:rsid w:val="00B51764"/>
    <w:rsid w:val="00B60805"/>
    <w:rsid w:val="00B84FAE"/>
    <w:rsid w:val="00BC6A34"/>
    <w:rsid w:val="00BF5A2E"/>
    <w:rsid w:val="00C85346"/>
    <w:rsid w:val="00CB61B0"/>
    <w:rsid w:val="00CE7DA4"/>
    <w:rsid w:val="00D2170A"/>
    <w:rsid w:val="00D331FF"/>
    <w:rsid w:val="00D53EC1"/>
    <w:rsid w:val="00D91569"/>
    <w:rsid w:val="00E110F5"/>
    <w:rsid w:val="00E1205C"/>
    <w:rsid w:val="00E343EE"/>
    <w:rsid w:val="00E7590D"/>
    <w:rsid w:val="00E9626B"/>
    <w:rsid w:val="00EC428D"/>
    <w:rsid w:val="00ED4BDF"/>
    <w:rsid w:val="00F460DD"/>
    <w:rsid w:val="00F46FB8"/>
    <w:rsid w:val="00F53BB8"/>
    <w:rsid w:val="00F57562"/>
    <w:rsid w:val="00F70910"/>
    <w:rsid w:val="00F76A12"/>
    <w:rsid w:val="00F96B29"/>
    <w:rsid w:val="00FA456F"/>
    <w:rsid w:val="00FD72A9"/>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36BF"/>
  <w15:chartTrackingRefBased/>
  <w15:docId w15:val="{52F7D9F6-36A0-4381-A7F4-FD64F9B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26B"/>
    <w:rPr>
      <w:rFonts w:ascii="NimbusRomNo9L-Regu" w:hAnsi="NimbusRomNo9L-Regu" w:hint="default"/>
      <w:b w:val="0"/>
      <w:bCs w:val="0"/>
      <w:i w:val="0"/>
      <w:iCs w:val="0"/>
      <w:color w:val="000000"/>
      <w:sz w:val="18"/>
      <w:szCs w:val="18"/>
    </w:rPr>
  </w:style>
  <w:style w:type="paragraph" w:styleId="ListParagraph">
    <w:name w:val="List Paragraph"/>
    <w:basedOn w:val="Normal"/>
    <w:uiPriority w:val="34"/>
    <w:qFormat/>
    <w:rsid w:val="000C4AAC"/>
    <w:pPr>
      <w:ind w:left="720"/>
      <w:contextualSpacing/>
    </w:pPr>
  </w:style>
  <w:style w:type="character" w:styleId="Hyperlink">
    <w:name w:val="Hyperlink"/>
    <w:basedOn w:val="DefaultParagraphFont"/>
    <w:uiPriority w:val="99"/>
    <w:unhideWhenUsed/>
    <w:rsid w:val="00076CCD"/>
    <w:rPr>
      <w:color w:val="0563C1" w:themeColor="hyperlink"/>
      <w:u w:val="single"/>
    </w:rPr>
  </w:style>
  <w:style w:type="paragraph" w:styleId="BalloonText">
    <w:name w:val="Balloon Text"/>
    <w:basedOn w:val="Normal"/>
    <w:link w:val="BalloonTextChar"/>
    <w:uiPriority w:val="99"/>
    <w:semiHidden/>
    <w:unhideWhenUsed/>
    <w:rsid w:val="00510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5165">
      <w:bodyDiv w:val="1"/>
      <w:marLeft w:val="0"/>
      <w:marRight w:val="0"/>
      <w:marTop w:val="0"/>
      <w:marBottom w:val="0"/>
      <w:divBdr>
        <w:top w:val="none" w:sz="0" w:space="0" w:color="auto"/>
        <w:left w:val="none" w:sz="0" w:space="0" w:color="auto"/>
        <w:bottom w:val="none" w:sz="0" w:space="0" w:color="auto"/>
        <w:right w:val="none" w:sz="0" w:space="0" w:color="auto"/>
      </w:divBdr>
    </w:div>
    <w:div w:id="621499214">
      <w:bodyDiv w:val="1"/>
      <w:marLeft w:val="0"/>
      <w:marRight w:val="0"/>
      <w:marTop w:val="0"/>
      <w:marBottom w:val="0"/>
      <w:divBdr>
        <w:top w:val="none" w:sz="0" w:space="0" w:color="auto"/>
        <w:left w:val="none" w:sz="0" w:space="0" w:color="auto"/>
        <w:bottom w:val="none" w:sz="0" w:space="0" w:color="auto"/>
        <w:right w:val="none" w:sz="0" w:space="0" w:color="auto"/>
      </w:divBdr>
    </w:div>
    <w:div w:id="12797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Cooke</dc:creator>
  <cp:keywords/>
  <dc:description/>
  <cp:lastModifiedBy>Gregory Cooke</cp:lastModifiedBy>
  <cp:revision>47</cp:revision>
  <cp:lastPrinted>2017-02-16T16:56:00Z</cp:lastPrinted>
  <dcterms:created xsi:type="dcterms:W3CDTF">2017-02-16T06:00:00Z</dcterms:created>
  <dcterms:modified xsi:type="dcterms:W3CDTF">2017-02-23T23:48:00Z</dcterms:modified>
</cp:coreProperties>
</file>