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2B748" w14:textId="40BAB676" w:rsidR="00595C2D" w:rsidRDefault="0038379A" w:rsidP="004E59FA">
      <w:pPr>
        <w:pStyle w:val="ListParagraph"/>
        <w:numPr>
          <w:ilvl w:val="0"/>
          <w:numId w:val="2"/>
        </w:numPr>
        <w:spacing w:after="0" w:line="240" w:lineRule="auto"/>
      </w:pPr>
      <w:r>
        <w:t>Part A.4</w:t>
      </w:r>
    </w:p>
    <w:p w14:paraId="55F6A954" w14:textId="77777777" w:rsidR="0038379A" w:rsidRDefault="0038379A" w:rsidP="004E59FA">
      <w:pPr>
        <w:spacing w:after="0" w:line="240" w:lineRule="auto"/>
      </w:pPr>
    </w:p>
    <w:p w14:paraId="644F87AA" w14:textId="4869D8D7" w:rsidR="0038379A" w:rsidRDefault="0038379A" w:rsidP="004E59FA">
      <w:pPr>
        <w:pStyle w:val="ListParagraph"/>
        <w:numPr>
          <w:ilvl w:val="1"/>
          <w:numId w:val="2"/>
        </w:numPr>
        <w:spacing w:after="0" w:line="240" w:lineRule="auto"/>
      </w:pPr>
      <w:r>
        <w:t>Show to GTA</w:t>
      </w:r>
    </w:p>
    <w:p w14:paraId="33F5A9A4" w14:textId="5549958A" w:rsidR="0038379A" w:rsidRDefault="0038379A" w:rsidP="004E59FA">
      <w:pPr>
        <w:spacing w:after="0" w:line="240" w:lineRule="auto"/>
      </w:pPr>
    </w:p>
    <w:p w14:paraId="6BB573FF" w14:textId="6317B548" w:rsidR="0038379A" w:rsidRDefault="0038379A" w:rsidP="004E59FA">
      <w:pPr>
        <w:pStyle w:val="ListParagraph"/>
        <w:numPr>
          <w:ilvl w:val="0"/>
          <w:numId w:val="2"/>
        </w:numPr>
        <w:spacing w:after="0" w:line="240" w:lineRule="auto"/>
      </w:pPr>
      <w:r>
        <w:t>Part A.5</w:t>
      </w:r>
    </w:p>
    <w:p w14:paraId="1F928478" w14:textId="77777777" w:rsidR="00961DAC" w:rsidRDefault="00961DAC" w:rsidP="004E59FA">
      <w:pPr>
        <w:pStyle w:val="ListParagraph"/>
        <w:spacing w:after="0" w:line="240" w:lineRule="auto"/>
      </w:pPr>
    </w:p>
    <w:p w14:paraId="2FD51182" w14:textId="6828B5B9" w:rsidR="0038379A" w:rsidRDefault="0038379A" w:rsidP="004E59FA">
      <w:pPr>
        <w:pStyle w:val="ListParagraph"/>
        <w:numPr>
          <w:ilvl w:val="1"/>
          <w:numId w:val="2"/>
        </w:numPr>
        <w:spacing w:after="0" w:line="240" w:lineRule="auto"/>
      </w:pPr>
      <w:r>
        <w:t>Show to GTA</w:t>
      </w:r>
    </w:p>
    <w:p w14:paraId="7CD06DF8" w14:textId="77777777" w:rsidR="00961DAC" w:rsidRDefault="00961DAC" w:rsidP="004E59FA">
      <w:pPr>
        <w:pStyle w:val="ListParagraph"/>
        <w:spacing w:after="0" w:line="240" w:lineRule="auto"/>
        <w:ind w:left="1440"/>
      </w:pPr>
    </w:p>
    <w:p w14:paraId="3DBC8E83" w14:textId="4F4D32F5" w:rsidR="0038379A" w:rsidRDefault="0038379A" w:rsidP="004E59FA">
      <w:pPr>
        <w:pStyle w:val="ListParagraph"/>
        <w:numPr>
          <w:ilvl w:val="0"/>
          <w:numId w:val="2"/>
        </w:numPr>
        <w:spacing w:after="0" w:line="240" w:lineRule="auto"/>
      </w:pPr>
      <w:r>
        <w:t>Part B.8. Describe in your own words the purpose of Triggering</w:t>
      </w:r>
    </w:p>
    <w:p w14:paraId="5FA8C209" w14:textId="77777777" w:rsidR="00961DAC" w:rsidRDefault="00961DAC" w:rsidP="004E59FA">
      <w:pPr>
        <w:pStyle w:val="ListParagraph"/>
        <w:spacing w:after="0" w:line="240" w:lineRule="auto"/>
      </w:pPr>
    </w:p>
    <w:p w14:paraId="07710AF6" w14:textId="4644BF01" w:rsidR="0038379A" w:rsidRPr="001360FE" w:rsidRDefault="0038379A" w:rsidP="004E59FA">
      <w:pPr>
        <w:pStyle w:val="ListParagraph"/>
        <w:numPr>
          <w:ilvl w:val="1"/>
          <w:numId w:val="2"/>
        </w:numPr>
        <w:spacing w:after="0" w:line="240" w:lineRule="auto"/>
        <w:rPr>
          <w:u w:val="single"/>
        </w:rPr>
      </w:pPr>
      <w:r>
        <w:t xml:space="preserve"> </w:t>
      </w:r>
      <w:r w:rsidR="00BD2562" w:rsidRPr="001360FE">
        <w:rPr>
          <w:u w:val="single"/>
        </w:rPr>
        <w:t xml:space="preserve">Triggering is setting where you want the scope to </w:t>
      </w:r>
      <w:r w:rsidR="006B3050" w:rsidRPr="001360FE">
        <w:rPr>
          <w:u w:val="single"/>
        </w:rPr>
        <w:t>hold a signal for viewing. For instance, if you have the trigger within the signal threshold, then it will be held on either the rising or falling edge, according to what you set. If you set trigger outside the threshold of the signal, then you will not see the signal remain static, as the trigger is looking in a place the signal does not exist. It will also move where it is depending on where you place the trigger from left to right.</w:t>
      </w:r>
    </w:p>
    <w:p w14:paraId="44781F15" w14:textId="77777777" w:rsidR="00961DAC" w:rsidRDefault="00961DAC" w:rsidP="004E59FA">
      <w:pPr>
        <w:pStyle w:val="ListParagraph"/>
        <w:spacing w:after="0" w:line="240" w:lineRule="auto"/>
        <w:ind w:left="1440"/>
      </w:pPr>
    </w:p>
    <w:p w14:paraId="55766978" w14:textId="45B0E4B1" w:rsidR="0038379A" w:rsidRDefault="0038379A" w:rsidP="004E59FA">
      <w:pPr>
        <w:pStyle w:val="ListParagraph"/>
        <w:numPr>
          <w:ilvl w:val="0"/>
          <w:numId w:val="2"/>
        </w:numPr>
        <w:spacing w:after="0" w:line="240" w:lineRule="auto"/>
      </w:pPr>
      <w:r>
        <w:t xml:space="preserve">Part C.4. Observe what happens in the ARB viewer and on the </w:t>
      </w:r>
      <w:proofErr w:type="spellStart"/>
      <w:r>
        <w:t>Picoscope</w:t>
      </w:r>
      <w:proofErr w:type="spellEnd"/>
      <w:r>
        <w:t xml:space="preserve"> display.</w:t>
      </w:r>
    </w:p>
    <w:p w14:paraId="2E423B09" w14:textId="77777777" w:rsidR="00961DAC" w:rsidRDefault="00961DAC" w:rsidP="004E59FA">
      <w:pPr>
        <w:pStyle w:val="ListParagraph"/>
        <w:spacing w:after="0" w:line="240" w:lineRule="auto"/>
      </w:pPr>
    </w:p>
    <w:p w14:paraId="3F5D1088" w14:textId="21050190" w:rsidR="0038379A" w:rsidRPr="001360FE" w:rsidRDefault="0038379A" w:rsidP="004E59FA">
      <w:pPr>
        <w:pStyle w:val="ListParagraph"/>
        <w:numPr>
          <w:ilvl w:val="1"/>
          <w:numId w:val="2"/>
        </w:numPr>
        <w:spacing w:after="0" w:line="240" w:lineRule="auto"/>
        <w:rPr>
          <w:u w:val="single"/>
        </w:rPr>
      </w:pPr>
      <w:r w:rsidRPr="001360FE">
        <w:rPr>
          <w:u w:val="single"/>
        </w:rPr>
        <w:t xml:space="preserve"> </w:t>
      </w:r>
      <w:r w:rsidR="006B3050" w:rsidRPr="001360FE">
        <w:rPr>
          <w:u w:val="single"/>
        </w:rPr>
        <w:t xml:space="preserve">The scope and viewer both receive signals made in the S&amp;S application. Depending on which lab you select, the signal for that lab will be generated and shown in the ARB viewer, before being able to be displayed in the scope. </w:t>
      </w:r>
    </w:p>
    <w:p w14:paraId="3FE4C045" w14:textId="77777777" w:rsidR="00961DAC" w:rsidRDefault="00961DAC" w:rsidP="004E59FA">
      <w:pPr>
        <w:pStyle w:val="ListParagraph"/>
        <w:spacing w:after="0" w:line="240" w:lineRule="auto"/>
        <w:ind w:left="1440"/>
      </w:pPr>
    </w:p>
    <w:p w14:paraId="226883D6" w14:textId="19345F0B" w:rsidR="0038379A" w:rsidRDefault="00961DAC" w:rsidP="004E59FA">
      <w:pPr>
        <w:pStyle w:val="ListParagraph"/>
        <w:numPr>
          <w:ilvl w:val="0"/>
          <w:numId w:val="2"/>
        </w:numPr>
        <w:spacing w:after="0" w:line="240" w:lineRule="auto"/>
      </w:pPr>
      <w:r>
        <w:t>Part D.2. Record the slot number you placed the triple adder module in.</w:t>
      </w:r>
    </w:p>
    <w:p w14:paraId="092EFB0C" w14:textId="77777777" w:rsidR="00961DAC" w:rsidRDefault="00961DAC" w:rsidP="004E59FA">
      <w:pPr>
        <w:pStyle w:val="ListParagraph"/>
        <w:spacing w:after="0" w:line="240" w:lineRule="auto"/>
      </w:pPr>
    </w:p>
    <w:p w14:paraId="322119B1" w14:textId="4A12D7D8" w:rsidR="00961DAC" w:rsidRPr="001360FE" w:rsidRDefault="00961DAC" w:rsidP="004E59FA">
      <w:pPr>
        <w:pStyle w:val="ListParagraph"/>
        <w:numPr>
          <w:ilvl w:val="1"/>
          <w:numId w:val="2"/>
        </w:numPr>
        <w:spacing w:after="0" w:line="240" w:lineRule="auto"/>
        <w:rPr>
          <w:u w:val="single"/>
        </w:rPr>
      </w:pPr>
      <w:r>
        <w:t xml:space="preserve"> </w:t>
      </w:r>
      <w:r w:rsidR="006B3050" w:rsidRPr="001360FE">
        <w:rPr>
          <w:u w:val="single"/>
        </w:rPr>
        <w:t>Slot #2</w:t>
      </w:r>
    </w:p>
    <w:p w14:paraId="7856136E" w14:textId="77777777" w:rsidR="00961DAC" w:rsidRDefault="00961DAC" w:rsidP="004E59FA">
      <w:pPr>
        <w:pStyle w:val="ListParagraph"/>
        <w:spacing w:after="0" w:line="240" w:lineRule="auto"/>
        <w:ind w:left="1440"/>
      </w:pPr>
    </w:p>
    <w:p w14:paraId="46F6F4E4" w14:textId="65BFFF30" w:rsidR="00961DAC" w:rsidRDefault="00961DAC" w:rsidP="004E59FA">
      <w:pPr>
        <w:pStyle w:val="ListParagraph"/>
        <w:numPr>
          <w:ilvl w:val="0"/>
          <w:numId w:val="2"/>
        </w:numPr>
        <w:spacing w:after="0" w:line="240" w:lineRule="auto"/>
      </w:pPr>
      <w:r>
        <w:t>Part D.8.</w:t>
      </w:r>
    </w:p>
    <w:p w14:paraId="11ADAFC7" w14:textId="77777777" w:rsidR="00961DAC" w:rsidRDefault="00961DAC" w:rsidP="004E59FA">
      <w:pPr>
        <w:pStyle w:val="ListParagraph"/>
        <w:spacing w:after="0" w:line="240" w:lineRule="auto"/>
      </w:pPr>
    </w:p>
    <w:p w14:paraId="41EF51B2" w14:textId="0B0BFB9A" w:rsidR="00595C2D" w:rsidRDefault="00961DAC" w:rsidP="004E59FA">
      <w:pPr>
        <w:pStyle w:val="ListParagraph"/>
        <w:numPr>
          <w:ilvl w:val="1"/>
          <w:numId w:val="2"/>
        </w:numPr>
        <w:spacing w:after="0" w:line="240" w:lineRule="auto"/>
      </w:pPr>
      <w:r>
        <w:t>Show to GTA</w:t>
      </w:r>
    </w:p>
    <w:p w14:paraId="3A07C28B" w14:textId="10C633A8" w:rsidR="00595C2D" w:rsidRDefault="00595C2D" w:rsidP="004E59FA">
      <w:pPr>
        <w:spacing w:after="0" w:line="240" w:lineRule="auto"/>
      </w:pPr>
    </w:p>
    <w:p w14:paraId="1EB87944" w14:textId="77777777" w:rsidR="00595C2D" w:rsidRDefault="00595C2D" w:rsidP="004E59FA">
      <w:pPr>
        <w:spacing w:after="0" w:line="240" w:lineRule="auto"/>
      </w:pPr>
    </w:p>
    <w:p w14:paraId="56D1514F" w14:textId="51E1B90B" w:rsidR="008C0A1A" w:rsidRDefault="008C0A1A" w:rsidP="004E59FA">
      <w:pPr>
        <w:pStyle w:val="ListParagraph"/>
        <w:numPr>
          <w:ilvl w:val="0"/>
          <w:numId w:val="2"/>
        </w:numPr>
        <w:spacing w:after="0" w:line="240" w:lineRule="auto"/>
      </w:pPr>
      <w:r>
        <w:t xml:space="preserve">What </w:t>
      </w:r>
      <w:r w:rsidR="00595C2D">
        <w:t>did you enjoy about this lab?</w:t>
      </w:r>
      <w:r w:rsidR="001360FE">
        <w:t xml:space="preserve"> </w:t>
      </w:r>
    </w:p>
    <w:p w14:paraId="7DA9665A" w14:textId="379D713F" w:rsidR="00595C2D" w:rsidRPr="001360FE" w:rsidRDefault="001360FE" w:rsidP="001360FE">
      <w:pPr>
        <w:spacing w:after="0" w:line="240" w:lineRule="auto"/>
        <w:ind w:left="360"/>
        <w:rPr>
          <w:u w:val="single"/>
        </w:rPr>
      </w:pPr>
      <w:r w:rsidRPr="001360FE">
        <w:rPr>
          <w:u w:val="single"/>
        </w:rPr>
        <w:t>It was simplistic enough to follow, but still showed the necessary steps to get started in the lab for this class.</w:t>
      </w:r>
    </w:p>
    <w:p w14:paraId="43B42B45" w14:textId="77777777" w:rsidR="00595C2D" w:rsidRDefault="00595C2D" w:rsidP="004E59FA">
      <w:pPr>
        <w:spacing w:after="0" w:line="240" w:lineRule="auto"/>
      </w:pPr>
    </w:p>
    <w:p w14:paraId="3729361E" w14:textId="7E93480A" w:rsidR="008C0A1A" w:rsidRDefault="008C0A1A" w:rsidP="004E59FA">
      <w:pPr>
        <w:pStyle w:val="ListParagraph"/>
        <w:numPr>
          <w:ilvl w:val="0"/>
          <w:numId w:val="2"/>
        </w:numPr>
        <w:spacing w:after="0" w:line="240" w:lineRule="auto"/>
      </w:pPr>
      <w:r>
        <w:t>What didn’t go well</w:t>
      </w:r>
      <w:r w:rsidR="00595C2D">
        <w:t xml:space="preserve"> in this lab</w:t>
      </w:r>
      <w:r>
        <w:t>?</w:t>
      </w:r>
    </w:p>
    <w:p w14:paraId="23C5D668" w14:textId="2B86D4FB" w:rsidR="00595C2D" w:rsidRPr="001360FE" w:rsidRDefault="001360FE" w:rsidP="001360FE">
      <w:pPr>
        <w:spacing w:after="0" w:line="240" w:lineRule="auto"/>
        <w:ind w:left="360"/>
        <w:rPr>
          <w:u w:val="single"/>
        </w:rPr>
      </w:pPr>
      <w:r w:rsidRPr="001360FE">
        <w:rPr>
          <w:u w:val="single"/>
        </w:rPr>
        <w:t xml:space="preserve">It took a moment to figure out my triple adder addition was not in slot #1, but was in #2 instead. It does not matter which one it is in, I just could not tell to begin with. </w:t>
      </w:r>
    </w:p>
    <w:p w14:paraId="6407699B" w14:textId="77777777" w:rsidR="00595C2D" w:rsidRPr="001360FE" w:rsidRDefault="00595C2D" w:rsidP="004E59FA">
      <w:pPr>
        <w:spacing w:after="0" w:line="240" w:lineRule="auto"/>
        <w:rPr>
          <w:u w:val="single"/>
        </w:rPr>
      </w:pPr>
    </w:p>
    <w:p w14:paraId="5111FE53" w14:textId="6EA576E6" w:rsidR="008C0A1A" w:rsidRDefault="008C0A1A" w:rsidP="004E59FA">
      <w:pPr>
        <w:pStyle w:val="ListParagraph"/>
        <w:numPr>
          <w:ilvl w:val="0"/>
          <w:numId w:val="2"/>
        </w:numPr>
        <w:spacing w:after="0" w:line="240" w:lineRule="auto"/>
      </w:pPr>
      <w:r>
        <w:t>How would you improve the lab</w:t>
      </w:r>
      <w:r w:rsidR="00595C2D">
        <w:t xml:space="preserve"> experiment for future classes</w:t>
      </w:r>
      <w:r>
        <w:t>?</w:t>
      </w:r>
    </w:p>
    <w:p w14:paraId="5CCF4DF7" w14:textId="518F1AB2" w:rsidR="001360FE" w:rsidRDefault="001360FE" w:rsidP="001360FE">
      <w:pPr>
        <w:spacing w:after="0" w:line="240" w:lineRule="auto"/>
        <w:ind w:left="360"/>
        <w:rPr>
          <w:u w:val="single"/>
        </w:rPr>
      </w:pPr>
      <w:r w:rsidRPr="001360FE">
        <w:rPr>
          <w:u w:val="single"/>
        </w:rPr>
        <w:t xml:space="preserve">I would not do anything. This is a great starter lab that gets you comfortable with the many different things the S&amp;S and </w:t>
      </w:r>
      <w:proofErr w:type="spellStart"/>
      <w:r w:rsidRPr="001360FE">
        <w:rPr>
          <w:u w:val="single"/>
        </w:rPr>
        <w:t>picoscope</w:t>
      </w:r>
      <w:proofErr w:type="spellEnd"/>
      <w:r w:rsidRPr="001360FE">
        <w:rPr>
          <w:u w:val="single"/>
        </w:rPr>
        <w:t xml:space="preserve"> applications can do.</w:t>
      </w:r>
    </w:p>
    <w:p w14:paraId="79FFFD85" w14:textId="6CADD5DE" w:rsidR="001360FE" w:rsidRDefault="001360FE" w:rsidP="001360FE">
      <w:pPr>
        <w:spacing w:after="0" w:line="240" w:lineRule="auto"/>
        <w:ind w:left="360"/>
        <w:rPr>
          <w:u w:val="single"/>
        </w:rPr>
      </w:pPr>
    </w:p>
    <w:p w14:paraId="63F29DE8" w14:textId="6DA0BBA6" w:rsidR="001360FE" w:rsidRDefault="001360FE" w:rsidP="001360FE">
      <w:pPr>
        <w:spacing w:after="0" w:line="240" w:lineRule="auto"/>
        <w:ind w:left="360"/>
        <w:rPr>
          <w:u w:val="single"/>
        </w:rPr>
      </w:pPr>
    </w:p>
    <w:p w14:paraId="4A4BBE7F" w14:textId="44AA0840" w:rsidR="001360FE" w:rsidRPr="001360FE" w:rsidRDefault="001360FE" w:rsidP="001360FE">
      <w:pPr>
        <w:spacing w:after="0" w:line="240" w:lineRule="auto"/>
        <w:ind w:left="360"/>
        <w:rPr>
          <w:b/>
          <w:u w:val="single"/>
        </w:rPr>
      </w:pPr>
      <w:r>
        <w:rPr>
          <w:b/>
          <w:u w:val="single"/>
        </w:rPr>
        <w:t>Gabriel Emerson</w:t>
      </w:r>
      <w:bookmarkStart w:id="0" w:name="_GoBack"/>
      <w:bookmarkEnd w:id="0"/>
    </w:p>
    <w:sectPr w:rsidR="001360FE" w:rsidRPr="001360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148A5" w14:textId="77777777" w:rsidR="00D67438" w:rsidRDefault="00D67438" w:rsidP="008C0A1A">
      <w:pPr>
        <w:spacing w:after="0" w:line="240" w:lineRule="auto"/>
      </w:pPr>
      <w:r>
        <w:separator/>
      </w:r>
    </w:p>
  </w:endnote>
  <w:endnote w:type="continuationSeparator" w:id="0">
    <w:p w14:paraId="6E58B530" w14:textId="77777777" w:rsidR="00D67438" w:rsidRDefault="00D67438"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ADEA3" w14:textId="77777777" w:rsidR="00D67438" w:rsidRDefault="00D67438" w:rsidP="008C0A1A">
      <w:pPr>
        <w:spacing w:after="0" w:line="240" w:lineRule="auto"/>
      </w:pPr>
      <w:r>
        <w:separator/>
      </w:r>
    </w:p>
  </w:footnote>
  <w:footnote w:type="continuationSeparator" w:id="0">
    <w:p w14:paraId="59C52404" w14:textId="77777777" w:rsidR="00D67438" w:rsidRDefault="00D67438" w:rsidP="008C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ED849" w14:textId="03BC3028" w:rsidR="00EA2A02" w:rsidRPr="00EA2A02" w:rsidRDefault="008C0A1A" w:rsidP="00EA2A02">
    <w:pPr>
      <w:spacing w:after="0"/>
      <w:jc w:val="center"/>
      <w:rPr>
        <w:b/>
        <w:bCs/>
        <w:sz w:val="32"/>
        <w:szCs w:val="32"/>
      </w:rPr>
    </w:pPr>
    <w:r>
      <w:rPr>
        <w:b/>
        <w:bCs/>
        <w:sz w:val="32"/>
        <w:szCs w:val="32"/>
      </w:rPr>
      <w:t xml:space="preserve">Lab </w:t>
    </w:r>
    <w:r w:rsidR="00BD22F5">
      <w:rPr>
        <w:b/>
        <w:bCs/>
        <w:sz w:val="32"/>
        <w:szCs w:val="32"/>
      </w:rPr>
      <w:t>2</w:t>
    </w:r>
    <w:r>
      <w:rPr>
        <w:b/>
        <w:bCs/>
        <w:sz w:val="32"/>
        <w:szCs w:val="32"/>
      </w:rPr>
      <w:t xml:space="preserve">: </w:t>
    </w:r>
    <w:r w:rsidR="00BD22F5">
      <w:rPr>
        <w:b/>
        <w:bCs/>
        <w:sz w:val="32"/>
        <w:szCs w:val="32"/>
      </w:rPr>
      <w:t>Introduction to TIMS</w:t>
    </w:r>
    <w:r w:rsidR="00EA2A02">
      <w:rPr>
        <w:b/>
        <w:bCs/>
        <w:sz w:val="32"/>
        <w:szCs w:val="32"/>
      </w:rPr>
      <w:t xml:space="preserve"> Answer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A41CE"/>
    <w:multiLevelType w:val="hybridMultilevel"/>
    <w:tmpl w:val="A4606A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1A"/>
    <w:rsid w:val="000F544B"/>
    <w:rsid w:val="001360FE"/>
    <w:rsid w:val="001D41E9"/>
    <w:rsid w:val="002222B4"/>
    <w:rsid w:val="002B04DC"/>
    <w:rsid w:val="0038379A"/>
    <w:rsid w:val="004E59FA"/>
    <w:rsid w:val="00595C2D"/>
    <w:rsid w:val="005C5D0F"/>
    <w:rsid w:val="006B3050"/>
    <w:rsid w:val="00790F9B"/>
    <w:rsid w:val="008C0A1A"/>
    <w:rsid w:val="008D692C"/>
    <w:rsid w:val="00961DAC"/>
    <w:rsid w:val="00A42F96"/>
    <w:rsid w:val="00B520D6"/>
    <w:rsid w:val="00BD22F5"/>
    <w:rsid w:val="00BD2562"/>
    <w:rsid w:val="00D67438"/>
    <w:rsid w:val="00EA2A02"/>
    <w:rsid w:val="00EE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11</cp:revision>
  <dcterms:created xsi:type="dcterms:W3CDTF">2021-01-09T01:22:00Z</dcterms:created>
  <dcterms:modified xsi:type="dcterms:W3CDTF">2021-01-27T19:48:00Z</dcterms:modified>
</cp:coreProperties>
</file>