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9D458" w14:textId="7C76E3AF" w:rsidR="00013032" w:rsidRPr="00EA2A02" w:rsidRDefault="00013032" w:rsidP="00013032">
      <w:pPr>
        <w:spacing w:after="0"/>
        <w:jc w:val="center"/>
        <w:rPr>
          <w:b/>
          <w:bCs/>
          <w:sz w:val="32"/>
          <w:szCs w:val="32"/>
        </w:rPr>
      </w:pPr>
      <w:r>
        <w:rPr>
          <w:b/>
          <w:bCs/>
          <w:sz w:val="32"/>
          <w:szCs w:val="32"/>
        </w:rPr>
        <w:t xml:space="preserve">Lab </w:t>
      </w:r>
      <w:r w:rsidR="009D4292">
        <w:rPr>
          <w:b/>
          <w:bCs/>
          <w:sz w:val="32"/>
          <w:szCs w:val="32"/>
        </w:rPr>
        <w:t>4</w:t>
      </w:r>
      <w:r>
        <w:rPr>
          <w:b/>
          <w:bCs/>
          <w:sz w:val="32"/>
          <w:szCs w:val="32"/>
        </w:rPr>
        <w:t xml:space="preserve">: </w:t>
      </w:r>
      <w:r w:rsidR="009D4292">
        <w:rPr>
          <w:b/>
          <w:bCs/>
          <w:sz w:val="32"/>
          <w:szCs w:val="32"/>
        </w:rPr>
        <w:t>Special Signals TIMS</w:t>
      </w:r>
      <w:r>
        <w:rPr>
          <w:b/>
          <w:bCs/>
          <w:sz w:val="32"/>
          <w:szCs w:val="32"/>
        </w:rPr>
        <w:t xml:space="preserve"> Answer Sheet</w:t>
      </w:r>
    </w:p>
    <w:p w14:paraId="19D3CA6F" w14:textId="77777777" w:rsidR="00013032" w:rsidRDefault="00013032" w:rsidP="00D84956">
      <w:pPr>
        <w:spacing w:after="0" w:line="240" w:lineRule="auto"/>
        <w:ind w:left="720" w:hanging="360"/>
      </w:pPr>
    </w:p>
    <w:p w14:paraId="0132B748" w14:textId="70BA7F7B" w:rsidR="00595C2D" w:rsidRDefault="009D4292" w:rsidP="009D4292">
      <w:pPr>
        <w:spacing w:after="0" w:line="240" w:lineRule="auto"/>
        <w:ind w:left="360"/>
      </w:pPr>
      <w:r>
        <w:t>A.1.5. Measure and record the duration of one pulse width and one clock cycle (in milliseconds).</w:t>
      </w:r>
    </w:p>
    <w:p w14:paraId="55F6A954" w14:textId="77777777" w:rsidR="0038379A" w:rsidRDefault="0038379A" w:rsidP="004E59FA">
      <w:pPr>
        <w:spacing w:after="0" w:line="240" w:lineRule="auto"/>
      </w:pPr>
    </w:p>
    <w:p w14:paraId="11E0B486" w14:textId="106606F8" w:rsidR="00234215" w:rsidRDefault="009D4292" w:rsidP="00234215">
      <w:pPr>
        <w:pStyle w:val="ListParagraph"/>
        <w:numPr>
          <w:ilvl w:val="1"/>
          <w:numId w:val="2"/>
        </w:numPr>
        <w:spacing w:after="0" w:line="240" w:lineRule="auto"/>
      </w:pPr>
      <m:oMath>
        <m:r>
          <w:rPr>
            <w:rFonts w:ascii="Cambria Math" w:hAnsi="Cambria Math" w:cstheme="minorHAnsi"/>
            <w:sz w:val="24"/>
            <w:szCs w:val="24"/>
          </w:rPr>
          <m:t>Pulse Width=</m:t>
        </m:r>
      </m:oMath>
      <w:r w:rsidR="00234215">
        <w:t xml:space="preserve"> </w:t>
      </w:r>
      <w:r w:rsidR="00053865">
        <w:t>487.7 uS</w:t>
      </w:r>
    </w:p>
    <w:p w14:paraId="747A3AEA" w14:textId="74A73AF4" w:rsidR="00234215" w:rsidRDefault="009D4292" w:rsidP="00234215">
      <w:pPr>
        <w:pStyle w:val="ListParagraph"/>
        <w:numPr>
          <w:ilvl w:val="1"/>
          <w:numId w:val="2"/>
        </w:numPr>
        <w:spacing w:after="0" w:line="240" w:lineRule="auto"/>
      </w:pPr>
      <m:oMath>
        <m:r>
          <w:rPr>
            <w:rFonts w:ascii="Cambria Math" w:hAnsi="Cambria Math" w:cstheme="minorHAnsi"/>
            <w:sz w:val="24"/>
            <w:szCs w:val="24"/>
          </w:rPr>
          <m:t>Clock Cycle=</m:t>
        </m:r>
      </m:oMath>
      <w:r w:rsidR="00053865">
        <w:rPr>
          <w:rFonts w:eastAsiaTheme="minorEastAsia"/>
          <w:sz w:val="24"/>
          <w:szCs w:val="24"/>
        </w:rPr>
        <w:t xml:space="preserve"> 954.8 uS</w:t>
      </w:r>
    </w:p>
    <w:p w14:paraId="6180F140" w14:textId="77777777" w:rsidR="00022C1B" w:rsidRDefault="00022C1B" w:rsidP="00022C1B">
      <w:pPr>
        <w:spacing w:after="0" w:line="240" w:lineRule="auto"/>
      </w:pPr>
    </w:p>
    <w:p w14:paraId="6BB573FF" w14:textId="4BD9256B" w:rsidR="0038379A" w:rsidRDefault="00022C1B" w:rsidP="00022C1B">
      <w:pPr>
        <w:spacing w:after="0" w:line="240" w:lineRule="auto"/>
        <w:ind w:left="360"/>
      </w:pPr>
      <w:r>
        <w:t>A.2.5. Record the minimum interval of the digital signal</w:t>
      </w:r>
    </w:p>
    <w:p w14:paraId="1F928478" w14:textId="77777777" w:rsidR="00961DAC" w:rsidRDefault="00961DAC" w:rsidP="00022C1B">
      <w:pPr>
        <w:spacing w:after="0" w:line="240" w:lineRule="auto"/>
      </w:pPr>
    </w:p>
    <w:p w14:paraId="45FD2D9D" w14:textId="6F451882" w:rsidR="00D32F84" w:rsidRPr="00927D8E" w:rsidRDefault="00022C1B" w:rsidP="00D32F84">
      <w:pPr>
        <w:pStyle w:val="ListParagraph"/>
        <w:numPr>
          <w:ilvl w:val="1"/>
          <w:numId w:val="2"/>
        </w:numPr>
        <w:spacing w:after="0" w:line="240" w:lineRule="auto"/>
      </w:pPr>
      <m:oMath>
        <m:r>
          <w:rPr>
            <w:rFonts w:ascii="Cambria Math" w:hAnsi="Cambria Math" w:cstheme="minorHAnsi"/>
            <w:sz w:val="24"/>
            <w:szCs w:val="24"/>
          </w:rPr>
          <m:t>Minimum Interval=</m:t>
        </m:r>
      </m:oMath>
      <w:r w:rsidR="00FE3BF6" w:rsidRPr="00927D8E">
        <w:t xml:space="preserve"> </w:t>
      </w:r>
      <w:r w:rsidR="00CC4DFA">
        <w:t>Almost exactly 1ms long</w:t>
      </w:r>
    </w:p>
    <w:p w14:paraId="7CD06DF8" w14:textId="77777777" w:rsidR="00961DAC" w:rsidRDefault="00961DAC" w:rsidP="00022C1B">
      <w:pPr>
        <w:spacing w:after="0" w:line="240" w:lineRule="auto"/>
      </w:pPr>
    </w:p>
    <w:p w14:paraId="51FBA159" w14:textId="3D69C333" w:rsidR="00022C1B" w:rsidRDefault="00022C1B" w:rsidP="00022C1B">
      <w:pPr>
        <w:spacing w:after="0" w:line="240" w:lineRule="auto"/>
        <w:ind w:left="360"/>
      </w:pPr>
      <w:r>
        <w:t>A.2.5. How does the minimum digital interval compare to the clock cycle duration?</w:t>
      </w:r>
    </w:p>
    <w:p w14:paraId="5FA8C209" w14:textId="77777777" w:rsidR="00961DAC" w:rsidRDefault="00961DAC" w:rsidP="00022C1B">
      <w:pPr>
        <w:spacing w:after="0" w:line="240" w:lineRule="auto"/>
      </w:pPr>
    </w:p>
    <w:p w14:paraId="07710AF6" w14:textId="1264D89C" w:rsidR="0038379A" w:rsidRPr="009147B0" w:rsidRDefault="00CC4DFA" w:rsidP="004E59FA">
      <w:pPr>
        <w:pStyle w:val="ListParagraph"/>
        <w:numPr>
          <w:ilvl w:val="1"/>
          <w:numId w:val="2"/>
        </w:numPr>
        <w:spacing w:after="0" w:line="240" w:lineRule="auto"/>
      </w:pPr>
      <w:r>
        <w:t>It rises on the first rising edge of clock, and falls on the next rising edge of clock</w:t>
      </w:r>
    </w:p>
    <w:p w14:paraId="44781F15" w14:textId="77777777" w:rsidR="00961DAC" w:rsidRDefault="00961DAC" w:rsidP="00022C1B">
      <w:pPr>
        <w:spacing w:after="0" w:line="240" w:lineRule="auto"/>
      </w:pPr>
    </w:p>
    <w:p w14:paraId="55766978" w14:textId="0D93070E" w:rsidR="0038379A" w:rsidRDefault="00805AAC" w:rsidP="00805AAC">
      <w:pPr>
        <w:spacing w:after="0" w:line="240" w:lineRule="auto"/>
        <w:ind w:firstLine="360"/>
      </w:pPr>
      <w:r>
        <w:t>A.2.5</w:t>
      </w:r>
      <w:r w:rsidR="005A1A4F">
        <w:t>.</w:t>
      </w:r>
      <w:r>
        <w:t xml:space="preserve"> Convert the displayed portion of the digital signal to binary code.</w:t>
      </w:r>
    </w:p>
    <w:p w14:paraId="2E423B09" w14:textId="77777777" w:rsidR="00961DAC" w:rsidRDefault="00961DAC" w:rsidP="00805AAC">
      <w:pPr>
        <w:spacing w:after="0" w:line="240" w:lineRule="auto"/>
      </w:pPr>
    </w:p>
    <w:p w14:paraId="3FE4C045" w14:textId="71078B8C" w:rsidR="00961DAC" w:rsidRDefault="00805AAC" w:rsidP="00805AAC">
      <w:pPr>
        <w:pStyle w:val="ListParagraph"/>
        <w:numPr>
          <w:ilvl w:val="1"/>
          <w:numId w:val="2"/>
        </w:numPr>
        <w:spacing w:after="0" w:line="240" w:lineRule="auto"/>
      </w:pPr>
      <w:r>
        <w:t xml:space="preserve"> </w:t>
      </w:r>
      <w:r w:rsidR="00CC4DFA">
        <w:t>1011110110</w:t>
      </w:r>
    </w:p>
    <w:p w14:paraId="433EE5F8" w14:textId="78D57B4E" w:rsidR="00805AAC" w:rsidRDefault="00805AAC" w:rsidP="00805AAC">
      <w:pPr>
        <w:pStyle w:val="ListParagraph"/>
        <w:numPr>
          <w:ilvl w:val="1"/>
          <w:numId w:val="2"/>
        </w:numPr>
        <w:spacing w:after="0" w:line="240" w:lineRule="auto"/>
      </w:pPr>
      <w:r>
        <w:t>Show previous exercises to GTA</w:t>
      </w:r>
    </w:p>
    <w:p w14:paraId="3BC2CCF5" w14:textId="322E6DC2" w:rsidR="003B3ED5" w:rsidRDefault="003B3ED5" w:rsidP="005A1A4F">
      <w:pPr>
        <w:spacing w:after="0" w:line="240" w:lineRule="auto"/>
      </w:pPr>
    </w:p>
    <w:p w14:paraId="3A358CE2" w14:textId="5C82675F" w:rsidR="005A1A4F" w:rsidRDefault="005A1A4F" w:rsidP="005A1A4F">
      <w:pPr>
        <w:spacing w:after="0" w:line="240" w:lineRule="auto"/>
        <w:ind w:firstLine="360"/>
      </w:pPr>
      <w:r>
        <w:t>A.3.5. Complete Table 1 below.</w:t>
      </w:r>
    </w:p>
    <w:p w14:paraId="20E657BB" w14:textId="77777777" w:rsidR="005A1A4F" w:rsidRPr="005A1A4F" w:rsidRDefault="005A1A4F" w:rsidP="005A1A4F">
      <w:pPr>
        <w:spacing w:after="0" w:line="240" w:lineRule="auto"/>
      </w:pPr>
    </w:p>
    <w:p w14:paraId="740FCA59" w14:textId="77777777" w:rsidR="005A1A4F" w:rsidRPr="005D4642" w:rsidRDefault="005A1A4F" w:rsidP="005A1A4F">
      <w:pPr>
        <w:pStyle w:val="ListParagraph"/>
        <w:spacing w:after="120" w:line="240" w:lineRule="auto"/>
        <w:ind w:left="360"/>
        <w:jc w:val="center"/>
        <w:rPr>
          <w:rFonts w:cstheme="minorHAnsi"/>
          <w:sz w:val="24"/>
        </w:rPr>
      </w:pPr>
      <w:r w:rsidRPr="005D4642">
        <w:rPr>
          <w:rFonts w:cstheme="minorHAnsi"/>
          <w:sz w:val="24"/>
        </w:rPr>
        <w:t>Table 1: Delay and Transition Times for Sequence Data</w:t>
      </w:r>
    </w:p>
    <w:tbl>
      <w:tblPr>
        <w:tblStyle w:val="TableGrid"/>
        <w:tblW w:w="0" w:type="auto"/>
        <w:jc w:val="center"/>
        <w:tblLook w:val="04A0" w:firstRow="1" w:lastRow="0" w:firstColumn="1" w:lastColumn="0" w:noHBand="0" w:noVBand="1"/>
      </w:tblPr>
      <w:tblGrid>
        <w:gridCol w:w="1440"/>
        <w:gridCol w:w="1296"/>
        <w:gridCol w:w="1296"/>
        <w:gridCol w:w="1296"/>
      </w:tblGrid>
      <w:tr w:rsidR="005A1A4F" w:rsidRPr="005D4642" w14:paraId="26C8FBE3" w14:textId="77777777" w:rsidTr="00140697">
        <w:trPr>
          <w:jc w:val="center"/>
        </w:trPr>
        <w:tc>
          <w:tcPr>
            <w:tcW w:w="1440" w:type="dxa"/>
          </w:tcPr>
          <w:p w14:paraId="1CD2A009" w14:textId="77777777" w:rsidR="005A1A4F" w:rsidRPr="005D4642" w:rsidRDefault="005A1A4F" w:rsidP="00140697">
            <w:pPr>
              <w:jc w:val="center"/>
              <w:rPr>
                <w:rFonts w:cstheme="minorHAnsi"/>
                <w:sz w:val="20"/>
                <w:szCs w:val="20"/>
              </w:rPr>
            </w:pPr>
          </w:p>
        </w:tc>
        <w:tc>
          <w:tcPr>
            <w:tcW w:w="1296" w:type="dxa"/>
          </w:tcPr>
          <w:p w14:paraId="57523BBB" w14:textId="77777777" w:rsidR="005A1A4F" w:rsidRPr="005D4642" w:rsidRDefault="005A1A4F" w:rsidP="00140697">
            <w:pPr>
              <w:jc w:val="center"/>
              <w:rPr>
                <w:rFonts w:cstheme="minorHAnsi"/>
                <w:sz w:val="20"/>
                <w:szCs w:val="20"/>
              </w:rPr>
            </w:pPr>
            <w:r w:rsidRPr="005D4642">
              <w:rPr>
                <w:rFonts w:cstheme="minorHAnsi"/>
                <w:sz w:val="20"/>
                <w:szCs w:val="20"/>
              </w:rPr>
              <w:t>BBLPF2</w:t>
            </w:r>
          </w:p>
        </w:tc>
        <w:tc>
          <w:tcPr>
            <w:tcW w:w="1296" w:type="dxa"/>
          </w:tcPr>
          <w:p w14:paraId="08CA5332" w14:textId="77777777" w:rsidR="005A1A4F" w:rsidRPr="005D4642" w:rsidRDefault="005A1A4F" w:rsidP="00140697">
            <w:pPr>
              <w:jc w:val="center"/>
              <w:rPr>
                <w:rFonts w:cstheme="minorHAnsi"/>
                <w:sz w:val="20"/>
                <w:szCs w:val="20"/>
              </w:rPr>
            </w:pPr>
            <w:r w:rsidRPr="005D4642">
              <w:rPr>
                <w:rFonts w:cstheme="minorHAnsi"/>
                <w:sz w:val="20"/>
                <w:szCs w:val="20"/>
              </w:rPr>
              <w:t>BBLPF3</w:t>
            </w:r>
          </w:p>
        </w:tc>
        <w:tc>
          <w:tcPr>
            <w:tcW w:w="1296" w:type="dxa"/>
          </w:tcPr>
          <w:p w14:paraId="54E66BF8" w14:textId="77777777" w:rsidR="005A1A4F" w:rsidRPr="005D4642" w:rsidRDefault="005A1A4F" w:rsidP="00140697">
            <w:pPr>
              <w:jc w:val="center"/>
              <w:rPr>
                <w:rFonts w:cstheme="minorHAnsi"/>
                <w:sz w:val="20"/>
                <w:szCs w:val="20"/>
              </w:rPr>
            </w:pPr>
            <w:r w:rsidRPr="005D4642">
              <w:rPr>
                <w:rFonts w:cstheme="minorHAnsi"/>
                <w:sz w:val="20"/>
                <w:szCs w:val="20"/>
              </w:rPr>
              <w:t>BBLPF4</w:t>
            </w:r>
          </w:p>
        </w:tc>
      </w:tr>
      <w:tr w:rsidR="005A1A4F" w:rsidRPr="005D4642" w14:paraId="6674981C" w14:textId="77777777" w:rsidTr="00140697">
        <w:trPr>
          <w:jc w:val="center"/>
        </w:trPr>
        <w:tc>
          <w:tcPr>
            <w:tcW w:w="1440" w:type="dxa"/>
          </w:tcPr>
          <w:p w14:paraId="0773F16F" w14:textId="77777777" w:rsidR="005A1A4F" w:rsidRPr="005D4642" w:rsidRDefault="005A1A4F" w:rsidP="00140697">
            <w:pPr>
              <w:jc w:val="center"/>
              <w:rPr>
                <w:rFonts w:cstheme="minorHAnsi"/>
                <w:sz w:val="20"/>
                <w:szCs w:val="20"/>
              </w:rPr>
            </w:pPr>
          </w:p>
        </w:tc>
        <w:tc>
          <w:tcPr>
            <w:tcW w:w="1296" w:type="dxa"/>
          </w:tcPr>
          <w:p w14:paraId="0601EB1F" w14:textId="77777777" w:rsidR="005A1A4F" w:rsidRPr="005D4642" w:rsidRDefault="005A1A4F" w:rsidP="00140697">
            <w:pPr>
              <w:jc w:val="center"/>
              <w:rPr>
                <w:rFonts w:cstheme="minorHAnsi"/>
                <w:sz w:val="20"/>
                <w:szCs w:val="20"/>
              </w:rPr>
            </w:pPr>
            <w:r w:rsidRPr="005D4642">
              <w:rPr>
                <w:rFonts w:cstheme="minorHAnsi"/>
                <w:sz w:val="20"/>
                <w:szCs w:val="20"/>
              </w:rPr>
              <w:t>1 kHz</w:t>
            </w:r>
          </w:p>
        </w:tc>
        <w:tc>
          <w:tcPr>
            <w:tcW w:w="1296" w:type="dxa"/>
          </w:tcPr>
          <w:p w14:paraId="12A5B5CB" w14:textId="77777777" w:rsidR="005A1A4F" w:rsidRPr="005D4642" w:rsidRDefault="005A1A4F" w:rsidP="00140697">
            <w:pPr>
              <w:jc w:val="center"/>
              <w:rPr>
                <w:rFonts w:cstheme="minorHAnsi"/>
                <w:sz w:val="20"/>
                <w:szCs w:val="20"/>
              </w:rPr>
            </w:pPr>
            <w:r w:rsidRPr="005D4642">
              <w:rPr>
                <w:rFonts w:cstheme="minorHAnsi"/>
                <w:sz w:val="20"/>
                <w:szCs w:val="20"/>
              </w:rPr>
              <w:t>1 kHz</w:t>
            </w:r>
          </w:p>
        </w:tc>
        <w:tc>
          <w:tcPr>
            <w:tcW w:w="1296" w:type="dxa"/>
          </w:tcPr>
          <w:p w14:paraId="7A3BE2B1" w14:textId="77777777" w:rsidR="005A1A4F" w:rsidRPr="005D4642" w:rsidRDefault="005A1A4F" w:rsidP="00140697">
            <w:pPr>
              <w:jc w:val="center"/>
              <w:rPr>
                <w:rFonts w:cstheme="minorHAnsi"/>
                <w:sz w:val="20"/>
                <w:szCs w:val="20"/>
              </w:rPr>
            </w:pPr>
            <w:r w:rsidRPr="005D4642">
              <w:rPr>
                <w:rFonts w:cstheme="minorHAnsi"/>
                <w:sz w:val="20"/>
                <w:szCs w:val="20"/>
              </w:rPr>
              <w:t>1 kHz</w:t>
            </w:r>
          </w:p>
        </w:tc>
      </w:tr>
      <w:tr w:rsidR="005A1A4F" w:rsidRPr="005D4642" w14:paraId="0DF6B674" w14:textId="77777777" w:rsidTr="00140697">
        <w:trPr>
          <w:jc w:val="center"/>
        </w:trPr>
        <w:tc>
          <w:tcPr>
            <w:tcW w:w="1440" w:type="dxa"/>
          </w:tcPr>
          <w:p w14:paraId="21FC5519" w14:textId="77777777" w:rsidR="005A1A4F" w:rsidRPr="005D4642" w:rsidRDefault="005A1A4F" w:rsidP="00140697">
            <w:pPr>
              <w:jc w:val="center"/>
              <w:rPr>
                <w:rFonts w:cstheme="minorHAnsi"/>
                <w:sz w:val="20"/>
                <w:szCs w:val="20"/>
              </w:rPr>
            </w:pPr>
            <w:r w:rsidRPr="005D4642">
              <w:rPr>
                <w:rFonts w:cstheme="minorHAnsi"/>
                <w:sz w:val="20"/>
                <w:szCs w:val="20"/>
              </w:rPr>
              <w:t>Delay</w:t>
            </w:r>
          </w:p>
          <w:p w14:paraId="68595B46" w14:textId="77777777" w:rsidR="005A1A4F" w:rsidRPr="005D4642" w:rsidRDefault="005A1A4F" w:rsidP="00140697">
            <w:pPr>
              <w:jc w:val="center"/>
              <w:rPr>
                <w:rFonts w:cstheme="minorHAnsi"/>
                <w:sz w:val="20"/>
                <w:szCs w:val="20"/>
              </w:rPr>
            </w:pPr>
          </w:p>
        </w:tc>
        <w:tc>
          <w:tcPr>
            <w:tcW w:w="1296" w:type="dxa"/>
          </w:tcPr>
          <w:p w14:paraId="470F794D" w14:textId="592CAAC5" w:rsidR="005A1A4F" w:rsidRPr="005D4642" w:rsidRDefault="00CC4DFA" w:rsidP="00140697">
            <w:pPr>
              <w:jc w:val="center"/>
              <w:rPr>
                <w:rFonts w:cstheme="minorHAnsi"/>
                <w:sz w:val="20"/>
                <w:szCs w:val="20"/>
              </w:rPr>
            </w:pPr>
            <w:r>
              <w:rPr>
                <w:rFonts w:cstheme="minorHAnsi"/>
                <w:sz w:val="20"/>
                <w:szCs w:val="20"/>
              </w:rPr>
              <w:t>258.6uS</w:t>
            </w:r>
          </w:p>
        </w:tc>
        <w:tc>
          <w:tcPr>
            <w:tcW w:w="1296" w:type="dxa"/>
          </w:tcPr>
          <w:p w14:paraId="37AD55E4" w14:textId="59D28C6D" w:rsidR="005A1A4F" w:rsidRPr="005D4642" w:rsidRDefault="00783821" w:rsidP="00140697">
            <w:pPr>
              <w:jc w:val="center"/>
              <w:rPr>
                <w:rFonts w:cstheme="minorHAnsi"/>
                <w:sz w:val="20"/>
                <w:szCs w:val="20"/>
              </w:rPr>
            </w:pPr>
            <w:r>
              <w:rPr>
                <w:rFonts w:cstheme="minorHAnsi"/>
                <w:sz w:val="20"/>
                <w:szCs w:val="20"/>
              </w:rPr>
              <w:t>254.4uS</w:t>
            </w:r>
          </w:p>
        </w:tc>
        <w:tc>
          <w:tcPr>
            <w:tcW w:w="1296" w:type="dxa"/>
          </w:tcPr>
          <w:p w14:paraId="0FC4DA48" w14:textId="3FB2C67E" w:rsidR="005A1A4F" w:rsidRPr="005D4642" w:rsidRDefault="00783821" w:rsidP="00140697">
            <w:pPr>
              <w:jc w:val="center"/>
              <w:rPr>
                <w:rFonts w:cstheme="minorHAnsi"/>
                <w:sz w:val="20"/>
                <w:szCs w:val="20"/>
              </w:rPr>
            </w:pPr>
            <w:r>
              <w:rPr>
                <w:rFonts w:cstheme="minorHAnsi"/>
                <w:sz w:val="20"/>
                <w:szCs w:val="20"/>
              </w:rPr>
              <w:t>839.3uS</w:t>
            </w:r>
          </w:p>
        </w:tc>
      </w:tr>
      <w:tr w:rsidR="005A1A4F" w:rsidRPr="005D4642" w14:paraId="0F281D20" w14:textId="77777777" w:rsidTr="00140697">
        <w:trPr>
          <w:jc w:val="center"/>
        </w:trPr>
        <w:tc>
          <w:tcPr>
            <w:tcW w:w="1440" w:type="dxa"/>
          </w:tcPr>
          <w:p w14:paraId="4CC23FC1" w14:textId="77777777" w:rsidR="005A1A4F" w:rsidRPr="005D4642" w:rsidRDefault="005A1A4F" w:rsidP="00140697">
            <w:pPr>
              <w:jc w:val="center"/>
              <w:rPr>
                <w:rFonts w:cstheme="minorHAnsi"/>
                <w:sz w:val="20"/>
                <w:szCs w:val="20"/>
              </w:rPr>
            </w:pPr>
            <w:r w:rsidRPr="005D4642">
              <w:rPr>
                <w:rFonts w:cstheme="minorHAnsi"/>
                <w:sz w:val="20"/>
                <w:szCs w:val="20"/>
              </w:rPr>
              <w:t>Rise time</w:t>
            </w:r>
          </w:p>
          <w:p w14:paraId="5314B11E" w14:textId="77777777" w:rsidR="005A1A4F" w:rsidRPr="005D4642" w:rsidRDefault="005A1A4F" w:rsidP="00140697">
            <w:pPr>
              <w:jc w:val="center"/>
              <w:rPr>
                <w:rFonts w:cstheme="minorHAnsi"/>
                <w:sz w:val="20"/>
                <w:szCs w:val="20"/>
              </w:rPr>
            </w:pPr>
            <w:r w:rsidRPr="005D4642">
              <w:rPr>
                <w:rFonts w:cstheme="minorHAnsi"/>
                <w:sz w:val="20"/>
                <w:szCs w:val="20"/>
              </w:rPr>
              <w:t>(10%-90%)</w:t>
            </w:r>
          </w:p>
        </w:tc>
        <w:tc>
          <w:tcPr>
            <w:tcW w:w="1296" w:type="dxa"/>
          </w:tcPr>
          <w:p w14:paraId="5BDBBC37" w14:textId="3F9C6768" w:rsidR="005A1A4F" w:rsidRPr="005D4642" w:rsidRDefault="00783821" w:rsidP="00140697">
            <w:pPr>
              <w:jc w:val="center"/>
              <w:rPr>
                <w:rFonts w:cstheme="minorHAnsi"/>
                <w:sz w:val="20"/>
                <w:szCs w:val="20"/>
              </w:rPr>
            </w:pPr>
            <w:r>
              <w:rPr>
                <w:rFonts w:cstheme="minorHAnsi"/>
                <w:sz w:val="20"/>
                <w:szCs w:val="20"/>
              </w:rPr>
              <w:t>215.2uS</w:t>
            </w:r>
          </w:p>
        </w:tc>
        <w:tc>
          <w:tcPr>
            <w:tcW w:w="1296" w:type="dxa"/>
          </w:tcPr>
          <w:p w14:paraId="17D06E89" w14:textId="2A9476DB" w:rsidR="005A1A4F" w:rsidRPr="005D4642" w:rsidRDefault="00783821" w:rsidP="00140697">
            <w:pPr>
              <w:jc w:val="center"/>
              <w:rPr>
                <w:rFonts w:cstheme="minorHAnsi"/>
                <w:sz w:val="20"/>
                <w:szCs w:val="20"/>
              </w:rPr>
            </w:pPr>
            <w:r>
              <w:rPr>
                <w:rFonts w:cstheme="minorHAnsi"/>
                <w:sz w:val="20"/>
                <w:szCs w:val="20"/>
              </w:rPr>
              <w:t>305.1uS</w:t>
            </w:r>
          </w:p>
        </w:tc>
        <w:tc>
          <w:tcPr>
            <w:tcW w:w="1296" w:type="dxa"/>
          </w:tcPr>
          <w:p w14:paraId="322D4E78" w14:textId="06FE5655" w:rsidR="005A1A4F" w:rsidRPr="005D4642" w:rsidRDefault="00783821" w:rsidP="00140697">
            <w:pPr>
              <w:jc w:val="center"/>
              <w:rPr>
                <w:rFonts w:cstheme="minorHAnsi"/>
                <w:sz w:val="20"/>
                <w:szCs w:val="20"/>
              </w:rPr>
            </w:pPr>
            <w:r>
              <w:rPr>
                <w:rFonts w:cstheme="minorHAnsi"/>
                <w:sz w:val="20"/>
                <w:szCs w:val="20"/>
              </w:rPr>
              <w:t>182.7uS</w:t>
            </w:r>
          </w:p>
        </w:tc>
      </w:tr>
      <w:tr w:rsidR="005A1A4F" w:rsidRPr="005D4642" w14:paraId="7A391895" w14:textId="77777777" w:rsidTr="00140697">
        <w:trPr>
          <w:jc w:val="center"/>
        </w:trPr>
        <w:tc>
          <w:tcPr>
            <w:tcW w:w="1440" w:type="dxa"/>
          </w:tcPr>
          <w:p w14:paraId="10F20BB3" w14:textId="77777777" w:rsidR="005A1A4F" w:rsidRPr="005D4642" w:rsidRDefault="005A1A4F" w:rsidP="00140697">
            <w:pPr>
              <w:jc w:val="center"/>
              <w:rPr>
                <w:rFonts w:cstheme="minorHAnsi"/>
                <w:sz w:val="20"/>
                <w:szCs w:val="20"/>
              </w:rPr>
            </w:pPr>
            <w:r w:rsidRPr="005D4642">
              <w:rPr>
                <w:rFonts w:cstheme="minorHAnsi"/>
                <w:sz w:val="20"/>
                <w:szCs w:val="20"/>
              </w:rPr>
              <w:t>Fall time</w:t>
            </w:r>
          </w:p>
          <w:p w14:paraId="30B798E9" w14:textId="77777777" w:rsidR="005A1A4F" w:rsidRPr="005D4642" w:rsidRDefault="005A1A4F" w:rsidP="00140697">
            <w:pPr>
              <w:jc w:val="center"/>
              <w:rPr>
                <w:rFonts w:cstheme="minorHAnsi"/>
                <w:sz w:val="20"/>
                <w:szCs w:val="20"/>
              </w:rPr>
            </w:pPr>
            <w:r w:rsidRPr="005D4642">
              <w:rPr>
                <w:rFonts w:cstheme="minorHAnsi"/>
                <w:sz w:val="20"/>
                <w:szCs w:val="20"/>
              </w:rPr>
              <w:t>(90%-10%)</w:t>
            </w:r>
          </w:p>
        </w:tc>
        <w:tc>
          <w:tcPr>
            <w:tcW w:w="1296" w:type="dxa"/>
          </w:tcPr>
          <w:p w14:paraId="0E71F60B" w14:textId="78207625" w:rsidR="005A1A4F" w:rsidRPr="005D4642" w:rsidRDefault="00783821" w:rsidP="00140697">
            <w:pPr>
              <w:jc w:val="center"/>
              <w:rPr>
                <w:rFonts w:cstheme="minorHAnsi"/>
                <w:sz w:val="20"/>
                <w:szCs w:val="20"/>
              </w:rPr>
            </w:pPr>
            <w:r>
              <w:rPr>
                <w:rFonts w:cstheme="minorHAnsi"/>
                <w:sz w:val="20"/>
                <w:szCs w:val="20"/>
              </w:rPr>
              <w:t>218.2uS</w:t>
            </w:r>
          </w:p>
        </w:tc>
        <w:tc>
          <w:tcPr>
            <w:tcW w:w="1296" w:type="dxa"/>
          </w:tcPr>
          <w:p w14:paraId="44F8BDD7" w14:textId="29D51674" w:rsidR="005A1A4F" w:rsidRPr="005D4642" w:rsidRDefault="00783821" w:rsidP="00140697">
            <w:pPr>
              <w:jc w:val="center"/>
              <w:rPr>
                <w:rFonts w:cstheme="minorHAnsi"/>
                <w:sz w:val="20"/>
                <w:szCs w:val="20"/>
              </w:rPr>
            </w:pPr>
            <w:r>
              <w:rPr>
                <w:rFonts w:cstheme="minorHAnsi"/>
                <w:sz w:val="20"/>
                <w:szCs w:val="20"/>
              </w:rPr>
              <w:t>309.3uS</w:t>
            </w:r>
          </w:p>
        </w:tc>
        <w:tc>
          <w:tcPr>
            <w:tcW w:w="1296" w:type="dxa"/>
          </w:tcPr>
          <w:p w14:paraId="1597C3A4" w14:textId="08BB5E7E" w:rsidR="005A1A4F" w:rsidRPr="005D4642" w:rsidRDefault="00783821" w:rsidP="00140697">
            <w:pPr>
              <w:jc w:val="center"/>
              <w:rPr>
                <w:rFonts w:cstheme="minorHAnsi"/>
                <w:sz w:val="20"/>
                <w:szCs w:val="20"/>
              </w:rPr>
            </w:pPr>
            <w:r>
              <w:rPr>
                <w:rFonts w:cstheme="minorHAnsi"/>
                <w:sz w:val="20"/>
                <w:szCs w:val="20"/>
              </w:rPr>
              <w:t>176.8uS</w:t>
            </w:r>
          </w:p>
        </w:tc>
      </w:tr>
    </w:tbl>
    <w:p w14:paraId="49929D80" w14:textId="77777777" w:rsidR="005A1A4F" w:rsidRPr="00DC1307" w:rsidRDefault="005A1A4F" w:rsidP="00DC1307">
      <w:pPr>
        <w:spacing w:after="0" w:line="240" w:lineRule="auto"/>
        <w:rPr>
          <w:rFonts w:eastAsiaTheme="minorEastAsia"/>
        </w:rPr>
      </w:pPr>
    </w:p>
    <w:p w14:paraId="3A07C28B" w14:textId="099DFC57" w:rsidR="00595C2D" w:rsidRDefault="005A1A4F" w:rsidP="005A1A4F">
      <w:pPr>
        <w:spacing w:after="0" w:line="240" w:lineRule="auto"/>
        <w:ind w:firstLine="360"/>
      </w:pPr>
      <w:r>
        <w:t xml:space="preserve">A.3.8. </w:t>
      </w:r>
      <w:r w:rsidR="005B2199">
        <w:t>At what frequency are you no longer able to accurately discern the digital signal</w:t>
      </w:r>
      <w:r w:rsidR="008B44C0">
        <w:t xml:space="preserve"> when using BBLPF 4</w:t>
      </w:r>
      <w:r w:rsidR="005B2199">
        <w:t>?</w:t>
      </w:r>
    </w:p>
    <w:p w14:paraId="4C6FBD50" w14:textId="75BE757C" w:rsidR="005B2199" w:rsidRDefault="005B2199" w:rsidP="005A1A4F">
      <w:pPr>
        <w:spacing w:after="0" w:line="240" w:lineRule="auto"/>
        <w:ind w:firstLine="360"/>
      </w:pPr>
    </w:p>
    <w:p w14:paraId="26AE0491" w14:textId="3EC1252F" w:rsidR="005B2199" w:rsidRDefault="005B2199" w:rsidP="005B2199">
      <w:pPr>
        <w:pStyle w:val="ListParagraph"/>
        <w:numPr>
          <w:ilvl w:val="1"/>
          <w:numId w:val="2"/>
        </w:numPr>
        <w:spacing w:after="0" w:line="240" w:lineRule="auto"/>
      </w:pPr>
      <w:r>
        <w:t xml:space="preserve"> </w:t>
      </w:r>
      <w:r w:rsidR="00E11EB2">
        <w:t>Beginning at 2.5kHz it begins to get difficult to read which singles go with which clock edge. After 3.5kHz the signal overlaps the next clock signal, making it too difficult to say which signal goes with which clock edge.</w:t>
      </w:r>
    </w:p>
    <w:p w14:paraId="3385007A" w14:textId="3B3F20F6" w:rsidR="00A15BDD" w:rsidRDefault="005B2199" w:rsidP="00A15BDD">
      <w:pPr>
        <w:pStyle w:val="ListParagraph"/>
        <w:numPr>
          <w:ilvl w:val="1"/>
          <w:numId w:val="2"/>
        </w:numPr>
        <w:spacing w:after="0" w:line="240" w:lineRule="auto"/>
      </w:pPr>
      <w:r>
        <w:t>Show to GTA</w:t>
      </w:r>
    </w:p>
    <w:p w14:paraId="39346C8F" w14:textId="77777777" w:rsidR="00A15BDD" w:rsidRDefault="00A15BDD" w:rsidP="00A15BDD">
      <w:pPr>
        <w:spacing w:after="0" w:line="240" w:lineRule="auto"/>
      </w:pPr>
    </w:p>
    <w:p w14:paraId="399CE87F" w14:textId="269EE3DF" w:rsidR="005B2199" w:rsidRDefault="005B2199" w:rsidP="005B2199">
      <w:pPr>
        <w:spacing w:after="0" w:line="240" w:lineRule="auto"/>
      </w:pPr>
    </w:p>
    <w:p w14:paraId="5A8474B0" w14:textId="77777777" w:rsidR="007E57A2" w:rsidRDefault="007E57A2" w:rsidP="00DC1307">
      <w:pPr>
        <w:spacing w:after="0" w:line="240" w:lineRule="auto"/>
        <w:ind w:firstLine="360"/>
      </w:pPr>
    </w:p>
    <w:p w14:paraId="31EDF3B1" w14:textId="77777777" w:rsidR="007E57A2" w:rsidRDefault="007E57A2" w:rsidP="00DC1307">
      <w:pPr>
        <w:spacing w:after="0" w:line="240" w:lineRule="auto"/>
        <w:ind w:firstLine="360"/>
      </w:pPr>
    </w:p>
    <w:p w14:paraId="7B683DF1" w14:textId="77777777" w:rsidR="007E57A2" w:rsidRDefault="007E57A2" w:rsidP="00DC1307">
      <w:pPr>
        <w:spacing w:after="0" w:line="240" w:lineRule="auto"/>
        <w:ind w:firstLine="360"/>
      </w:pPr>
    </w:p>
    <w:p w14:paraId="1FC6532D" w14:textId="77777777" w:rsidR="007E57A2" w:rsidRDefault="007E57A2" w:rsidP="00DC1307">
      <w:pPr>
        <w:spacing w:after="0" w:line="240" w:lineRule="auto"/>
        <w:ind w:firstLine="360"/>
      </w:pPr>
    </w:p>
    <w:p w14:paraId="23C0919F" w14:textId="77777777" w:rsidR="007E57A2" w:rsidRDefault="007E57A2" w:rsidP="00DC1307">
      <w:pPr>
        <w:spacing w:after="0" w:line="240" w:lineRule="auto"/>
        <w:ind w:firstLine="360"/>
      </w:pPr>
    </w:p>
    <w:p w14:paraId="52CB957E" w14:textId="77777777" w:rsidR="007E57A2" w:rsidRDefault="007E57A2" w:rsidP="00DC1307">
      <w:pPr>
        <w:spacing w:after="0" w:line="240" w:lineRule="auto"/>
        <w:ind w:firstLine="360"/>
      </w:pPr>
    </w:p>
    <w:p w14:paraId="3898B3C2" w14:textId="2D9F494B" w:rsidR="005B2199" w:rsidRDefault="00DC1307" w:rsidP="00DC1307">
      <w:pPr>
        <w:spacing w:after="0" w:line="240" w:lineRule="auto"/>
        <w:ind w:firstLine="360"/>
      </w:pPr>
      <w:r>
        <w:lastRenderedPageBreak/>
        <w:t>B.4. Complete Table 2 below.</w:t>
      </w:r>
    </w:p>
    <w:p w14:paraId="58EF7927" w14:textId="7607A7AE" w:rsidR="00DC1307" w:rsidRDefault="00DC1307" w:rsidP="00DC1307">
      <w:pPr>
        <w:spacing w:after="0" w:line="240" w:lineRule="auto"/>
        <w:ind w:firstLine="360"/>
      </w:pPr>
    </w:p>
    <w:p w14:paraId="011887B4" w14:textId="77777777" w:rsidR="00DC1307" w:rsidRPr="005D4642" w:rsidRDefault="00DC1307" w:rsidP="00DC1307">
      <w:pPr>
        <w:spacing w:after="120"/>
        <w:jc w:val="center"/>
        <w:rPr>
          <w:rFonts w:cstheme="minorHAnsi"/>
          <w:sz w:val="24"/>
        </w:rPr>
      </w:pPr>
      <w:r w:rsidRPr="005D4642">
        <w:rPr>
          <w:rFonts w:cstheme="minorHAnsi"/>
          <w:sz w:val="24"/>
        </w:rPr>
        <w:t>Table 2: Step Response for Various Filter Systems (low f setting)</w:t>
      </w:r>
    </w:p>
    <w:tbl>
      <w:tblPr>
        <w:tblStyle w:val="TableGrid"/>
        <w:tblW w:w="0" w:type="auto"/>
        <w:jc w:val="center"/>
        <w:tblLook w:val="04A0" w:firstRow="1" w:lastRow="0" w:firstColumn="1" w:lastColumn="0" w:noHBand="0" w:noVBand="1"/>
      </w:tblPr>
      <w:tblGrid>
        <w:gridCol w:w="1440"/>
        <w:gridCol w:w="2160"/>
        <w:gridCol w:w="2160"/>
        <w:gridCol w:w="2160"/>
      </w:tblGrid>
      <w:tr w:rsidR="00DC1307" w:rsidRPr="005D4642" w14:paraId="614C2B35" w14:textId="77777777" w:rsidTr="00140697">
        <w:trPr>
          <w:jc w:val="center"/>
        </w:trPr>
        <w:tc>
          <w:tcPr>
            <w:tcW w:w="1440" w:type="dxa"/>
          </w:tcPr>
          <w:p w14:paraId="251AAFC7" w14:textId="77777777" w:rsidR="00DC1307" w:rsidRPr="005D4642" w:rsidRDefault="00DC1307" w:rsidP="00140697">
            <w:pPr>
              <w:jc w:val="center"/>
              <w:rPr>
                <w:rFonts w:cstheme="minorHAnsi"/>
                <w:sz w:val="20"/>
                <w:szCs w:val="20"/>
              </w:rPr>
            </w:pPr>
          </w:p>
        </w:tc>
        <w:tc>
          <w:tcPr>
            <w:tcW w:w="2160" w:type="dxa"/>
          </w:tcPr>
          <w:p w14:paraId="0BD61F4B" w14:textId="77777777" w:rsidR="00DC1307" w:rsidRPr="005D4642" w:rsidRDefault="00DC1307" w:rsidP="00140697">
            <w:pPr>
              <w:jc w:val="center"/>
              <w:rPr>
                <w:rFonts w:cstheme="minorHAnsi"/>
                <w:sz w:val="20"/>
                <w:szCs w:val="20"/>
              </w:rPr>
            </w:pPr>
            <w:r w:rsidRPr="005D4642">
              <w:rPr>
                <w:rFonts w:cstheme="minorHAnsi"/>
                <w:sz w:val="20"/>
                <w:szCs w:val="20"/>
              </w:rPr>
              <w:t>BBLPF2</w:t>
            </w:r>
          </w:p>
          <w:p w14:paraId="307B2F7D" w14:textId="77777777" w:rsidR="00DC1307" w:rsidRPr="005D4642" w:rsidRDefault="00DC1307" w:rsidP="00140697">
            <w:pPr>
              <w:jc w:val="center"/>
              <w:rPr>
                <w:rFonts w:cstheme="minorHAnsi"/>
                <w:sz w:val="20"/>
                <w:szCs w:val="20"/>
              </w:rPr>
            </w:pPr>
          </w:p>
        </w:tc>
        <w:tc>
          <w:tcPr>
            <w:tcW w:w="2160" w:type="dxa"/>
          </w:tcPr>
          <w:p w14:paraId="00D9A931" w14:textId="77777777" w:rsidR="00DC1307" w:rsidRPr="005D4642" w:rsidRDefault="00DC1307" w:rsidP="00140697">
            <w:pPr>
              <w:jc w:val="center"/>
              <w:rPr>
                <w:rFonts w:cstheme="minorHAnsi"/>
                <w:sz w:val="20"/>
                <w:szCs w:val="20"/>
              </w:rPr>
            </w:pPr>
            <w:r w:rsidRPr="005D4642">
              <w:rPr>
                <w:rFonts w:cstheme="minorHAnsi"/>
                <w:sz w:val="20"/>
                <w:szCs w:val="20"/>
              </w:rPr>
              <w:t>BBLPF3</w:t>
            </w:r>
          </w:p>
          <w:p w14:paraId="393C5F4E" w14:textId="77777777" w:rsidR="00DC1307" w:rsidRPr="005D4642" w:rsidRDefault="00DC1307" w:rsidP="00140697">
            <w:pPr>
              <w:jc w:val="center"/>
              <w:rPr>
                <w:rFonts w:cstheme="minorHAnsi"/>
                <w:sz w:val="20"/>
                <w:szCs w:val="20"/>
              </w:rPr>
            </w:pPr>
          </w:p>
        </w:tc>
        <w:tc>
          <w:tcPr>
            <w:tcW w:w="2160" w:type="dxa"/>
          </w:tcPr>
          <w:p w14:paraId="5C2112C2" w14:textId="77777777" w:rsidR="00DC1307" w:rsidRPr="005D4642" w:rsidRDefault="00DC1307" w:rsidP="00140697">
            <w:pPr>
              <w:jc w:val="center"/>
              <w:rPr>
                <w:rFonts w:cstheme="minorHAnsi"/>
                <w:sz w:val="20"/>
                <w:szCs w:val="20"/>
              </w:rPr>
            </w:pPr>
            <w:r w:rsidRPr="005D4642">
              <w:rPr>
                <w:rFonts w:cstheme="minorHAnsi"/>
                <w:sz w:val="20"/>
                <w:szCs w:val="20"/>
              </w:rPr>
              <w:t>BBLPF4</w:t>
            </w:r>
          </w:p>
          <w:p w14:paraId="7BD97AE2" w14:textId="77777777" w:rsidR="00DC1307" w:rsidRPr="005D4642" w:rsidRDefault="00DC1307" w:rsidP="00140697">
            <w:pPr>
              <w:jc w:val="center"/>
              <w:rPr>
                <w:rFonts w:cstheme="minorHAnsi"/>
                <w:sz w:val="20"/>
                <w:szCs w:val="20"/>
              </w:rPr>
            </w:pPr>
          </w:p>
        </w:tc>
      </w:tr>
      <w:tr w:rsidR="00DC1307" w:rsidRPr="005D4642" w14:paraId="6AEC5857" w14:textId="77777777" w:rsidTr="00140697">
        <w:trPr>
          <w:jc w:val="center"/>
        </w:trPr>
        <w:tc>
          <w:tcPr>
            <w:tcW w:w="1440" w:type="dxa"/>
          </w:tcPr>
          <w:p w14:paraId="42227AE1" w14:textId="77777777" w:rsidR="00DC1307" w:rsidRPr="005D4642" w:rsidRDefault="00DC1307" w:rsidP="00140697">
            <w:pPr>
              <w:jc w:val="center"/>
              <w:rPr>
                <w:rFonts w:cstheme="minorHAnsi"/>
                <w:b/>
                <w:sz w:val="20"/>
                <w:szCs w:val="20"/>
              </w:rPr>
            </w:pPr>
            <w:r w:rsidRPr="005D4642">
              <w:rPr>
                <w:rFonts w:cstheme="minorHAnsi"/>
                <w:b/>
                <w:sz w:val="20"/>
                <w:szCs w:val="20"/>
              </w:rPr>
              <w:t>Delay time</w:t>
            </w:r>
          </w:p>
          <w:p w14:paraId="3FD0CF6C" w14:textId="77777777" w:rsidR="00DC1307" w:rsidRPr="005D4642" w:rsidRDefault="00DC1307" w:rsidP="00140697">
            <w:pPr>
              <w:jc w:val="center"/>
              <w:rPr>
                <w:rFonts w:cstheme="minorHAnsi"/>
                <w:b/>
                <w:sz w:val="20"/>
                <w:szCs w:val="20"/>
              </w:rPr>
            </w:pPr>
          </w:p>
        </w:tc>
        <w:tc>
          <w:tcPr>
            <w:tcW w:w="2160" w:type="dxa"/>
          </w:tcPr>
          <w:p w14:paraId="48B2393A" w14:textId="2BE3ABF2" w:rsidR="00DC1307" w:rsidRPr="005D4642" w:rsidRDefault="00A15BDD" w:rsidP="00140697">
            <w:pPr>
              <w:rPr>
                <w:rFonts w:cstheme="minorHAnsi"/>
                <w:sz w:val="20"/>
                <w:szCs w:val="20"/>
              </w:rPr>
            </w:pPr>
            <w:r>
              <w:rPr>
                <w:rFonts w:cstheme="minorHAnsi"/>
                <w:sz w:val="20"/>
                <w:szCs w:val="20"/>
              </w:rPr>
              <w:t>258.0uS</w:t>
            </w:r>
          </w:p>
        </w:tc>
        <w:tc>
          <w:tcPr>
            <w:tcW w:w="2160" w:type="dxa"/>
          </w:tcPr>
          <w:p w14:paraId="784A3B7C" w14:textId="4F21186B" w:rsidR="00DC1307" w:rsidRPr="005D4642" w:rsidRDefault="00A15BDD" w:rsidP="00A15BDD">
            <w:pPr>
              <w:rPr>
                <w:rFonts w:cstheme="minorHAnsi"/>
                <w:sz w:val="20"/>
                <w:szCs w:val="20"/>
              </w:rPr>
            </w:pPr>
            <w:r>
              <w:rPr>
                <w:rFonts w:cstheme="minorHAnsi"/>
                <w:sz w:val="20"/>
                <w:szCs w:val="20"/>
              </w:rPr>
              <w:t>279.1uS</w:t>
            </w:r>
          </w:p>
        </w:tc>
        <w:tc>
          <w:tcPr>
            <w:tcW w:w="2160" w:type="dxa"/>
          </w:tcPr>
          <w:p w14:paraId="52D906F2" w14:textId="3B94623D" w:rsidR="00DC1307" w:rsidRPr="005D4642" w:rsidRDefault="00A15BDD" w:rsidP="00A15BDD">
            <w:pPr>
              <w:rPr>
                <w:rFonts w:cstheme="minorHAnsi"/>
                <w:sz w:val="20"/>
                <w:szCs w:val="20"/>
              </w:rPr>
            </w:pPr>
            <w:r>
              <w:rPr>
                <w:rFonts w:cstheme="minorHAnsi"/>
                <w:sz w:val="20"/>
                <w:szCs w:val="20"/>
              </w:rPr>
              <w:t>856.6uS</w:t>
            </w:r>
          </w:p>
        </w:tc>
      </w:tr>
      <w:tr w:rsidR="00DC1307" w:rsidRPr="005D4642" w14:paraId="149806C8" w14:textId="77777777" w:rsidTr="00140697">
        <w:trPr>
          <w:jc w:val="center"/>
        </w:trPr>
        <w:tc>
          <w:tcPr>
            <w:tcW w:w="1440" w:type="dxa"/>
          </w:tcPr>
          <w:p w14:paraId="0805E710" w14:textId="77777777" w:rsidR="00DC1307" w:rsidRPr="005D4642" w:rsidRDefault="00DC1307" w:rsidP="00140697">
            <w:pPr>
              <w:jc w:val="center"/>
              <w:rPr>
                <w:rFonts w:cstheme="minorHAnsi"/>
                <w:b/>
                <w:sz w:val="20"/>
                <w:szCs w:val="20"/>
              </w:rPr>
            </w:pPr>
            <w:r w:rsidRPr="005D4642">
              <w:rPr>
                <w:rFonts w:cstheme="minorHAnsi"/>
                <w:b/>
                <w:sz w:val="20"/>
                <w:szCs w:val="20"/>
              </w:rPr>
              <w:t>Rise time</w:t>
            </w:r>
          </w:p>
          <w:p w14:paraId="657E0230" w14:textId="77777777" w:rsidR="00DC1307" w:rsidRPr="005D4642" w:rsidRDefault="00DC1307" w:rsidP="00140697">
            <w:pPr>
              <w:jc w:val="center"/>
              <w:rPr>
                <w:rFonts w:cstheme="minorHAnsi"/>
                <w:sz w:val="20"/>
                <w:szCs w:val="20"/>
              </w:rPr>
            </w:pPr>
          </w:p>
        </w:tc>
        <w:tc>
          <w:tcPr>
            <w:tcW w:w="2160" w:type="dxa"/>
          </w:tcPr>
          <w:p w14:paraId="2E26E02D" w14:textId="60A10688" w:rsidR="00DC1307" w:rsidRPr="005D4642" w:rsidRDefault="00A15BDD" w:rsidP="00140697">
            <w:pPr>
              <w:rPr>
                <w:rFonts w:cstheme="minorHAnsi"/>
                <w:sz w:val="20"/>
                <w:szCs w:val="20"/>
              </w:rPr>
            </w:pPr>
            <w:r>
              <w:rPr>
                <w:rFonts w:cstheme="minorHAnsi"/>
                <w:sz w:val="20"/>
                <w:szCs w:val="20"/>
              </w:rPr>
              <w:t>208.4uS</w:t>
            </w:r>
          </w:p>
        </w:tc>
        <w:tc>
          <w:tcPr>
            <w:tcW w:w="2160" w:type="dxa"/>
          </w:tcPr>
          <w:p w14:paraId="2472F80A" w14:textId="54846C06" w:rsidR="00DC1307" w:rsidRPr="005D4642" w:rsidRDefault="00A15BDD" w:rsidP="00140697">
            <w:pPr>
              <w:rPr>
                <w:rFonts w:cstheme="minorHAnsi"/>
                <w:sz w:val="20"/>
                <w:szCs w:val="20"/>
              </w:rPr>
            </w:pPr>
            <w:r>
              <w:rPr>
                <w:rFonts w:cstheme="minorHAnsi"/>
                <w:sz w:val="20"/>
                <w:szCs w:val="20"/>
              </w:rPr>
              <w:t>275.2uS</w:t>
            </w:r>
          </w:p>
        </w:tc>
        <w:tc>
          <w:tcPr>
            <w:tcW w:w="2160" w:type="dxa"/>
          </w:tcPr>
          <w:p w14:paraId="69A25B5E" w14:textId="77F131BC" w:rsidR="00DC1307" w:rsidRPr="005D4642" w:rsidRDefault="00A15BDD" w:rsidP="00140697">
            <w:pPr>
              <w:rPr>
                <w:rFonts w:cstheme="minorHAnsi"/>
                <w:sz w:val="20"/>
                <w:szCs w:val="20"/>
              </w:rPr>
            </w:pPr>
            <w:r>
              <w:rPr>
                <w:rFonts w:cstheme="minorHAnsi"/>
                <w:sz w:val="20"/>
                <w:szCs w:val="20"/>
              </w:rPr>
              <w:t>153.4uS</w:t>
            </w:r>
          </w:p>
        </w:tc>
      </w:tr>
    </w:tbl>
    <w:p w14:paraId="63ED217F" w14:textId="75BA349C" w:rsidR="002D630E" w:rsidRDefault="002D630E" w:rsidP="002D630E">
      <w:pPr>
        <w:spacing w:after="0" w:line="240" w:lineRule="auto"/>
        <w:ind w:left="360"/>
      </w:pPr>
      <w:r>
        <w:t>C.4. Complete Table 3 and graph the values in Figure 1. If completing this task digitally, Matlab can be used for graphing or the student can use some combination of screen capture and photo editing software.</w:t>
      </w:r>
    </w:p>
    <w:p w14:paraId="03813DFC" w14:textId="1033A306" w:rsidR="002D630E" w:rsidRDefault="002D630E" w:rsidP="002D630E">
      <w:pPr>
        <w:spacing w:after="0" w:line="240" w:lineRule="auto"/>
        <w:ind w:firstLine="360"/>
      </w:pPr>
    </w:p>
    <w:p w14:paraId="5821601C" w14:textId="6D58877D" w:rsidR="002D630E" w:rsidRPr="00097E80" w:rsidRDefault="002D630E" w:rsidP="00097E80">
      <w:pPr>
        <w:spacing w:after="120"/>
        <w:jc w:val="center"/>
        <w:rPr>
          <w:rFonts w:cstheme="minorHAnsi"/>
          <w:sz w:val="24"/>
          <w:szCs w:val="24"/>
        </w:rPr>
      </w:pPr>
      <w:r w:rsidRPr="00097E80">
        <w:rPr>
          <w:rFonts w:cstheme="minorHAnsi"/>
          <w:sz w:val="24"/>
          <w:szCs w:val="24"/>
        </w:rPr>
        <w:t>Table 3 – Pulse Width Data</w:t>
      </w:r>
    </w:p>
    <w:tbl>
      <w:tblPr>
        <w:tblStyle w:val="TableGrid"/>
        <w:tblW w:w="0" w:type="auto"/>
        <w:jc w:val="center"/>
        <w:tblLook w:val="04A0" w:firstRow="1" w:lastRow="0" w:firstColumn="1" w:lastColumn="0" w:noHBand="0" w:noVBand="1"/>
      </w:tblPr>
      <w:tblGrid>
        <w:gridCol w:w="1440"/>
        <w:gridCol w:w="1440"/>
      </w:tblGrid>
      <w:tr w:rsidR="002D630E" w:rsidRPr="00097E80" w14:paraId="1C9BBAE9" w14:textId="77777777" w:rsidTr="00097E80">
        <w:trPr>
          <w:jc w:val="center"/>
        </w:trPr>
        <w:tc>
          <w:tcPr>
            <w:tcW w:w="1440" w:type="dxa"/>
          </w:tcPr>
          <w:p w14:paraId="1370FAA0" w14:textId="77777777" w:rsidR="002D630E" w:rsidRPr="00097E80" w:rsidRDefault="002D630E" w:rsidP="00140697">
            <w:pPr>
              <w:pStyle w:val="ListParagraph"/>
              <w:spacing w:after="120"/>
              <w:ind w:left="0"/>
              <w:jc w:val="center"/>
              <w:rPr>
                <w:rFonts w:cstheme="minorHAnsi"/>
                <w:sz w:val="24"/>
              </w:rPr>
            </w:pPr>
            <w:r w:rsidRPr="00097E80">
              <w:rPr>
                <w:rFonts w:cstheme="minorHAnsi"/>
                <w:sz w:val="24"/>
              </w:rPr>
              <w:t>f (cycles per second)</w:t>
            </w:r>
          </w:p>
        </w:tc>
        <w:tc>
          <w:tcPr>
            <w:tcW w:w="1440" w:type="dxa"/>
          </w:tcPr>
          <w:p w14:paraId="704B878A" w14:textId="77777777" w:rsidR="002D630E" w:rsidRPr="00097E80" w:rsidRDefault="002D630E" w:rsidP="00140697">
            <w:pPr>
              <w:pStyle w:val="ListParagraph"/>
              <w:spacing w:after="120"/>
              <w:ind w:left="0"/>
              <w:jc w:val="center"/>
              <w:rPr>
                <w:rFonts w:cstheme="minorHAnsi"/>
                <w:sz w:val="24"/>
              </w:rPr>
            </w:pPr>
            <w:r w:rsidRPr="00097E80">
              <w:rPr>
                <w:rFonts w:cstheme="minorHAnsi"/>
                <w:sz w:val="24"/>
              </w:rPr>
              <w:t>Pulse Width (us)</w:t>
            </w:r>
          </w:p>
        </w:tc>
      </w:tr>
      <w:tr w:rsidR="002D630E" w:rsidRPr="005D4642" w14:paraId="1D279E8A" w14:textId="77777777" w:rsidTr="00097E80">
        <w:trPr>
          <w:jc w:val="center"/>
        </w:trPr>
        <w:tc>
          <w:tcPr>
            <w:tcW w:w="1440" w:type="dxa"/>
          </w:tcPr>
          <w:p w14:paraId="1D5E4733"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500</w:t>
            </w:r>
          </w:p>
        </w:tc>
        <w:tc>
          <w:tcPr>
            <w:tcW w:w="1440" w:type="dxa"/>
          </w:tcPr>
          <w:p w14:paraId="44DE3F1A" w14:textId="2E7B0268" w:rsidR="002D630E" w:rsidRPr="005D4642" w:rsidRDefault="00BF57C4" w:rsidP="00140697">
            <w:pPr>
              <w:pStyle w:val="ListParagraph"/>
              <w:spacing w:after="120"/>
              <w:ind w:left="0"/>
              <w:jc w:val="center"/>
              <w:rPr>
                <w:rFonts w:cstheme="minorHAnsi"/>
                <w:sz w:val="24"/>
              </w:rPr>
            </w:pPr>
            <w:r>
              <w:rPr>
                <w:rFonts w:cstheme="minorHAnsi"/>
                <w:sz w:val="24"/>
              </w:rPr>
              <w:t>1,959uS</w:t>
            </w:r>
          </w:p>
        </w:tc>
      </w:tr>
      <w:tr w:rsidR="002D630E" w:rsidRPr="005D4642" w14:paraId="67FFC4E3" w14:textId="77777777" w:rsidTr="00097E80">
        <w:trPr>
          <w:jc w:val="center"/>
        </w:trPr>
        <w:tc>
          <w:tcPr>
            <w:tcW w:w="1440" w:type="dxa"/>
          </w:tcPr>
          <w:p w14:paraId="13F9E2A9"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1000</w:t>
            </w:r>
          </w:p>
        </w:tc>
        <w:tc>
          <w:tcPr>
            <w:tcW w:w="1440" w:type="dxa"/>
          </w:tcPr>
          <w:p w14:paraId="74792EA7" w14:textId="487F350F" w:rsidR="002D630E" w:rsidRPr="005D4642" w:rsidRDefault="00BF57C4" w:rsidP="00140697">
            <w:pPr>
              <w:pStyle w:val="ListParagraph"/>
              <w:spacing w:after="120"/>
              <w:ind w:left="0"/>
              <w:jc w:val="center"/>
              <w:rPr>
                <w:rFonts w:cstheme="minorHAnsi"/>
                <w:sz w:val="24"/>
              </w:rPr>
            </w:pPr>
            <w:r>
              <w:rPr>
                <w:rFonts w:cstheme="minorHAnsi"/>
                <w:sz w:val="24"/>
              </w:rPr>
              <w:t>954uS</w:t>
            </w:r>
          </w:p>
        </w:tc>
      </w:tr>
      <w:tr w:rsidR="002D630E" w:rsidRPr="005D4642" w14:paraId="06F97D70" w14:textId="77777777" w:rsidTr="00097E80">
        <w:trPr>
          <w:jc w:val="center"/>
        </w:trPr>
        <w:tc>
          <w:tcPr>
            <w:tcW w:w="1440" w:type="dxa"/>
          </w:tcPr>
          <w:p w14:paraId="5A311AFF"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1500</w:t>
            </w:r>
          </w:p>
        </w:tc>
        <w:tc>
          <w:tcPr>
            <w:tcW w:w="1440" w:type="dxa"/>
          </w:tcPr>
          <w:p w14:paraId="28E57D02" w14:textId="64307D7C" w:rsidR="002D630E" w:rsidRPr="005D4642" w:rsidRDefault="00BF57C4" w:rsidP="00140697">
            <w:pPr>
              <w:pStyle w:val="ListParagraph"/>
              <w:spacing w:after="120"/>
              <w:ind w:left="0"/>
              <w:jc w:val="center"/>
              <w:rPr>
                <w:rFonts w:cstheme="minorHAnsi"/>
                <w:sz w:val="24"/>
              </w:rPr>
            </w:pPr>
            <w:r>
              <w:rPr>
                <w:rFonts w:cstheme="minorHAnsi"/>
                <w:sz w:val="24"/>
              </w:rPr>
              <w:t>599.2uS</w:t>
            </w:r>
          </w:p>
        </w:tc>
      </w:tr>
      <w:tr w:rsidR="002D630E" w:rsidRPr="005D4642" w14:paraId="7395805C" w14:textId="77777777" w:rsidTr="00097E80">
        <w:trPr>
          <w:jc w:val="center"/>
        </w:trPr>
        <w:tc>
          <w:tcPr>
            <w:tcW w:w="1440" w:type="dxa"/>
          </w:tcPr>
          <w:p w14:paraId="2C4DDEA5"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2000</w:t>
            </w:r>
          </w:p>
        </w:tc>
        <w:tc>
          <w:tcPr>
            <w:tcW w:w="1440" w:type="dxa"/>
          </w:tcPr>
          <w:p w14:paraId="4263392E" w14:textId="584097AC" w:rsidR="002D630E" w:rsidRPr="005D4642" w:rsidRDefault="00BF57C4" w:rsidP="00140697">
            <w:pPr>
              <w:pStyle w:val="ListParagraph"/>
              <w:spacing w:after="120"/>
              <w:ind w:left="0"/>
              <w:jc w:val="center"/>
              <w:rPr>
                <w:rFonts w:cstheme="minorHAnsi"/>
                <w:sz w:val="24"/>
              </w:rPr>
            </w:pPr>
            <w:r>
              <w:rPr>
                <w:rFonts w:cstheme="minorHAnsi"/>
                <w:sz w:val="24"/>
              </w:rPr>
              <w:t>482.0uS</w:t>
            </w:r>
          </w:p>
        </w:tc>
      </w:tr>
      <w:tr w:rsidR="002D630E" w:rsidRPr="005D4642" w14:paraId="679217E5" w14:textId="77777777" w:rsidTr="00097E80">
        <w:trPr>
          <w:jc w:val="center"/>
        </w:trPr>
        <w:tc>
          <w:tcPr>
            <w:tcW w:w="1440" w:type="dxa"/>
          </w:tcPr>
          <w:p w14:paraId="496A43C8"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3000</w:t>
            </w:r>
          </w:p>
        </w:tc>
        <w:tc>
          <w:tcPr>
            <w:tcW w:w="1440" w:type="dxa"/>
          </w:tcPr>
          <w:p w14:paraId="0CB71AF6" w14:textId="3D7DB429" w:rsidR="002D630E" w:rsidRPr="005D4642" w:rsidRDefault="00BF57C4" w:rsidP="00140697">
            <w:pPr>
              <w:pStyle w:val="ListParagraph"/>
              <w:spacing w:after="120"/>
              <w:ind w:left="0"/>
              <w:jc w:val="center"/>
              <w:rPr>
                <w:rFonts w:cstheme="minorHAnsi"/>
                <w:sz w:val="24"/>
              </w:rPr>
            </w:pPr>
            <w:r>
              <w:rPr>
                <w:rFonts w:cstheme="minorHAnsi"/>
                <w:sz w:val="24"/>
              </w:rPr>
              <w:t>325.1uS</w:t>
            </w:r>
          </w:p>
        </w:tc>
      </w:tr>
      <w:tr w:rsidR="002D630E" w:rsidRPr="005D4642" w14:paraId="050C12CD" w14:textId="77777777" w:rsidTr="00097E80">
        <w:trPr>
          <w:jc w:val="center"/>
        </w:trPr>
        <w:tc>
          <w:tcPr>
            <w:tcW w:w="1440" w:type="dxa"/>
          </w:tcPr>
          <w:p w14:paraId="6AABA5CC"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4000</w:t>
            </w:r>
          </w:p>
        </w:tc>
        <w:tc>
          <w:tcPr>
            <w:tcW w:w="1440" w:type="dxa"/>
          </w:tcPr>
          <w:p w14:paraId="56047BBE" w14:textId="7CCE1E9F" w:rsidR="002D630E" w:rsidRPr="005D4642" w:rsidRDefault="00BF57C4" w:rsidP="00140697">
            <w:pPr>
              <w:pStyle w:val="ListParagraph"/>
              <w:spacing w:after="120"/>
              <w:ind w:left="0"/>
              <w:jc w:val="center"/>
              <w:rPr>
                <w:rFonts w:cstheme="minorHAnsi"/>
                <w:sz w:val="24"/>
              </w:rPr>
            </w:pPr>
            <w:r>
              <w:rPr>
                <w:rFonts w:cstheme="minorHAnsi"/>
                <w:sz w:val="24"/>
              </w:rPr>
              <w:t>248.2uS</w:t>
            </w:r>
          </w:p>
        </w:tc>
      </w:tr>
      <w:tr w:rsidR="002D630E" w:rsidRPr="005D4642" w14:paraId="1F63BABE" w14:textId="77777777" w:rsidTr="00097E80">
        <w:trPr>
          <w:jc w:val="center"/>
        </w:trPr>
        <w:tc>
          <w:tcPr>
            <w:tcW w:w="1440" w:type="dxa"/>
          </w:tcPr>
          <w:p w14:paraId="3B39EFBB"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6000</w:t>
            </w:r>
          </w:p>
        </w:tc>
        <w:tc>
          <w:tcPr>
            <w:tcW w:w="1440" w:type="dxa"/>
          </w:tcPr>
          <w:p w14:paraId="38AEA7AF" w14:textId="7EAA3899" w:rsidR="002D630E" w:rsidRPr="005D4642" w:rsidRDefault="00BF57C4" w:rsidP="00140697">
            <w:pPr>
              <w:pStyle w:val="ListParagraph"/>
              <w:spacing w:after="120"/>
              <w:ind w:left="0"/>
              <w:jc w:val="center"/>
              <w:rPr>
                <w:rFonts w:cstheme="minorHAnsi"/>
                <w:sz w:val="24"/>
              </w:rPr>
            </w:pPr>
            <w:r>
              <w:rPr>
                <w:rFonts w:cstheme="minorHAnsi"/>
                <w:sz w:val="24"/>
              </w:rPr>
              <w:t>165.4uS</w:t>
            </w:r>
          </w:p>
        </w:tc>
      </w:tr>
      <w:tr w:rsidR="002D630E" w:rsidRPr="005D4642" w14:paraId="27A569BD" w14:textId="77777777" w:rsidTr="00097E80">
        <w:trPr>
          <w:jc w:val="center"/>
        </w:trPr>
        <w:tc>
          <w:tcPr>
            <w:tcW w:w="1440" w:type="dxa"/>
          </w:tcPr>
          <w:p w14:paraId="4FFFE084"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8000</w:t>
            </w:r>
          </w:p>
        </w:tc>
        <w:tc>
          <w:tcPr>
            <w:tcW w:w="1440" w:type="dxa"/>
          </w:tcPr>
          <w:p w14:paraId="26550B76" w14:textId="00EC8356" w:rsidR="002D630E" w:rsidRPr="005D4642" w:rsidRDefault="00BF57C4" w:rsidP="00140697">
            <w:pPr>
              <w:pStyle w:val="ListParagraph"/>
              <w:spacing w:after="120"/>
              <w:ind w:left="0"/>
              <w:jc w:val="center"/>
              <w:rPr>
                <w:rFonts w:cstheme="minorHAnsi"/>
                <w:sz w:val="24"/>
              </w:rPr>
            </w:pPr>
            <w:r>
              <w:rPr>
                <w:rFonts w:cstheme="minorHAnsi"/>
                <w:sz w:val="24"/>
              </w:rPr>
              <w:t>124.2uS</w:t>
            </w:r>
          </w:p>
        </w:tc>
      </w:tr>
      <w:tr w:rsidR="002D630E" w:rsidRPr="005D4642" w14:paraId="1D5FF908" w14:textId="77777777" w:rsidTr="00097E80">
        <w:trPr>
          <w:jc w:val="center"/>
        </w:trPr>
        <w:tc>
          <w:tcPr>
            <w:tcW w:w="1440" w:type="dxa"/>
          </w:tcPr>
          <w:p w14:paraId="0FD63029" w14:textId="77777777" w:rsidR="002D630E" w:rsidRPr="005D4642" w:rsidRDefault="002D630E" w:rsidP="00140697">
            <w:pPr>
              <w:pStyle w:val="ListParagraph"/>
              <w:spacing w:after="120"/>
              <w:ind w:left="0"/>
              <w:jc w:val="center"/>
              <w:rPr>
                <w:rFonts w:cstheme="minorHAnsi"/>
                <w:sz w:val="24"/>
              </w:rPr>
            </w:pPr>
            <w:r w:rsidRPr="005D4642">
              <w:rPr>
                <w:rFonts w:cstheme="minorHAnsi"/>
                <w:sz w:val="24"/>
              </w:rPr>
              <w:t>10,000</w:t>
            </w:r>
          </w:p>
        </w:tc>
        <w:tc>
          <w:tcPr>
            <w:tcW w:w="1440" w:type="dxa"/>
          </w:tcPr>
          <w:p w14:paraId="270246B9" w14:textId="1B88540D" w:rsidR="002D630E" w:rsidRPr="005D4642" w:rsidRDefault="00BF57C4" w:rsidP="00140697">
            <w:pPr>
              <w:pStyle w:val="ListParagraph"/>
              <w:spacing w:after="120"/>
              <w:ind w:left="0"/>
              <w:jc w:val="center"/>
              <w:rPr>
                <w:rFonts w:cstheme="minorHAnsi"/>
                <w:sz w:val="24"/>
              </w:rPr>
            </w:pPr>
            <w:r>
              <w:rPr>
                <w:rFonts w:cstheme="minorHAnsi"/>
                <w:sz w:val="24"/>
              </w:rPr>
              <w:t>99.95uS</w:t>
            </w:r>
          </w:p>
        </w:tc>
      </w:tr>
    </w:tbl>
    <w:p w14:paraId="5CE069EF" w14:textId="77777777" w:rsidR="001E3DF0" w:rsidRDefault="001E3DF0" w:rsidP="00097E80">
      <w:pPr>
        <w:spacing w:after="0" w:line="240" w:lineRule="auto"/>
        <w:ind w:firstLine="360"/>
        <w:jc w:val="center"/>
      </w:pPr>
    </w:p>
    <w:p w14:paraId="01A870DF" w14:textId="0BD08B99" w:rsidR="00C22AF3" w:rsidRDefault="007E57A2" w:rsidP="00097E80">
      <w:pPr>
        <w:spacing w:after="0" w:line="240" w:lineRule="auto"/>
        <w:ind w:firstLine="360"/>
        <w:jc w:val="center"/>
      </w:pPr>
      <w:r>
        <w:rPr>
          <w:noProof/>
        </w:rPr>
        <w:lastRenderedPageBreak/>
        <w:drawing>
          <wp:inline distT="0" distB="0" distL="0" distR="0" wp14:anchorId="3FF0516A" wp14:editId="2661AA57">
            <wp:extent cx="4781550" cy="358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2120Lab5Grap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0677" cy="3593009"/>
                    </a:xfrm>
                    <a:prstGeom prst="rect">
                      <a:avLst/>
                    </a:prstGeom>
                  </pic:spPr>
                </pic:pic>
              </a:graphicData>
            </a:graphic>
          </wp:inline>
        </w:drawing>
      </w:r>
    </w:p>
    <w:p w14:paraId="5A8824B4" w14:textId="77777777" w:rsidR="007E57A2" w:rsidRDefault="007E57A2" w:rsidP="00097E80">
      <w:pPr>
        <w:spacing w:after="0" w:line="240" w:lineRule="auto"/>
        <w:ind w:firstLine="360"/>
        <w:jc w:val="center"/>
      </w:pPr>
    </w:p>
    <w:p w14:paraId="5922F2B0" w14:textId="5F8DD0B9" w:rsidR="002D630E" w:rsidRDefault="00C90D5C" w:rsidP="002D630E">
      <w:pPr>
        <w:spacing w:after="0" w:line="240" w:lineRule="auto"/>
        <w:ind w:firstLine="360"/>
      </w:pPr>
      <w:r>
        <w:t>C.9</w:t>
      </w:r>
      <w:r w:rsidR="002D630E">
        <w:t xml:space="preserve">. </w:t>
      </w:r>
      <w:r>
        <w:t>Why does the amplitude change with continued decrease in pulse width?</w:t>
      </w:r>
    </w:p>
    <w:p w14:paraId="5E8D4044" w14:textId="6BE76297" w:rsidR="00C90D5C" w:rsidRDefault="00C90D5C" w:rsidP="002D630E">
      <w:pPr>
        <w:spacing w:after="0" w:line="240" w:lineRule="auto"/>
        <w:ind w:firstLine="360"/>
      </w:pPr>
    </w:p>
    <w:p w14:paraId="26BE3EA8" w14:textId="4F8F62B4" w:rsidR="00C90D5C" w:rsidRDefault="00C90D5C" w:rsidP="00C90D5C">
      <w:pPr>
        <w:pStyle w:val="ListParagraph"/>
        <w:numPr>
          <w:ilvl w:val="1"/>
          <w:numId w:val="2"/>
        </w:numPr>
        <w:spacing w:after="0" w:line="240" w:lineRule="auto"/>
      </w:pPr>
      <w:r>
        <w:t xml:space="preserve"> </w:t>
      </w:r>
      <w:r w:rsidR="005F29F8">
        <w:t>It changes because as the pulse width decreases (frequency increases), the flat top of the signal gets shorter and shorter until it does not exist, then the amplitude itself begins to decrease as well since amplitude and frequency are inversely related. This is due to the wavelengths of the signal.</w:t>
      </w:r>
    </w:p>
    <w:p w14:paraId="4A284F71" w14:textId="195B8213" w:rsidR="00C90D5C" w:rsidRDefault="00C90D5C" w:rsidP="00C90D5C">
      <w:pPr>
        <w:spacing w:after="0" w:line="240" w:lineRule="auto"/>
      </w:pPr>
    </w:p>
    <w:p w14:paraId="448FBE4C" w14:textId="21FF0687" w:rsidR="00C90D5C" w:rsidRDefault="008B44C0" w:rsidP="00C90D5C">
      <w:pPr>
        <w:spacing w:after="0" w:line="240" w:lineRule="auto"/>
        <w:ind w:firstLine="360"/>
      </w:pPr>
      <w:r>
        <w:t>D.1.7</w:t>
      </w:r>
      <w:r w:rsidR="00C90D5C">
        <w:t xml:space="preserve">. </w:t>
      </w:r>
      <w:r>
        <w:t>Comment on how the signal quality changes with the change in frequency.</w:t>
      </w:r>
    </w:p>
    <w:p w14:paraId="5D7BEA6D" w14:textId="75DD40CB" w:rsidR="008B44C0" w:rsidRDefault="008B44C0" w:rsidP="00C90D5C">
      <w:pPr>
        <w:spacing w:after="0" w:line="240" w:lineRule="auto"/>
        <w:ind w:firstLine="360"/>
      </w:pPr>
    </w:p>
    <w:p w14:paraId="440BACD9" w14:textId="6A305EA5" w:rsidR="008B44C0" w:rsidRDefault="008B44C0" w:rsidP="008B44C0">
      <w:pPr>
        <w:pStyle w:val="ListParagraph"/>
        <w:numPr>
          <w:ilvl w:val="1"/>
          <w:numId w:val="2"/>
        </w:numPr>
        <w:spacing w:after="0" w:line="240" w:lineRule="auto"/>
      </w:pPr>
      <w:r>
        <w:t xml:space="preserve"> </w:t>
      </w:r>
      <w:r w:rsidR="007E57A2">
        <w:t>The signal gets lower voltage peak-to-peak as the frequency gets higher.</w:t>
      </w:r>
    </w:p>
    <w:p w14:paraId="0BE2F694" w14:textId="77777777" w:rsidR="008B44C0" w:rsidRDefault="008B44C0" w:rsidP="008B44C0">
      <w:pPr>
        <w:spacing w:after="0" w:line="240" w:lineRule="auto"/>
      </w:pPr>
    </w:p>
    <w:p w14:paraId="598443E6" w14:textId="30711451" w:rsidR="00C90D5C" w:rsidRDefault="00D16126" w:rsidP="00C90D5C">
      <w:pPr>
        <w:spacing w:after="0" w:line="240" w:lineRule="auto"/>
        <w:ind w:firstLine="360"/>
      </w:pPr>
      <w:r>
        <w:t>D.1.7. Complete Table 4 Measurements.</w:t>
      </w:r>
    </w:p>
    <w:p w14:paraId="7D254575" w14:textId="19E69823" w:rsidR="00D16126" w:rsidRDefault="00D16126" w:rsidP="00C90D5C">
      <w:pPr>
        <w:spacing w:after="0" w:line="240" w:lineRule="auto"/>
        <w:ind w:firstLine="360"/>
      </w:pPr>
    </w:p>
    <w:p w14:paraId="50BFD37A" w14:textId="77777777" w:rsidR="00D16126" w:rsidRPr="005D4642" w:rsidRDefault="00D16126" w:rsidP="00D16126">
      <w:pPr>
        <w:spacing w:after="120"/>
        <w:jc w:val="center"/>
        <w:rPr>
          <w:rFonts w:cstheme="minorHAnsi"/>
          <w:sz w:val="24"/>
        </w:rPr>
      </w:pPr>
      <w:r w:rsidRPr="005D4642">
        <w:rPr>
          <w:rFonts w:cstheme="minorHAnsi"/>
          <w:sz w:val="24"/>
        </w:rPr>
        <w:t>Table 4</w:t>
      </w:r>
    </w:p>
    <w:tbl>
      <w:tblPr>
        <w:tblStyle w:val="TableGrid"/>
        <w:tblW w:w="0" w:type="auto"/>
        <w:jc w:val="center"/>
        <w:tblLook w:val="04A0" w:firstRow="1" w:lastRow="0" w:firstColumn="1" w:lastColumn="0" w:noHBand="0" w:noVBand="1"/>
      </w:tblPr>
      <w:tblGrid>
        <w:gridCol w:w="1800"/>
        <w:gridCol w:w="1800"/>
        <w:gridCol w:w="1800"/>
        <w:gridCol w:w="1800"/>
      </w:tblGrid>
      <w:tr w:rsidR="00D16126" w:rsidRPr="005D4642" w14:paraId="3737A8B1" w14:textId="77777777" w:rsidTr="00140697">
        <w:trPr>
          <w:jc w:val="center"/>
        </w:trPr>
        <w:tc>
          <w:tcPr>
            <w:tcW w:w="1800" w:type="dxa"/>
          </w:tcPr>
          <w:p w14:paraId="6A20C662" w14:textId="77777777" w:rsidR="00D16126" w:rsidRPr="005D4642" w:rsidRDefault="00D16126" w:rsidP="00140697">
            <w:pPr>
              <w:jc w:val="center"/>
              <w:rPr>
                <w:rFonts w:cstheme="minorHAnsi"/>
                <w:sz w:val="24"/>
              </w:rPr>
            </w:pPr>
            <w:r w:rsidRPr="005D4642">
              <w:rPr>
                <w:rFonts w:cstheme="minorHAnsi"/>
                <w:sz w:val="24"/>
              </w:rPr>
              <w:t>Frequency</w:t>
            </w:r>
          </w:p>
          <w:p w14:paraId="0667A05B" w14:textId="77777777" w:rsidR="00D16126" w:rsidRPr="005D4642" w:rsidRDefault="00D16126" w:rsidP="00140697">
            <w:pPr>
              <w:jc w:val="center"/>
              <w:rPr>
                <w:rFonts w:cstheme="minorHAnsi"/>
                <w:sz w:val="24"/>
              </w:rPr>
            </w:pPr>
            <w:r w:rsidRPr="005D4642">
              <w:rPr>
                <w:rFonts w:cstheme="minorHAnsi"/>
                <w:sz w:val="24"/>
              </w:rPr>
              <w:t>Hz</w:t>
            </w:r>
          </w:p>
        </w:tc>
        <w:tc>
          <w:tcPr>
            <w:tcW w:w="1800" w:type="dxa"/>
          </w:tcPr>
          <w:p w14:paraId="507F751C" w14:textId="77777777" w:rsidR="00D16126" w:rsidRPr="005D4642" w:rsidRDefault="00D16126" w:rsidP="00140697">
            <w:pPr>
              <w:jc w:val="center"/>
              <w:rPr>
                <w:rFonts w:cstheme="minorHAnsi"/>
                <w:sz w:val="24"/>
              </w:rPr>
            </w:pPr>
            <w:r w:rsidRPr="005D4642">
              <w:rPr>
                <w:rFonts w:cstheme="minorHAnsi"/>
                <w:sz w:val="24"/>
              </w:rPr>
              <w:t>BBLPF2</w:t>
            </w:r>
          </w:p>
          <w:p w14:paraId="44BC99E6" w14:textId="77777777" w:rsidR="00D16126" w:rsidRPr="005D4642" w:rsidRDefault="00D16126" w:rsidP="00140697">
            <w:pPr>
              <w:jc w:val="center"/>
              <w:rPr>
                <w:rFonts w:cstheme="minorHAnsi"/>
                <w:sz w:val="24"/>
              </w:rPr>
            </w:pPr>
            <w:r w:rsidRPr="005D4642">
              <w:rPr>
                <w:rFonts w:cstheme="minorHAnsi"/>
                <w:sz w:val="24"/>
              </w:rPr>
              <w:t>Vpp</w:t>
            </w:r>
          </w:p>
        </w:tc>
        <w:tc>
          <w:tcPr>
            <w:tcW w:w="1800" w:type="dxa"/>
          </w:tcPr>
          <w:p w14:paraId="1268E785" w14:textId="77777777" w:rsidR="00D16126" w:rsidRPr="005D4642" w:rsidRDefault="00D16126" w:rsidP="00140697">
            <w:pPr>
              <w:jc w:val="center"/>
              <w:rPr>
                <w:rFonts w:cstheme="minorHAnsi"/>
                <w:sz w:val="24"/>
              </w:rPr>
            </w:pPr>
            <w:r w:rsidRPr="005D4642">
              <w:rPr>
                <w:rFonts w:cstheme="minorHAnsi"/>
                <w:sz w:val="24"/>
              </w:rPr>
              <w:t>BBLPF3</w:t>
            </w:r>
          </w:p>
          <w:p w14:paraId="5D86A06C" w14:textId="77777777" w:rsidR="00D16126" w:rsidRPr="005D4642" w:rsidRDefault="00D16126" w:rsidP="00140697">
            <w:pPr>
              <w:jc w:val="center"/>
              <w:rPr>
                <w:rFonts w:cstheme="minorHAnsi"/>
                <w:sz w:val="24"/>
              </w:rPr>
            </w:pPr>
            <w:r w:rsidRPr="005D4642">
              <w:rPr>
                <w:rFonts w:cstheme="minorHAnsi"/>
                <w:sz w:val="24"/>
              </w:rPr>
              <w:t>Vpp</w:t>
            </w:r>
          </w:p>
        </w:tc>
        <w:tc>
          <w:tcPr>
            <w:tcW w:w="1800" w:type="dxa"/>
          </w:tcPr>
          <w:p w14:paraId="10C5378A" w14:textId="77777777" w:rsidR="00D16126" w:rsidRPr="005D4642" w:rsidRDefault="00D16126" w:rsidP="00140697">
            <w:pPr>
              <w:jc w:val="center"/>
              <w:rPr>
                <w:rFonts w:cstheme="minorHAnsi"/>
                <w:sz w:val="24"/>
              </w:rPr>
            </w:pPr>
            <w:r w:rsidRPr="005D4642">
              <w:rPr>
                <w:rFonts w:cstheme="minorHAnsi"/>
                <w:sz w:val="24"/>
              </w:rPr>
              <w:t>BBLPF4</w:t>
            </w:r>
          </w:p>
          <w:p w14:paraId="78F0569C" w14:textId="77777777" w:rsidR="00D16126" w:rsidRPr="005D4642" w:rsidRDefault="00D16126" w:rsidP="00140697">
            <w:pPr>
              <w:jc w:val="center"/>
              <w:rPr>
                <w:rFonts w:cstheme="minorHAnsi"/>
                <w:sz w:val="24"/>
              </w:rPr>
            </w:pPr>
            <w:r w:rsidRPr="005D4642">
              <w:rPr>
                <w:rFonts w:cstheme="minorHAnsi"/>
                <w:sz w:val="24"/>
              </w:rPr>
              <w:t>Vpp</w:t>
            </w:r>
          </w:p>
        </w:tc>
      </w:tr>
      <w:tr w:rsidR="00D16126" w:rsidRPr="005D4642" w14:paraId="26E949A5" w14:textId="77777777" w:rsidTr="00140697">
        <w:trPr>
          <w:jc w:val="center"/>
        </w:trPr>
        <w:tc>
          <w:tcPr>
            <w:tcW w:w="1800" w:type="dxa"/>
          </w:tcPr>
          <w:p w14:paraId="6D4F5841" w14:textId="77777777" w:rsidR="00D16126" w:rsidRPr="005D4642" w:rsidRDefault="00D16126" w:rsidP="00140697">
            <w:pPr>
              <w:spacing w:after="120"/>
              <w:jc w:val="center"/>
              <w:rPr>
                <w:rFonts w:cstheme="minorHAnsi"/>
                <w:sz w:val="24"/>
              </w:rPr>
            </w:pPr>
            <w:r w:rsidRPr="005D4642">
              <w:rPr>
                <w:rFonts w:cstheme="minorHAnsi"/>
                <w:sz w:val="24"/>
              </w:rPr>
              <w:t>300</w:t>
            </w:r>
          </w:p>
        </w:tc>
        <w:tc>
          <w:tcPr>
            <w:tcW w:w="1800" w:type="dxa"/>
          </w:tcPr>
          <w:p w14:paraId="17F99A2B" w14:textId="474686BA" w:rsidR="00D16126" w:rsidRPr="005D4642" w:rsidRDefault="003724EB" w:rsidP="00140697">
            <w:pPr>
              <w:spacing w:after="120"/>
              <w:rPr>
                <w:rFonts w:cstheme="minorHAnsi"/>
                <w:sz w:val="24"/>
              </w:rPr>
            </w:pPr>
            <w:r>
              <w:rPr>
                <w:rFonts w:cstheme="minorHAnsi"/>
                <w:sz w:val="24"/>
              </w:rPr>
              <w:t>6.397 Vpp</w:t>
            </w:r>
          </w:p>
        </w:tc>
        <w:tc>
          <w:tcPr>
            <w:tcW w:w="1800" w:type="dxa"/>
          </w:tcPr>
          <w:p w14:paraId="5D9C3478" w14:textId="657F273D" w:rsidR="00D16126" w:rsidRPr="005D4642" w:rsidRDefault="00E22205" w:rsidP="00140697">
            <w:pPr>
              <w:spacing w:after="120"/>
              <w:rPr>
                <w:rFonts w:cstheme="minorHAnsi"/>
                <w:sz w:val="24"/>
              </w:rPr>
            </w:pPr>
            <w:r>
              <w:rPr>
                <w:rFonts w:cstheme="minorHAnsi"/>
                <w:sz w:val="24"/>
              </w:rPr>
              <w:t>6.132 Vpp</w:t>
            </w:r>
          </w:p>
        </w:tc>
        <w:tc>
          <w:tcPr>
            <w:tcW w:w="1800" w:type="dxa"/>
          </w:tcPr>
          <w:p w14:paraId="4C95B90F" w14:textId="0576DAFD" w:rsidR="00D16126" w:rsidRPr="005D4642" w:rsidRDefault="00E22205" w:rsidP="00140697">
            <w:pPr>
              <w:spacing w:after="120"/>
              <w:rPr>
                <w:rFonts w:cstheme="minorHAnsi"/>
                <w:sz w:val="24"/>
              </w:rPr>
            </w:pPr>
            <w:r>
              <w:rPr>
                <w:rFonts w:cstheme="minorHAnsi"/>
                <w:sz w:val="24"/>
              </w:rPr>
              <w:t>6.485 Vpp</w:t>
            </w:r>
          </w:p>
        </w:tc>
      </w:tr>
      <w:tr w:rsidR="00D16126" w:rsidRPr="005D4642" w14:paraId="305F9350" w14:textId="77777777" w:rsidTr="00140697">
        <w:trPr>
          <w:jc w:val="center"/>
        </w:trPr>
        <w:tc>
          <w:tcPr>
            <w:tcW w:w="1800" w:type="dxa"/>
          </w:tcPr>
          <w:p w14:paraId="5EBB0692" w14:textId="77777777" w:rsidR="00D16126" w:rsidRPr="005D4642" w:rsidRDefault="00D16126" w:rsidP="00140697">
            <w:pPr>
              <w:spacing w:after="120"/>
              <w:jc w:val="center"/>
              <w:rPr>
                <w:rFonts w:cstheme="minorHAnsi"/>
                <w:sz w:val="24"/>
              </w:rPr>
            </w:pPr>
            <w:r w:rsidRPr="005D4642">
              <w:rPr>
                <w:rFonts w:cstheme="minorHAnsi"/>
                <w:sz w:val="24"/>
              </w:rPr>
              <w:t>1000</w:t>
            </w:r>
          </w:p>
        </w:tc>
        <w:tc>
          <w:tcPr>
            <w:tcW w:w="1800" w:type="dxa"/>
          </w:tcPr>
          <w:p w14:paraId="47F801C1" w14:textId="18341769" w:rsidR="00D16126" w:rsidRPr="005D4642" w:rsidRDefault="003724EB" w:rsidP="00140697">
            <w:pPr>
              <w:spacing w:after="120"/>
              <w:rPr>
                <w:rFonts w:cstheme="minorHAnsi"/>
                <w:sz w:val="24"/>
              </w:rPr>
            </w:pPr>
            <w:r>
              <w:rPr>
                <w:rFonts w:cstheme="minorHAnsi"/>
                <w:sz w:val="24"/>
              </w:rPr>
              <w:t>6.309 Vpp</w:t>
            </w:r>
          </w:p>
        </w:tc>
        <w:tc>
          <w:tcPr>
            <w:tcW w:w="1800" w:type="dxa"/>
          </w:tcPr>
          <w:p w14:paraId="1068267A" w14:textId="7B6EEA59" w:rsidR="00D16126" w:rsidRPr="005D4642" w:rsidRDefault="00E22205" w:rsidP="00140697">
            <w:pPr>
              <w:spacing w:after="120"/>
              <w:rPr>
                <w:rFonts w:cstheme="minorHAnsi"/>
                <w:sz w:val="24"/>
              </w:rPr>
            </w:pPr>
            <w:r>
              <w:rPr>
                <w:rFonts w:cstheme="minorHAnsi"/>
                <w:sz w:val="24"/>
              </w:rPr>
              <w:t>4.901 Vpp</w:t>
            </w:r>
          </w:p>
        </w:tc>
        <w:tc>
          <w:tcPr>
            <w:tcW w:w="1800" w:type="dxa"/>
          </w:tcPr>
          <w:p w14:paraId="0698D63D" w14:textId="34834E87" w:rsidR="00D16126" w:rsidRPr="005D4642" w:rsidRDefault="00E22205" w:rsidP="00140697">
            <w:pPr>
              <w:spacing w:after="120"/>
              <w:rPr>
                <w:rFonts w:cstheme="minorHAnsi"/>
                <w:sz w:val="24"/>
              </w:rPr>
            </w:pPr>
            <w:r>
              <w:rPr>
                <w:rFonts w:cstheme="minorHAnsi"/>
                <w:sz w:val="24"/>
              </w:rPr>
              <w:t>6.751 Vpp</w:t>
            </w:r>
          </w:p>
        </w:tc>
      </w:tr>
      <w:tr w:rsidR="00D16126" w:rsidRPr="005D4642" w14:paraId="2B2516CF" w14:textId="77777777" w:rsidTr="00140697">
        <w:trPr>
          <w:jc w:val="center"/>
        </w:trPr>
        <w:tc>
          <w:tcPr>
            <w:tcW w:w="1800" w:type="dxa"/>
          </w:tcPr>
          <w:p w14:paraId="5DA343E5" w14:textId="77777777" w:rsidR="00D16126" w:rsidRPr="005D4642" w:rsidRDefault="00D16126" w:rsidP="00140697">
            <w:pPr>
              <w:spacing w:after="120"/>
              <w:jc w:val="center"/>
              <w:rPr>
                <w:rFonts w:cstheme="minorHAnsi"/>
                <w:sz w:val="24"/>
              </w:rPr>
            </w:pPr>
            <w:r w:rsidRPr="005D4642">
              <w:rPr>
                <w:rFonts w:cstheme="minorHAnsi"/>
                <w:sz w:val="24"/>
              </w:rPr>
              <w:t>2000</w:t>
            </w:r>
          </w:p>
        </w:tc>
        <w:tc>
          <w:tcPr>
            <w:tcW w:w="1800" w:type="dxa"/>
          </w:tcPr>
          <w:p w14:paraId="5B708E3E" w14:textId="048FB9FD" w:rsidR="00D16126" w:rsidRPr="005D4642" w:rsidRDefault="003724EB" w:rsidP="00140697">
            <w:pPr>
              <w:spacing w:after="120"/>
              <w:rPr>
                <w:rFonts w:cstheme="minorHAnsi"/>
                <w:sz w:val="24"/>
              </w:rPr>
            </w:pPr>
            <w:r>
              <w:rPr>
                <w:rFonts w:cstheme="minorHAnsi"/>
                <w:sz w:val="24"/>
              </w:rPr>
              <w:t>4.544 Vpp</w:t>
            </w:r>
          </w:p>
        </w:tc>
        <w:tc>
          <w:tcPr>
            <w:tcW w:w="1800" w:type="dxa"/>
          </w:tcPr>
          <w:p w14:paraId="080DC980" w14:textId="592DA60B" w:rsidR="00D16126" w:rsidRPr="005D4642" w:rsidRDefault="00E22205" w:rsidP="00140697">
            <w:pPr>
              <w:spacing w:after="120"/>
              <w:rPr>
                <w:rFonts w:cstheme="minorHAnsi"/>
                <w:sz w:val="24"/>
              </w:rPr>
            </w:pPr>
            <w:r>
              <w:rPr>
                <w:rFonts w:cstheme="minorHAnsi"/>
                <w:sz w:val="24"/>
              </w:rPr>
              <w:t>1.941 Vpp</w:t>
            </w:r>
          </w:p>
        </w:tc>
        <w:tc>
          <w:tcPr>
            <w:tcW w:w="1800" w:type="dxa"/>
          </w:tcPr>
          <w:p w14:paraId="13F7F956" w14:textId="6F5BEA37" w:rsidR="00D16126" w:rsidRPr="005D4642" w:rsidRDefault="00E22205" w:rsidP="00140697">
            <w:pPr>
              <w:spacing w:after="120"/>
              <w:rPr>
                <w:rFonts w:cstheme="minorHAnsi"/>
                <w:sz w:val="24"/>
              </w:rPr>
            </w:pPr>
            <w:r>
              <w:rPr>
                <w:rFonts w:cstheme="minorHAnsi"/>
                <w:sz w:val="24"/>
              </w:rPr>
              <w:t>5.559 Vpp</w:t>
            </w:r>
          </w:p>
        </w:tc>
      </w:tr>
      <w:tr w:rsidR="00D16126" w:rsidRPr="005D4642" w14:paraId="0D719C81" w14:textId="77777777" w:rsidTr="00140697">
        <w:trPr>
          <w:jc w:val="center"/>
        </w:trPr>
        <w:tc>
          <w:tcPr>
            <w:tcW w:w="1800" w:type="dxa"/>
          </w:tcPr>
          <w:p w14:paraId="48E8D060" w14:textId="77777777" w:rsidR="00D16126" w:rsidRPr="005D4642" w:rsidRDefault="00D16126" w:rsidP="00140697">
            <w:pPr>
              <w:spacing w:after="120"/>
              <w:jc w:val="center"/>
              <w:rPr>
                <w:rFonts w:cstheme="minorHAnsi"/>
                <w:sz w:val="24"/>
              </w:rPr>
            </w:pPr>
            <w:r w:rsidRPr="005D4642">
              <w:rPr>
                <w:rFonts w:cstheme="minorHAnsi"/>
                <w:sz w:val="24"/>
              </w:rPr>
              <w:t>3000</w:t>
            </w:r>
          </w:p>
        </w:tc>
        <w:tc>
          <w:tcPr>
            <w:tcW w:w="1800" w:type="dxa"/>
          </w:tcPr>
          <w:p w14:paraId="268ED02A" w14:textId="639923F5" w:rsidR="00D16126" w:rsidRPr="005D4642" w:rsidRDefault="003724EB" w:rsidP="00140697">
            <w:pPr>
              <w:spacing w:after="120"/>
              <w:rPr>
                <w:rFonts w:cstheme="minorHAnsi"/>
                <w:sz w:val="24"/>
              </w:rPr>
            </w:pPr>
            <w:r>
              <w:rPr>
                <w:rFonts w:cstheme="minorHAnsi"/>
                <w:sz w:val="24"/>
              </w:rPr>
              <w:t>431.2  mVpp</w:t>
            </w:r>
          </w:p>
        </w:tc>
        <w:tc>
          <w:tcPr>
            <w:tcW w:w="1800" w:type="dxa"/>
          </w:tcPr>
          <w:p w14:paraId="4FD49434" w14:textId="2FA18761" w:rsidR="00D16126" w:rsidRPr="005D4642" w:rsidRDefault="00E22205" w:rsidP="00140697">
            <w:pPr>
              <w:spacing w:after="120"/>
              <w:rPr>
                <w:rFonts w:cstheme="minorHAnsi"/>
                <w:sz w:val="24"/>
              </w:rPr>
            </w:pPr>
            <w:r>
              <w:rPr>
                <w:rFonts w:cstheme="minorHAnsi"/>
                <w:sz w:val="24"/>
              </w:rPr>
              <w:t>385.8 mVpp</w:t>
            </w:r>
          </w:p>
        </w:tc>
        <w:tc>
          <w:tcPr>
            <w:tcW w:w="1800" w:type="dxa"/>
          </w:tcPr>
          <w:p w14:paraId="29466A88" w14:textId="06F89263" w:rsidR="00D16126" w:rsidRPr="005D4642" w:rsidRDefault="00E22205" w:rsidP="00140697">
            <w:pPr>
              <w:spacing w:after="120"/>
              <w:rPr>
                <w:rFonts w:cstheme="minorHAnsi"/>
                <w:sz w:val="24"/>
              </w:rPr>
            </w:pPr>
            <w:r>
              <w:rPr>
                <w:rFonts w:cstheme="minorHAnsi"/>
                <w:sz w:val="24"/>
              </w:rPr>
              <w:t>591 mVpp</w:t>
            </w:r>
          </w:p>
        </w:tc>
      </w:tr>
      <w:tr w:rsidR="00D16126" w:rsidRPr="005D4642" w14:paraId="5FE43636" w14:textId="77777777" w:rsidTr="00140697">
        <w:trPr>
          <w:jc w:val="center"/>
        </w:trPr>
        <w:tc>
          <w:tcPr>
            <w:tcW w:w="1800" w:type="dxa"/>
          </w:tcPr>
          <w:p w14:paraId="5A8DC413" w14:textId="77777777" w:rsidR="00D16126" w:rsidRPr="005D4642" w:rsidRDefault="00D16126" w:rsidP="00140697">
            <w:pPr>
              <w:spacing w:after="120"/>
              <w:jc w:val="center"/>
              <w:rPr>
                <w:rFonts w:cstheme="minorHAnsi"/>
                <w:sz w:val="24"/>
              </w:rPr>
            </w:pPr>
            <w:r w:rsidRPr="005D4642">
              <w:rPr>
                <w:rFonts w:cstheme="minorHAnsi"/>
                <w:sz w:val="24"/>
              </w:rPr>
              <w:t>4000</w:t>
            </w:r>
          </w:p>
        </w:tc>
        <w:tc>
          <w:tcPr>
            <w:tcW w:w="1800" w:type="dxa"/>
          </w:tcPr>
          <w:p w14:paraId="0BA7E41F" w14:textId="3DD91C28" w:rsidR="00D16126" w:rsidRPr="005D4642" w:rsidRDefault="003724EB" w:rsidP="00140697">
            <w:pPr>
              <w:spacing w:after="120"/>
              <w:rPr>
                <w:rFonts w:cstheme="minorHAnsi"/>
                <w:sz w:val="24"/>
              </w:rPr>
            </w:pPr>
            <w:r>
              <w:rPr>
                <w:rFonts w:cstheme="minorHAnsi"/>
                <w:sz w:val="24"/>
              </w:rPr>
              <w:t>74.5 mVpp</w:t>
            </w:r>
          </w:p>
        </w:tc>
        <w:tc>
          <w:tcPr>
            <w:tcW w:w="1800" w:type="dxa"/>
          </w:tcPr>
          <w:p w14:paraId="42E73D39" w14:textId="30722C88" w:rsidR="00D16126" w:rsidRPr="005D4642" w:rsidRDefault="00E22205" w:rsidP="00140697">
            <w:pPr>
              <w:spacing w:after="120"/>
              <w:rPr>
                <w:rFonts w:cstheme="minorHAnsi"/>
                <w:sz w:val="24"/>
              </w:rPr>
            </w:pPr>
            <w:r>
              <w:rPr>
                <w:rFonts w:cstheme="minorHAnsi"/>
                <w:sz w:val="24"/>
              </w:rPr>
              <w:t>81.52 mVpp</w:t>
            </w:r>
          </w:p>
        </w:tc>
        <w:tc>
          <w:tcPr>
            <w:tcW w:w="1800" w:type="dxa"/>
          </w:tcPr>
          <w:p w14:paraId="3C2483E2" w14:textId="6BA35ADF" w:rsidR="00D16126" w:rsidRPr="005D4642" w:rsidRDefault="00E22205" w:rsidP="00140697">
            <w:pPr>
              <w:spacing w:after="120"/>
              <w:rPr>
                <w:rFonts w:cstheme="minorHAnsi"/>
                <w:sz w:val="24"/>
              </w:rPr>
            </w:pPr>
            <w:r>
              <w:rPr>
                <w:rFonts w:cstheme="minorHAnsi"/>
                <w:sz w:val="24"/>
              </w:rPr>
              <w:t>76.55 mVpp</w:t>
            </w:r>
          </w:p>
        </w:tc>
      </w:tr>
      <w:tr w:rsidR="00D16126" w:rsidRPr="005D4642" w14:paraId="52ADC6FE" w14:textId="77777777" w:rsidTr="00140697">
        <w:trPr>
          <w:jc w:val="center"/>
        </w:trPr>
        <w:tc>
          <w:tcPr>
            <w:tcW w:w="1800" w:type="dxa"/>
          </w:tcPr>
          <w:p w14:paraId="5100AFE6" w14:textId="77777777" w:rsidR="00D16126" w:rsidRPr="005D4642" w:rsidRDefault="00D16126" w:rsidP="00140697">
            <w:pPr>
              <w:spacing w:after="120"/>
              <w:jc w:val="center"/>
              <w:rPr>
                <w:rFonts w:cstheme="minorHAnsi"/>
                <w:sz w:val="24"/>
              </w:rPr>
            </w:pPr>
            <w:r w:rsidRPr="005D4642">
              <w:rPr>
                <w:rFonts w:cstheme="minorHAnsi"/>
                <w:sz w:val="24"/>
              </w:rPr>
              <w:lastRenderedPageBreak/>
              <w:t>5000</w:t>
            </w:r>
          </w:p>
        </w:tc>
        <w:tc>
          <w:tcPr>
            <w:tcW w:w="1800" w:type="dxa"/>
          </w:tcPr>
          <w:p w14:paraId="2268F52E" w14:textId="3B629CCB" w:rsidR="00D16126" w:rsidRPr="005D4642" w:rsidRDefault="003724EB" w:rsidP="00140697">
            <w:pPr>
              <w:spacing w:after="120"/>
              <w:rPr>
                <w:rFonts w:cstheme="minorHAnsi"/>
                <w:sz w:val="24"/>
              </w:rPr>
            </w:pPr>
            <w:r>
              <w:rPr>
                <w:rFonts w:cstheme="minorHAnsi"/>
                <w:sz w:val="24"/>
              </w:rPr>
              <w:t>31.12 mVpp</w:t>
            </w:r>
          </w:p>
        </w:tc>
        <w:tc>
          <w:tcPr>
            <w:tcW w:w="1800" w:type="dxa"/>
          </w:tcPr>
          <w:p w14:paraId="2F92AB65" w14:textId="3AC1A8BB" w:rsidR="00D16126" w:rsidRPr="005D4642" w:rsidRDefault="003724EB" w:rsidP="00140697">
            <w:pPr>
              <w:spacing w:after="120"/>
              <w:rPr>
                <w:rFonts w:cstheme="minorHAnsi"/>
                <w:sz w:val="24"/>
              </w:rPr>
            </w:pPr>
            <w:r>
              <w:rPr>
                <w:rFonts w:cstheme="minorHAnsi"/>
                <w:sz w:val="24"/>
              </w:rPr>
              <w:t>33.31 mVpp</w:t>
            </w:r>
          </w:p>
        </w:tc>
        <w:tc>
          <w:tcPr>
            <w:tcW w:w="1800" w:type="dxa"/>
          </w:tcPr>
          <w:p w14:paraId="28C618AF" w14:textId="4FA512D7" w:rsidR="00D16126" w:rsidRPr="005D4642" w:rsidRDefault="00A20E13" w:rsidP="00140697">
            <w:pPr>
              <w:spacing w:after="120"/>
              <w:rPr>
                <w:rFonts w:cstheme="minorHAnsi"/>
                <w:sz w:val="24"/>
              </w:rPr>
            </w:pPr>
            <w:r>
              <w:rPr>
                <w:rFonts w:cstheme="minorHAnsi"/>
                <w:sz w:val="24"/>
              </w:rPr>
              <w:t>53.52 mVpp</w:t>
            </w:r>
          </w:p>
        </w:tc>
      </w:tr>
    </w:tbl>
    <w:p w14:paraId="3E67294B" w14:textId="77777777" w:rsidR="00D16126" w:rsidRDefault="00D16126" w:rsidP="00C90D5C">
      <w:pPr>
        <w:spacing w:after="0" w:line="240" w:lineRule="auto"/>
        <w:ind w:firstLine="360"/>
      </w:pPr>
    </w:p>
    <w:p w14:paraId="6699DC1B" w14:textId="77777777" w:rsidR="00C90D5C" w:rsidRDefault="00C90D5C" w:rsidP="00C90D5C">
      <w:pPr>
        <w:spacing w:after="0" w:line="240" w:lineRule="auto"/>
      </w:pPr>
    </w:p>
    <w:p w14:paraId="2748F422" w14:textId="69D82CCB" w:rsidR="00DC1307" w:rsidRDefault="00D4115A" w:rsidP="00D4115A">
      <w:pPr>
        <w:spacing w:after="0" w:line="240" w:lineRule="auto"/>
        <w:ind w:firstLine="360"/>
      </w:pPr>
      <w:r>
        <w:t>D.2.5. Describe how the signal changes.</w:t>
      </w:r>
    </w:p>
    <w:p w14:paraId="253B621B" w14:textId="79195185" w:rsidR="00D4115A" w:rsidRDefault="00D4115A" w:rsidP="00D4115A">
      <w:pPr>
        <w:spacing w:after="0" w:line="240" w:lineRule="auto"/>
        <w:ind w:firstLine="360"/>
      </w:pPr>
    </w:p>
    <w:p w14:paraId="5B5953F3" w14:textId="5F0B2C19" w:rsidR="00D4115A" w:rsidRPr="00D4115A" w:rsidRDefault="00A20E13" w:rsidP="00D4115A">
      <w:pPr>
        <w:pStyle w:val="ListParagraph"/>
        <w:numPr>
          <w:ilvl w:val="1"/>
          <w:numId w:val="2"/>
        </w:numPr>
        <w:spacing w:after="0" w:line="240" w:lineRule="auto"/>
      </w:pPr>
      <w:r>
        <w:t xml:space="preserve">The signal does not look so square. It looks much more like a sin wave, but still has a little bit of a square shape. </w:t>
      </w:r>
    </w:p>
    <w:p w14:paraId="1B513651" w14:textId="77777777" w:rsidR="00D4115A" w:rsidRPr="00D4115A" w:rsidRDefault="00D4115A" w:rsidP="00D4115A">
      <w:pPr>
        <w:spacing w:after="0" w:line="240" w:lineRule="auto"/>
        <w:ind w:firstLine="360"/>
      </w:pPr>
    </w:p>
    <w:p w14:paraId="5291606B" w14:textId="2337B8FE" w:rsidR="00D4115A" w:rsidRDefault="00D4115A" w:rsidP="00D4115A">
      <w:pPr>
        <w:spacing w:after="0" w:line="240" w:lineRule="auto"/>
        <w:ind w:firstLine="360"/>
      </w:pPr>
      <w:r>
        <w:t>D.2.6. Describe how the signal changes.</w:t>
      </w:r>
    </w:p>
    <w:p w14:paraId="1EB8A83D" w14:textId="06E31DE6" w:rsidR="00DC1307" w:rsidRDefault="00DC1307" w:rsidP="00DC1307">
      <w:pPr>
        <w:spacing w:after="0" w:line="240" w:lineRule="auto"/>
        <w:ind w:firstLine="360"/>
      </w:pPr>
    </w:p>
    <w:p w14:paraId="51FEB4B4" w14:textId="7561CF5A" w:rsidR="00D4115A" w:rsidRDefault="00A20E13" w:rsidP="00D4115A">
      <w:pPr>
        <w:pStyle w:val="ListParagraph"/>
        <w:numPr>
          <w:ilvl w:val="1"/>
          <w:numId w:val="2"/>
        </w:numPr>
        <w:spacing w:after="0" w:line="240" w:lineRule="auto"/>
      </w:pPr>
      <w:r>
        <w:t xml:space="preserve">It develops a square shape the stronger the Vpp is. </w:t>
      </w:r>
      <w:r w:rsidR="0007014B">
        <w:t>As the amplitude goes down it loses that square shape, but it comes back when you raise the input amplitude.</w:t>
      </w:r>
    </w:p>
    <w:p w14:paraId="20581E6E" w14:textId="3A92EC03" w:rsidR="00C35EC8" w:rsidRDefault="00C35EC8" w:rsidP="00D4115A">
      <w:pPr>
        <w:spacing w:after="0" w:line="240" w:lineRule="auto"/>
        <w:ind w:firstLine="360"/>
      </w:pPr>
    </w:p>
    <w:p w14:paraId="31750482" w14:textId="52ED0D51" w:rsidR="00D4115A" w:rsidRDefault="00232211" w:rsidP="00D4115A">
      <w:pPr>
        <w:spacing w:after="0" w:line="240" w:lineRule="auto"/>
        <w:ind w:firstLine="360"/>
      </w:pPr>
      <w:r>
        <w:t>E.5. Convert input and output signals to their digital (sequence of 1s and 0s) equivalents.</w:t>
      </w:r>
    </w:p>
    <w:p w14:paraId="36996295" w14:textId="3567C2C8" w:rsidR="00232211" w:rsidRDefault="00232211" w:rsidP="00D4115A">
      <w:pPr>
        <w:spacing w:after="0" w:line="240" w:lineRule="auto"/>
        <w:ind w:firstLine="360"/>
      </w:pPr>
    </w:p>
    <w:p w14:paraId="5CD94133" w14:textId="197014AC" w:rsidR="00232211" w:rsidRPr="005D4642" w:rsidRDefault="00232211" w:rsidP="00232211">
      <w:pPr>
        <w:spacing w:after="120"/>
        <w:jc w:val="center"/>
        <w:rPr>
          <w:rFonts w:cstheme="minorHAnsi"/>
          <w:sz w:val="24"/>
        </w:rPr>
      </w:pPr>
      <w:r w:rsidRPr="005D4642">
        <w:rPr>
          <w:rFonts w:cstheme="minorHAnsi"/>
          <w:sz w:val="24"/>
        </w:rPr>
        <w:t>Table 5</w:t>
      </w:r>
    </w:p>
    <w:tbl>
      <w:tblPr>
        <w:tblStyle w:val="TableGrid"/>
        <w:tblW w:w="0" w:type="auto"/>
        <w:jc w:val="center"/>
        <w:tblLook w:val="04A0" w:firstRow="1" w:lastRow="0" w:firstColumn="1" w:lastColumn="0" w:noHBand="0" w:noVBand="1"/>
      </w:tblPr>
      <w:tblGrid>
        <w:gridCol w:w="864"/>
        <w:gridCol w:w="2304"/>
        <w:gridCol w:w="2304"/>
      </w:tblGrid>
      <w:tr w:rsidR="00232211" w:rsidRPr="005D4642" w14:paraId="6F6BF5DC" w14:textId="77777777" w:rsidTr="00232211">
        <w:trPr>
          <w:jc w:val="center"/>
        </w:trPr>
        <w:tc>
          <w:tcPr>
            <w:tcW w:w="864" w:type="dxa"/>
          </w:tcPr>
          <w:p w14:paraId="15A71F91" w14:textId="77777777" w:rsidR="00232211" w:rsidRPr="005D4642" w:rsidRDefault="00232211" w:rsidP="00232211">
            <w:pPr>
              <w:jc w:val="center"/>
              <w:rPr>
                <w:rFonts w:cstheme="minorHAnsi"/>
                <w:sz w:val="24"/>
              </w:rPr>
            </w:pPr>
            <w:r w:rsidRPr="005D4642">
              <w:rPr>
                <w:rFonts w:cstheme="minorHAnsi"/>
                <w:sz w:val="24"/>
              </w:rPr>
              <w:t>f (kHz)</w:t>
            </w:r>
          </w:p>
        </w:tc>
        <w:tc>
          <w:tcPr>
            <w:tcW w:w="2304" w:type="dxa"/>
          </w:tcPr>
          <w:p w14:paraId="4772AF94" w14:textId="77777777" w:rsidR="00232211" w:rsidRPr="005D4642" w:rsidRDefault="00232211" w:rsidP="00232211">
            <w:pPr>
              <w:jc w:val="center"/>
              <w:rPr>
                <w:rFonts w:cstheme="minorHAnsi"/>
                <w:sz w:val="24"/>
              </w:rPr>
            </w:pPr>
            <w:r w:rsidRPr="005D4642">
              <w:rPr>
                <w:rFonts w:cstheme="minorHAnsi"/>
                <w:sz w:val="24"/>
              </w:rPr>
              <w:t>Input</w:t>
            </w:r>
          </w:p>
          <w:p w14:paraId="15C6998F" w14:textId="77777777" w:rsidR="00232211" w:rsidRPr="005D4642" w:rsidRDefault="00232211" w:rsidP="00232211">
            <w:pPr>
              <w:jc w:val="center"/>
              <w:rPr>
                <w:rFonts w:cstheme="minorHAnsi"/>
                <w:sz w:val="24"/>
              </w:rPr>
            </w:pPr>
            <w:r w:rsidRPr="005D4642">
              <w:rPr>
                <w:rFonts w:cstheme="minorHAnsi"/>
                <w:sz w:val="24"/>
              </w:rPr>
              <w:t>digital signal</w:t>
            </w:r>
          </w:p>
        </w:tc>
        <w:tc>
          <w:tcPr>
            <w:tcW w:w="2304" w:type="dxa"/>
          </w:tcPr>
          <w:p w14:paraId="7EFDBFCA" w14:textId="77777777" w:rsidR="00232211" w:rsidRPr="005D4642" w:rsidRDefault="00232211" w:rsidP="00232211">
            <w:pPr>
              <w:jc w:val="center"/>
              <w:rPr>
                <w:rFonts w:cstheme="minorHAnsi"/>
                <w:sz w:val="24"/>
              </w:rPr>
            </w:pPr>
            <w:r w:rsidRPr="005D4642">
              <w:rPr>
                <w:rFonts w:cstheme="minorHAnsi"/>
                <w:sz w:val="24"/>
              </w:rPr>
              <w:t>Output</w:t>
            </w:r>
          </w:p>
          <w:p w14:paraId="67B3951A" w14:textId="77777777" w:rsidR="00232211" w:rsidRPr="005D4642" w:rsidRDefault="00232211" w:rsidP="00232211">
            <w:pPr>
              <w:jc w:val="center"/>
              <w:rPr>
                <w:rFonts w:cstheme="minorHAnsi"/>
                <w:sz w:val="24"/>
              </w:rPr>
            </w:pPr>
            <w:r w:rsidRPr="005D4642">
              <w:rPr>
                <w:rFonts w:cstheme="minorHAnsi"/>
                <w:sz w:val="24"/>
              </w:rPr>
              <w:t>digital signal</w:t>
            </w:r>
          </w:p>
        </w:tc>
      </w:tr>
      <w:tr w:rsidR="00232211" w:rsidRPr="005D4642" w14:paraId="31321A0C" w14:textId="77777777" w:rsidTr="00232211">
        <w:trPr>
          <w:jc w:val="center"/>
        </w:trPr>
        <w:tc>
          <w:tcPr>
            <w:tcW w:w="864" w:type="dxa"/>
          </w:tcPr>
          <w:p w14:paraId="1BC3FCF3" w14:textId="77777777" w:rsidR="00232211" w:rsidRPr="005D4642" w:rsidRDefault="00232211" w:rsidP="00232211">
            <w:pPr>
              <w:jc w:val="center"/>
              <w:rPr>
                <w:rFonts w:cstheme="minorHAnsi"/>
                <w:sz w:val="24"/>
              </w:rPr>
            </w:pPr>
            <w:r w:rsidRPr="005D4642">
              <w:rPr>
                <w:rFonts w:cstheme="minorHAnsi"/>
                <w:sz w:val="24"/>
              </w:rPr>
              <w:t>4</w:t>
            </w:r>
          </w:p>
          <w:p w14:paraId="48CBABDA" w14:textId="77777777" w:rsidR="00232211" w:rsidRPr="005D4642" w:rsidRDefault="00232211" w:rsidP="00232211">
            <w:pPr>
              <w:jc w:val="center"/>
              <w:rPr>
                <w:rFonts w:cstheme="minorHAnsi"/>
                <w:sz w:val="24"/>
              </w:rPr>
            </w:pPr>
          </w:p>
        </w:tc>
        <w:tc>
          <w:tcPr>
            <w:tcW w:w="2304" w:type="dxa"/>
          </w:tcPr>
          <w:p w14:paraId="488C9F2A" w14:textId="29926182" w:rsidR="00232211" w:rsidRPr="005D4642" w:rsidRDefault="00C25E08" w:rsidP="0007014B">
            <w:pPr>
              <w:rPr>
                <w:rFonts w:cstheme="minorHAnsi"/>
                <w:sz w:val="24"/>
              </w:rPr>
            </w:pPr>
            <w:r>
              <w:rPr>
                <w:rFonts w:cstheme="minorHAnsi"/>
                <w:sz w:val="24"/>
              </w:rPr>
              <w:t>11011101</w:t>
            </w:r>
          </w:p>
        </w:tc>
        <w:tc>
          <w:tcPr>
            <w:tcW w:w="2304" w:type="dxa"/>
          </w:tcPr>
          <w:p w14:paraId="55C2E759" w14:textId="11E2ADC7" w:rsidR="00232211" w:rsidRPr="005D4642" w:rsidRDefault="00C25E08" w:rsidP="00C25E08">
            <w:pPr>
              <w:rPr>
                <w:rFonts w:cstheme="minorHAnsi"/>
                <w:sz w:val="24"/>
              </w:rPr>
            </w:pPr>
            <w:r>
              <w:rPr>
                <w:rFonts w:cstheme="minorHAnsi"/>
                <w:sz w:val="24"/>
              </w:rPr>
              <w:t>00100010</w:t>
            </w:r>
          </w:p>
        </w:tc>
      </w:tr>
      <w:tr w:rsidR="00232211" w:rsidRPr="005D4642" w14:paraId="1A9D8125" w14:textId="77777777" w:rsidTr="00232211">
        <w:trPr>
          <w:jc w:val="center"/>
        </w:trPr>
        <w:tc>
          <w:tcPr>
            <w:tcW w:w="864" w:type="dxa"/>
          </w:tcPr>
          <w:p w14:paraId="6A1E1A98" w14:textId="77777777" w:rsidR="00232211" w:rsidRPr="005D4642" w:rsidRDefault="00232211" w:rsidP="00232211">
            <w:pPr>
              <w:jc w:val="center"/>
              <w:rPr>
                <w:rFonts w:cstheme="minorHAnsi"/>
                <w:sz w:val="24"/>
              </w:rPr>
            </w:pPr>
            <w:r w:rsidRPr="005D4642">
              <w:rPr>
                <w:rFonts w:cstheme="minorHAnsi"/>
                <w:sz w:val="24"/>
              </w:rPr>
              <w:t>5</w:t>
            </w:r>
          </w:p>
          <w:p w14:paraId="1FEF2A10" w14:textId="77777777" w:rsidR="00232211" w:rsidRPr="005D4642" w:rsidRDefault="00232211" w:rsidP="00232211">
            <w:pPr>
              <w:jc w:val="center"/>
              <w:rPr>
                <w:rFonts w:cstheme="minorHAnsi"/>
                <w:sz w:val="24"/>
              </w:rPr>
            </w:pPr>
          </w:p>
        </w:tc>
        <w:tc>
          <w:tcPr>
            <w:tcW w:w="2304" w:type="dxa"/>
          </w:tcPr>
          <w:p w14:paraId="352D706B" w14:textId="454FCFB8" w:rsidR="00232211" w:rsidRPr="005D4642" w:rsidRDefault="00C25E08" w:rsidP="00C25E08">
            <w:pPr>
              <w:rPr>
                <w:rFonts w:cstheme="minorHAnsi"/>
                <w:sz w:val="24"/>
              </w:rPr>
            </w:pPr>
            <w:r>
              <w:rPr>
                <w:rFonts w:cstheme="minorHAnsi"/>
                <w:sz w:val="24"/>
              </w:rPr>
              <w:t>10100010</w:t>
            </w:r>
          </w:p>
        </w:tc>
        <w:tc>
          <w:tcPr>
            <w:tcW w:w="2304" w:type="dxa"/>
          </w:tcPr>
          <w:p w14:paraId="2B3E9316" w14:textId="1018D8C1" w:rsidR="00232211" w:rsidRPr="005D4642" w:rsidRDefault="00C25E08" w:rsidP="00C25E08">
            <w:pPr>
              <w:rPr>
                <w:rFonts w:cstheme="minorHAnsi"/>
                <w:sz w:val="24"/>
              </w:rPr>
            </w:pPr>
            <w:r>
              <w:rPr>
                <w:rFonts w:cstheme="minorHAnsi"/>
                <w:sz w:val="24"/>
              </w:rPr>
              <w:t>01011101</w:t>
            </w:r>
          </w:p>
        </w:tc>
      </w:tr>
      <w:tr w:rsidR="00232211" w:rsidRPr="005D4642" w14:paraId="6418FCDD" w14:textId="77777777" w:rsidTr="00232211">
        <w:trPr>
          <w:jc w:val="center"/>
        </w:trPr>
        <w:tc>
          <w:tcPr>
            <w:tcW w:w="864" w:type="dxa"/>
          </w:tcPr>
          <w:p w14:paraId="27702D3A" w14:textId="77777777" w:rsidR="00232211" w:rsidRPr="005D4642" w:rsidRDefault="00232211" w:rsidP="00232211">
            <w:pPr>
              <w:jc w:val="center"/>
              <w:rPr>
                <w:rFonts w:cstheme="minorHAnsi"/>
                <w:sz w:val="24"/>
              </w:rPr>
            </w:pPr>
            <w:r w:rsidRPr="005D4642">
              <w:rPr>
                <w:rFonts w:cstheme="minorHAnsi"/>
                <w:sz w:val="24"/>
              </w:rPr>
              <w:t>7</w:t>
            </w:r>
          </w:p>
          <w:p w14:paraId="1583DA2C" w14:textId="77777777" w:rsidR="00232211" w:rsidRPr="005D4642" w:rsidRDefault="00232211" w:rsidP="00232211">
            <w:pPr>
              <w:jc w:val="center"/>
              <w:rPr>
                <w:rFonts w:cstheme="minorHAnsi"/>
                <w:sz w:val="24"/>
              </w:rPr>
            </w:pPr>
          </w:p>
        </w:tc>
        <w:tc>
          <w:tcPr>
            <w:tcW w:w="2304" w:type="dxa"/>
          </w:tcPr>
          <w:p w14:paraId="7E558420" w14:textId="150E4841" w:rsidR="00232211" w:rsidRPr="005D4642" w:rsidRDefault="00C25E08" w:rsidP="00C25E08">
            <w:pPr>
              <w:rPr>
                <w:rFonts w:cstheme="minorHAnsi"/>
                <w:sz w:val="24"/>
              </w:rPr>
            </w:pPr>
            <w:r>
              <w:rPr>
                <w:rFonts w:cstheme="minorHAnsi"/>
                <w:sz w:val="24"/>
              </w:rPr>
              <w:t>01110010</w:t>
            </w:r>
          </w:p>
        </w:tc>
        <w:tc>
          <w:tcPr>
            <w:tcW w:w="2304" w:type="dxa"/>
          </w:tcPr>
          <w:p w14:paraId="31BABE08" w14:textId="03709F24" w:rsidR="00232211" w:rsidRPr="005D4642" w:rsidRDefault="00C25E08" w:rsidP="00C25E08">
            <w:pPr>
              <w:rPr>
                <w:rFonts w:cstheme="minorHAnsi"/>
                <w:sz w:val="24"/>
              </w:rPr>
            </w:pPr>
            <w:r>
              <w:rPr>
                <w:rFonts w:cstheme="minorHAnsi"/>
                <w:sz w:val="24"/>
              </w:rPr>
              <w:t>10001101</w:t>
            </w:r>
          </w:p>
        </w:tc>
      </w:tr>
    </w:tbl>
    <w:p w14:paraId="68A837BD" w14:textId="77777777" w:rsidR="00232211" w:rsidRDefault="00232211" w:rsidP="00D4115A">
      <w:pPr>
        <w:spacing w:after="0" w:line="240" w:lineRule="auto"/>
        <w:ind w:firstLine="360"/>
      </w:pPr>
    </w:p>
    <w:p w14:paraId="72DF9D4E" w14:textId="77777777" w:rsidR="00171A50" w:rsidRDefault="00171A50" w:rsidP="00171A50">
      <w:pPr>
        <w:spacing w:after="0" w:line="240" w:lineRule="auto"/>
      </w:pPr>
    </w:p>
    <w:p w14:paraId="56D1514F" w14:textId="4B7747BD" w:rsidR="008C0A1A" w:rsidRDefault="00171A50" w:rsidP="00171A50">
      <w:pPr>
        <w:spacing w:after="0" w:line="240" w:lineRule="auto"/>
        <w:ind w:firstLine="360"/>
      </w:pPr>
      <w:r>
        <w:t xml:space="preserve">F.1. </w:t>
      </w:r>
      <w:r w:rsidR="008C0A1A">
        <w:t xml:space="preserve">What </w:t>
      </w:r>
      <w:r w:rsidR="00595C2D">
        <w:t>did you enjoy about this lab?</w:t>
      </w:r>
    </w:p>
    <w:p w14:paraId="7DA9665A" w14:textId="740B2AC4" w:rsidR="00595C2D" w:rsidRDefault="00595C2D" w:rsidP="00C35EC8">
      <w:pPr>
        <w:spacing w:after="0" w:line="240" w:lineRule="auto"/>
      </w:pPr>
    </w:p>
    <w:p w14:paraId="6B748442" w14:textId="034D28D0" w:rsidR="00C35EC8" w:rsidRDefault="00A913DD" w:rsidP="00C35EC8">
      <w:pPr>
        <w:pStyle w:val="ListParagraph"/>
        <w:numPr>
          <w:ilvl w:val="1"/>
          <w:numId w:val="2"/>
        </w:numPr>
        <w:spacing w:after="0" w:line="240" w:lineRule="auto"/>
      </w:pPr>
      <w:r>
        <w:t>It was interesting to be able to play with the different signals and manipulate them to what you want.</w:t>
      </w:r>
    </w:p>
    <w:p w14:paraId="43B42B45" w14:textId="77777777" w:rsidR="00595C2D" w:rsidRDefault="00595C2D" w:rsidP="004E59FA">
      <w:pPr>
        <w:spacing w:after="0" w:line="240" w:lineRule="auto"/>
      </w:pPr>
    </w:p>
    <w:p w14:paraId="3729361E" w14:textId="649C87AE" w:rsidR="008C0A1A" w:rsidRDefault="00171A50" w:rsidP="00171A50">
      <w:pPr>
        <w:spacing w:after="0" w:line="240" w:lineRule="auto"/>
        <w:ind w:left="360"/>
      </w:pPr>
      <w:r>
        <w:t xml:space="preserve">F.2. </w:t>
      </w:r>
      <w:r w:rsidR="008C0A1A">
        <w:t>What didn’t go well</w:t>
      </w:r>
      <w:r w:rsidR="00595C2D">
        <w:t xml:space="preserve"> in this lab</w:t>
      </w:r>
      <w:r w:rsidR="008C0A1A">
        <w:t>?</w:t>
      </w:r>
    </w:p>
    <w:p w14:paraId="23C5D668" w14:textId="69D3238B" w:rsidR="00595C2D" w:rsidRDefault="00595C2D" w:rsidP="00C35EC8">
      <w:pPr>
        <w:spacing w:after="0" w:line="240" w:lineRule="auto"/>
      </w:pPr>
    </w:p>
    <w:p w14:paraId="6B561C46" w14:textId="7CDA5088" w:rsidR="00C35EC8" w:rsidRDefault="00A913DD" w:rsidP="00C35EC8">
      <w:pPr>
        <w:pStyle w:val="ListParagraph"/>
        <w:numPr>
          <w:ilvl w:val="1"/>
          <w:numId w:val="2"/>
        </w:numPr>
        <w:spacing w:after="0" w:line="240" w:lineRule="auto"/>
      </w:pPr>
      <w:r>
        <w:t>There is a lot of material in this lab that takes a while to get through.</w:t>
      </w:r>
    </w:p>
    <w:p w14:paraId="6407699B" w14:textId="77777777" w:rsidR="00595C2D" w:rsidRDefault="00595C2D" w:rsidP="004E59FA">
      <w:pPr>
        <w:spacing w:after="0" w:line="240" w:lineRule="auto"/>
      </w:pPr>
    </w:p>
    <w:p w14:paraId="5111FE53" w14:textId="7C899622" w:rsidR="008C0A1A" w:rsidRDefault="00171A50" w:rsidP="00171A50">
      <w:pPr>
        <w:spacing w:after="0" w:line="240" w:lineRule="auto"/>
        <w:ind w:left="360"/>
      </w:pPr>
      <w:r>
        <w:t xml:space="preserve">F.3. </w:t>
      </w:r>
      <w:r w:rsidR="008C0A1A">
        <w:t>How would you improve the lab</w:t>
      </w:r>
      <w:r w:rsidR="00595C2D">
        <w:t xml:space="preserve"> experiment for future classes</w:t>
      </w:r>
      <w:r w:rsidR="008C0A1A">
        <w:t>?</w:t>
      </w:r>
    </w:p>
    <w:p w14:paraId="1EEA7CA8" w14:textId="423F05FD" w:rsidR="00C35EC8" w:rsidRDefault="00C35EC8" w:rsidP="00C35EC8">
      <w:pPr>
        <w:spacing w:after="0" w:line="240" w:lineRule="auto"/>
      </w:pPr>
    </w:p>
    <w:p w14:paraId="4A5F3F6E" w14:textId="60B97557" w:rsidR="00C35EC8" w:rsidRDefault="00A913DD" w:rsidP="00C35EC8">
      <w:pPr>
        <w:pStyle w:val="ListParagraph"/>
        <w:numPr>
          <w:ilvl w:val="1"/>
          <w:numId w:val="2"/>
        </w:numPr>
        <w:spacing w:after="0" w:line="240" w:lineRule="auto"/>
      </w:pPr>
      <w:r>
        <w:t>Maybe not as long of a lab, all the steps are good, but could be broken up in to two labs.</w:t>
      </w:r>
    </w:p>
    <w:p w14:paraId="3CB79CC1" w14:textId="549E0408" w:rsidR="00CD4DB3" w:rsidRDefault="00CD4DB3" w:rsidP="00C35EC8">
      <w:pPr>
        <w:spacing w:after="0" w:line="240" w:lineRule="auto"/>
      </w:pPr>
    </w:p>
    <w:p w14:paraId="4D0D876A" w14:textId="1B10C58D" w:rsidR="00CD4DB3" w:rsidRDefault="00CD4DB3" w:rsidP="00C35EC8">
      <w:pPr>
        <w:spacing w:after="0" w:line="240" w:lineRule="auto"/>
      </w:pPr>
    </w:p>
    <w:p w14:paraId="6D77761B" w14:textId="1AFAD961" w:rsidR="00CD4DB3" w:rsidRDefault="00CD4DB3" w:rsidP="00C35EC8">
      <w:pPr>
        <w:spacing w:after="0" w:line="240" w:lineRule="auto"/>
      </w:pPr>
    </w:p>
    <w:p w14:paraId="2472238D" w14:textId="49CA8C5F" w:rsidR="00CD4DB3" w:rsidRDefault="00CD4DB3" w:rsidP="00C35EC8">
      <w:pPr>
        <w:spacing w:after="0" w:line="240" w:lineRule="auto"/>
      </w:pPr>
    </w:p>
    <w:p w14:paraId="7A780288" w14:textId="64F3EECB" w:rsidR="00CD4DB3" w:rsidRPr="00CD4DB3" w:rsidRDefault="00CD4DB3" w:rsidP="00C35EC8">
      <w:pPr>
        <w:spacing w:after="0" w:line="240" w:lineRule="auto"/>
        <w:rPr>
          <w:b/>
          <w:sz w:val="28"/>
          <w:szCs w:val="28"/>
        </w:rPr>
      </w:pPr>
      <w:r>
        <w:rPr>
          <w:b/>
          <w:sz w:val="28"/>
          <w:szCs w:val="28"/>
        </w:rPr>
        <w:t>Gabriel Emerson</w:t>
      </w:r>
      <w:bookmarkStart w:id="0" w:name="_GoBack"/>
      <w:bookmarkEnd w:id="0"/>
    </w:p>
    <w:sectPr w:rsidR="00CD4DB3" w:rsidRPr="00CD4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9958D" w14:textId="77777777" w:rsidR="007330D7" w:rsidRDefault="007330D7" w:rsidP="008C0A1A">
      <w:pPr>
        <w:spacing w:after="0" w:line="240" w:lineRule="auto"/>
      </w:pPr>
      <w:r>
        <w:separator/>
      </w:r>
    </w:p>
  </w:endnote>
  <w:endnote w:type="continuationSeparator" w:id="0">
    <w:p w14:paraId="5D304EAD" w14:textId="77777777" w:rsidR="007330D7" w:rsidRDefault="007330D7"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8A344" w14:textId="77777777" w:rsidR="007330D7" w:rsidRDefault="007330D7" w:rsidP="008C0A1A">
      <w:pPr>
        <w:spacing w:after="0" w:line="240" w:lineRule="auto"/>
      </w:pPr>
      <w:r>
        <w:separator/>
      </w:r>
    </w:p>
  </w:footnote>
  <w:footnote w:type="continuationSeparator" w:id="0">
    <w:p w14:paraId="53C6AC18" w14:textId="77777777" w:rsidR="007330D7" w:rsidRDefault="007330D7"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A41CE"/>
    <w:multiLevelType w:val="hybridMultilevel"/>
    <w:tmpl w:val="66CC38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A"/>
    <w:rsid w:val="00013032"/>
    <w:rsid w:val="00022C1B"/>
    <w:rsid w:val="00053865"/>
    <w:rsid w:val="0007014B"/>
    <w:rsid w:val="00093849"/>
    <w:rsid w:val="00097E80"/>
    <w:rsid w:val="000F544B"/>
    <w:rsid w:val="00171A50"/>
    <w:rsid w:val="00181DF0"/>
    <w:rsid w:val="00182D76"/>
    <w:rsid w:val="001D41E9"/>
    <w:rsid w:val="001E3DF0"/>
    <w:rsid w:val="002222B4"/>
    <w:rsid w:val="00232211"/>
    <w:rsid w:val="00234215"/>
    <w:rsid w:val="00274E85"/>
    <w:rsid w:val="00285471"/>
    <w:rsid w:val="0029451F"/>
    <w:rsid w:val="002B04DC"/>
    <w:rsid w:val="002D630E"/>
    <w:rsid w:val="003223D1"/>
    <w:rsid w:val="003724EB"/>
    <w:rsid w:val="0038379A"/>
    <w:rsid w:val="003A12BF"/>
    <w:rsid w:val="003B3ED5"/>
    <w:rsid w:val="004249F2"/>
    <w:rsid w:val="00453FFF"/>
    <w:rsid w:val="004E59FA"/>
    <w:rsid w:val="00517AE8"/>
    <w:rsid w:val="005550B3"/>
    <w:rsid w:val="00560FF7"/>
    <w:rsid w:val="005678B5"/>
    <w:rsid w:val="0057316E"/>
    <w:rsid w:val="00595C2D"/>
    <w:rsid w:val="005A1A4F"/>
    <w:rsid w:val="005B2199"/>
    <w:rsid w:val="005C5D0F"/>
    <w:rsid w:val="005E7BB5"/>
    <w:rsid w:val="005F29F8"/>
    <w:rsid w:val="006C2689"/>
    <w:rsid w:val="007330D7"/>
    <w:rsid w:val="00783821"/>
    <w:rsid w:val="00790F9B"/>
    <w:rsid w:val="007E57A2"/>
    <w:rsid w:val="00805AAC"/>
    <w:rsid w:val="00810BBE"/>
    <w:rsid w:val="008B44C0"/>
    <w:rsid w:val="008C0A1A"/>
    <w:rsid w:val="008D692C"/>
    <w:rsid w:val="009070B2"/>
    <w:rsid w:val="009147B0"/>
    <w:rsid w:val="00927D8E"/>
    <w:rsid w:val="00961DAC"/>
    <w:rsid w:val="00987F4F"/>
    <w:rsid w:val="009D4292"/>
    <w:rsid w:val="00A15BDD"/>
    <w:rsid w:val="00A20E13"/>
    <w:rsid w:val="00A42F96"/>
    <w:rsid w:val="00A75DB6"/>
    <w:rsid w:val="00A913DD"/>
    <w:rsid w:val="00B520D6"/>
    <w:rsid w:val="00BD22F5"/>
    <w:rsid w:val="00BF57C4"/>
    <w:rsid w:val="00C029AB"/>
    <w:rsid w:val="00C22AF3"/>
    <w:rsid w:val="00C25E08"/>
    <w:rsid w:val="00C35EC8"/>
    <w:rsid w:val="00C90D5C"/>
    <w:rsid w:val="00CC4DFA"/>
    <w:rsid w:val="00CD4DB3"/>
    <w:rsid w:val="00D16126"/>
    <w:rsid w:val="00D32F84"/>
    <w:rsid w:val="00D4115A"/>
    <w:rsid w:val="00D67438"/>
    <w:rsid w:val="00D84956"/>
    <w:rsid w:val="00DC1307"/>
    <w:rsid w:val="00E11EB2"/>
    <w:rsid w:val="00E22205"/>
    <w:rsid w:val="00E54D9D"/>
    <w:rsid w:val="00E71D9F"/>
    <w:rsid w:val="00EA2A02"/>
    <w:rsid w:val="00EE08D8"/>
    <w:rsid w:val="00F82A55"/>
    <w:rsid w:val="00FB1BAB"/>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5</cp:revision>
  <dcterms:created xsi:type="dcterms:W3CDTF">2021-02-10T21:39:00Z</dcterms:created>
  <dcterms:modified xsi:type="dcterms:W3CDTF">2021-02-10T21:50:00Z</dcterms:modified>
</cp:coreProperties>
</file>