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A00A" w14:textId="0FF5F794" w:rsidR="006A6458" w:rsidRPr="00337AC8" w:rsidRDefault="006A6458" w:rsidP="006A6458">
      <w:pPr>
        <w:pStyle w:val="ListParagraph"/>
        <w:numPr>
          <w:ilvl w:val="0"/>
          <w:numId w:val="2"/>
        </w:numPr>
        <w:rPr>
          <w:b/>
          <w:bCs/>
        </w:rPr>
      </w:pPr>
      <w:r w:rsidRPr="00337AC8">
        <w:rPr>
          <w:b/>
          <w:bCs/>
        </w:rPr>
        <w:t>A brief description of the corpus/corpora you selected for training and what preprocessing steps you took. Mention the total number of sentences.</w:t>
      </w:r>
    </w:p>
    <w:p w14:paraId="45108149" w14:textId="1C1C507C" w:rsidR="006A6458" w:rsidRPr="00337AC8" w:rsidRDefault="006A6458" w:rsidP="006A6458">
      <w:r w:rsidRPr="00337AC8">
        <w:t>The NLP Genesis corpus is a collection of parallel texts of the Book of Genesis in six different languages: English, French, Finnish, German, Portuguese, and Swedish. It comes with the Natural Language Toolkit (NLTK), a well-liked Python toolkit for natural language processing (NLP).</w:t>
      </w:r>
    </w:p>
    <w:p w14:paraId="249C72B2" w14:textId="054869E9" w:rsidR="006A6458" w:rsidRPr="00337AC8" w:rsidRDefault="006A6458" w:rsidP="006A6458">
      <w:r w:rsidRPr="00337AC8">
        <w:t>For the advancement of NLP research and development, the Genesis corpus is a useful tool. It can be used for many different things, like:</w:t>
      </w:r>
    </w:p>
    <w:p w14:paraId="20E8EBB6" w14:textId="77777777" w:rsidR="006A6458" w:rsidRPr="00337AC8" w:rsidRDefault="006A6458" w:rsidP="006A6458">
      <w:r w:rsidRPr="00337AC8">
        <w:t>The corpus can be used to train machine translation models to translate words and phrases between the six languages.</w:t>
      </w:r>
    </w:p>
    <w:p w14:paraId="09ED2629" w14:textId="4613C059" w:rsidR="006A6458" w:rsidRPr="00337AC8" w:rsidRDefault="006A6458" w:rsidP="006A6458">
      <w:r w:rsidRPr="00337AC8">
        <w:t>Text classification: To determine the language of a text, text classification models can be trained using the corpus.</w:t>
      </w:r>
    </w:p>
    <w:p w14:paraId="69DDA924" w14:textId="77777777" w:rsidR="006A6458" w:rsidRPr="00337AC8" w:rsidRDefault="006A6458" w:rsidP="006A6458">
      <w:r w:rsidRPr="00337AC8">
        <w:t>For purposes like machine translation and dictionary construction, the corpus can be used to align words from other languages.</w:t>
      </w:r>
    </w:p>
    <w:p w14:paraId="04BE9E6C" w14:textId="7EC6F2B7" w:rsidR="006A6458" w:rsidRPr="00337AC8" w:rsidRDefault="006A6458" w:rsidP="006A6458">
      <w:r w:rsidRPr="00337AC8">
        <w:t>Natural language understanding: The corpus can be used to create NLU models, which can comprehend the meaning of text written in many languages.</w:t>
      </w:r>
    </w:p>
    <w:p w14:paraId="1FD04B1C" w14:textId="77777777" w:rsidR="006A6458" w:rsidRPr="00337AC8" w:rsidRDefault="006A6458" w:rsidP="006A6458">
      <w:r w:rsidRPr="00337AC8">
        <w:t>The Genesis corpus only contains about 100,000 words in each language, making it a relatively tiny corpus. It is a well-balanced corpus, nonetheless, containing a range of text styles, such as explanation, conversation, and narrative.</w:t>
      </w:r>
    </w:p>
    <w:p w14:paraId="75114A80" w14:textId="1A8BDFD8" w:rsidR="006A6458" w:rsidRPr="00337AC8" w:rsidRDefault="006A6458" w:rsidP="006A6458">
      <w:pPr>
        <w:rPr>
          <w:b/>
          <w:bCs/>
        </w:rPr>
      </w:pPr>
      <w:r w:rsidRPr="00337AC8">
        <w:rPr>
          <w:b/>
          <w:bCs/>
        </w:rPr>
        <w:t>Steps in preprocessing:</w:t>
      </w:r>
    </w:p>
    <w:p w14:paraId="1F6BEBF4" w14:textId="03172E33" w:rsidR="006A6458" w:rsidRPr="00337AC8" w:rsidRDefault="006A6458" w:rsidP="006A6458">
      <w:r w:rsidRPr="00337AC8">
        <w:t>Lowercasing: To guarantee that case is irrelevant, all words are changed to lowercase.</w:t>
      </w:r>
    </w:p>
    <w:p w14:paraId="0A47A84A" w14:textId="77777777" w:rsidR="006A6458" w:rsidRPr="00337AC8" w:rsidRDefault="006A6458" w:rsidP="006A6458">
      <w:r w:rsidRPr="00337AC8">
        <w:t xml:space="preserve">Lemmatization: To </w:t>
      </w:r>
      <w:proofErr w:type="gramStart"/>
      <w:r w:rsidRPr="00337AC8">
        <w:t>reduces</w:t>
      </w:r>
      <w:proofErr w:type="gramEnd"/>
      <w:r w:rsidRPr="00337AC8">
        <w:t xml:space="preserve"> words to their base or dictionary form, known as the "lemma." This simplifies the analysis of text data by grouping variations of a word together, making it easier to identify relationships between words and their meanings.</w:t>
      </w:r>
    </w:p>
    <w:p w14:paraId="6EA7D654" w14:textId="77777777" w:rsidR="006A6458" w:rsidRPr="00337AC8" w:rsidRDefault="006A6458" w:rsidP="006A6458">
      <w:r w:rsidRPr="00337AC8">
        <w:rPr>
          <w:b/>
          <w:bCs/>
        </w:rPr>
        <w:t>Total number of sentences</w:t>
      </w:r>
      <w:r w:rsidRPr="00337AC8">
        <w:t>: 13640</w:t>
      </w:r>
    </w:p>
    <w:p w14:paraId="3E4E7954" w14:textId="77777777" w:rsidR="006A6458" w:rsidRPr="00337AC8" w:rsidRDefault="006A6458" w:rsidP="006A6458"/>
    <w:p w14:paraId="63915864" w14:textId="77777777" w:rsidR="006A6458" w:rsidRPr="00337AC8" w:rsidRDefault="006A6458" w:rsidP="006A6458"/>
    <w:p w14:paraId="3B20C13D" w14:textId="44C1604C" w:rsidR="006A6458" w:rsidRPr="00337AC8" w:rsidRDefault="006A6458" w:rsidP="006A6458">
      <w:pPr>
        <w:pStyle w:val="ListParagraph"/>
        <w:numPr>
          <w:ilvl w:val="0"/>
          <w:numId w:val="2"/>
        </w:numPr>
        <w:rPr>
          <w:b/>
          <w:bCs/>
        </w:rPr>
      </w:pPr>
      <w:r w:rsidRPr="00337AC8">
        <w:rPr>
          <w:b/>
          <w:bCs/>
        </w:rPr>
        <w:t>Mention in which two different ways you decided to get the word embeddings and why?</w:t>
      </w:r>
    </w:p>
    <w:p w14:paraId="72A21B4C" w14:textId="060F1AEE" w:rsidR="006A6458" w:rsidRPr="00337AC8" w:rsidRDefault="006A6458" w:rsidP="006A6458">
      <w:proofErr w:type="spellStart"/>
      <w:r w:rsidRPr="00337AC8">
        <w:rPr>
          <w:b/>
          <w:bCs/>
        </w:rPr>
        <w:t>SkipGram</w:t>
      </w:r>
      <w:proofErr w:type="spellEnd"/>
      <w:r w:rsidR="00337AC8">
        <w:t xml:space="preserve"> </w:t>
      </w:r>
      <w:r w:rsidRPr="00337AC8">
        <w:t>training method noted for creating high-quality word embeddings, particularly for uncommon words. Given the target word, it forecasts the surrounding words.</w:t>
      </w:r>
    </w:p>
    <w:p w14:paraId="63246796" w14:textId="798295C1" w:rsidR="006A6458" w:rsidRPr="00337AC8" w:rsidRDefault="006A6458" w:rsidP="006A6458">
      <w:r w:rsidRPr="00337AC8">
        <w:rPr>
          <w:b/>
          <w:bCs/>
        </w:rPr>
        <w:t>CBOW</w:t>
      </w:r>
      <w:r w:rsidRPr="00337AC8">
        <w:t xml:space="preserve"> (Continuous Bag of Words) guesses the target word based on the context. It often trains more quickly and could be effective in situations where there is a lot of text data.</w:t>
      </w:r>
    </w:p>
    <w:p w14:paraId="01E94245" w14:textId="63B60AD7" w:rsidR="006A6458" w:rsidRPr="00337AC8" w:rsidRDefault="006A6458" w:rsidP="006A6458">
      <w:r w:rsidRPr="00337AC8">
        <w:t xml:space="preserve">Training both the </w:t>
      </w:r>
      <w:proofErr w:type="spellStart"/>
      <w:r w:rsidRPr="00337AC8">
        <w:t>SkipGram</w:t>
      </w:r>
      <w:proofErr w:type="spellEnd"/>
      <w:r w:rsidRPr="00337AC8">
        <w:t xml:space="preserve"> and CBOW models offers a more comprehensive viewpoint on word embeddings. To determine which embedding best fits our </w:t>
      </w:r>
      <w:proofErr w:type="gramStart"/>
      <w:r w:rsidRPr="00337AC8">
        <w:t>particular NLP</w:t>
      </w:r>
      <w:proofErr w:type="gramEnd"/>
      <w:r w:rsidRPr="00337AC8">
        <w:t xml:space="preserve"> task, so that I can compare the outcomes.</w:t>
      </w:r>
    </w:p>
    <w:p w14:paraId="50234DF5" w14:textId="00A95372" w:rsidR="006A6458" w:rsidRPr="00337AC8" w:rsidRDefault="006A6458" w:rsidP="006A6458">
      <w:pPr>
        <w:pStyle w:val="ListParagraph"/>
        <w:numPr>
          <w:ilvl w:val="0"/>
          <w:numId w:val="2"/>
        </w:numPr>
        <w:rPr>
          <w:b/>
          <w:bCs/>
        </w:rPr>
      </w:pPr>
      <w:r w:rsidRPr="00337AC8">
        <w:rPr>
          <w:b/>
          <w:bCs/>
        </w:rPr>
        <w:lastRenderedPageBreak/>
        <w:t>The two graphs of visualization from Task 2. Write a few comments about them.</w:t>
      </w:r>
    </w:p>
    <w:p w14:paraId="5EAE2435" w14:textId="1B954C7A" w:rsidR="006A6458" w:rsidRPr="00D85A56" w:rsidRDefault="006A6458" w:rsidP="006A6458">
      <w:pPr>
        <w:ind w:left="360"/>
        <w:rPr>
          <w:b/>
          <w:bCs/>
        </w:rPr>
      </w:pPr>
      <w:proofErr w:type="spellStart"/>
      <w:r w:rsidRPr="00D85A56">
        <w:rPr>
          <w:b/>
          <w:bCs/>
        </w:rPr>
        <w:t>SkipGram</w:t>
      </w:r>
      <w:proofErr w:type="spellEnd"/>
      <w:r w:rsidRPr="00D85A56">
        <w:rPr>
          <w:b/>
          <w:bCs/>
        </w:rPr>
        <w:t>:</w:t>
      </w:r>
    </w:p>
    <w:p w14:paraId="6ADD5895" w14:textId="7476D20D" w:rsidR="006A6458" w:rsidRPr="00337AC8" w:rsidRDefault="006A6458" w:rsidP="006A6458">
      <w:r w:rsidRPr="00337AC8">
        <w:rPr>
          <w:noProof/>
        </w:rPr>
        <w:drawing>
          <wp:inline distT="0" distB="0" distL="0" distR="0" wp14:anchorId="2A99EABF" wp14:editId="7CDDAC12">
            <wp:extent cx="5859780" cy="2840536"/>
            <wp:effectExtent l="0" t="0" r="7620" b="0"/>
            <wp:docPr id="102513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190" cy="284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1B29" w14:textId="77777777" w:rsidR="00B21B4D" w:rsidRPr="00337AC8" w:rsidRDefault="00B21B4D" w:rsidP="006A6458"/>
    <w:p w14:paraId="641AC0A8" w14:textId="77777777" w:rsidR="00510966" w:rsidRPr="00337AC8" w:rsidRDefault="00510966" w:rsidP="00510966"/>
    <w:p w14:paraId="20B5288E" w14:textId="59CAC5B4" w:rsidR="00B21B4D" w:rsidRPr="00337AC8" w:rsidRDefault="00510966" w:rsidP="006A6458">
      <w:r w:rsidRPr="00337AC8">
        <w:t xml:space="preserve">The graph generated using the </w:t>
      </w:r>
      <w:proofErr w:type="spellStart"/>
      <w:r w:rsidRPr="00337AC8">
        <w:t>S</w:t>
      </w:r>
      <w:r w:rsidRPr="00337AC8">
        <w:t>kip</w:t>
      </w:r>
      <w:r w:rsidRPr="00337AC8">
        <w:t>G</w:t>
      </w:r>
      <w:r w:rsidRPr="00337AC8">
        <w:t>ram</w:t>
      </w:r>
      <w:proofErr w:type="spellEnd"/>
      <w:r w:rsidRPr="00337AC8">
        <w:t xml:space="preserve"> model shows a scatter plot of word vectors. Each dot in the plot represents a word, and the distance between two dots represents the semantic similarity between the two words.</w:t>
      </w:r>
    </w:p>
    <w:p w14:paraId="4405F27F" w14:textId="60E193D8" w:rsidR="006A6458" w:rsidRPr="00D85A56" w:rsidRDefault="006A6458" w:rsidP="006A6458">
      <w:pPr>
        <w:rPr>
          <w:b/>
          <w:bCs/>
        </w:rPr>
      </w:pPr>
      <w:r w:rsidRPr="00D85A56">
        <w:rPr>
          <w:b/>
          <w:bCs/>
        </w:rPr>
        <w:t>CBOW:</w:t>
      </w:r>
    </w:p>
    <w:p w14:paraId="6FBF3223" w14:textId="67391744" w:rsidR="006A6458" w:rsidRPr="00337AC8" w:rsidRDefault="00B21B4D" w:rsidP="006A6458">
      <w:r w:rsidRPr="00337AC8">
        <w:rPr>
          <w:noProof/>
        </w:rPr>
        <w:drawing>
          <wp:inline distT="0" distB="0" distL="0" distR="0" wp14:anchorId="7A16F661" wp14:editId="527BD59B">
            <wp:extent cx="5860111" cy="2840695"/>
            <wp:effectExtent l="0" t="0" r="7620" b="0"/>
            <wp:docPr id="2099950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729" cy="284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0FF2" w14:textId="483D7A1D" w:rsidR="00510966" w:rsidRDefault="00337AC8" w:rsidP="006A6458">
      <w:r w:rsidRPr="00337AC8">
        <w:lastRenderedPageBreak/>
        <w:t>The graph generated using the CBOW model shows a scatter plot of word vectors. Each dot in the plot represents a word, and the distance between two dots represents the semantic similarity between the two words. The clusters in the plot represent groups of semantically related words.</w:t>
      </w:r>
    </w:p>
    <w:p w14:paraId="4C5F092E" w14:textId="77777777" w:rsidR="00337AC8" w:rsidRDefault="00337AC8" w:rsidP="006A6458"/>
    <w:p w14:paraId="3501BE33" w14:textId="7CFFAC1B" w:rsidR="00337AC8" w:rsidRPr="004B35D4" w:rsidRDefault="00337AC8" w:rsidP="00337AC8">
      <w:pPr>
        <w:pStyle w:val="ListParagraph"/>
        <w:numPr>
          <w:ilvl w:val="0"/>
          <w:numId w:val="2"/>
        </w:numPr>
        <w:rPr>
          <w:b/>
          <w:bCs/>
        </w:rPr>
      </w:pPr>
      <w:r w:rsidRPr="004B35D4">
        <w:rPr>
          <w:b/>
          <w:bCs/>
        </w:rPr>
        <w:t xml:space="preserve">The results of Task 3 for the </w:t>
      </w:r>
      <w:proofErr w:type="spellStart"/>
      <w:r w:rsidRPr="004B35D4">
        <w:rPr>
          <w:b/>
          <w:bCs/>
        </w:rPr>
        <w:t>the</w:t>
      </w:r>
      <w:proofErr w:type="spellEnd"/>
      <w:r w:rsidRPr="004B35D4">
        <w:rPr>
          <w:b/>
          <w:bCs/>
        </w:rPr>
        <w:t xml:space="preserve"> </w:t>
      </w:r>
      <w:proofErr w:type="gramStart"/>
      <w:r w:rsidRPr="004B35D4">
        <w:rPr>
          <w:b/>
          <w:bCs/>
        </w:rPr>
        <w:t>three word</w:t>
      </w:r>
      <w:proofErr w:type="gramEnd"/>
      <w:r w:rsidRPr="004B35D4">
        <w:rPr>
          <w:b/>
          <w:bCs/>
        </w:rPr>
        <w:t xml:space="preserve"> embedding in one table (correlation scores). Write comments on the results.</w:t>
      </w:r>
    </w:p>
    <w:p w14:paraId="0A50D013" w14:textId="1CCB3DC5" w:rsidR="00337AC8" w:rsidRDefault="00337AC8" w:rsidP="00337A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B1A50" w14:paraId="5B221636" w14:textId="77777777" w:rsidTr="002B1A50">
        <w:tc>
          <w:tcPr>
            <w:tcW w:w="2245" w:type="dxa"/>
          </w:tcPr>
          <w:p w14:paraId="28FB7BAE" w14:textId="2EEDE240" w:rsidR="002B1A50" w:rsidRDefault="002B1A50" w:rsidP="00337AC8">
            <w:r>
              <w:t>Google News</w:t>
            </w:r>
          </w:p>
        </w:tc>
        <w:tc>
          <w:tcPr>
            <w:tcW w:w="7105" w:type="dxa"/>
          </w:tcPr>
          <w:p w14:paraId="52C498AD" w14:textId="3C0D63FE" w:rsidR="002B1A50" w:rsidRDefault="002B1A50" w:rsidP="00337AC8">
            <w:r w:rsidRPr="002B1A50">
              <w:t>(</w:t>
            </w:r>
            <w:proofErr w:type="spellStart"/>
            <w:proofErr w:type="gramStart"/>
            <w:r w:rsidRPr="002B1A50">
              <w:t>PearsonRResult</w:t>
            </w:r>
            <w:proofErr w:type="spellEnd"/>
            <w:r w:rsidRPr="002B1A50">
              <w:t>(</w:t>
            </w:r>
            <w:proofErr w:type="gramEnd"/>
            <w:r w:rsidRPr="002B1A50">
              <w:t xml:space="preserve">statistic=-0.2662520488603513, </w:t>
            </w:r>
            <w:proofErr w:type="spellStart"/>
            <w:r w:rsidRPr="002B1A50">
              <w:t>pvalue</w:t>
            </w:r>
            <w:proofErr w:type="spellEnd"/>
            <w:r w:rsidRPr="002B1A50">
              <w:t xml:space="preserve">=0.4886248885717554), </w:t>
            </w:r>
            <w:proofErr w:type="spellStart"/>
            <w:r w:rsidRPr="002B1A50">
              <w:t>SignificanceResult</w:t>
            </w:r>
            <w:proofErr w:type="spellEnd"/>
            <w:r w:rsidRPr="002B1A50">
              <w:t xml:space="preserve">(statistic=-0.33333333333333337, </w:t>
            </w:r>
            <w:proofErr w:type="spellStart"/>
            <w:r w:rsidRPr="002B1A50">
              <w:t>pvalue</w:t>
            </w:r>
            <w:proofErr w:type="spellEnd"/>
            <w:r w:rsidRPr="002B1A50">
              <w:t>=0.3807131816768634), 10.0)</w:t>
            </w:r>
          </w:p>
        </w:tc>
      </w:tr>
      <w:tr w:rsidR="002B1A50" w14:paraId="637B14B4" w14:textId="77777777" w:rsidTr="002B1A50">
        <w:tc>
          <w:tcPr>
            <w:tcW w:w="2245" w:type="dxa"/>
          </w:tcPr>
          <w:p w14:paraId="45BB0F00" w14:textId="6EB2BAD2" w:rsidR="002B1A50" w:rsidRDefault="002B1A50" w:rsidP="00337AC8">
            <w:proofErr w:type="spellStart"/>
            <w:r>
              <w:t>SkipGram</w:t>
            </w:r>
            <w:proofErr w:type="spellEnd"/>
          </w:p>
        </w:tc>
        <w:tc>
          <w:tcPr>
            <w:tcW w:w="7105" w:type="dxa"/>
          </w:tcPr>
          <w:p w14:paraId="343B56BB" w14:textId="5BC42B8F" w:rsidR="002B1A50" w:rsidRDefault="002B1A50" w:rsidP="00337AC8">
            <w:r w:rsidRPr="002B1A50">
              <w:t>(</w:t>
            </w:r>
            <w:proofErr w:type="spellStart"/>
            <w:proofErr w:type="gramStart"/>
            <w:r w:rsidRPr="002B1A50">
              <w:t>PearsonRResult</w:t>
            </w:r>
            <w:proofErr w:type="spellEnd"/>
            <w:r w:rsidRPr="002B1A50">
              <w:t>(</w:t>
            </w:r>
            <w:proofErr w:type="gramEnd"/>
            <w:r w:rsidRPr="002B1A50">
              <w:t xml:space="preserve">statistic=0.5472519345062374, </w:t>
            </w:r>
            <w:proofErr w:type="spellStart"/>
            <w:r w:rsidRPr="002B1A50">
              <w:t>pvalue</w:t>
            </w:r>
            <w:proofErr w:type="spellEnd"/>
            <w:r w:rsidRPr="002B1A50">
              <w:t xml:space="preserve">=0.16036323073995326), </w:t>
            </w:r>
            <w:proofErr w:type="spellStart"/>
            <w:r w:rsidRPr="002B1A50">
              <w:t>SignificanceResult</w:t>
            </w:r>
            <w:proofErr w:type="spellEnd"/>
            <w:r w:rsidRPr="002B1A50">
              <w:t xml:space="preserve">(statistic=0.5628843430992316, </w:t>
            </w:r>
            <w:proofErr w:type="spellStart"/>
            <w:r w:rsidRPr="002B1A50">
              <w:t>pvalue</w:t>
            </w:r>
            <w:proofErr w:type="spellEnd"/>
            <w:r w:rsidRPr="002B1A50">
              <w:t>=0.1463315326055506), 20.0)</w:t>
            </w:r>
          </w:p>
        </w:tc>
      </w:tr>
      <w:tr w:rsidR="002B1A50" w14:paraId="39F797EF" w14:textId="77777777" w:rsidTr="002B1A50">
        <w:tc>
          <w:tcPr>
            <w:tcW w:w="2245" w:type="dxa"/>
          </w:tcPr>
          <w:p w14:paraId="03D63641" w14:textId="7D56D848" w:rsidR="002B1A50" w:rsidRDefault="002B1A50" w:rsidP="00337AC8">
            <w:r>
              <w:t>CBOW</w:t>
            </w:r>
          </w:p>
        </w:tc>
        <w:tc>
          <w:tcPr>
            <w:tcW w:w="7105" w:type="dxa"/>
          </w:tcPr>
          <w:p w14:paraId="4BEC0E90" w14:textId="26EF88B3" w:rsidR="002B1A50" w:rsidRDefault="002B1A50" w:rsidP="00337AC8">
            <w:r w:rsidRPr="002B1A50">
              <w:t>(</w:t>
            </w:r>
            <w:proofErr w:type="spellStart"/>
            <w:proofErr w:type="gramStart"/>
            <w:r w:rsidRPr="002B1A50">
              <w:t>PearsonRResult</w:t>
            </w:r>
            <w:proofErr w:type="spellEnd"/>
            <w:r w:rsidRPr="002B1A50">
              <w:t>(</w:t>
            </w:r>
            <w:proofErr w:type="gramEnd"/>
            <w:r w:rsidRPr="002B1A50">
              <w:t xml:space="preserve">statistic=0.11633034237887718, </w:t>
            </w:r>
            <w:proofErr w:type="spellStart"/>
            <w:r w:rsidRPr="002B1A50">
              <w:t>pvalue</w:t>
            </w:r>
            <w:proofErr w:type="spellEnd"/>
            <w:r w:rsidRPr="002B1A50">
              <w:t xml:space="preserve">=0.783840455559614), </w:t>
            </w:r>
            <w:proofErr w:type="spellStart"/>
            <w:r w:rsidRPr="002B1A50">
              <w:t>SignificanceResult</w:t>
            </w:r>
            <w:proofErr w:type="spellEnd"/>
            <w:r w:rsidRPr="002B1A50">
              <w:t xml:space="preserve">(statistic=0.23952525238265177, </w:t>
            </w:r>
            <w:proofErr w:type="spellStart"/>
            <w:r w:rsidRPr="002B1A50">
              <w:t>pvalue</w:t>
            </w:r>
            <w:proofErr w:type="spellEnd"/>
            <w:r w:rsidRPr="002B1A50">
              <w:t>=0.5677721522592929), 20.0)</w:t>
            </w:r>
          </w:p>
        </w:tc>
      </w:tr>
    </w:tbl>
    <w:p w14:paraId="1575FFD2" w14:textId="77777777" w:rsidR="002B1A50" w:rsidRDefault="002B1A50" w:rsidP="002B1A50"/>
    <w:p w14:paraId="6D04498F" w14:textId="43D000B9" w:rsidR="002B1A50" w:rsidRDefault="002B1A50" w:rsidP="002B1A50">
      <w:r>
        <w:t xml:space="preserve">The correlation scores show that the </w:t>
      </w:r>
      <w:proofErr w:type="spellStart"/>
      <w:r>
        <w:t>SkipGram</w:t>
      </w:r>
      <w:proofErr w:type="spellEnd"/>
      <w:r>
        <w:t xml:space="preserve"> model has the highest correlation with the human similarity judgments, followed by the CBOW model, and then the Google News word embeddings. This suggests that the </w:t>
      </w:r>
      <w:proofErr w:type="spellStart"/>
      <w:r>
        <w:t>SkipGram</w:t>
      </w:r>
      <w:proofErr w:type="spellEnd"/>
      <w:r>
        <w:t xml:space="preserve"> model is the best at learning word vectors that are consistent with human semantic similarity.</w:t>
      </w:r>
    </w:p>
    <w:p w14:paraId="66C10C72" w14:textId="77777777" w:rsidR="002B1A50" w:rsidRDefault="002B1A50" w:rsidP="002B1A50"/>
    <w:p w14:paraId="4EA8B11D" w14:textId="1F279B5C" w:rsidR="002B1A50" w:rsidRDefault="002B1A50" w:rsidP="002B1A50">
      <w:pPr>
        <w:pStyle w:val="ListParagraph"/>
        <w:numPr>
          <w:ilvl w:val="0"/>
          <w:numId w:val="2"/>
        </w:numPr>
        <w:rPr>
          <w:b/>
          <w:bCs/>
        </w:rPr>
      </w:pPr>
      <w:r w:rsidRPr="002B1A50">
        <w:rPr>
          <w:b/>
          <w:bCs/>
        </w:rPr>
        <w:t>The results of Task 4 with some comments.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7F6F" w14:paraId="43F13048" w14:textId="77777777" w:rsidTr="00DE7F6F">
        <w:tc>
          <w:tcPr>
            <w:tcW w:w="2337" w:type="dxa"/>
          </w:tcPr>
          <w:p w14:paraId="3020D5EF" w14:textId="13551959" w:rsidR="00DE7F6F" w:rsidRDefault="00DE7F6F" w:rsidP="002B1A50">
            <w:pPr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2337" w:type="dxa"/>
          </w:tcPr>
          <w:p w14:paraId="76BBFDCC" w14:textId="43F42A1F" w:rsidR="00DE7F6F" w:rsidRDefault="00DE7F6F" w:rsidP="002B1A50">
            <w:pPr>
              <w:rPr>
                <w:b/>
                <w:bCs/>
              </w:rPr>
            </w:pPr>
            <w:r>
              <w:rPr>
                <w:b/>
                <w:bCs/>
              </w:rPr>
              <w:t>Google News</w:t>
            </w:r>
          </w:p>
        </w:tc>
        <w:tc>
          <w:tcPr>
            <w:tcW w:w="2338" w:type="dxa"/>
          </w:tcPr>
          <w:p w14:paraId="2504825B" w14:textId="1550E185" w:rsidR="00DE7F6F" w:rsidRDefault="00DE7F6F" w:rsidP="002B1A5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SkipGram</w:t>
            </w:r>
            <w:proofErr w:type="spellEnd"/>
          </w:p>
        </w:tc>
        <w:tc>
          <w:tcPr>
            <w:tcW w:w="2338" w:type="dxa"/>
          </w:tcPr>
          <w:p w14:paraId="3909B1A7" w14:textId="20E0299B" w:rsidR="00DE7F6F" w:rsidRDefault="00DE7F6F" w:rsidP="002B1A50">
            <w:pPr>
              <w:rPr>
                <w:b/>
                <w:bCs/>
              </w:rPr>
            </w:pPr>
            <w:r>
              <w:rPr>
                <w:b/>
                <w:bCs/>
              </w:rPr>
              <w:t>CBOW</w:t>
            </w:r>
          </w:p>
        </w:tc>
      </w:tr>
      <w:tr w:rsidR="00DE7F6F" w:rsidRPr="00D85A56" w14:paraId="483239E5" w14:textId="77777777" w:rsidTr="00DE7F6F">
        <w:tc>
          <w:tcPr>
            <w:tcW w:w="2337" w:type="dxa"/>
          </w:tcPr>
          <w:p w14:paraId="16D6011E" w14:textId="33A8AB48" w:rsidR="00DE7F6F" w:rsidRPr="00D85A56" w:rsidRDefault="007C3FCA" w:rsidP="002B1A50">
            <w:r>
              <w:t>in</w:t>
            </w:r>
          </w:p>
        </w:tc>
        <w:tc>
          <w:tcPr>
            <w:tcW w:w="2337" w:type="dxa"/>
          </w:tcPr>
          <w:p w14:paraId="2AF58FE6" w14:textId="2450AC97" w:rsidR="00DE7F6F" w:rsidRPr="00D85A56" w:rsidRDefault="00B4683C" w:rsidP="00D85A56">
            <w:proofErr w:type="spellStart"/>
            <w:r>
              <w:t>Inthe</w:t>
            </w:r>
            <w:proofErr w:type="spellEnd"/>
            <w:r>
              <w:t xml:space="preserve">, </w:t>
            </w:r>
            <w:proofErr w:type="gramStart"/>
            <w:r w:rsidRPr="00B4683C">
              <w:t>where</w:t>
            </w:r>
            <w:proofErr w:type="gramEnd"/>
            <w:r>
              <w:t xml:space="preserve">, </w:t>
            </w:r>
            <w:r w:rsidRPr="00B4683C">
              <w:t>the</w:t>
            </w:r>
            <w:r>
              <w:t>, In, during</w:t>
            </w:r>
          </w:p>
        </w:tc>
        <w:tc>
          <w:tcPr>
            <w:tcW w:w="2338" w:type="dxa"/>
          </w:tcPr>
          <w:p w14:paraId="299E46A5" w14:textId="4C4D5DB7" w:rsidR="00DE7F6F" w:rsidRPr="00D85A56" w:rsidRDefault="00B4683C" w:rsidP="002B1A50">
            <w:proofErr w:type="spellStart"/>
            <w:r>
              <w:t>Im</w:t>
            </w:r>
            <w:proofErr w:type="spellEnd"/>
            <w:r>
              <w:t xml:space="preserve">, </w:t>
            </w:r>
            <w:proofErr w:type="spellStart"/>
            <w:r>
              <w:t>mamre</w:t>
            </w:r>
            <w:proofErr w:type="spellEnd"/>
            <w:r>
              <w:t xml:space="preserve">, gold, plain, </w:t>
            </w:r>
            <w:proofErr w:type="spellStart"/>
            <w:r>
              <w:t>ganze</w:t>
            </w:r>
            <w:proofErr w:type="spellEnd"/>
          </w:p>
        </w:tc>
        <w:tc>
          <w:tcPr>
            <w:tcW w:w="2338" w:type="dxa"/>
          </w:tcPr>
          <w:p w14:paraId="3808E47C" w14:textId="12E4B4C4" w:rsidR="00DE7F6F" w:rsidRPr="00D85A56" w:rsidRDefault="00B4683C" w:rsidP="002B1A50">
            <w:proofErr w:type="spellStart"/>
            <w:r>
              <w:t>Wa</w:t>
            </w:r>
            <w:proofErr w:type="spellEnd"/>
            <w:r>
              <w:t>, garden, field, earth, created</w:t>
            </w:r>
          </w:p>
        </w:tc>
      </w:tr>
      <w:tr w:rsidR="007C3FCA" w:rsidRPr="00D85A56" w14:paraId="09BD0C8C" w14:textId="77777777" w:rsidTr="00DE7F6F">
        <w:tc>
          <w:tcPr>
            <w:tcW w:w="2337" w:type="dxa"/>
          </w:tcPr>
          <w:p w14:paraId="045990CD" w14:textId="79BE4E3B" w:rsidR="007C3FCA" w:rsidRPr="00D85A56" w:rsidRDefault="007C3FCA" w:rsidP="002B1A50">
            <w:r>
              <w:t>the</w:t>
            </w:r>
          </w:p>
        </w:tc>
        <w:tc>
          <w:tcPr>
            <w:tcW w:w="2337" w:type="dxa"/>
          </w:tcPr>
          <w:p w14:paraId="7B14AF22" w14:textId="69DA69B8" w:rsidR="007C3FCA" w:rsidRPr="00D85A56" w:rsidRDefault="00B4683C" w:rsidP="00D85A56">
            <w:r>
              <w:t xml:space="preserve">This, in, that, </w:t>
            </w:r>
            <w:proofErr w:type="spellStart"/>
            <w:r>
              <w:t>ofthe</w:t>
            </w:r>
            <w:proofErr w:type="spellEnd"/>
            <w:r>
              <w:t>, another</w:t>
            </w:r>
          </w:p>
        </w:tc>
        <w:tc>
          <w:tcPr>
            <w:tcW w:w="2338" w:type="dxa"/>
          </w:tcPr>
          <w:p w14:paraId="638FA110" w14:textId="539183C2" w:rsidR="007C3FCA" w:rsidRPr="00D85A56" w:rsidRDefault="00B4683C" w:rsidP="002B1A50">
            <w:r>
              <w:t xml:space="preserve">Of, </w:t>
            </w:r>
            <w:proofErr w:type="spellStart"/>
            <w:proofErr w:type="gramStart"/>
            <w:r>
              <w:t>those,mount</w:t>
            </w:r>
            <w:proofErr w:type="spellEnd"/>
            <w:proofErr w:type="gramEnd"/>
            <w:r>
              <w:t>, whose, hill</w:t>
            </w:r>
          </w:p>
        </w:tc>
        <w:tc>
          <w:tcPr>
            <w:tcW w:w="2338" w:type="dxa"/>
          </w:tcPr>
          <w:p w14:paraId="1822CA71" w14:textId="525F4F14" w:rsidR="007C3FCA" w:rsidRPr="00D85A56" w:rsidRDefault="00B4683C" w:rsidP="002B1A50">
            <w:r w:rsidRPr="00B4683C">
              <w:t>E</w:t>
            </w:r>
            <w:r w:rsidRPr="00B4683C">
              <w:t>very</w:t>
            </w:r>
            <w:r>
              <w:t xml:space="preserve">, </w:t>
            </w:r>
            <w:r w:rsidRPr="00B4683C">
              <w:t>their</w:t>
            </w:r>
            <w:r>
              <w:t xml:space="preserve">, </w:t>
            </w:r>
            <w:r w:rsidRPr="00B4683C">
              <w:t>day</w:t>
            </w:r>
            <w:r>
              <w:t>, of, these</w:t>
            </w:r>
          </w:p>
        </w:tc>
      </w:tr>
      <w:tr w:rsidR="007C3FCA" w:rsidRPr="00D85A56" w14:paraId="4D052976" w14:textId="77777777" w:rsidTr="00DE7F6F">
        <w:tc>
          <w:tcPr>
            <w:tcW w:w="2337" w:type="dxa"/>
          </w:tcPr>
          <w:p w14:paraId="4E2C40F9" w14:textId="11BB8F86" w:rsidR="007C3FCA" w:rsidRPr="00D85A56" w:rsidRDefault="00B4683C" w:rsidP="002B1A50">
            <w:r w:rsidRPr="00B4683C">
              <w:t>beginning</w:t>
            </w:r>
          </w:p>
        </w:tc>
        <w:tc>
          <w:tcPr>
            <w:tcW w:w="2337" w:type="dxa"/>
          </w:tcPr>
          <w:p w14:paraId="12C579F6" w14:textId="7D168205" w:rsidR="007C3FCA" w:rsidRPr="00D85A56" w:rsidRDefault="00B4683C" w:rsidP="00D85A56">
            <w:r w:rsidRPr="00B4683C">
              <w:t>S</w:t>
            </w:r>
            <w:r w:rsidRPr="00B4683C">
              <w:t>tarting</w:t>
            </w:r>
            <w:r>
              <w:t xml:space="preserve">, </w:t>
            </w:r>
            <w:r w:rsidRPr="00B4683C">
              <w:t>begins</w:t>
            </w:r>
            <w:r>
              <w:t xml:space="preserve">, </w:t>
            </w:r>
            <w:r w:rsidRPr="00B4683C">
              <w:t>begin</w:t>
            </w:r>
            <w:r>
              <w:t>, beginning, start</w:t>
            </w:r>
          </w:p>
        </w:tc>
        <w:tc>
          <w:tcPr>
            <w:tcW w:w="2338" w:type="dxa"/>
          </w:tcPr>
          <w:p w14:paraId="3CE47C41" w14:textId="4BCA75DF" w:rsidR="007C3FCA" w:rsidRPr="00D85A56" w:rsidRDefault="00B4683C" w:rsidP="002B1A50">
            <w:r w:rsidRPr="00B4683C">
              <w:t>M</w:t>
            </w:r>
            <w:r w:rsidRPr="00B4683C">
              <w:t>iddle</w:t>
            </w:r>
            <w:r>
              <w:t xml:space="preserve">, plant, destroyed, </w:t>
            </w:r>
            <w:r w:rsidRPr="00B4683C">
              <w:t>mourning</w:t>
            </w:r>
            <w:r>
              <w:t xml:space="preserve">, </w:t>
            </w:r>
            <w:r w:rsidRPr="00B4683C">
              <w:t>fountain</w:t>
            </w:r>
          </w:p>
        </w:tc>
        <w:tc>
          <w:tcPr>
            <w:tcW w:w="2338" w:type="dxa"/>
          </w:tcPr>
          <w:p w14:paraId="247F91B2" w14:textId="4F36BC42" w:rsidR="007C3FCA" w:rsidRPr="00D85A56" w:rsidRDefault="00B4683C" w:rsidP="002B1A50">
            <w:r w:rsidRPr="00B4683C">
              <w:t>R</w:t>
            </w:r>
            <w:r w:rsidRPr="00B4683C">
              <w:t>eigned</w:t>
            </w:r>
            <w:r>
              <w:t>, mount, womb, middle, spirit</w:t>
            </w:r>
          </w:p>
        </w:tc>
      </w:tr>
      <w:tr w:rsidR="007C3FCA" w:rsidRPr="00D85A56" w14:paraId="2B7B0AF6" w14:textId="77777777" w:rsidTr="00DE7F6F">
        <w:tc>
          <w:tcPr>
            <w:tcW w:w="2337" w:type="dxa"/>
          </w:tcPr>
          <w:p w14:paraId="5A2659F7" w14:textId="1DD3A4E6" w:rsidR="007C3FCA" w:rsidRPr="00D85A56" w:rsidRDefault="00B4683C" w:rsidP="002B1A50">
            <w:r>
              <w:t>earth</w:t>
            </w:r>
          </w:p>
        </w:tc>
        <w:tc>
          <w:tcPr>
            <w:tcW w:w="2337" w:type="dxa"/>
          </w:tcPr>
          <w:p w14:paraId="0C564B26" w14:textId="5FDC5174" w:rsidR="007C3FCA" w:rsidRPr="00D85A56" w:rsidRDefault="00B4683C" w:rsidP="00D85A56">
            <w:r>
              <w:t>Earth, planet, earths, cosmos, mankind</w:t>
            </w:r>
          </w:p>
        </w:tc>
        <w:tc>
          <w:tcPr>
            <w:tcW w:w="2338" w:type="dxa"/>
          </w:tcPr>
          <w:p w14:paraId="658DB24A" w14:textId="7EFC8E90" w:rsidR="007C3FCA" w:rsidRPr="00D85A56" w:rsidRDefault="00B4683C" w:rsidP="002B1A50">
            <w:r w:rsidRPr="00B4683C">
              <w:t>S</w:t>
            </w:r>
            <w:r w:rsidRPr="00B4683C">
              <w:t>ky</w:t>
            </w:r>
            <w:r>
              <w:t>, fowl, heaven, abundantly, bird</w:t>
            </w:r>
          </w:p>
        </w:tc>
        <w:tc>
          <w:tcPr>
            <w:tcW w:w="2338" w:type="dxa"/>
          </w:tcPr>
          <w:p w14:paraId="07FDB7A6" w14:textId="179AC411" w:rsidR="007C3FCA" w:rsidRPr="00D85A56" w:rsidRDefault="00CF1B67" w:rsidP="002B1A50">
            <w:r>
              <w:t>Water, beast, tree, garden, ground</w:t>
            </w:r>
          </w:p>
        </w:tc>
      </w:tr>
      <w:tr w:rsidR="007C3FCA" w:rsidRPr="00D85A56" w14:paraId="15CC6FF6" w14:textId="77777777" w:rsidTr="00DE7F6F">
        <w:tc>
          <w:tcPr>
            <w:tcW w:w="2337" w:type="dxa"/>
          </w:tcPr>
          <w:p w14:paraId="64B42FEE" w14:textId="6BF12832" w:rsidR="007C3FCA" w:rsidRPr="00D85A56" w:rsidRDefault="00B4683C" w:rsidP="002B1A50">
            <w:r>
              <w:t>without</w:t>
            </w:r>
          </w:p>
        </w:tc>
        <w:tc>
          <w:tcPr>
            <w:tcW w:w="2337" w:type="dxa"/>
          </w:tcPr>
          <w:p w14:paraId="6F9FB1E6" w14:textId="1CC42A35" w:rsidR="007C3FCA" w:rsidRPr="00D85A56" w:rsidRDefault="00B4683C" w:rsidP="00D85A56">
            <w:r w:rsidRPr="00B4683C">
              <w:t>Without</w:t>
            </w:r>
            <w:r>
              <w:t xml:space="preserve">, sans, </w:t>
            </w:r>
            <w:proofErr w:type="spellStart"/>
            <w:r>
              <w:t>witout</w:t>
            </w:r>
            <w:proofErr w:type="spellEnd"/>
            <w:r>
              <w:t>, before, no</w:t>
            </w:r>
          </w:p>
        </w:tc>
        <w:tc>
          <w:tcPr>
            <w:tcW w:w="2338" w:type="dxa"/>
          </w:tcPr>
          <w:p w14:paraId="5C78A8BB" w14:textId="43AB7F22" w:rsidR="007C3FCA" w:rsidRPr="00D85A56" w:rsidRDefault="00B4683C" w:rsidP="002B1A50">
            <w:r w:rsidRPr="00B4683C">
              <w:t>A</w:t>
            </w:r>
            <w:r w:rsidRPr="00B4683C">
              <w:t>lone</w:t>
            </w:r>
            <w:r>
              <w:t xml:space="preserve">, spent, </w:t>
            </w:r>
            <w:r w:rsidRPr="00B4683C">
              <w:t>beautiful</w:t>
            </w:r>
            <w:r>
              <w:t xml:space="preserve">, </w:t>
            </w:r>
            <w:r w:rsidRPr="00B4683C">
              <w:t>whatsoever</w:t>
            </w:r>
            <w:r>
              <w:t xml:space="preserve">, </w:t>
            </w:r>
            <w:r w:rsidRPr="00B4683C">
              <w:t>pleasant</w:t>
            </w:r>
          </w:p>
        </w:tc>
        <w:tc>
          <w:tcPr>
            <w:tcW w:w="2338" w:type="dxa"/>
          </w:tcPr>
          <w:p w14:paraId="1BEE0898" w14:textId="6937FA7D" w:rsidR="007C3FCA" w:rsidRPr="00D85A56" w:rsidRDefault="00CF1B67" w:rsidP="002B1A50">
            <w:r>
              <w:t>Yet, taken, even, hath, again</w:t>
            </w:r>
          </w:p>
        </w:tc>
      </w:tr>
    </w:tbl>
    <w:p w14:paraId="4ACACCF7" w14:textId="77777777" w:rsidR="002B1A50" w:rsidRDefault="002B1A50" w:rsidP="002B1A50">
      <w:pPr>
        <w:rPr>
          <w:b/>
          <w:bCs/>
        </w:rPr>
      </w:pPr>
    </w:p>
    <w:p w14:paraId="21AF04B6" w14:textId="0D6E7384" w:rsidR="00CF1B67" w:rsidRPr="00CF1B67" w:rsidRDefault="00CF1B67" w:rsidP="002B1A50">
      <w:r w:rsidRPr="00CF1B67">
        <w:t>Based in the above results in this case, it can be observed that Google News has better results compared to other models trained</w:t>
      </w:r>
      <w:r>
        <w:t xml:space="preserve"> by us.</w:t>
      </w:r>
    </w:p>
    <w:sectPr w:rsidR="00CF1B67" w:rsidRPr="00CF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E39"/>
    <w:multiLevelType w:val="hybridMultilevel"/>
    <w:tmpl w:val="E988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7799D"/>
    <w:multiLevelType w:val="hybridMultilevel"/>
    <w:tmpl w:val="0120A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836804">
    <w:abstractNumId w:val="1"/>
  </w:num>
  <w:num w:numId="2" w16cid:durableId="155126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58"/>
    <w:rsid w:val="002B1A50"/>
    <w:rsid w:val="00337AC8"/>
    <w:rsid w:val="004B35D4"/>
    <w:rsid w:val="00510966"/>
    <w:rsid w:val="00684860"/>
    <w:rsid w:val="006A2D40"/>
    <w:rsid w:val="006A6458"/>
    <w:rsid w:val="00733A6D"/>
    <w:rsid w:val="00785E6A"/>
    <w:rsid w:val="007C3FCA"/>
    <w:rsid w:val="00B21B4D"/>
    <w:rsid w:val="00B4683C"/>
    <w:rsid w:val="00CF1B67"/>
    <w:rsid w:val="00D85A56"/>
    <w:rsid w:val="00DE7F6F"/>
    <w:rsid w:val="00E1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9510"/>
  <w15:chartTrackingRefBased/>
  <w15:docId w15:val="{AC9E253D-3F4F-4A9E-BFB2-5E0A7232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58"/>
    <w:pPr>
      <w:ind w:left="720"/>
      <w:contextualSpacing/>
    </w:pPr>
  </w:style>
  <w:style w:type="table" w:styleId="TableGrid">
    <w:name w:val="Table Grid"/>
    <w:basedOn w:val="TableNormal"/>
    <w:uiPriority w:val="39"/>
    <w:rsid w:val="002B1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Guduru</dc:creator>
  <cp:keywords/>
  <dc:description/>
  <cp:lastModifiedBy>Tejas Guduru</cp:lastModifiedBy>
  <cp:revision>2</cp:revision>
  <cp:lastPrinted>2023-10-17T05:47:00Z</cp:lastPrinted>
  <dcterms:created xsi:type="dcterms:W3CDTF">2023-10-16T21:54:00Z</dcterms:created>
  <dcterms:modified xsi:type="dcterms:W3CDTF">2023-10-17T06:34:00Z</dcterms:modified>
</cp:coreProperties>
</file>