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74A4" w14:textId="12A3E4F6" w:rsidR="00D00A9A" w:rsidRDefault="00B9668B" w:rsidP="000F5A5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FIAP – Faculdade de Informática e Administração Paulista</w:t>
      </w:r>
    </w:p>
    <w:p w14:paraId="10583DA7" w14:textId="77777777" w:rsidR="00B9668B" w:rsidRDefault="00B9668B" w:rsidP="000F5A56">
      <w:pPr>
        <w:jc w:val="center"/>
        <w:rPr>
          <w:b/>
          <w:bCs/>
          <w:sz w:val="72"/>
          <w:szCs w:val="72"/>
        </w:rPr>
      </w:pPr>
    </w:p>
    <w:p w14:paraId="161D5DCE" w14:textId="77777777" w:rsidR="000F5A56" w:rsidRDefault="00B9668B" w:rsidP="000F5A56">
      <w:pPr>
        <w:jc w:val="center"/>
        <w:rPr>
          <w:sz w:val="40"/>
          <w:szCs w:val="40"/>
          <w:lang w:val="en-US"/>
        </w:rPr>
      </w:pPr>
      <w:r w:rsidRPr="000F5A56">
        <w:rPr>
          <w:sz w:val="40"/>
          <w:szCs w:val="40"/>
          <w:lang w:val="en-US"/>
        </w:rPr>
        <w:t>Pós Tech - Tech Challenge - Fase 1</w:t>
      </w:r>
      <w:r w:rsidR="000F5A56" w:rsidRPr="000F5A56">
        <w:rPr>
          <w:sz w:val="40"/>
          <w:szCs w:val="40"/>
          <w:lang w:val="en-US"/>
        </w:rPr>
        <w:t xml:space="preserve"> – 9DAT</w:t>
      </w:r>
    </w:p>
    <w:p w14:paraId="31CA04E7" w14:textId="77777777" w:rsidR="000F5A56" w:rsidRDefault="000F5A56" w:rsidP="000F5A56">
      <w:pPr>
        <w:jc w:val="center"/>
        <w:rPr>
          <w:sz w:val="40"/>
          <w:szCs w:val="40"/>
          <w:lang w:val="en-US"/>
        </w:rPr>
      </w:pPr>
    </w:p>
    <w:p w14:paraId="008CD8C2" w14:textId="77777777" w:rsidR="000F5A56" w:rsidRDefault="000F5A56" w:rsidP="000F5A56">
      <w:pPr>
        <w:jc w:val="center"/>
        <w:rPr>
          <w:sz w:val="40"/>
          <w:szCs w:val="40"/>
          <w:lang w:val="en-US"/>
        </w:rPr>
      </w:pPr>
    </w:p>
    <w:p w14:paraId="3C368A98" w14:textId="77777777" w:rsidR="000F5A56" w:rsidRDefault="000F5A56" w:rsidP="000F5A56">
      <w:pPr>
        <w:jc w:val="center"/>
        <w:rPr>
          <w:sz w:val="40"/>
          <w:szCs w:val="40"/>
          <w:lang w:val="en-US"/>
        </w:rPr>
      </w:pPr>
    </w:p>
    <w:p w14:paraId="402DD88C" w14:textId="39D93E8A" w:rsidR="000F5A56" w:rsidRPr="000F5A56" w:rsidRDefault="000F5A56" w:rsidP="000F5A56">
      <w:pPr>
        <w:jc w:val="center"/>
        <w:rPr>
          <w:sz w:val="44"/>
          <w:szCs w:val="44"/>
        </w:rPr>
      </w:pPr>
      <w:r w:rsidRPr="000F5A56">
        <w:rPr>
          <w:sz w:val="24"/>
          <w:szCs w:val="24"/>
        </w:rPr>
        <w:t>"Quais fatores impulsionaram a valorização e o crescimento das exportações de vinhos brasileiros nos últimos anos, e como o Brasil pode se posicionar como player estratégico no cenário internacional até 2028?"</w:t>
      </w:r>
    </w:p>
    <w:p w14:paraId="637A4DC1" w14:textId="77777777" w:rsidR="000F5A56" w:rsidRPr="000F5A56" w:rsidRDefault="000F5A56" w:rsidP="000F5A56">
      <w:pPr>
        <w:jc w:val="center"/>
        <w:rPr>
          <w:sz w:val="44"/>
          <w:szCs w:val="44"/>
        </w:rPr>
      </w:pPr>
    </w:p>
    <w:p w14:paraId="188049B1" w14:textId="77777777" w:rsidR="000F5A56" w:rsidRPr="000F5A56" w:rsidRDefault="000F5A56" w:rsidP="000F5A56">
      <w:pPr>
        <w:jc w:val="center"/>
        <w:rPr>
          <w:sz w:val="44"/>
          <w:szCs w:val="44"/>
        </w:rPr>
      </w:pPr>
    </w:p>
    <w:p w14:paraId="206A8C46" w14:textId="77777777" w:rsidR="000F5A56" w:rsidRPr="000F5A56" w:rsidRDefault="000F5A56" w:rsidP="000F5A56">
      <w:pPr>
        <w:jc w:val="center"/>
        <w:rPr>
          <w:sz w:val="44"/>
          <w:szCs w:val="44"/>
        </w:rPr>
      </w:pPr>
    </w:p>
    <w:p w14:paraId="5ED65313" w14:textId="0DFAA6A2" w:rsidR="000F5A56" w:rsidRPr="000F5A56" w:rsidRDefault="000F5A56" w:rsidP="000F5A56">
      <w:pPr>
        <w:jc w:val="center"/>
        <w:rPr>
          <w:sz w:val="24"/>
          <w:szCs w:val="24"/>
        </w:rPr>
      </w:pPr>
      <w:r w:rsidRPr="000F5A56">
        <w:rPr>
          <w:sz w:val="24"/>
          <w:szCs w:val="24"/>
        </w:rPr>
        <w:t xml:space="preserve">Aline </w:t>
      </w:r>
      <w:proofErr w:type="spellStart"/>
      <w:r w:rsidRPr="000F5A56">
        <w:rPr>
          <w:sz w:val="24"/>
          <w:szCs w:val="24"/>
        </w:rPr>
        <w:t>Korb</w:t>
      </w:r>
      <w:proofErr w:type="spellEnd"/>
      <w:r w:rsidRPr="000F5A56">
        <w:rPr>
          <w:sz w:val="24"/>
          <w:szCs w:val="24"/>
        </w:rPr>
        <w:t xml:space="preserve">, Carol </w:t>
      </w:r>
      <w:proofErr w:type="spellStart"/>
      <w:r w:rsidRPr="000F5A56">
        <w:rPr>
          <w:sz w:val="24"/>
          <w:szCs w:val="24"/>
        </w:rPr>
        <w:t>Defavori</w:t>
      </w:r>
      <w:proofErr w:type="spellEnd"/>
      <w:r w:rsidRPr="000F5A56">
        <w:rPr>
          <w:sz w:val="24"/>
          <w:szCs w:val="24"/>
        </w:rPr>
        <w:t>, Gabriel Manzini, Gabriel Teles, Thi</w:t>
      </w:r>
      <w:r w:rsidR="00594004">
        <w:rPr>
          <w:sz w:val="24"/>
          <w:szCs w:val="24"/>
        </w:rPr>
        <w:t>a</w:t>
      </w:r>
      <w:r w:rsidRPr="000F5A56">
        <w:rPr>
          <w:sz w:val="24"/>
          <w:szCs w:val="24"/>
        </w:rPr>
        <w:t xml:space="preserve">go </w:t>
      </w:r>
      <w:proofErr w:type="spellStart"/>
      <w:r w:rsidRPr="000F5A56">
        <w:rPr>
          <w:sz w:val="24"/>
          <w:szCs w:val="24"/>
        </w:rPr>
        <w:t>Temporim</w:t>
      </w:r>
      <w:proofErr w:type="spellEnd"/>
    </w:p>
    <w:p w14:paraId="3D2A8A75" w14:textId="77777777" w:rsidR="000F5A56" w:rsidRPr="000F5A56" w:rsidRDefault="000F5A56" w:rsidP="000F5A56">
      <w:pPr>
        <w:jc w:val="center"/>
        <w:rPr>
          <w:sz w:val="40"/>
          <w:szCs w:val="40"/>
          <w:lang w:val="es-419"/>
        </w:rPr>
      </w:pPr>
    </w:p>
    <w:p w14:paraId="791E045C" w14:textId="77777777" w:rsidR="000F5A56" w:rsidRPr="000F5A56" w:rsidRDefault="000F5A56" w:rsidP="000F5A56">
      <w:pPr>
        <w:rPr>
          <w:sz w:val="40"/>
          <w:szCs w:val="40"/>
          <w:lang w:val="es-419"/>
        </w:rPr>
      </w:pPr>
    </w:p>
    <w:p w14:paraId="28949365" w14:textId="77777777" w:rsidR="000F5A56" w:rsidRPr="000F5A56" w:rsidRDefault="000F5A56" w:rsidP="000F5A56">
      <w:pPr>
        <w:jc w:val="center"/>
        <w:rPr>
          <w:sz w:val="40"/>
          <w:szCs w:val="40"/>
          <w:lang w:val="es-419"/>
        </w:rPr>
      </w:pPr>
    </w:p>
    <w:p w14:paraId="5F83AB94" w14:textId="77777777" w:rsidR="000F5A56" w:rsidRPr="000F5A56" w:rsidRDefault="000F5A56" w:rsidP="000F5A56">
      <w:pPr>
        <w:rPr>
          <w:sz w:val="28"/>
          <w:szCs w:val="28"/>
          <w:lang w:val="es-419"/>
        </w:rPr>
      </w:pPr>
    </w:p>
    <w:p w14:paraId="2AAE3F14" w14:textId="05DFA564" w:rsidR="00D00A9A" w:rsidRPr="000F5A56" w:rsidRDefault="000F5A56" w:rsidP="000F5A56">
      <w:pPr>
        <w:jc w:val="center"/>
        <w:rPr>
          <w:sz w:val="40"/>
          <w:szCs w:val="40"/>
        </w:rPr>
      </w:pPr>
      <w:r w:rsidRPr="000F5A56">
        <w:rPr>
          <w:sz w:val="28"/>
          <w:szCs w:val="28"/>
        </w:rPr>
        <w:t>São Paulo, SP - 2025</w:t>
      </w:r>
      <w:r w:rsidR="00D00A9A" w:rsidRPr="000F5A56">
        <w:br w:type="page"/>
      </w:r>
    </w:p>
    <w:p w14:paraId="672A8809" w14:textId="1626A494" w:rsidR="00DC6A5B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B79FD">
        <w:rPr>
          <w:b/>
          <w:bCs/>
        </w:rPr>
        <w:lastRenderedPageBreak/>
        <w:t>Introdução</w:t>
      </w:r>
    </w:p>
    <w:p w14:paraId="15B5BD3A" w14:textId="5380A79C" w:rsidR="00E73BFD" w:rsidRDefault="00E73BFD" w:rsidP="00D329C8">
      <w:pPr>
        <w:pStyle w:val="PargrafodaLista"/>
        <w:jc w:val="both"/>
      </w:pPr>
      <w:r>
        <w:t>Este relatório apresenta uma análise das exportações de vinhos de mesa e espumantes do Brasil nos últimos 15 anos, avaliando o valor e a quantidade exportada. Também serão abordados fatores externos que afetam o desempenho da exportação, economia global, aspectos demográficos, além de projeções futuras e recomendações estratégica</w:t>
      </w:r>
      <w:r w:rsidR="004205E9">
        <w:t xml:space="preserve"> </w:t>
      </w:r>
      <w:r w:rsidR="004205E9" w:rsidRPr="004205E9">
        <w:rPr>
          <w:highlight w:val="yellow"/>
        </w:rPr>
        <w:t>buscando responder à pergunta: "Quais fatores impulsionaram a valorização e o crescimento das exportações de vinhos brasileiros nos últimos anos, e como o Brasil pode se posicionar como player estratégico no cenário internacional até 2028?"</w:t>
      </w:r>
    </w:p>
    <w:p w14:paraId="724CC596" w14:textId="77777777" w:rsidR="00D329C8" w:rsidRPr="00D329C8" w:rsidRDefault="00D329C8" w:rsidP="00D329C8">
      <w:pPr>
        <w:pStyle w:val="PargrafodaLista"/>
        <w:jc w:val="both"/>
      </w:pPr>
    </w:p>
    <w:p w14:paraId="41FC54CA" w14:textId="31A81697" w:rsidR="001B79FD" w:rsidRPr="00E73BFD" w:rsidRDefault="00E73BFD" w:rsidP="00E73BFD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Sobre</w:t>
      </w:r>
    </w:p>
    <w:p w14:paraId="59037BCF" w14:textId="122F506A" w:rsidR="001B79FD" w:rsidRDefault="001B79FD" w:rsidP="001B79FD">
      <w:pPr>
        <w:pStyle w:val="PargrafodaLista"/>
        <w:jc w:val="both"/>
      </w:pPr>
      <w:r>
        <w:t>O vinho</w:t>
      </w:r>
      <w:r w:rsidR="00E73BFD">
        <w:t xml:space="preserve"> </w:t>
      </w:r>
      <w:r>
        <w:t xml:space="preserve">faz parte da cultura humana há milênios, com registros de sua produção datando entre 6.000 e 4.000 </w:t>
      </w:r>
      <w:r w:rsidR="00564BB1">
        <w:t>a.C.</w:t>
      </w:r>
      <w:r>
        <w:t xml:space="preserve"> Ao longo dos séculos, a prática da vinicultura se espalhou por diversas regiões do mundo, alcançando as Américas, África do Sul e Oceania. Hoje, o vinho é uma bebida global, com grande relevância cultural e econômica</w:t>
      </w:r>
      <w:r w:rsidR="00564BB1">
        <w:t>,</w:t>
      </w:r>
      <w:r>
        <w:t xml:space="preserve"> o que reforça a importância de se compreender sua cadeia produtiva e seu desempenho no comércio internacional</w:t>
      </w:r>
      <w:r w:rsidR="00564BB1">
        <w:t>.</w:t>
      </w:r>
    </w:p>
    <w:p w14:paraId="25CB32CE" w14:textId="77777777" w:rsidR="001B79FD" w:rsidRPr="00093C9B" w:rsidRDefault="001B79FD" w:rsidP="001B79FD">
      <w:pPr>
        <w:pStyle w:val="PargrafodaLista"/>
        <w:jc w:val="both"/>
      </w:pPr>
    </w:p>
    <w:p w14:paraId="18AF68AF" w14:textId="29C7DB81" w:rsidR="009A5F8A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B3AFE">
        <w:rPr>
          <w:b/>
          <w:bCs/>
        </w:rPr>
        <w:t>Produção do Vinho de Mesa no Brasil</w:t>
      </w:r>
    </w:p>
    <w:p w14:paraId="733CB169" w14:textId="33E42571" w:rsidR="009A5F8A" w:rsidRDefault="00DB3AFE" w:rsidP="009318A3">
      <w:pPr>
        <w:pStyle w:val="PargrafodaLista"/>
        <w:jc w:val="both"/>
      </w:pPr>
      <w:r>
        <w:t>De acordo com os dados da Embrapa (</w:t>
      </w:r>
      <w:r w:rsidRPr="008A008E">
        <w:t>Empresa Brasileira de Pesquisa Agropecuária</w:t>
      </w:r>
      <w:r>
        <w:t>), o estado do Rio Grande do Sul é responsável por 90% da produção nacional, devido ao clima propício da região para a produção. Em comparação com a produção mundial de vinhos, o Brasil possui um percentual relevante:</w:t>
      </w:r>
    </w:p>
    <w:p w14:paraId="53549261" w14:textId="77777777" w:rsidR="00093C9B" w:rsidRDefault="00093C9B" w:rsidP="009318A3">
      <w:pPr>
        <w:pStyle w:val="PargrafodaLista"/>
        <w:jc w:val="both"/>
      </w:pPr>
    </w:p>
    <w:p w14:paraId="29117247" w14:textId="58FA1117" w:rsidR="00093C9B" w:rsidRDefault="00694E7C" w:rsidP="009318A3">
      <w:pPr>
        <w:pStyle w:val="PargrafodaLista"/>
        <w:jc w:val="both"/>
      </w:pPr>
      <w:r w:rsidRPr="00694E7C">
        <w:drawing>
          <wp:inline distT="0" distB="0" distL="0" distR="0" wp14:anchorId="0C6E7959" wp14:editId="1804A0A7">
            <wp:extent cx="5400040" cy="3122295"/>
            <wp:effectExtent l="19050" t="19050" r="10160" b="20955"/>
            <wp:docPr id="1441361932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61932" name="Imagem 1" descr="Uma imagem contendo 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4B7A5" w14:textId="77777777" w:rsidR="00093C9B" w:rsidRPr="00093C9B" w:rsidRDefault="00093C9B" w:rsidP="009318A3">
      <w:pPr>
        <w:pStyle w:val="PargrafodaLista"/>
        <w:jc w:val="both"/>
      </w:pPr>
    </w:p>
    <w:p w14:paraId="2B634290" w14:textId="77777777" w:rsidR="00F64F90" w:rsidRDefault="00246EC0" w:rsidP="00F64F90">
      <w:pPr>
        <w:pStyle w:val="PargrafodaLista"/>
        <w:jc w:val="both"/>
      </w:pPr>
      <w:r>
        <w:t xml:space="preserve">Note que no gráfico </w:t>
      </w:r>
      <w:r w:rsidR="00F64F90">
        <w:t>há</w:t>
      </w:r>
      <w:r>
        <w:t xml:space="preserve"> uma linearidade, mostrando uma consolidação do país</w:t>
      </w:r>
      <w:r w:rsidR="007F3CA8">
        <w:t xml:space="preserve"> nesse mercado</w:t>
      </w:r>
      <w:r w:rsidR="00F64F90">
        <w:t>.</w:t>
      </w:r>
    </w:p>
    <w:p w14:paraId="29160567" w14:textId="77777777" w:rsidR="00D329C8" w:rsidRDefault="00D329C8" w:rsidP="00F64F90">
      <w:pPr>
        <w:pStyle w:val="PargrafodaLista"/>
        <w:jc w:val="both"/>
      </w:pPr>
    </w:p>
    <w:p w14:paraId="6E706BBE" w14:textId="299F0EFE" w:rsidR="00D329C8" w:rsidRDefault="00F64F90" w:rsidP="00D329C8">
      <w:pPr>
        <w:pStyle w:val="PargrafodaLista"/>
        <w:jc w:val="both"/>
      </w:pPr>
      <w:r>
        <w:lastRenderedPageBreak/>
        <w:t>O</w:t>
      </w:r>
      <w:r w:rsidR="00246EC0" w:rsidRPr="00DB3AFE">
        <w:t>s dados d</w:t>
      </w:r>
      <w:r w:rsidR="00246EC0">
        <w:t xml:space="preserve">a produção internacional foram disponibilizados pelo OIV </w:t>
      </w:r>
      <w:r w:rsidR="00DB3AFE" w:rsidRPr="00DB3AFE">
        <w:t>(</w:t>
      </w:r>
      <w:proofErr w:type="spellStart"/>
      <w:r w:rsidR="00DB3AFE" w:rsidRPr="00DB3AFE">
        <w:t>International</w:t>
      </w:r>
      <w:proofErr w:type="spellEnd"/>
      <w:r w:rsidR="00DB3AFE" w:rsidRPr="00DB3AFE">
        <w:t xml:space="preserve"> </w:t>
      </w:r>
      <w:proofErr w:type="spellStart"/>
      <w:r w:rsidR="00DB3AFE" w:rsidRPr="00DB3AFE">
        <w:t>Organisation</w:t>
      </w:r>
      <w:proofErr w:type="spellEnd"/>
      <w:r w:rsidR="00DB3AFE" w:rsidRPr="00DB3AFE">
        <w:t xml:space="preserve"> </w:t>
      </w:r>
      <w:proofErr w:type="spellStart"/>
      <w:r w:rsidR="00DB3AFE" w:rsidRPr="00DB3AFE">
        <w:t>of</w:t>
      </w:r>
      <w:proofErr w:type="spellEnd"/>
      <w:r w:rsidR="00DB3AFE" w:rsidRPr="00DB3AFE">
        <w:t xml:space="preserve"> </w:t>
      </w:r>
      <w:proofErr w:type="spellStart"/>
      <w:r w:rsidR="00DB3AFE" w:rsidRPr="00DB3AFE">
        <w:t>Vine</w:t>
      </w:r>
      <w:proofErr w:type="spellEnd"/>
      <w:r w:rsidR="00DB3AFE" w:rsidRPr="00DB3AFE">
        <w:t xml:space="preserve"> </w:t>
      </w:r>
      <w:proofErr w:type="spellStart"/>
      <w:r w:rsidR="00DB3AFE" w:rsidRPr="00DB3AFE">
        <w:t>and</w:t>
      </w:r>
      <w:proofErr w:type="spellEnd"/>
      <w:r w:rsidR="00DB3AFE" w:rsidRPr="00DB3AFE">
        <w:t xml:space="preserve"> </w:t>
      </w:r>
      <w:proofErr w:type="spellStart"/>
      <w:r w:rsidR="00DB3AFE" w:rsidRPr="00DB3AFE">
        <w:t>Wine</w:t>
      </w:r>
      <w:proofErr w:type="spellEnd"/>
      <w:r w:rsidR="00DB3AFE" w:rsidRPr="00DB3AFE">
        <w:t>)</w:t>
      </w:r>
      <w:r w:rsidR="00246EC0">
        <w:t>, uma organização responsável pela coleta</w:t>
      </w:r>
      <w:r w:rsidR="00246EC0" w:rsidRPr="00246EC0">
        <w:t xml:space="preserve"> e divulgação de uma variedade de dados estatísticos</w:t>
      </w:r>
      <w:r w:rsidR="00246EC0">
        <w:t xml:space="preserve"> sobre os derivados da vinha, incluindo vinho</w:t>
      </w:r>
      <w:r w:rsidR="00564BB1">
        <w:t>.</w:t>
      </w:r>
    </w:p>
    <w:p w14:paraId="36645DF1" w14:textId="77777777" w:rsidR="007F3CA8" w:rsidRDefault="007F3CA8" w:rsidP="00D329C8">
      <w:pPr>
        <w:pStyle w:val="PargrafodaLista"/>
        <w:jc w:val="both"/>
      </w:pPr>
    </w:p>
    <w:p w14:paraId="3990A4EB" w14:textId="621B25C2" w:rsidR="009A62DF" w:rsidRDefault="00FD33A8" w:rsidP="009A62D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33A8">
        <w:rPr>
          <w:b/>
          <w:bCs/>
        </w:rPr>
        <w:t>Exportaç</w:t>
      </w:r>
      <w:r w:rsidR="004A4B85">
        <w:rPr>
          <w:b/>
          <w:bCs/>
        </w:rPr>
        <w:t>ões</w:t>
      </w:r>
    </w:p>
    <w:p w14:paraId="4CDA8668" w14:textId="6BF2B27D" w:rsidR="004A4B85" w:rsidRDefault="004A4B85" w:rsidP="004A4B85">
      <w:pPr>
        <w:pStyle w:val="PargrafodaLista"/>
        <w:jc w:val="both"/>
      </w:pPr>
      <w:r>
        <w:t>A</w:t>
      </w:r>
      <w:r w:rsidRPr="009A62DF">
        <w:t>o visualizarmos o</w:t>
      </w:r>
      <w:r>
        <w:t xml:space="preserve"> gráfico</w:t>
      </w:r>
      <w:r w:rsidRPr="009A62DF">
        <w:t xml:space="preserve"> </w:t>
      </w:r>
      <w:r>
        <w:t>abaixo</w:t>
      </w:r>
      <w:r w:rsidRPr="009A62DF">
        <w:t>, v</w:t>
      </w:r>
      <w:r>
        <w:t>e</w:t>
      </w:r>
      <w:r w:rsidRPr="009A62DF">
        <w:t>mos que</w:t>
      </w:r>
      <w:r>
        <w:t xml:space="preserve"> em</w:t>
      </w:r>
      <w:r w:rsidRPr="009A62DF">
        <w:t xml:space="preserve"> 2023 o Brasil atingiu um recorde de valor em exportações de vinhos (US$ 206 milhões) com volume semelhante ao de 2009, indicando valorização do produto ou aumento nos preços globais. Apesar disso, houve uma queda entre 2013 e 2016, sinalizando um período de menor rentabilidade.</w:t>
      </w:r>
    </w:p>
    <w:p w14:paraId="76632A5B" w14:textId="77777777" w:rsidR="004A4B85" w:rsidRPr="009A62DF" w:rsidRDefault="004A4B85" w:rsidP="004A4B85">
      <w:pPr>
        <w:pStyle w:val="PargrafodaLista"/>
        <w:jc w:val="both"/>
      </w:pPr>
    </w:p>
    <w:p w14:paraId="555CD872" w14:textId="77777777" w:rsidR="004A4B85" w:rsidRDefault="004A4B85" w:rsidP="004A4B85">
      <w:pPr>
        <w:pStyle w:val="PargrafodaLista"/>
        <w:jc w:val="both"/>
      </w:pPr>
      <w:r>
        <w:rPr>
          <w:noProof/>
        </w:rPr>
        <w:drawing>
          <wp:inline distT="0" distB="0" distL="0" distR="0" wp14:anchorId="5C4542C5" wp14:editId="681F5AAD">
            <wp:extent cx="5400040" cy="2673350"/>
            <wp:effectExtent l="19050" t="19050" r="10160" b="12700"/>
            <wp:docPr id="698542054" name="Imagem 10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2054" name="Imagem 10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88320" w14:textId="77777777" w:rsidR="004A4B85" w:rsidRDefault="004A4B85" w:rsidP="004A4B85">
      <w:pPr>
        <w:pStyle w:val="PargrafodaLista"/>
        <w:jc w:val="both"/>
      </w:pPr>
    </w:p>
    <w:p w14:paraId="23FB4A2E" w14:textId="20EA9B60" w:rsidR="004A4B85" w:rsidRDefault="004A4B85" w:rsidP="004A4B85">
      <w:pPr>
        <w:pStyle w:val="PargrafodaLista"/>
        <w:jc w:val="both"/>
      </w:pPr>
      <w:r>
        <w:t xml:space="preserve">Aprofundando a análise com base nos vinhos de mesa, no ano de 2024 o país exportou um total de </w:t>
      </w:r>
      <w:r w:rsidRPr="008A008E">
        <w:t>5</w:t>
      </w:r>
      <w:r>
        <w:t>.</w:t>
      </w:r>
      <w:r w:rsidRPr="008A008E">
        <w:t>324</w:t>
      </w:r>
      <w:r>
        <w:t>.</w:t>
      </w:r>
      <w:r w:rsidRPr="008A008E">
        <w:t>465</w:t>
      </w:r>
      <w:r>
        <w:t xml:space="preserve"> de litros de vinho para o mundo todo</w:t>
      </w:r>
      <w:r w:rsidR="004205E9">
        <w:t xml:space="preserve">, tendo um </w:t>
      </w:r>
      <w:r w:rsidR="004205E9" w:rsidRPr="004205E9">
        <w:rPr>
          <w:highlight w:val="yellow"/>
        </w:rPr>
        <w:t>preço médio por litro de US$1,64. Abaixo, temos um gráfico mostrando o volume da exportação desse tipo de vinho ao longo dos últimos 15 anos:</w:t>
      </w:r>
    </w:p>
    <w:p w14:paraId="7A597B3C" w14:textId="77777777" w:rsidR="004A4B85" w:rsidRDefault="004A4B85" w:rsidP="004A4B85">
      <w:pPr>
        <w:pStyle w:val="PargrafodaLista"/>
        <w:jc w:val="both"/>
      </w:pPr>
    </w:p>
    <w:p w14:paraId="55D9934C" w14:textId="77777777" w:rsidR="004A4B85" w:rsidRDefault="004A4B85" w:rsidP="004A4B85">
      <w:pPr>
        <w:pStyle w:val="PargrafodaLista"/>
        <w:jc w:val="both"/>
      </w:pPr>
      <w:r w:rsidRPr="00ED512C">
        <w:rPr>
          <w:noProof/>
        </w:rPr>
        <w:drawing>
          <wp:inline distT="0" distB="0" distL="0" distR="0" wp14:anchorId="15E69A42" wp14:editId="4AB88FAC">
            <wp:extent cx="5400040" cy="2500630"/>
            <wp:effectExtent l="19050" t="19050" r="10160" b="13970"/>
            <wp:docPr id="317800812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00812" name="Imagem 1" descr="Gráfico, Gráfico de barr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4B709" w14:textId="77777777" w:rsidR="004A4B85" w:rsidRDefault="004A4B85" w:rsidP="004A4B85">
      <w:pPr>
        <w:pStyle w:val="PargrafodaLista"/>
        <w:jc w:val="both"/>
      </w:pPr>
    </w:p>
    <w:p w14:paraId="451E8160" w14:textId="77777777" w:rsidR="004A4B85" w:rsidRDefault="004A4B85" w:rsidP="004A4B85">
      <w:pPr>
        <w:pStyle w:val="PargrafodaLista"/>
        <w:jc w:val="both"/>
      </w:pPr>
      <w:r w:rsidRPr="00E12E35">
        <w:lastRenderedPageBreak/>
        <w:t>É possível notar dois grandes picos no gráfico, o primeiro em 2009 devido a pós-crise financeira dos Estados Unidos de 2008, quando houve a desvalorização do dólar, que apesar da quantidade de litros ser um outlier, o montante total (US$) não se destaca comparado aos outros anos como visto no gráfico abaixo:</w:t>
      </w:r>
      <w:r>
        <w:t xml:space="preserve">  </w:t>
      </w:r>
    </w:p>
    <w:p w14:paraId="3E56270D" w14:textId="77777777" w:rsidR="004A4B85" w:rsidRDefault="004A4B85" w:rsidP="004A4B85">
      <w:pPr>
        <w:pStyle w:val="PargrafodaLista"/>
        <w:jc w:val="both"/>
      </w:pPr>
    </w:p>
    <w:p w14:paraId="0A24FC23" w14:textId="77777777" w:rsidR="004A4B85" w:rsidRDefault="004A4B85" w:rsidP="004A4B85">
      <w:pPr>
        <w:pStyle w:val="PargrafodaLista"/>
        <w:jc w:val="both"/>
      </w:pPr>
      <w:r>
        <w:rPr>
          <w:noProof/>
        </w:rPr>
        <w:drawing>
          <wp:inline distT="0" distB="0" distL="0" distR="0" wp14:anchorId="256C8E15" wp14:editId="509371E0">
            <wp:extent cx="5400040" cy="2649855"/>
            <wp:effectExtent l="19050" t="19050" r="10160" b="17145"/>
            <wp:docPr id="93464492" name="Imagem 1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4492" name="Imagem 11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97918" w14:textId="77777777" w:rsidR="004A4B85" w:rsidRDefault="004A4B85" w:rsidP="004A4B85">
      <w:pPr>
        <w:pStyle w:val="PargrafodaLista"/>
        <w:jc w:val="both"/>
      </w:pPr>
    </w:p>
    <w:p w14:paraId="62D77844" w14:textId="77777777" w:rsidR="004A4B85" w:rsidRDefault="004A4B85" w:rsidP="004A4B85">
      <w:pPr>
        <w:pStyle w:val="PargrafodaLista"/>
        <w:jc w:val="both"/>
      </w:pPr>
      <w:r w:rsidRPr="00E12E35">
        <w:t>Podemos notar o segundo pico em 2013, um ano que houve alguns incentivos federais para o escoamento da produção</w:t>
      </w:r>
      <w:r>
        <w:t>, principalmente para a Rússia, segundo a empresa Embrapa</w:t>
      </w:r>
      <w:r w:rsidRPr="00E12E35">
        <w:t>.</w:t>
      </w:r>
    </w:p>
    <w:p w14:paraId="7F2DADC7" w14:textId="77777777" w:rsidR="004A4B85" w:rsidRDefault="004A4B85" w:rsidP="004A4B85">
      <w:pPr>
        <w:pStyle w:val="PargrafodaLista"/>
        <w:jc w:val="both"/>
      </w:pPr>
    </w:p>
    <w:p w14:paraId="1670ACC6" w14:textId="77777777" w:rsidR="004A4B85" w:rsidRDefault="004A4B85" w:rsidP="004A4B85">
      <w:pPr>
        <w:pStyle w:val="PargrafodaLista"/>
        <w:jc w:val="both"/>
      </w:pPr>
      <w:r>
        <w:t>No gráfico a seguir, vemos de forma mais clara a distribuição da exportação dos vinhos para os 4 maiores países importadores:</w:t>
      </w:r>
    </w:p>
    <w:p w14:paraId="6455FEBA" w14:textId="258C7AAD" w:rsidR="004A4B85" w:rsidRDefault="00540EB6" w:rsidP="00540EB6">
      <w:pPr>
        <w:pStyle w:val="PargrafodaLista"/>
        <w:jc w:val="both"/>
      </w:pPr>
      <w:r w:rsidRPr="00594004">
        <w:rPr>
          <w:noProof/>
          <w:highlight w:val="yellow"/>
        </w:rPr>
        <w:drawing>
          <wp:inline distT="0" distB="0" distL="0" distR="0" wp14:anchorId="202D2764" wp14:editId="71535615">
            <wp:extent cx="5400040" cy="2284730"/>
            <wp:effectExtent l="19050" t="19050" r="10160" b="20320"/>
            <wp:docPr id="28990819" name="Imagem 8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1885" name="Imagem 8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A20AD" w14:textId="77777777" w:rsidR="004A4B85" w:rsidRDefault="004A4B85" w:rsidP="004A4B85">
      <w:pPr>
        <w:pStyle w:val="PargrafodaLista"/>
        <w:jc w:val="both"/>
      </w:pPr>
    </w:p>
    <w:p w14:paraId="3833C72B" w14:textId="59DF4649" w:rsidR="004A4B85" w:rsidRDefault="004A4B85" w:rsidP="004A4B85">
      <w:pPr>
        <w:pStyle w:val="PargrafodaLista"/>
        <w:spacing w:line="360" w:lineRule="auto"/>
        <w:jc w:val="both"/>
      </w:pPr>
      <w:r>
        <w:t>Percebe-se que o Paraguai vem se tornando o maior importador de vinhos brasileiros, começando a se desatacar em 2016 e mantendo uma boa constância em comparação aos demais países.</w:t>
      </w:r>
    </w:p>
    <w:p w14:paraId="6895E782" w14:textId="54E9006F" w:rsidR="004A4B85" w:rsidRPr="004A4B85" w:rsidRDefault="004A4B85" w:rsidP="004A4B85">
      <w:r>
        <w:br w:type="page"/>
      </w:r>
    </w:p>
    <w:p w14:paraId="5EF0A7E9" w14:textId="66F07D9D" w:rsidR="00E12E35" w:rsidRPr="00540EB6" w:rsidRDefault="004A4B85" w:rsidP="00540EB6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Vinho de mesa </w:t>
      </w:r>
      <w:r w:rsidR="00540EB6">
        <w:rPr>
          <w:b/>
          <w:bCs/>
        </w:rPr>
        <w:t>x espumante</w:t>
      </w:r>
    </w:p>
    <w:p w14:paraId="54231153" w14:textId="463F154C" w:rsidR="004A4B85" w:rsidRDefault="004A4B85" w:rsidP="009318A3">
      <w:pPr>
        <w:pStyle w:val="PargrafodaLista"/>
        <w:jc w:val="both"/>
      </w:pPr>
      <w:r>
        <w:t>Além do vinho de mesa, o Brasil também possui o espumante como um produto com um grande potencial para a exportação. Observa-se que considerando o espumante, o Reino Unido ultrapassa a China no ranking de maiores importadores e o Paraguai continua como um país consolidado nesse</w:t>
      </w:r>
      <w:r w:rsidR="00074E3F">
        <w:t>s</w:t>
      </w:r>
      <w:r>
        <w:t xml:space="preserve"> mercado</w:t>
      </w:r>
      <w:r w:rsidR="00074E3F">
        <w:t>s</w:t>
      </w:r>
      <w:r>
        <w:t>.</w:t>
      </w:r>
    </w:p>
    <w:p w14:paraId="73808375" w14:textId="34840D5F" w:rsidR="00F33A8D" w:rsidRPr="00540EB6" w:rsidRDefault="004A4B85" w:rsidP="00540EB6">
      <w:pPr>
        <w:pStyle w:val="PargrafodaLista"/>
        <w:jc w:val="both"/>
      </w:pPr>
      <w:r>
        <w:t xml:space="preserve"> </w:t>
      </w:r>
    </w:p>
    <w:p w14:paraId="06C3F24D" w14:textId="38A3BB59" w:rsidR="00540EB6" w:rsidRDefault="00AE0036" w:rsidP="009318A3">
      <w:pPr>
        <w:pStyle w:val="PargrafodaLista"/>
        <w:jc w:val="both"/>
        <w:rPr>
          <w:highlight w:val="yellow"/>
        </w:rPr>
      </w:pPr>
      <w:r w:rsidRPr="00AE0036">
        <w:rPr>
          <w:noProof/>
          <w:highlight w:val="yellow"/>
        </w:rPr>
        <w:drawing>
          <wp:inline distT="0" distB="0" distL="0" distR="0" wp14:anchorId="5A35D60B" wp14:editId="7AC4245D">
            <wp:extent cx="5400040" cy="2294255"/>
            <wp:effectExtent l="19050" t="19050" r="10160" b="10795"/>
            <wp:docPr id="858816613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6613" name="Imagem 1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2D445" w14:textId="77777777" w:rsidR="00540EB6" w:rsidRDefault="00540EB6" w:rsidP="009318A3">
      <w:pPr>
        <w:pStyle w:val="PargrafodaLista"/>
        <w:jc w:val="both"/>
        <w:rPr>
          <w:highlight w:val="yellow"/>
        </w:rPr>
      </w:pPr>
    </w:p>
    <w:p w14:paraId="75216603" w14:textId="7384D23B" w:rsidR="00540EB6" w:rsidRDefault="006447BA" w:rsidP="009318A3">
      <w:pPr>
        <w:pStyle w:val="PargrafodaLista"/>
        <w:jc w:val="both"/>
      </w:pPr>
      <w:r w:rsidRPr="006447BA">
        <w:t>Notave</w:t>
      </w:r>
      <w:r>
        <w:t>lmente entre os tipos de vinho, o vinho de mesa é o produto líder em exportações, entretanto, o espumante vem ganhando espaço com um crescimento relevante desde 2016:</w:t>
      </w:r>
    </w:p>
    <w:p w14:paraId="48316EDE" w14:textId="77777777" w:rsidR="006447BA" w:rsidRDefault="006447BA" w:rsidP="009318A3">
      <w:pPr>
        <w:pStyle w:val="PargrafodaLista"/>
        <w:jc w:val="both"/>
        <w:rPr>
          <w:highlight w:val="yellow"/>
        </w:rPr>
      </w:pPr>
    </w:p>
    <w:p w14:paraId="6DE54D20" w14:textId="10CCBE3D" w:rsidR="00540EB6" w:rsidRDefault="00540EB6" w:rsidP="009318A3">
      <w:pPr>
        <w:pStyle w:val="PargrafodaLista"/>
        <w:jc w:val="both"/>
        <w:rPr>
          <w:highlight w:val="yellow"/>
        </w:rPr>
      </w:pPr>
      <w:r>
        <w:rPr>
          <w:noProof/>
        </w:rPr>
        <w:drawing>
          <wp:inline distT="0" distB="0" distL="0" distR="0" wp14:anchorId="19AAD625" wp14:editId="6B836846">
            <wp:extent cx="5400040" cy="2287270"/>
            <wp:effectExtent l="19050" t="19050" r="10160" b="17780"/>
            <wp:docPr id="1505484555" name="Imagem 4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33604" name="Imagem 4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AC4A0" w14:textId="77777777" w:rsidR="006447BA" w:rsidRDefault="006447BA" w:rsidP="009318A3">
      <w:pPr>
        <w:pStyle w:val="PargrafodaLista"/>
        <w:jc w:val="both"/>
        <w:rPr>
          <w:highlight w:val="yellow"/>
        </w:rPr>
      </w:pPr>
    </w:p>
    <w:p w14:paraId="60F2A48D" w14:textId="77777777" w:rsidR="006447BA" w:rsidRDefault="006447BA">
      <w:r>
        <w:br w:type="page"/>
      </w:r>
    </w:p>
    <w:p w14:paraId="7FAECA0B" w14:textId="15C1175E" w:rsidR="006447BA" w:rsidRDefault="006447BA" w:rsidP="009318A3">
      <w:pPr>
        <w:pStyle w:val="PargrafodaLista"/>
        <w:jc w:val="both"/>
      </w:pPr>
      <w:r w:rsidRPr="006447BA">
        <w:lastRenderedPageBreak/>
        <w:t xml:space="preserve">Em </w:t>
      </w:r>
      <w:r>
        <w:t>conclusão, se projetarmos a exportação até 2028 desses produtos, é esperado um crescimento contínuo no montante financeiro</w:t>
      </w:r>
      <w:r w:rsidR="002A58FD">
        <w:t>. Essa projeção não leva fatores externos, que serão explicados</w:t>
      </w:r>
      <w:r>
        <w:t xml:space="preserve"> melhor no próximo tópico.</w:t>
      </w:r>
    </w:p>
    <w:p w14:paraId="20BE7949" w14:textId="77777777" w:rsidR="006447BA" w:rsidRPr="006447BA" w:rsidRDefault="006447BA" w:rsidP="009318A3">
      <w:pPr>
        <w:pStyle w:val="PargrafodaLista"/>
        <w:jc w:val="both"/>
      </w:pPr>
    </w:p>
    <w:p w14:paraId="2E4658E9" w14:textId="47CB4DDD" w:rsidR="009D25B2" w:rsidRPr="00D329C8" w:rsidRDefault="006447BA" w:rsidP="002A58FD">
      <w:pPr>
        <w:pStyle w:val="PargrafodaLista"/>
        <w:jc w:val="both"/>
        <w:rPr>
          <w:highlight w:val="yellow"/>
        </w:rPr>
      </w:pPr>
      <w:r>
        <w:rPr>
          <w:noProof/>
        </w:rPr>
        <w:drawing>
          <wp:inline distT="0" distB="0" distL="0" distR="0" wp14:anchorId="366DBCEC" wp14:editId="7032E4E0">
            <wp:extent cx="5400040" cy="2284095"/>
            <wp:effectExtent l="19050" t="19050" r="10160" b="20955"/>
            <wp:docPr id="1345101983" name="Imagem 6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0722" name="Imagem 6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9D311" w14:textId="741B62C2" w:rsidR="00D809EE" w:rsidRPr="00D329C8" w:rsidRDefault="00D809EE" w:rsidP="009318A3">
      <w:pPr>
        <w:pStyle w:val="PargrafodaLista"/>
        <w:jc w:val="both"/>
        <w:rPr>
          <w:b/>
          <w:bCs/>
          <w:highlight w:val="yellow"/>
        </w:rPr>
      </w:pPr>
    </w:p>
    <w:p w14:paraId="78AC6688" w14:textId="52A8ECB8" w:rsidR="009A5F8A" w:rsidRPr="002A58FD" w:rsidRDefault="002A58FD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Fatores externos</w:t>
      </w:r>
    </w:p>
    <w:p w14:paraId="443CD74C" w14:textId="77777777" w:rsidR="00020ABB" w:rsidRDefault="002A58FD" w:rsidP="00020ABB">
      <w:pPr>
        <w:pStyle w:val="PargrafodaLista"/>
        <w:jc w:val="both"/>
      </w:pPr>
      <w:r>
        <w:t xml:space="preserve">Alguns fatores externos podem influenciar a produção e exportação dos produtos, como por exemplo o clima que </w:t>
      </w:r>
      <w:r w:rsidR="00020ABB">
        <w:t xml:space="preserve">nos últimos 2 anos afetou negativamente a produção da uva por conta do calor extremo e das fortes chuvas que causaram inundação no Rio Grande do Sul. </w:t>
      </w:r>
    </w:p>
    <w:p w14:paraId="720A1600" w14:textId="77777777" w:rsidR="00020ABB" w:rsidRDefault="00020ABB" w:rsidP="00020ABB">
      <w:pPr>
        <w:pStyle w:val="PargrafodaLista"/>
        <w:jc w:val="both"/>
      </w:pPr>
    </w:p>
    <w:p w14:paraId="3812CE02" w14:textId="77777777" w:rsidR="00020ABB" w:rsidRDefault="00020ABB" w:rsidP="00020ABB">
      <w:pPr>
        <w:pStyle w:val="PargrafodaLista"/>
        <w:jc w:val="both"/>
      </w:pPr>
      <w:r>
        <w:t xml:space="preserve">Outros acontecimentos como a </w:t>
      </w:r>
      <w:r w:rsidR="009A5F8A" w:rsidRPr="002A58FD">
        <w:t xml:space="preserve">recente intensificação da guerra tarifária entre os Estados Unidos e a China, pode impactar significativamente o comércio global de vinhos e, potencialmente, beneficiar países como o Brasil. </w:t>
      </w:r>
    </w:p>
    <w:p w14:paraId="796206A5" w14:textId="77777777" w:rsidR="00020ABB" w:rsidRDefault="00020ABB" w:rsidP="00020ABB">
      <w:pPr>
        <w:pStyle w:val="PargrafodaLista"/>
        <w:jc w:val="both"/>
      </w:pPr>
    </w:p>
    <w:p w14:paraId="08E65D2E" w14:textId="0DDED94E" w:rsidR="009A5F8A" w:rsidRPr="002A58FD" w:rsidRDefault="009A5F8A" w:rsidP="00E6459F">
      <w:pPr>
        <w:pStyle w:val="PargrafodaLista"/>
        <w:jc w:val="both"/>
      </w:pPr>
      <w:r w:rsidRPr="002A58FD">
        <w:t>Como os vinhos finos são ativos comercializados internacionalmente, eles são sensíveis a mudanças nas políticas comerciais, e as tarifas elevadas tendem a encarecer os produtos, redirecionando a demanda para regiões não afetadas por tais medidas. Com os EUA impondo tarifas mais altas à China (até 54%) e aplicando apenas 10% ao Brasil, o país sul-americano pode emergir como alternativa viável tanto para o mercado americano quanto para mercados secundários impactados pela disputa. Essa janela de oportunidade pode favorecer a exportação de vinhos brasileiros, desde que o país esteja preparado para suprir a demanda com qualidade e escala competitiva.</w:t>
      </w:r>
    </w:p>
    <w:p w14:paraId="63276075" w14:textId="77777777" w:rsidR="009A5F8A" w:rsidRPr="00D329C8" w:rsidRDefault="009A5F8A" w:rsidP="009318A3">
      <w:pPr>
        <w:pStyle w:val="PargrafodaLista"/>
        <w:jc w:val="both"/>
        <w:rPr>
          <w:b/>
          <w:bCs/>
          <w:highlight w:val="yellow"/>
        </w:rPr>
      </w:pPr>
    </w:p>
    <w:p w14:paraId="4DC35647" w14:textId="74D5137D" w:rsidR="009A5F8A" w:rsidRDefault="00E6459F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Insights</w:t>
      </w:r>
    </w:p>
    <w:p w14:paraId="534944C5" w14:textId="2CA2F4EE" w:rsidR="00021FF9" w:rsidRDefault="00021FF9" w:rsidP="00CB7088">
      <w:pPr>
        <w:pStyle w:val="PargrafodaLista"/>
        <w:jc w:val="both"/>
      </w:pPr>
      <w:r w:rsidRPr="00021FF9">
        <w:t>Analisando os dados disponíveis, nos últimos 5 anos alguns países tiveram um crescimento constante nas importações, o que indica que pode ser interessante o investimento em marketing para aumentar a</w:t>
      </w:r>
      <w:r w:rsidR="00453D1D">
        <w:t xml:space="preserve"> comercialização</w:t>
      </w:r>
      <w:r w:rsidRPr="00021FF9">
        <w:t xml:space="preserve"> nesses países que já são adeptos ao consumo de vinho brasileiro. </w:t>
      </w:r>
    </w:p>
    <w:p w14:paraId="7C5DC28D" w14:textId="77777777" w:rsidR="00021FF9" w:rsidRDefault="00021FF9" w:rsidP="00CB7088">
      <w:pPr>
        <w:pStyle w:val="PargrafodaLista"/>
        <w:jc w:val="both"/>
      </w:pPr>
    </w:p>
    <w:p w14:paraId="23DBAF5D" w14:textId="77777777" w:rsidR="00021FF9" w:rsidRDefault="00021FF9" w:rsidP="00CB7088">
      <w:pPr>
        <w:pStyle w:val="PargrafodaLista"/>
        <w:jc w:val="both"/>
      </w:pPr>
      <w:r w:rsidRPr="00021FF9">
        <w:t>No gráfico abaixo, é possível observar através de um score definido considerando o crescimento relativo e valor total exportado.</w:t>
      </w:r>
    </w:p>
    <w:p w14:paraId="3ECEA6EE" w14:textId="77777777" w:rsidR="00CB7088" w:rsidRPr="00CB7088" w:rsidRDefault="00CB7088" w:rsidP="00CB7088">
      <w:pPr>
        <w:pStyle w:val="PargrafodaLista"/>
        <w:jc w:val="both"/>
      </w:pPr>
    </w:p>
    <w:p w14:paraId="3D24E0B3" w14:textId="29BFCA97" w:rsidR="00D00A9A" w:rsidRDefault="00CB7088" w:rsidP="00D00A9A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03FB4E37" wp14:editId="11865397">
            <wp:extent cx="5400040" cy="2645410"/>
            <wp:effectExtent l="19050" t="19050" r="10160" b="21590"/>
            <wp:docPr id="612198483" name="Imagem 9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07137" name="Imagem 9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48B80" w14:textId="77777777" w:rsidR="00D00A9A" w:rsidRDefault="00D00A9A" w:rsidP="00D00A9A">
      <w:pPr>
        <w:pStyle w:val="PargrafodaLista"/>
        <w:jc w:val="both"/>
      </w:pPr>
    </w:p>
    <w:p w14:paraId="5653338E" w14:textId="3EEBAE9B" w:rsidR="002F5775" w:rsidRDefault="00D00A9A" w:rsidP="00AF1486">
      <w:pPr>
        <w:pStyle w:val="PargrafodaLista"/>
        <w:jc w:val="both"/>
      </w:pPr>
      <w:r w:rsidRPr="00D00A9A">
        <w:t>Outra estratégia relevante para impulsionar as exportações é a realização de estudos de mercado local</w:t>
      </w:r>
      <w:r>
        <w:t>, i</w:t>
      </w:r>
      <w:r w:rsidRPr="00D00A9A">
        <w:t xml:space="preserve">sso possibilita identificar os perfis de consumidores mais competitivos, como os apreciadores de espumantes premium. Da mesma forma, investir na conquista de certificações e premiações internacionais podem aumentar significativamente a visibilidade e a credibilidade dos vinhos brasileiros no cenário </w:t>
      </w:r>
      <w:r>
        <w:t>mundial, que é o caso dos vinhos da marca brasileira Casa Perini, que colecionam diversas premiações em sua história e possui reconhecimento global.</w:t>
      </w:r>
      <w:r w:rsidR="00CB7088" w:rsidRPr="00CB7088">
        <w:t xml:space="preserve"> </w:t>
      </w:r>
    </w:p>
    <w:p w14:paraId="06801ED1" w14:textId="77777777" w:rsidR="004205E9" w:rsidRDefault="004205E9" w:rsidP="00AF1486">
      <w:pPr>
        <w:pStyle w:val="PargrafodaLista"/>
        <w:jc w:val="both"/>
      </w:pPr>
    </w:p>
    <w:p w14:paraId="40E9BD82" w14:textId="77777777" w:rsidR="004205E9" w:rsidRPr="004205E9" w:rsidRDefault="004205E9" w:rsidP="004205E9">
      <w:pPr>
        <w:pStyle w:val="PargrafodaLista"/>
        <w:jc w:val="both"/>
      </w:pPr>
      <w:r w:rsidRPr="004205E9">
        <w:rPr>
          <w:highlight w:val="yellow"/>
        </w:rPr>
        <w:t>O Brasil possui uma base sólida para expandir suas exportações de vinho, tanto de mesa quanto espumante. Com investimentos em qualidade, certificações, marketing direcionado e resiliência climática, o país tem potencial para se posicionar estrategicamente como um dos players emergentes no mercado global até 2028.</w:t>
      </w:r>
    </w:p>
    <w:p w14:paraId="3010A33B" w14:textId="77777777" w:rsidR="004205E9" w:rsidRPr="00AF1486" w:rsidRDefault="004205E9" w:rsidP="00AF1486">
      <w:pPr>
        <w:pStyle w:val="PargrafodaLista"/>
        <w:jc w:val="both"/>
      </w:pPr>
    </w:p>
    <w:sectPr w:rsidR="004205E9" w:rsidRPr="00AF1486" w:rsidSect="000F5A5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0DB0F" w14:textId="77777777" w:rsidR="00B95C67" w:rsidRDefault="00B95C67" w:rsidP="00D329C8">
      <w:pPr>
        <w:spacing w:after="0" w:line="240" w:lineRule="auto"/>
      </w:pPr>
      <w:r>
        <w:separator/>
      </w:r>
    </w:p>
  </w:endnote>
  <w:endnote w:type="continuationSeparator" w:id="0">
    <w:p w14:paraId="32BEDE1F" w14:textId="77777777" w:rsidR="00B95C67" w:rsidRDefault="00B95C67" w:rsidP="00D3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3478290"/>
      <w:docPartObj>
        <w:docPartGallery w:val="Page Numbers (Bottom of Page)"/>
        <w:docPartUnique/>
      </w:docPartObj>
    </w:sdtPr>
    <w:sdtContent>
      <w:p w14:paraId="279A78DB" w14:textId="77777777" w:rsidR="000F5A56" w:rsidRDefault="000F5A5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24FD0" w14:textId="77777777" w:rsidR="000F5A56" w:rsidRDefault="000F5A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44CF6" w14:textId="77777777" w:rsidR="00B95C67" w:rsidRDefault="00B95C67" w:rsidP="00D329C8">
      <w:pPr>
        <w:spacing w:after="0" w:line="240" w:lineRule="auto"/>
      </w:pPr>
      <w:r>
        <w:separator/>
      </w:r>
    </w:p>
  </w:footnote>
  <w:footnote w:type="continuationSeparator" w:id="0">
    <w:p w14:paraId="68B7EE01" w14:textId="77777777" w:rsidR="00B95C67" w:rsidRDefault="00B95C67" w:rsidP="00D3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F75D6" w14:textId="08A89246" w:rsidR="000F5A56" w:rsidRDefault="000F5A5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A7D2DC" wp14:editId="361D4B95">
          <wp:simplePos x="0" y="0"/>
          <wp:positionH relativeFrom="page">
            <wp:posOffset>4695825</wp:posOffset>
          </wp:positionH>
          <wp:positionV relativeFrom="paragraph">
            <wp:posOffset>-277495</wp:posOffset>
          </wp:positionV>
          <wp:extent cx="2725420" cy="432435"/>
          <wp:effectExtent l="19050" t="19050" r="17780" b="24765"/>
          <wp:wrapTight wrapText="bothSides">
            <wp:wrapPolygon edited="0">
              <wp:start x="-151" y="-952"/>
              <wp:lineTo x="-151" y="21885"/>
              <wp:lineTo x="21590" y="21885"/>
              <wp:lineTo x="21590" y="-952"/>
              <wp:lineTo x="-151" y="-952"/>
            </wp:wrapPolygon>
          </wp:wrapTight>
          <wp:docPr id="4" name="Imagem 2" descr="FIAP: Pós Tech – Pós-Graduações Tech Intensive nas áreas de Dev, Data 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AP: Pós Tech – Pós-Graduações Tech Intensive nas áreas de Dev, Data e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5420" cy="432435"/>
                  </a:xfrm>
                  <a:prstGeom prst="rect">
                    <a:avLst/>
                  </a:prstGeom>
                  <a:noFill/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1C794B4" wp14:editId="20F613E6">
          <wp:simplePos x="0" y="0"/>
          <wp:positionH relativeFrom="page">
            <wp:posOffset>167640</wp:posOffset>
          </wp:positionH>
          <wp:positionV relativeFrom="paragraph">
            <wp:posOffset>-230505</wp:posOffset>
          </wp:positionV>
          <wp:extent cx="1115060" cy="299720"/>
          <wp:effectExtent l="0" t="0" r="8890" b="5080"/>
          <wp:wrapSquare wrapText="bothSides"/>
          <wp:docPr id="8" name="Imagem 5" descr="Vestibular 2025 - Ficha de Inscrição -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Vestibular 2025 - Ficha de Inscrição - FIA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06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D7D"/>
    <w:multiLevelType w:val="multilevel"/>
    <w:tmpl w:val="9B5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1FCC"/>
    <w:multiLevelType w:val="hybridMultilevel"/>
    <w:tmpl w:val="CFBC1A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50DF5"/>
    <w:multiLevelType w:val="multilevel"/>
    <w:tmpl w:val="2C6A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46B24"/>
    <w:multiLevelType w:val="multilevel"/>
    <w:tmpl w:val="FF76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166151">
    <w:abstractNumId w:val="1"/>
  </w:num>
  <w:num w:numId="2" w16cid:durableId="2009747963">
    <w:abstractNumId w:val="2"/>
  </w:num>
  <w:num w:numId="3" w16cid:durableId="1060057554">
    <w:abstractNumId w:val="3"/>
  </w:num>
  <w:num w:numId="4" w16cid:durableId="81163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A8"/>
    <w:rsid w:val="00020ABB"/>
    <w:rsid w:val="00021FF9"/>
    <w:rsid w:val="00074E3F"/>
    <w:rsid w:val="00093C9B"/>
    <w:rsid w:val="000B2407"/>
    <w:rsid w:val="000F5A56"/>
    <w:rsid w:val="00176FE1"/>
    <w:rsid w:val="001B79FD"/>
    <w:rsid w:val="00212BA1"/>
    <w:rsid w:val="00225FB7"/>
    <w:rsid w:val="00226FF5"/>
    <w:rsid w:val="00246EC0"/>
    <w:rsid w:val="00250CA0"/>
    <w:rsid w:val="00263452"/>
    <w:rsid w:val="002760FB"/>
    <w:rsid w:val="002A58FD"/>
    <w:rsid w:val="002F5775"/>
    <w:rsid w:val="003F650A"/>
    <w:rsid w:val="004205E9"/>
    <w:rsid w:val="004423F0"/>
    <w:rsid w:val="00453D1D"/>
    <w:rsid w:val="004A4B85"/>
    <w:rsid w:val="00540EB6"/>
    <w:rsid w:val="00564BB1"/>
    <w:rsid w:val="00594004"/>
    <w:rsid w:val="006225CB"/>
    <w:rsid w:val="00636892"/>
    <w:rsid w:val="006447BA"/>
    <w:rsid w:val="006738D2"/>
    <w:rsid w:val="00694E7C"/>
    <w:rsid w:val="007C12F2"/>
    <w:rsid w:val="007E1C22"/>
    <w:rsid w:val="007F20D4"/>
    <w:rsid w:val="007F3CA8"/>
    <w:rsid w:val="00877BCA"/>
    <w:rsid w:val="009318A3"/>
    <w:rsid w:val="00984024"/>
    <w:rsid w:val="009A5F8A"/>
    <w:rsid w:val="009A62DF"/>
    <w:rsid w:val="009D25B2"/>
    <w:rsid w:val="00A44777"/>
    <w:rsid w:val="00AE0036"/>
    <w:rsid w:val="00AF1486"/>
    <w:rsid w:val="00B304D0"/>
    <w:rsid w:val="00B44A94"/>
    <w:rsid w:val="00B95C67"/>
    <w:rsid w:val="00B9668B"/>
    <w:rsid w:val="00BE5B89"/>
    <w:rsid w:val="00CB7088"/>
    <w:rsid w:val="00D00A9A"/>
    <w:rsid w:val="00D329C8"/>
    <w:rsid w:val="00D61C89"/>
    <w:rsid w:val="00D809EE"/>
    <w:rsid w:val="00DA7538"/>
    <w:rsid w:val="00DB3AFE"/>
    <w:rsid w:val="00DC6A5B"/>
    <w:rsid w:val="00E12E35"/>
    <w:rsid w:val="00E416B2"/>
    <w:rsid w:val="00E6459F"/>
    <w:rsid w:val="00E73BFD"/>
    <w:rsid w:val="00ED512C"/>
    <w:rsid w:val="00F33100"/>
    <w:rsid w:val="00F33A8D"/>
    <w:rsid w:val="00F64F90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5813C"/>
  <w15:chartTrackingRefBased/>
  <w15:docId w15:val="{000B2415-4ABD-4590-9649-392CA701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3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3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3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3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3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3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3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3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3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3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3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33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31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1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B79FD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D3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29C8"/>
  </w:style>
  <w:style w:type="paragraph" w:styleId="Rodap">
    <w:name w:val="footer"/>
    <w:basedOn w:val="Normal"/>
    <w:link w:val="RodapChar"/>
    <w:uiPriority w:val="99"/>
    <w:unhideWhenUsed/>
    <w:rsid w:val="00D3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1053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Teles</dc:creator>
  <cp:keywords/>
  <dc:description/>
  <cp:lastModifiedBy>Gabriel Teles</cp:lastModifiedBy>
  <cp:revision>13</cp:revision>
  <dcterms:created xsi:type="dcterms:W3CDTF">2025-05-22T22:28:00Z</dcterms:created>
  <dcterms:modified xsi:type="dcterms:W3CDTF">2025-05-27T00:54:00Z</dcterms:modified>
</cp:coreProperties>
</file>