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0B1093" w:rsidP="00DD175D">
      <w:pPr>
        <w:pStyle w:val="Ttulo"/>
        <w:rPr>
          <w:lang w:val="es-PE"/>
        </w:rPr>
      </w:pPr>
      <w:r>
        <w:fldChar w:fldCharType="begin"/>
      </w:r>
      <w:r w:rsidRPr="00965232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9E10EE">
        <w:rPr>
          <w:lang w:val="es-PE"/>
        </w:rPr>
        <w:t>Consultar Existencias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almacenero realiza las actividades para </w:t>
      </w:r>
      <w:r w:rsidR="00873FD8">
        <w:rPr>
          <w:lang w:val="es-PE"/>
        </w:rPr>
        <w:t>consultar las existencias de un material en el almacén.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965232" w:rsidRDefault="00573469" w:rsidP="00965232">
      <w:pPr>
        <w:pStyle w:val="Textoindependiente"/>
        <w:rPr>
          <w:lang w:val="es-PE"/>
        </w:rPr>
      </w:pPr>
      <w:r>
        <w:rPr>
          <w:lang w:val="es-PE"/>
        </w:rPr>
        <w:t>Almacenero de CSC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F41D03">
        <w:rPr>
          <w:lang w:val="es-PE"/>
        </w:rPr>
        <w:t xml:space="preserve"> </w:t>
      </w:r>
      <w:r>
        <w:rPr>
          <w:lang w:val="es-PE"/>
        </w:rPr>
        <w:t xml:space="preserve">la red LAN y en buenas condiciones, el usuario </w:t>
      </w:r>
      <w:r w:rsidR="00B23FC1">
        <w:rPr>
          <w:lang w:val="es-PE"/>
        </w:rPr>
        <w:t xml:space="preserve">almacenero </w:t>
      </w:r>
      <w:r w:rsidR="007E48F2">
        <w:rPr>
          <w:lang w:val="es-PE"/>
        </w:rPr>
        <w:t>debe haber iniciado s</w:t>
      </w:r>
      <w:r>
        <w:rPr>
          <w:lang w:val="es-PE"/>
        </w:rPr>
        <w:t>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</w:t>
      </w:r>
      <w:r w:rsidR="00351974">
        <w:rPr>
          <w:lang w:val="es-PE"/>
        </w:rPr>
        <w:t xml:space="preserve">uso: permite </w:t>
      </w:r>
      <w:r w:rsidR="002D36C3">
        <w:rPr>
          <w:lang w:val="es-PE"/>
        </w:rPr>
        <w:t xml:space="preserve">al almacenero </w:t>
      </w:r>
      <w:r w:rsidR="008E67B4">
        <w:rPr>
          <w:lang w:val="es-PE"/>
        </w:rPr>
        <w:t>consultar la existencia de los materiales</w:t>
      </w:r>
      <w:r w:rsidR="00351974">
        <w:rPr>
          <w:lang w:val="es-PE"/>
        </w:rPr>
        <w:t>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351974">
        <w:rPr>
          <w:lang w:val="es-PE"/>
        </w:rPr>
        <w:t>:</w:t>
      </w:r>
      <w:r w:rsidR="00351974" w:rsidRPr="00351974">
        <w:rPr>
          <w:lang w:val="es-PE"/>
        </w:rPr>
        <w:t xml:space="preserve"> </w:t>
      </w:r>
      <w:r w:rsidR="00351974">
        <w:rPr>
          <w:lang w:val="es-PE"/>
        </w:rPr>
        <w:t xml:space="preserve">inicia </w:t>
      </w:r>
      <w:r w:rsidR="00971229">
        <w:rPr>
          <w:lang w:val="es-PE"/>
        </w:rPr>
        <w:t xml:space="preserve">cuando se desea </w:t>
      </w:r>
      <w:r w:rsidR="00F44663">
        <w:rPr>
          <w:lang w:val="es-PE"/>
        </w:rPr>
        <w:t>requerir material o asignar material</w:t>
      </w:r>
      <w:r w:rsidR="00351974">
        <w:rPr>
          <w:lang w:val="es-PE"/>
        </w:rPr>
        <w:t>.</w:t>
      </w:r>
    </w:p>
    <w:p w:rsidR="00BF66CD" w:rsidRPr="00AF5F3E" w:rsidRDefault="00621BC0" w:rsidP="00A34C3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 w:rsidRPr="00AF5F3E">
        <w:rPr>
          <w:lang w:val="es-PE"/>
        </w:rPr>
        <w:t>El caso de uso</w:t>
      </w:r>
      <w:r w:rsidR="00692D60" w:rsidRPr="00AF5F3E">
        <w:rPr>
          <w:lang w:val="es-PE"/>
        </w:rPr>
        <w:t>:</w:t>
      </w:r>
      <w:r w:rsidRPr="00AF5F3E">
        <w:rPr>
          <w:lang w:val="es-PE"/>
        </w:rPr>
        <w:t xml:space="preserve"> permitirá</w:t>
      </w:r>
      <w:r w:rsidR="00F44663">
        <w:rPr>
          <w:lang w:val="es-PE"/>
        </w:rPr>
        <w:t xml:space="preserve"> realizar búsquedas </w:t>
      </w:r>
      <w:r w:rsidRPr="00AF5F3E">
        <w:rPr>
          <w:lang w:val="es-PE"/>
        </w:rPr>
        <w:t xml:space="preserve"> </w:t>
      </w:r>
      <w:r w:rsidR="00F44663">
        <w:rPr>
          <w:lang w:val="es-PE"/>
        </w:rPr>
        <w:t>de los materiales</w:t>
      </w:r>
      <w:r w:rsidR="00AF5F3E" w:rsidRPr="00AF5F3E">
        <w:rPr>
          <w:lang w:val="es-PE"/>
        </w:rPr>
        <w:t>.</w:t>
      </w:r>
    </w:p>
    <w:p w:rsidR="00A426F4" w:rsidRDefault="00F44663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permitirá ingresar un criterio de búsqueda</w:t>
      </w:r>
      <w:r w:rsidR="002F1490">
        <w:rPr>
          <w:lang w:val="es-PE"/>
        </w:rPr>
        <w:t>.</w:t>
      </w:r>
    </w:p>
    <w:p w:rsidR="00B8158B" w:rsidRPr="00B8158B" w:rsidRDefault="00AF5F3E" w:rsidP="00B8158B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</w:t>
      </w:r>
      <w:r w:rsidR="00F44663">
        <w:rPr>
          <w:lang w:val="es-PE"/>
        </w:rPr>
        <w:t>mostrara las coincidencias en una lista con sus respectivas cantidades</w:t>
      </w:r>
      <w:r>
        <w:rPr>
          <w:lang w:val="es-PE"/>
        </w:rPr>
        <w:t>.</w:t>
      </w:r>
    </w:p>
    <w:p w:rsidR="005E138B" w:rsidRPr="00F44663" w:rsidRDefault="005E138B" w:rsidP="00F44663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</w:t>
      </w:r>
      <w:r w:rsidR="00F44663">
        <w:rPr>
          <w:lang w:val="es-PE"/>
        </w:rPr>
        <w:t>permitirá la elección de ser necesario los materiales cuya cantidad sea mayor a cero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almacenero acepta el mensaje</w:t>
      </w:r>
      <w:r w:rsidR="00F44663">
        <w:rPr>
          <w:lang w:val="es-PE"/>
        </w:rPr>
        <w:t xml:space="preserve"> de confirmación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B8158B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0" w:name="OLE_LINK6"/>
      <w:bookmarkStart w:id="1" w:name="OLE_LINK7"/>
      <w:r>
        <w:rPr>
          <w:lang w:val="es-PE"/>
        </w:rPr>
        <w:t>Faltan datos obligatorios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F47A72">
        <w:rPr>
          <w:lang w:val="es-PE"/>
        </w:rPr>
        <w:t xml:space="preserve"> 6</w:t>
      </w:r>
      <w:r w:rsidRPr="00192CD5">
        <w:rPr>
          <w:lang w:val="es-PE"/>
        </w:rPr>
        <w:t xml:space="preserve"> del flujo básico </w:t>
      </w:r>
      <w:r w:rsidR="006008B5">
        <w:rPr>
          <w:lang w:val="es-PE"/>
        </w:rPr>
        <w:t>d</w:t>
      </w: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</w:t>
      </w:r>
      <w:r w:rsidR="00F47A72">
        <w:rPr>
          <w:lang w:val="es-PE"/>
        </w:rPr>
        <w:t>muestra cantidades igual a cero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El </w:t>
      </w:r>
      <w:r w:rsidR="00F47A72">
        <w:rPr>
          <w:lang w:val="es-PE"/>
        </w:rPr>
        <w:t>caso de uso permi</w:t>
      </w:r>
      <w:bookmarkStart w:id="2" w:name="_GoBack"/>
      <w:bookmarkEnd w:id="2"/>
      <w:r w:rsidR="00F47A72">
        <w:rPr>
          <w:lang w:val="es-PE"/>
        </w:rPr>
        <w:t>te el retorno al caso de uso anterior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F47A72">
        <w:rPr>
          <w:lang w:val="es-PE"/>
        </w:rPr>
        <w:t>2</w:t>
      </w:r>
      <w:r>
        <w:rPr>
          <w:lang w:val="es-PE"/>
        </w:rPr>
        <w:t xml:space="preserve"> del flujo básico</w:t>
      </w:r>
      <w:r w:rsidR="00E25289">
        <w:rPr>
          <w:lang w:val="es-PE"/>
        </w:rPr>
        <w:t>.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0"/>
      <w:bookmarkEnd w:id="1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  <w:r w:rsidR="00E25289">
        <w:rPr>
          <w:lang w:val="es-PE"/>
        </w:rPr>
        <w:t>.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  <w:r w:rsidR="00E25289">
        <w:rPr>
          <w:lang w:val="es-PE"/>
        </w:rPr>
        <w:t>.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  <w:r w:rsidR="00E25289">
        <w:rPr>
          <w:lang w:val="es-PE"/>
        </w:rPr>
        <w:t>.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  <w:r w:rsidR="00E25289">
        <w:rPr>
          <w:lang w:val="es-PE"/>
        </w:rPr>
        <w:t>.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  <w:r w:rsidR="00E25289">
        <w:rPr>
          <w:lang w:val="es-PE"/>
        </w:rPr>
        <w:t>.</w:t>
      </w:r>
    </w:p>
    <w:sectPr w:rsidR="00E96106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1B9" w:rsidRDefault="005261B9">
      <w:r>
        <w:separator/>
      </w:r>
    </w:p>
  </w:endnote>
  <w:endnote w:type="continuationSeparator" w:id="0">
    <w:p w:rsidR="005261B9" w:rsidRDefault="0052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5D414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414C">
            <w:rPr>
              <w:rStyle w:val="Nmerodepgina"/>
              <w:sz w:val="20"/>
            </w:rPr>
            <w:fldChar w:fldCharType="separate"/>
          </w:r>
          <w:r w:rsidR="00F47A72">
            <w:rPr>
              <w:rStyle w:val="Nmerodepgina"/>
              <w:noProof/>
              <w:sz w:val="20"/>
            </w:rPr>
            <w:t>1</w:t>
          </w:r>
          <w:r w:rsidR="005D414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5D414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D414C" w:rsidRPr="006F60B2">
            <w:rPr>
              <w:rStyle w:val="Nmerodepgina"/>
              <w:sz w:val="20"/>
              <w:szCs w:val="20"/>
            </w:rPr>
            <w:fldChar w:fldCharType="separate"/>
          </w:r>
          <w:r w:rsidR="00F47A72">
            <w:rPr>
              <w:rStyle w:val="Nmerodepgina"/>
              <w:noProof/>
              <w:sz w:val="20"/>
              <w:szCs w:val="20"/>
            </w:rPr>
            <w:t>1</w:t>
          </w:r>
          <w:r w:rsidR="005D414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1B9" w:rsidRDefault="005261B9">
      <w:r>
        <w:separator/>
      </w:r>
    </w:p>
  </w:footnote>
  <w:footnote w:type="continuationSeparator" w:id="0">
    <w:p w:rsidR="005261B9" w:rsidRDefault="00526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5261B9" w:rsidP="00623289">
          <w:pPr>
            <w:rPr>
              <w:sz w:val="20"/>
              <w:lang w:val="es-PE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23289" w:rsidRPr="003F2624">
            <w:rPr>
              <w:sz w:val="20"/>
              <w:lang w:val="es-PE"/>
            </w:rPr>
            <w:t>CSC Inventarios</w:t>
          </w:r>
          <w:r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9E10EE">
      <w:tc>
        <w:tcPr>
          <w:tcW w:w="6379" w:type="dxa"/>
        </w:tcPr>
        <w:p w:rsidR="00985EE5" w:rsidRPr="003F2624" w:rsidRDefault="003F2624" w:rsidP="009E10EE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9E10EE">
            <w:rPr>
              <w:sz w:val="20"/>
              <w:lang w:val="es-PE"/>
            </w:rPr>
            <w:t>Consultar</w:t>
          </w:r>
          <w:r w:rsidR="009E10EE" w:rsidRPr="009E10EE">
            <w:rPr>
              <w:sz w:val="20"/>
              <w:lang w:val="es-PE"/>
            </w:rPr>
            <w:t xml:space="preserve"> Existencias</w:t>
          </w:r>
        </w:p>
      </w:tc>
      <w:tc>
        <w:tcPr>
          <w:tcW w:w="2369" w:type="dxa"/>
        </w:tcPr>
        <w:p w:rsidR="00985EE5" w:rsidRPr="003F2624" w:rsidRDefault="00BF66CD" w:rsidP="00BF66CD">
          <w:pPr>
            <w:rPr>
              <w:sz w:val="20"/>
              <w:lang w:val="es-PE"/>
            </w:rPr>
          </w:pPr>
          <w:r>
            <w:rPr>
              <w:sz w:val="20"/>
              <w:lang w:val="es-PE"/>
            </w:rPr>
            <w:t>Fecha:  13</w:t>
          </w:r>
          <w:r w:rsidR="00985EE5" w:rsidRPr="003F2624">
            <w:rPr>
              <w:sz w:val="20"/>
              <w:lang w:val="es-PE"/>
            </w:rPr>
            <w:t>/</w:t>
          </w:r>
          <w:r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9E10EE" w:rsidRDefault="00985EE5" w:rsidP="009E10EE">
    <w:pPr>
      <w:rPr>
        <w:sz w:val="20"/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3392D"/>
    <w:rsid w:val="0005497B"/>
    <w:rsid w:val="00065240"/>
    <w:rsid w:val="000A7576"/>
    <w:rsid w:val="000B1093"/>
    <w:rsid w:val="000E5836"/>
    <w:rsid w:val="00115045"/>
    <w:rsid w:val="00122BF1"/>
    <w:rsid w:val="0015347A"/>
    <w:rsid w:val="001751A2"/>
    <w:rsid w:val="00176B51"/>
    <w:rsid w:val="001878F3"/>
    <w:rsid w:val="00192CD5"/>
    <w:rsid w:val="00194939"/>
    <w:rsid w:val="00217830"/>
    <w:rsid w:val="002332D8"/>
    <w:rsid w:val="0027517A"/>
    <w:rsid w:val="002B58C8"/>
    <w:rsid w:val="002D36C3"/>
    <w:rsid w:val="002D7EAA"/>
    <w:rsid w:val="002E1FCC"/>
    <w:rsid w:val="002F1490"/>
    <w:rsid w:val="00351974"/>
    <w:rsid w:val="00375D27"/>
    <w:rsid w:val="00384A1C"/>
    <w:rsid w:val="00395CE4"/>
    <w:rsid w:val="003F2624"/>
    <w:rsid w:val="0044184D"/>
    <w:rsid w:val="004542E5"/>
    <w:rsid w:val="00455BAB"/>
    <w:rsid w:val="00470E2A"/>
    <w:rsid w:val="004C47C6"/>
    <w:rsid w:val="004E7F75"/>
    <w:rsid w:val="005261B9"/>
    <w:rsid w:val="00553497"/>
    <w:rsid w:val="00573469"/>
    <w:rsid w:val="00595A44"/>
    <w:rsid w:val="005B6691"/>
    <w:rsid w:val="005D414C"/>
    <w:rsid w:val="005E138B"/>
    <w:rsid w:val="006008B5"/>
    <w:rsid w:val="00621BC0"/>
    <w:rsid w:val="00623289"/>
    <w:rsid w:val="0067082F"/>
    <w:rsid w:val="00692D60"/>
    <w:rsid w:val="006C3727"/>
    <w:rsid w:val="006F60B2"/>
    <w:rsid w:val="00754B59"/>
    <w:rsid w:val="00784591"/>
    <w:rsid w:val="007C60B0"/>
    <w:rsid w:val="007E48F2"/>
    <w:rsid w:val="00814E5D"/>
    <w:rsid w:val="00873FD8"/>
    <w:rsid w:val="00881075"/>
    <w:rsid w:val="008866E4"/>
    <w:rsid w:val="008943A5"/>
    <w:rsid w:val="008E67B4"/>
    <w:rsid w:val="009336E7"/>
    <w:rsid w:val="00942ADD"/>
    <w:rsid w:val="00965232"/>
    <w:rsid w:val="00971229"/>
    <w:rsid w:val="00985EE5"/>
    <w:rsid w:val="009A6AC6"/>
    <w:rsid w:val="009E10EE"/>
    <w:rsid w:val="00A34C34"/>
    <w:rsid w:val="00A426F4"/>
    <w:rsid w:val="00AD2B9F"/>
    <w:rsid w:val="00AD69C0"/>
    <w:rsid w:val="00AD769B"/>
    <w:rsid w:val="00AF5F3E"/>
    <w:rsid w:val="00B05971"/>
    <w:rsid w:val="00B23FC1"/>
    <w:rsid w:val="00B8158B"/>
    <w:rsid w:val="00B922EA"/>
    <w:rsid w:val="00BF66CD"/>
    <w:rsid w:val="00C06319"/>
    <w:rsid w:val="00C22DA7"/>
    <w:rsid w:val="00C559C4"/>
    <w:rsid w:val="00C65395"/>
    <w:rsid w:val="00D2260B"/>
    <w:rsid w:val="00D9155C"/>
    <w:rsid w:val="00DD175D"/>
    <w:rsid w:val="00E25289"/>
    <w:rsid w:val="00E25A2D"/>
    <w:rsid w:val="00E45916"/>
    <w:rsid w:val="00E51115"/>
    <w:rsid w:val="00E64F5A"/>
    <w:rsid w:val="00E96106"/>
    <w:rsid w:val="00EA1EA3"/>
    <w:rsid w:val="00EB14C3"/>
    <w:rsid w:val="00EC713E"/>
    <w:rsid w:val="00ED698B"/>
    <w:rsid w:val="00EF44DB"/>
    <w:rsid w:val="00F41D03"/>
    <w:rsid w:val="00F44663"/>
    <w:rsid w:val="00F47A72"/>
    <w:rsid w:val="00F63924"/>
    <w:rsid w:val="00F877C5"/>
    <w:rsid w:val="00FA635C"/>
    <w:rsid w:val="00FD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tabs>
        <w:tab w:val="num" w:pos="432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tabs>
        <w:tab w:val="num" w:pos="432"/>
      </w:tabs>
      <w:spacing w:before="0" w:after="0"/>
      <w:ind w:left="720" w:hanging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0E583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\aaa_UPN\UPN%202015-1\Entregable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327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64</cp:revision>
  <cp:lastPrinted>2015-05-11T04:27:00Z</cp:lastPrinted>
  <dcterms:created xsi:type="dcterms:W3CDTF">2015-05-11T04:24:00Z</dcterms:created>
  <dcterms:modified xsi:type="dcterms:W3CDTF">2015-06-23T21:47:00Z</dcterms:modified>
</cp:coreProperties>
</file>