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39344"/>
        <w:docPartObj>
          <w:docPartGallery w:val="Cover Pages"/>
          <w:docPartUnique/>
        </w:docPartObj>
      </w:sdtPr>
      <w:sdtEndPr>
        <w:rPr>
          <w:b/>
          <w:bCs/>
        </w:rPr>
      </w:sdtEndPr>
      <w:sdtContent>
        <w:tbl>
          <w:tblPr>
            <w:tblpPr w:leftFromText="187" w:rightFromText="187" w:vertAnchor="page" w:horzAnchor="page" w:tblpXSpec="right" w:tblpY="361"/>
            <w:tblOverlap w:val="never"/>
            <w:tblW w:w="5500" w:type="pct"/>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shd w:val="clear" w:color="auto" w:fill="1F497D" w:themeFill="text2"/>
            <w:tblLook w:val="01E0" w:firstRow="1" w:lastRow="1" w:firstColumn="1" w:lastColumn="1" w:noHBand="0" w:noVBand="0"/>
          </w:tblPr>
          <w:tblGrid>
            <w:gridCol w:w="9742"/>
          </w:tblGrid>
          <w:tr w:rsidR="004962C9" w14:paraId="31E7EE97" w14:textId="77777777">
            <w:trPr>
              <w:trHeight w:hRule="exact" w:val="360"/>
            </w:trPr>
            <w:tc>
              <w:tcPr>
                <w:tcW w:w="8856" w:type="dxa"/>
                <w:shd w:val="clear" w:color="auto" w:fill="1F497D" w:themeFill="text2"/>
              </w:tcPr>
              <w:p w14:paraId="49147C0E" w14:textId="77777777" w:rsidR="004962C9" w:rsidRDefault="004962C9"/>
            </w:tc>
          </w:tr>
        </w:tbl>
        <w:p w14:paraId="29B8F7F7" w14:textId="77777777" w:rsidR="004962C9" w:rsidRDefault="004962C9"/>
        <w:tbl>
          <w:tblPr>
            <w:tblpPr w:leftFromText="187" w:rightFromText="187" w:horzAnchor="margin" w:tblpXSpec="center" w:tblpYSpec="bottom"/>
            <w:tblW w:w="5000" w:type="pct"/>
            <w:tblLook w:val="01E0" w:firstRow="1" w:lastRow="1" w:firstColumn="1" w:lastColumn="1" w:noHBand="0" w:noVBand="0"/>
          </w:tblPr>
          <w:tblGrid>
            <w:gridCol w:w="1638"/>
            <w:gridCol w:w="4561"/>
            <w:gridCol w:w="2657"/>
          </w:tblGrid>
          <w:tr w:rsidR="004962C9" w:rsidRPr="00446892" w14:paraId="3B5A08E3" w14:textId="77777777">
            <w:trPr>
              <w:trHeight w:val="5760"/>
            </w:trPr>
            <w:tc>
              <w:tcPr>
                <w:tcW w:w="1638" w:type="dxa"/>
                <w:tcBorders>
                  <w:right w:val="single" w:sz="18" w:space="0" w:color="C0504D" w:themeColor="accent2"/>
                </w:tcBorders>
              </w:tcPr>
              <w:p w14:paraId="380D81CB" w14:textId="77777777" w:rsidR="004962C9" w:rsidRDefault="004962C9">
                <w:pPr>
                  <w:spacing w:before="100" w:beforeAutospacing="1" w:after="100" w:afterAutospacing="1"/>
                </w:pPr>
              </w:p>
            </w:tc>
            <w:tc>
              <w:tcPr>
                <w:tcW w:w="4561" w:type="dxa"/>
                <w:tcBorders>
                  <w:top w:val="single" w:sz="18" w:space="0" w:color="C0504D" w:themeColor="accent2"/>
                  <w:left w:val="single" w:sz="18" w:space="0" w:color="C0504D" w:themeColor="accent2"/>
                  <w:bottom w:val="single" w:sz="18" w:space="0" w:color="C0504D" w:themeColor="accent2"/>
                  <w:right w:val="single" w:sz="18" w:space="0" w:color="C0504D" w:themeColor="accent2"/>
                </w:tcBorders>
                <w:shd w:val="clear" w:color="auto" w:fill="1F497D" w:themeFill="text2"/>
              </w:tcPr>
              <w:p w14:paraId="79391206" w14:textId="77777777" w:rsidR="004962C9" w:rsidRPr="00446892" w:rsidRDefault="004962C9">
                <w:pPr>
                  <w:spacing w:before="100" w:beforeAutospacing="1" w:after="100" w:afterAutospacing="1"/>
                  <w:rPr>
                    <w:lang w:val="it-IT"/>
                  </w:rPr>
                </w:pPr>
              </w:p>
            </w:tc>
            <w:tc>
              <w:tcPr>
                <w:tcW w:w="2657" w:type="dxa"/>
                <w:tcBorders>
                  <w:left w:val="single" w:sz="18" w:space="0" w:color="C0504D" w:themeColor="accent2"/>
                </w:tcBorders>
              </w:tcPr>
              <w:p w14:paraId="1D7562BF" w14:textId="77777777" w:rsidR="004962C9" w:rsidRPr="00446892" w:rsidRDefault="004962C9">
                <w:pPr>
                  <w:spacing w:before="100" w:beforeAutospacing="1" w:after="100" w:afterAutospacing="1"/>
                  <w:rPr>
                    <w:lang w:val="it-IT"/>
                  </w:rPr>
                </w:pPr>
              </w:p>
            </w:tc>
          </w:tr>
          <w:tr w:rsidR="004962C9" w:rsidRPr="00446892" w14:paraId="279FAFC1" w14:textId="77777777">
            <w:tc>
              <w:tcPr>
                <w:tcW w:w="6199" w:type="dxa"/>
                <w:gridSpan w:val="2"/>
              </w:tcPr>
              <w:p w14:paraId="0813BB98" w14:textId="77777777" w:rsidR="004962C9" w:rsidRPr="00446892" w:rsidRDefault="004962C9">
                <w:pPr>
                  <w:spacing w:before="100" w:beforeAutospacing="1" w:after="100" w:afterAutospacing="1"/>
                  <w:jc w:val="right"/>
                  <w:rPr>
                    <w:lang w:val="it-IT"/>
                  </w:rPr>
                </w:pPr>
              </w:p>
            </w:tc>
            <w:tc>
              <w:tcPr>
                <w:tcW w:w="2657" w:type="dxa"/>
              </w:tcPr>
              <w:p w14:paraId="78106280" w14:textId="77777777" w:rsidR="004962C9" w:rsidRPr="00446892" w:rsidRDefault="004962C9">
                <w:pPr>
                  <w:spacing w:before="100" w:beforeAutospacing="1" w:after="100" w:afterAutospacing="1"/>
                  <w:rPr>
                    <w:lang w:val="it-IT"/>
                  </w:rPr>
                </w:pPr>
              </w:p>
            </w:tc>
          </w:tr>
          <w:tr w:rsidR="004962C9" w14:paraId="5FBD4760" w14:textId="77777777">
            <w:tc>
              <w:tcPr>
                <w:tcW w:w="6199" w:type="dxa"/>
                <w:gridSpan w:val="2"/>
                <w:tcBorders>
                  <w:bottom w:val="single" w:sz="18" w:space="0" w:color="1F497D" w:themeColor="text2"/>
                </w:tcBorders>
              </w:tcPr>
              <w:p w14:paraId="34263E47" w14:textId="24CCE22C" w:rsidR="004962C9" w:rsidRDefault="007472BE" w:rsidP="007472BE">
                <w:pPr>
                  <w:spacing w:before="100" w:beforeAutospacing="1" w:after="100" w:afterAutospacing="1"/>
                  <w:rPr>
                    <w:color w:val="1F497D" w:themeColor="text2"/>
                  </w:rPr>
                </w:pPr>
                <w:r w:rsidRPr="00446892">
                  <w:rPr>
                    <w:color w:val="1F497D" w:themeColor="text2"/>
                    <w:lang w:val="it-IT"/>
                  </w:rPr>
                  <w:t xml:space="preserve">                                    </w:t>
                </w:r>
                <w:r w:rsidR="008A3116" w:rsidRPr="00446892">
                  <w:rPr>
                    <w:color w:val="1F497D" w:themeColor="text2"/>
                    <w:lang w:val="it-IT"/>
                  </w:rPr>
                  <w:t xml:space="preserve">                                                    </w:t>
                </w:r>
                <w:r w:rsidR="00367F40" w:rsidRPr="00446892">
                  <w:rPr>
                    <w:color w:val="1F497D" w:themeColor="text2"/>
                    <w:lang w:val="it-IT"/>
                  </w:rPr>
                  <w:t xml:space="preserve">  </w:t>
                </w:r>
                <w:r>
                  <w:rPr>
                    <w:color w:val="1F497D" w:themeColor="text2"/>
                  </w:rPr>
                  <w:t xml:space="preserve">April </w:t>
                </w:r>
                <w:sdt>
                  <w:sdtPr>
                    <w:rPr>
                      <w:color w:val="1F497D" w:themeColor="text2"/>
                    </w:rPr>
                    <w:id w:val="246628677"/>
                    <w:date w:fullDate="2015-01-01T00:00:00Z">
                      <w:dateFormat w:val="M/d/yyyy"/>
                      <w:lid w:val="en-US"/>
                      <w:storeMappedDataAs w:val="dateTime"/>
                      <w:calendar w:val="gregorian"/>
                    </w:date>
                  </w:sdtPr>
                  <w:sdtEndPr/>
                  <w:sdtContent>
                    <w:r w:rsidR="001574AF">
                      <w:rPr>
                        <w:color w:val="1F497D" w:themeColor="text2"/>
                      </w:rPr>
                      <w:t>1/1/2015</w:t>
                    </w:r>
                  </w:sdtContent>
                </w:sdt>
              </w:p>
            </w:tc>
            <w:tc>
              <w:tcPr>
                <w:tcW w:w="2657" w:type="dxa"/>
              </w:tcPr>
              <w:p w14:paraId="3A30085A" w14:textId="77777777" w:rsidR="004962C9" w:rsidRDefault="004962C9">
                <w:pPr>
                  <w:spacing w:before="100" w:beforeAutospacing="1" w:after="100" w:afterAutospacing="1"/>
                </w:pPr>
              </w:p>
            </w:tc>
          </w:tr>
          <w:tr w:rsidR="004962C9" w14:paraId="69C3A0F5" w14:textId="77777777">
            <w:tc>
              <w:tcPr>
                <w:tcW w:w="6199" w:type="dxa"/>
                <w:gridSpan w:val="2"/>
                <w:tcBorders>
                  <w:top w:val="single" w:sz="18" w:space="0" w:color="1F497D" w:themeColor="text2"/>
                  <w:left w:val="single" w:sz="18" w:space="0" w:color="1F497D" w:themeColor="text2"/>
                  <w:right w:val="single" w:sz="18" w:space="0" w:color="1F497D" w:themeColor="text2"/>
                </w:tcBorders>
                <w:shd w:val="clear" w:color="auto" w:fill="C0504D" w:themeFill="accent2"/>
              </w:tcPr>
              <w:sdt>
                <w:sdtPr>
                  <w:rPr>
                    <w:b w:val="0"/>
                    <w:sz w:val="52"/>
                    <w:szCs w:val="52"/>
                  </w:rPr>
                  <w:alias w:val="Title"/>
                  <w:id w:val="124969040"/>
                  <w:dataBinding w:prefixMappings="xmlns:ns0='http://schemas.microsoft.com/package/2005/06/metadata/core-properties' " w:xpath="/ns0:CoreProperties[1]/ns0:Title[1]" w:storeItemID="{8046823C-BF7E-4DEE-B0EF-A36D059EDD71}"/>
                  <w:text/>
                </w:sdtPr>
                <w:sdtEndPr>
                  <w:rPr>
                    <w:b/>
                  </w:rPr>
                </w:sdtEndPr>
                <w:sdtContent>
                  <w:p w14:paraId="62419A89" w14:textId="1D81C048" w:rsidR="004962C9" w:rsidRDefault="001574AF" w:rsidP="0092167C">
                    <w:pPr>
                      <w:pStyle w:val="CoverPageTitle"/>
                      <w:framePr w:hSpace="0" w:wrap="auto" w:hAnchor="text" w:xAlign="left" w:yAlign="inline"/>
                    </w:pPr>
                    <w:r w:rsidRPr="001574AF">
                      <w:rPr>
                        <w:b w:val="0"/>
                        <w:sz w:val="52"/>
                        <w:szCs w:val="52"/>
                      </w:rPr>
                      <w:t>Walmart Recruiting - Sales in stormy weather</w:t>
                    </w:r>
                  </w:p>
                </w:sdtContent>
              </w:sdt>
            </w:tc>
            <w:tc>
              <w:tcPr>
                <w:tcW w:w="2657" w:type="dxa"/>
                <w:tcBorders>
                  <w:left w:val="single" w:sz="18" w:space="0" w:color="1F497D" w:themeColor="text2"/>
                </w:tcBorders>
              </w:tcPr>
              <w:p w14:paraId="09D27448" w14:textId="77777777" w:rsidR="004962C9" w:rsidRDefault="004962C9">
                <w:pPr>
                  <w:spacing w:before="100" w:beforeAutospacing="1" w:after="100" w:afterAutospacing="1"/>
                </w:pPr>
              </w:p>
            </w:tc>
          </w:tr>
          <w:tr w:rsidR="004962C9" w14:paraId="701D21F0" w14:textId="77777777">
            <w:tc>
              <w:tcPr>
                <w:tcW w:w="6199" w:type="dxa"/>
                <w:gridSpan w:val="2"/>
                <w:tcBorders>
                  <w:left w:val="single" w:sz="18" w:space="0" w:color="1F497D" w:themeColor="text2"/>
                  <w:bottom w:val="single" w:sz="18" w:space="0" w:color="1F497D" w:themeColor="text2"/>
                  <w:right w:val="single" w:sz="18" w:space="0" w:color="1F497D" w:themeColor="text2"/>
                </w:tcBorders>
                <w:shd w:val="clear" w:color="auto" w:fill="C0504D" w:themeFill="accent2"/>
              </w:tcPr>
              <w:sdt>
                <w:sdtPr>
                  <w:alias w:val="Subject"/>
                  <w:id w:val="124969041"/>
                  <w:dataBinding w:prefixMappings="xmlns:ns0='http://schemas.microsoft.com/package/2005/06/metadata/core-properties' " w:xpath="/ns0:CoreProperties[1]/ns0:Subject[1]" w:storeItemID="{8046823C-BF7E-4DEE-B0EF-A36D059EDD71}"/>
                  <w:text/>
                </w:sdtPr>
                <w:sdtEndPr/>
                <w:sdtContent>
                  <w:p w14:paraId="1102B6B1" w14:textId="200B22F7" w:rsidR="004962C9" w:rsidRDefault="001574AF" w:rsidP="0092167C">
                    <w:pPr>
                      <w:pStyle w:val="CoverPageSubtitle"/>
                      <w:framePr w:hSpace="0" w:wrap="auto" w:hAnchor="text" w:xAlign="left" w:yAlign="inline"/>
                    </w:pPr>
                    <w:r>
                      <w:rPr>
                        <w:lang w:val="it-IT"/>
                      </w:rPr>
                      <w:t>Notes</w:t>
                    </w:r>
                  </w:p>
                </w:sdtContent>
              </w:sdt>
            </w:tc>
            <w:tc>
              <w:tcPr>
                <w:tcW w:w="2657" w:type="dxa"/>
                <w:tcBorders>
                  <w:left w:val="single" w:sz="18" w:space="0" w:color="1F497D" w:themeColor="text2"/>
                </w:tcBorders>
              </w:tcPr>
              <w:p w14:paraId="3027560E" w14:textId="77777777" w:rsidR="004962C9" w:rsidRDefault="004962C9">
                <w:pPr>
                  <w:spacing w:before="100" w:beforeAutospacing="1" w:after="100" w:afterAutospacing="1"/>
                </w:pPr>
              </w:p>
            </w:tc>
          </w:tr>
          <w:tr w:rsidR="004962C9" w14:paraId="30B66F6B" w14:textId="77777777">
            <w:tc>
              <w:tcPr>
                <w:tcW w:w="6199" w:type="dxa"/>
                <w:gridSpan w:val="2"/>
                <w:tcBorders>
                  <w:top w:val="single" w:sz="18" w:space="0" w:color="1F497D" w:themeColor="text2"/>
                </w:tcBorders>
              </w:tcPr>
              <w:p w14:paraId="28ABDFA3" w14:textId="77777777" w:rsidR="004962C9" w:rsidRDefault="004962C9">
                <w:pPr>
                  <w:spacing w:before="100" w:beforeAutospacing="1" w:after="100" w:afterAutospacing="1"/>
                </w:pPr>
              </w:p>
            </w:tc>
            <w:tc>
              <w:tcPr>
                <w:tcW w:w="2657" w:type="dxa"/>
              </w:tcPr>
              <w:p w14:paraId="64AF35F9" w14:textId="77777777" w:rsidR="004962C9" w:rsidRDefault="004962C9">
                <w:pPr>
                  <w:spacing w:before="100" w:beforeAutospacing="1" w:after="100" w:afterAutospacing="1"/>
                </w:pPr>
              </w:p>
            </w:tc>
          </w:tr>
          <w:tr w:rsidR="004962C9" w14:paraId="0299EF3E" w14:textId="77777777">
            <w:sdt>
              <w:sdtPr>
                <w:alias w:val="Company"/>
                <w:id w:val="258642024"/>
                <w:dataBinding w:prefixMappings="xmlns:ns0='http://schemas.openxmlformats.org/officeDocument/2006/extended-properties' " w:xpath="/ns0:Properties[1]/ns0:Company[1]" w:storeItemID="{6668398D-A668-4E3E-A5EB-62B293D839F1}"/>
                <w:text/>
              </w:sdtPr>
              <w:sdtEndPr/>
              <w:sdtContent>
                <w:tc>
                  <w:tcPr>
                    <w:tcW w:w="6199" w:type="dxa"/>
                    <w:gridSpan w:val="2"/>
                  </w:tcPr>
                  <w:p w14:paraId="61DD2D2B" w14:textId="5C26AD73" w:rsidR="004962C9" w:rsidRDefault="001574AF" w:rsidP="0092167C">
                    <w:pPr>
                      <w:pStyle w:val="OrganizationName"/>
                      <w:framePr w:hSpace="0" w:wrap="auto" w:hAnchor="text" w:xAlign="left" w:yAlign="inline"/>
                    </w:pPr>
                    <w:r>
                      <w:rPr>
                        <w:lang w:val="it-IT"/>
                      </w:rPr>
                      <w:t>Isaac</w:t>
                    </w:r>
                  </w:p>
                </w:tc>
              </w:sdtContent>
            </w:sdt>
            <w:tc>
              <w:tcPr>
                <w:tcW w:w="2657" w:type="dxa"/>
              </w:tcPr>
              <w:p w14:paraId="7D1AA787" w14:textId="77777777" w:rsidR="004962C9" w:rsidRDefault="004962C9">
                <w:pPr>
                  <w:pStyle w:val="OrganizationName"/>
                  <w:framePr w:hSpace="0" w:wrap="auto" w:hAnchor="text" w:xAlign="left" w:yAlign="inline"/>
                </w:pPr>
              </w:p>
            </w:tc>
          </w:tr>
          <w:tr w:rsidR="004962C9" w14:paraId="53090C0E" w14:textId="77777777">
            <w:tc>
              <w:tcPr>
                <w:tcW w:w="6199" w:type="dxa"/>
                <w:gridSpan w:val="2"/>
              </w:tcPr>
              <w:p w14:paraId="667BC11D" w14:textId="3C8BCF59" w:rsidR="004962C9" w:rsidRDefault="007221BD">
                <w:pPr>
                  <w:pStyle w:val="YourName"/>
                  <w:framePr w:hSpace="0" w:wrap="auto" w:hAnchor="text" w:xAlign="left" w:yAlign="inline"/>
                </w:pPr>
                <w:r>
                  <w:t xml:space="preserve">Authored by: </w:t>
                </w:r>
                <w:sdt>
                  <w:sdtPr>
                    <w:alias w:val="Author"/>
                    <w:id w:val="358170584"/>
                    <w:dataBinding w:prefixMappings="xmlns:ns0='http://purl.org/dc/elements/1.1/' xmlns:ns1='http://schemas.openxmlformats.org/package/2006/metadata/core-properties' " w:xpath="/ns1:coreProperties[1]/ns0:creator[1]" w:storeItemID="{6C3C8BC8-F283-45AE-878A-BAB7291924A1}"/>
                    <w:text/>
                  </w:sdtPr>
                  <w:sdtEndPr/>
                  <w:sdtContent>
                    <w:r w:rsidR="001574AF">
                      <w:rPr>
                        <w:lang w:val="it-IT"/>
                      </w:rPr>
                      <w:t>Gino Tesei</w:t>
                    </w:r>
                  </w:sdtContent>
                </w:sdt>
              </w:p>
            </w:tc>
            <w:tc>
              <w:tcPr>
                <w:tcW w:w="2657" w:type="dxa"/>
              </w:tcPr>
              <w:p w14:paraId="34AC5A18" w14:textId="77777777" w:rsidR="004962C9" w:rsidRDefault="004962C9">
                <w:pPr>
                  <w:pStyle w:val="YourName"/>
                  <w:framePr w:hSpace="0" w:wrap="auto" w:hAnchor="text" w:xAlign="left" w:yAlign="inline"/>
                </w:pPr>
              </w:p>
            </w:tc>
          </w:tr>
          <w:tr w:rsidR="004962C9" w14:paraId="394D3817" w14:textId="77777777">
            <w:tc>
              <w:tcPr>
                <w:tcW w:w="6199" w:type="dxa"/>
                <w:gridSpan w:val="2"/>
              </w:tcPr>
              <w:p w14:paraId="1D205DEA" w14:textId="77777777" w:rsidR="004962C9" w:rsidRDefault="004962C9">
                <w:pPr>
                  <w:spacing w:before="100" w:beforeAutospacing="1" w:after="100" w:afterAutospacing="1"/>
                </w:pPr>
              </w:p>
            </w:tc>
            <w:tc>
              <w:tcPr>
                <w:tcW w:w="2657" w:type="dxa"/>
              </w:tcPr>
              <w:p w14:paraId="7DBF91E7" w14:textId="77777777" w:rsidR="004962C9" w:rsidRDefault="004962C9">
                <w:pPr>
                  <w:spacing w:before="100" w:beforeAutospacing="1" w:after="100" w:afterAutospacing="1"/>
                </w:pPr>
              </w:p>
            </w:tc>
          </w:tr>
        </w:tbl>
        <w:p w14:paraId="2BD18CFD" w14:textId="654AF32D" w:rsidR="00304185" w:rsidRPr="00446892" w:rsidRDefault="007221BD" w:rsidP="00304185">
          <w:pPr>
            <w:rPr>
              <w:lang w:val="it-IT"/>
            </w:rPr>
          </w:pPr>
          <w:r w:rsidRPr="00446892">
            <w:rPr>
              <w:lang w:val="it-IT"/>
            </w:rPr>
            <w:br w:type="page"/>
          </w:r>
        </w:p>
      </w:sdtContent>
    </w:sdt>
    <w:p w14:paraId="21413ADC" w14:textId="77777777" w:rsidR="004962C9" w:rsidRDefault="0092167C" w:rsidP="0092167C">
      <w:pPr>
        <w:pStyle w:val="Titolo"/>
      </w:pPr>
      <w:r>
        <w:lastRenderedPageBreak/>
        <w:t xml:space="preserve">Exploratory analysis </w:t>
      </w:r>
    </w:p>
    <w:p w14:paraId="5E7BC198" w14:textId="28560C8B" w:rsidR="0092167C" w:rsidRDefault="000C4ED5" w:rsidP="0092167C">
      <w:pPr>
        <w:pStyle w:val="Titolo1"/>
      </w:pPr>
      <w:r>
        <w:t>Weather</w:t>
      </w:r>
    </w:p>
    <w:p w14:paraId="3E52939A" w14:textId="726E79A9" w:rsidR="007221BD" w:rsidRDefault="00FC2DE5" w:rsidP="0092167C">
      <w:pPr>
        <w:rPr>
          <w:rFonts w:ascii="Helvetica" w:eastAsia="Times New Roman" w:hAnsi="Helvetica" w:cs="Times New Roman"/>
          <w:color w:val="4183C4"/>
          <w:sz w:val="20"/>
          <w:szCs w:val="20"/>
          <w:shd w:val="clear" w:color="auto" w:fill="F8F8F8"/>
        </w:rPr>
      </w:pPr>
      <w:r>
        <w:t xml:space="preserve">Exploratory analysis </w:t>
      </w:r>
      <w:r w:rsidR="00584D25">
        <w:t xml:space="preserve">on weather data </w:t>
      </w:r>
      <w:r>
        <w:t xml:space="preserve">has been performed </w:t>
      </w:r>
      <w:r w:rsidR="005829DA">
        <w:t xml:space="preserve">and related results are shown </w:t>
      </w:r>
      <w:r>
        <w:t xml:space="preserve">in the Excel document </w:t>
      </w:r>
      <w:hyperlink r:id="rId11" w:tooltip="weather_elab.xlsx" w:history="1">
        <w:r w:rsidRPr="00FC2DE5">
          <w:rPr>
            <w:rFonts w:ascii="Helvetica" w:eastAsia="Times New Roman" w:hAnsi="Helvetica" w:cs="Times New Roman"/>
            <w:color w:val="4183C4"/>
            <w:sz w:val="20"/>
            <w:szCs w:val="20"/>
            <w:shd w:val="clear" w:color="auto" w:fill="F8F8F8"/>
          </w:rPr>
          <w:t>weather_elab.xlsx</w:t>
        </w:r>
      </w:hyperlink>
    </w:p>
    <w:p w14:paraId="3BA5CAC5" w14:textId="0B9781C9" w:rsidR="00750765" w:rsidRPr="00750765" w:rsidRDefault="00750765" w:rsidP="00750765">
      <w:pPr>
        <w:pStyle w:val="Titolo1"/>
      </w:pPr>
      <w:r>
        <w:t xml:space="preserve">Stores and products </w:t>
      </w:r>
    </w:p>
    <w:p w14:paraId="7025D7FE" w14:textId="3114A4AD" w:rsidR="00C53BE4" w:rsidRDefault="00760422" w:rsidP="0092167C">
      <w:r>
        <w:t>In training data t</w:t>
      </w:r>
      <w:r w:rsidR="00C53BE4" w:rsidRPr="00C53BE4">
        <w:t>h</w:t>
      </w:r>
      <w:r w:rsidR="00C53BE4">
        <w:t xml:space="preserve">ere’s only 2.5% of </w:t>
      </w:r>
      <w:r>
        <w:t xml:space="preserve">sold </w:t>
      </w:r>
      <w:r w:rsidR="00C53BE4">
        <w:t>&lt;units&gt; with a value &gt; 0, i.e. 97.5% of &lt;</w:t>
      </w:r>
      <w:proofErr w:type="spellStart"/>
      <w:r w:rsidR="00C53BE4">
        <w:t>date,store,item</w:t>
      </w:r>
      <w:proofErr w:type="spellEnd"/>
      <w:r w:rsidR="00C53BE4">
        <w:t>&gt; in the training are 0s</w:t>
      </w:r>
      <w:r>
        <w:t xml:space="preserve"> (=unsold)</w:t>
      </w:r>
      <w:r w:rsidR="00C53BE4">
        <w:t xml:space="preserve">. </w:t>
      </w:r>
    </w:p>
    <w:p w14:paraId="452861CC" w14:textId="77777777" w:rsidR="004E251F" w:rsidRDefault="004E251F" w:rsidP="0092167C">
      <w:r>
        <w:t xml:space="preserve">There are </w:t>
      </w:r>
    </w:p>
    <w:p w14:paraId="4A69AE30" w14:textId="534C403A" w:rsidR="002700F1" w:rsidRPr="00C770F9" w:rsidRDefault="002700F1" w:rsidP="004E251F">
      <w:pPr>
        <w:pStyle w:val="Paragrafoelenco"/>
        <w:numPr>
          <w:ilvl w:val="0"/>
          <w:numId w:val="4"/>
        </w:numPr>
        <w:rPr>
          <w:b/>
        </w:rPr>
      </w:pPr>
      <w:r w:rsidRPr="00C770F9">
        <w:rPr>
          <w:b/>
        </w:rPr>
        <w:t xml:space="preserve">20 weather stations </w:t>
      </w:r>
    </w:p>
    <w:p w14:paraId="2E61D3F1" w14:textId="5349817D" w:rsidR="00AE4B2C" w:rsidRDefault="00AE4B2C" w:rsidP="00AE4B2C">
      <w:pPr>
        <w:pStyle w:val="Paragrafoelenco"/>
        <w:numPr>
          <w:ilvl w:val="1"/>
          <w:numId w:val="4"/>
        </w:numPr>
      </w:pPr>
      <w:r>
        <w:t xml:space="preserve">that are associated to </w:t>
      </w:r>
      <w:r w:rsidRPr="00C770F9">
        <w:rPr>
          <w:b/>
        </w:rPr>
        <w:t>2.25 stores</w:t>
      </w:r>
      <w:r>
        <w:t xml:space="preserve"> on average (s</w:t>
      </w:r>
      <w:r w:rsidR="00760422">
        <w:t xml:space="preserve">tandard </w:t>
      </w:r>
      <w:r>
        <w:t>d</w:t>
      </w:r>
      <w:r w:rsidR="00760422">
        <w:t>ev.</w:t>
      </w:r>
      <w:r>
        <w:t xml:space="preserve"> = 1.51)</w:t>
      </w:r>
    </w:p>
    <w:p w14:paraId="1BCF6AFE" w14:textId="7F48648B" w:rsidR="004E251F" w:rsidRPr="00C770F9" w:rsidRDefault="004E251F" w:rsidP="004E251F">
      <w:pPr>
        <w:pStyle w:val="Paragrafoelenco"/>
        <w:numPr>
          <w:ilvl w:val="0"/>
          <w:numId w:val="4"/>
        </w:numPr>
        <w:rPr>
          <w:b/>
        </w:rPr>
      </w:pPr>
      <w:r w:rsidRPr="00C770F9">
        <w:rPr>
          <w:b/>
        </w:rPr>
        <w:t xml:space="preserve">45 stores </w:t>
      </w:r>
    </w:p>
    <w:p w14:paraId="429E7F0A" w14:textId="031A1CCC" w:rsidR="004E251F" w:rsidRPr="00C770F9" w:rsidRDefault="004E251F" w:rsidP="004E251F">
      <w:pPr>
        <w:pStyle w:val="Paragrafoelenco"/>
        <w:numPr>
          <w:ilvl w:val="0"/>
          <w:numId w:val="4"/>
        </w:numPr>
        <w:rPr>
          <w:b/>
        </w:rPr>
      </w:pPr>
      <w:r w:rsidRPr="00C770F9">
        <w:rPr>
          <w:b/>
        </w:rPr>
        <w:t>111 items</w:t>
      </w:r>
    </w:p>
    <w:p w14:paraId="63429664" w14:textId="1E12F854" w:rsidR="004E251F" w:rsidRDefault="004E251F" w:rsidP="004E251F">
      <w:pPr>
        <w:pStyle w:val="Paragrafoelenco"/>
        <w:numPr>
          <w:ilvl w:val="0"/>
          <w:numId w:val="4"/>
        </w:numPr>
      </w:pPr>
      <w:r w:rsidRPr="00C770F9">
        <w:rPr>
          <w:b/>
        </w:rPr>
        <w:t>4995 different combinations</w:t>
      </w:r>
      <w:r>
        <w:t xml:space="preserve"> of &lt;</w:t>
      </w:r>
      <w:r w:rsidRPr="004E251F">
        <w:t xml:space="preserve"> </w:t>
      </w:r>
      <w:proofErr w:type="spellStart"/>
      <w:r w:rsidRPr="004E251F">
        <w:t>store_nbr</w:t>
      </w:r>
      <w:proofErr w:type="spellEnd"/>
      <w:r>
        <w:t>,</w:t>
      </w:r>
      <w:r w:rsidRPr="004E251F">
        <w:t xml:space="preserve"> </w:t>
      </w:r>
      <w:proofErr w:type="spellStart"/>
      <w:r w:rsidRPr="004E251F">
        <w:t>item_nbr</w:t>
      </w:r>
      <w:proofErr w:type="spellEnd"/>
      <w:r>
        <w:t xml:space="preserve">&gt; (45 * 111 = 4995), whose </w:t>
      </w:r>
    </w:p>
    <w:p w14:paraId="504A581F" w14:textId="1EE81C29" w:rsidR="004E251F" w:rsidRDefault="004E251F" w:rsidP="004E251F">
      <w:pPr>
        <w:pStyle w:val="Paragrafoelenco"/>
        <w:numPr>
          <w:ilvl w:val="1"/>
          <w:numId w:val="4"/>
        </w:numPr>
      </w:pPr>
      <w:r w:rsidRPr="00C770F9">
        <w:rPr>
          <w:b/>
        </w:rPr>
        <w:t xml:space="preserve">255 </w:t>
      </w:r>
      <w:r w:rsidR="00CF55D7" w:rsidRPr="00C770F9">
        <w:rPr>
          <w:b/>
        </w:rPr>
        <w:t>(5.1%)</w:t>
      </w:r>
      <w:r w:rsidR="00CF55D7">
        <w:t xml:space="preserve"> </w:t>
      </w:r>
      <w:r>
        <w:t>combinations of &lt;</w:t>
      </w:r>
      <w:r w:rsidRPr="004E251F">
        <w:t xml:space="preserve"> </w:t>
      </w:r>
      <w:proofErr w:type="spellStart"/>
      <w:r w:rsidRPr="004E251F">
        <w:t>store_nbr</w:t>
      </w:r>
      <w:proofErr w:type="spellEnd"/>
      <w:r>
        <w:t>,</w:t>
      </w:r>
      <w:r w:rsidRPr="004E251F">
        <w:t xml:space="preserve"> </w:t>
      </w:r>
      <w:proofErr w:type="spellStart"/>
      <w:r w:rsidRPr="004E251F">
        <w:t>item_nbr</w:t>
      </w:r>
      <w:proofErr w:type="spellEnd"/>
      <w:r>
        <w:t xml:space="preserve">&gt; has at least </w:t>
      </w:r>
      <w:r w:rsidR="00760422">
        <w:t>one unit</w:t>
      </w:r>
      <w:r>
        <w:t xml:space="preserve"> &gt; 0 </w:t>
      </w:r>
      <w:r w:rsidR="00760422">
        <w:t xml:space="preserve">(=sold) </w:t>
      </w:r>
      <w:r>
        <w:t xml:space="preserve">one day in the training set </w:t>
      </w:r>
    </w:p>
    <w:p w14:paraId="29174578" w14:textId="1C75C763" w:rsidR="00CF55D7" w:rsidRDefault="00464476" w:rsidP="00CF55D7">
      <w:pPr>
        <w:pStyle w:val="Paragrafoelenco"/>
        <w:numPr>
          <w:ilvl w:val="2"/>
          <w:numId w:val="4"/>
        </w:numPr>
      </w:pPr>
      <w:r>
        <w:t>where the average units sold are</w:t>
      </w:r>
      <w:r w:rsidR="00CF55D7">
        <w:t xml:space="preserve"> 19.35 (</w:t>
      </w:r>
      <w:r w:rsidR="00760422">
        <w:t>standard dev.</w:t>
      </w:r>
      <w:r w:rsidR="00CF55D7">
        <w:t xml:space="preserve">= </w:t>
      </w:r>
      <w:r w:rsidR="00CF55D7" w:rsidRPr="00CF55D7">
        <w:t>33.02</w:t>
      </w:r>
      <w:r w:rsidR="00CF55D7">
        <w:t>)</w:t>
      </w:r>
    </w:p>
    <w:p w14:paraId="347E1BF4" w14:textId="6873A262" w:rsidR="00464476" w:rsidRDefault="00464476" w:rsidP="00CF55D7">
      <w:pPr>
        <w:pStyle w:val="Paragrafoelenco"/>
        <w:numPr>
          <w:ilvl w:val="2"/>
          <w:numId w:val="4"/>
        </w:numPr>
      </w:pPr>
      <w:r>
        <w:t xml:space="preserve">corresponding to </w:t>
      </w:r>
      <w:r w:rsidRPr="00464476">
        <w:t>236038</w:t>
      </w:r>
      <w:r>
        <w:t xml:space="preserve"> observation</w:t>
      </w:r>
      <w:r w:rsidR="00CC24C6">
        <w:t>s</w:t>
      </w:r>
      <w:r>
        <w:t xml:space="preserve">, i.e. 5.1% of total training observations </w:t>
      </w:r>
    </w:p>
    <w:p w14:paraId="2727C491" w14:textId="42B76FAD" w:rsidR="004E251F" w:rsidRDefault="00CF55D7" w:rsidP="004E251F">
      <w:pPr>
        <w:pStyle w:val="Paragrafoelenco"/>
        <w:numPr>
          <w:ilvl w:val="1"/>
          <w:numId w:val="4"/>
        </w:numPr>
      </w:pPr>
      <w:r w:rsidRPr="00C770F9">
        <w:rPr>
          <w:b/>
        </w:rPr>
        <w:t>4740 (94.9%)</w:t>
      </w:r>
      <w:r>
        <w:t xml:space="preserve"> combinations of &lt;</w:t>
      </w:r>
      <w:r w:rsidRPr="004E251F">
        <w:t xml:space="preserve"> </w:t>
      </w:r>
      <w:proofErr w:type="spellStart"/>
      <w:r w:rsidRPr="004E251F">
        <w:t>store_nbr</w:t>
      </w:r>
      <w:proofErr w:type="spellEnd"/>
      <w:r>
        <w:t>,</w:t>
      </w:r>
      <w:r w:rsidRPr="004E251F">
        <w:t xml:space="preserve"> </w:t>
      </w:r>
      <w:proofErr w:type="spellStart"/>
      <w:r w:rsidRPr="004E251F">
        <w:t>item_nbr</w:t>
      </w:r>
      <w:proofErr w:type="spellEnd"/>
      <w:r>
        <w:t xml:space="preserve">&gt; has units </w:t>
      </w:r>
      <w:r w:rsidR="00760422">
        <w:t xml:space="preserve">sold </w:t>
      </w:r>
      <w:r>
        <w:t xml:space="preserve">= 0 </w:t>
      </w:r>
      <w:r w:rsidR="00760422">
        <w:t xml:space="preserve">(=unsold) every </w:t>
      </w:r>
      <w:r>
        <w:t>day in the training set</w:t>
      </w:r>
    </w:p>
    <w:p w14:paraId="6067C423" w14:textId="062704C0" w:rsidR="009D41C5" w:rsidRDefault="00CC24C6" w:rsidP="009D41C5">
      <w:pPr>
        <w:pStyle w:val="Paragrafoelenco"/>
        <w:numPr>
          <w:ilvl w:val="2"/>
          <w:numId w:val="4"/>
        </w:numPr>
      </w:pPr>
      <w:r>
        <w:t xml:space="preserve">corresponding to </w:t>
      </w:r>
      <w:r w:rsidRPr="00CC24C6">
        <w:t>4381562</w:t>
      </w:r>
      <w:r>
        <w:t xml:space="preserve"> observations, i.e. 94.9% of total training observations </w:t>
      </w:r>
    </w:p>
    <w:p w14:paraId="21EDFC10" w14:textId="77777777" w:rsidR="009D41C5" w:rsidRDefault="009D41C5" w:rsidP="009D41C5"/>
    <w:p w14:paraId="356D09E4" w14:textId="183E5154" w:rsidR="009D41C5" w:rsidRDefault="00760422" w:rsidP="009D41C5">
      <w:pPr>
        <w:pStyle w:val="Titolo1"/>
      </w:pPr>
      <w:r>
        <w:lastRenderedPageBreak/>
        <w:t>P</w:t>
      </w:r>
      <w:r w:rsidR="00DF5055">
        <w:t>redictors</w:t>
      </w:r>
      <w:r>
        <w:t>’ distribution</w:t>
      </w:r>
      <w:r w:rsidR="00DF5055">
        <w:t xml:space="preserve"> in </w:t>
      </w:r>
      <w:r w:rsidR="009D41C5">
        <w:t xml:space="preserve">stations/products </w:t>
      </w:r>
      <w:r w:rsidR="00DF5055">
        <w:t>sold (5.1%)</w:t>
      </w:r>
    </w:p>
    <w:p w14:paraId="75541758" w14:textId="1FB4F43F" w:rsidR="009D41C5" w:rsidRPr="00C53BE4" w:rsidRDefault="009D41C5" w:rsidP="00DF5055">
      <w:pPr>
        <w:ind w:hanging="1620"/>
      </w:pPr>
      <w:r>
        <w:rPr>
          <w:noProof/>
          <w:lang w:val="it-IT" w:eastAsia="it-IT"/>
        </w:rPr>
        <w:drawing>
          <wp:inline distT="0" distB="0" distL="0" distR="0" wp14:anchorId="05183C51" wp14:editId="1E6A1A46">
            <wp:extent cx="7722307" cy="1965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5542" cy="1966557"/>
                    </a:xfrm>
                    <a:prstGeom prst="rect">
                      <a:avLst/>
                    </a:prstGeom>
                    <a:noFill/>
                    <a:ln>
                      <a:noFill/>
                    </a:ln>
                  </pic:spPr>
                </pic:pic>
              </a:graphicData>
            </a:graphic>
          </wp:inline>
        </w:drawing>
      </w:r>
    </w:p>
    <w:p w14:paraId="49A412AE" w14:textId="6B55C6BB" w:rsidR="00DF5055" w:rsidRDefault="00760422" w:rsidP="00DF5055">
      <w:pPr>
        <w:pStyle w:val="Titolo1"/>
      </w:pPr>
      <w:r>
        <w:t>P</w:t>
      </w:r>
      <w:r w:rsidR="00DF5055">
        <w:t>redictors</w:t>
      </w:r>
      <w:r>
        <w:t>’</w:t>
      </w:r>
      <w:r w:rsidR="00DF5055">
        <w:t xml:space="preserve"> </w:t>
      </w:r>
      <w:r>
        <w:t xml:space="preserve">distribution </w:t>
      </w:r>
      <w:r w:rsidR="00DF5055">
        <w:t>in stations/products unsold (94.9%)</w:t>
      </w:r>
    </w:p>
    <w:p w14:paraId="7146F14D" w14:textId="300DB40D" w:rsidR="00DF5055" w:rsidRDefault="00DF5055" w:rsidP="00727E92">
      <w:pPr>
        <w:pStyle w:val="Titolo"/>
        <w:ind w:hanging="1530"/>
      </w:pPr>
      <w:r>
        <w:rPr>
          <w:noProof/>
          <w:lang w:val="it-IT" w:eastAsia="it-IT"/>
        </w:rPr>
        <w:drawing>
          <wp:inline distT="0" distB="0" distL="0" distR="0" wp14:anchorId="4171F0CF" wp14:editId="46F35F0F">
            <wp:extent cx="7428368" cy="184591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8384" cy="1845923"/>
                    </a:xfrm>
                    <a:prstGeom prst="rect">
                      <a:avLst/>
                    </a:prstGeom>
                    <a:noFill/>
                    <a:ln>
                      <a:noFill/>
                    </a:ln>
                  </pic:spPr>
                </pic:pic>
              </a:graphicData>
            </a:graphic>
          </wp:inline>
        </w:drawing>
      </w:r>
    </w:p>
    <w:p w14:paraId="0DB24697" w14:textId="1906182A" w:rsidR="00DF5055" w:rsidRDefault="00CD3D19" w:rsidP="00DF5055">
      <w:pPr>
        <w:pStyle w:val="Titolo1"/>
      </w:pPr>
      <w:r>
        <w:t>Z</w:t>
      </w:r>
      <w:r w:rsidR="00DF5055">
        <w:t>-score</w:t>
      </w:r>
    </w:p>
    <w:p w14:paraId="56955C51" w14:textId="7CEB4A1E" w:rsidR="00DF5055" w:rsidRDefault="00760422" w:rsidP="00DF5055">
      <w:r>
        <w:t>Ordering</w:t>
      </w:r>
      <w:r w:rsidR="00DF5055">
        <w:t xml:space="preserve"> </w:t>
      </w:r>
      <w:r>
        <w:t xml:space="preserve">by the </w:t>
      </w:r>
      <w:r w:rsidR="00DF5055">
        <w:t>differenc</w:t>
      </w:r>
      <w:r w:rsidR="00750765">
        <w:t xml:space="preserve">e of the </w:t>
      </w:r>
      <w:r>
        <w:t xml:space="preserve">predictors’ </w:t>
      </w:r>
      <w:r w:rsidR="00750765">
        <w:t>mean</w:t>
      </w:r>
      <w:r>
        <w:t>s</w:t>
      </w:r>
      <w:r w:rsidR="00750765">
        <w:t xml:space="preserve"> </w:t>
      </w:r>
      <w:r w:rsidR="00DF5055">
        <w:t xml:space="preserve">in the two sets </w:t>
      </w:r>
      <w:r>
        <w:t xml:space="preserve">and </w:t>
      </w:r>
      <w:r w:rsidR="00DF5055">
        <w:t>dividing for the standard deviation</w:t>
      </w:r>
      <w:r w:rsidR="00750765">
        <w:t>,</w:t>
      </w:r>
      <w:r w:rsidR="00DF5055">
        <w:t xml:space="preserve"> we have the following situation </w:t>
      </w:r>
    </w:p>
    <w:p w14:paraId="26ED3A2C" w14:textId="2E54A9EF" w:rsidR="00DF5055" w:rsidRPr="00DF5055" w:rsidRDefault="00DF5055" w:rsidP="00DF5055">
      <w:pPr>
        <w:ind w:hanging="1440"/>
      </w:pPr>
      <w:r>
        <w:rPr>
          <w:noProof/>
          <w:lang w:val="it-IT" w:eastAsia="it-IT"/>
        </w:rPr>
        <w:lastRenderedPageBreak/>
        <w:drawing>
          <wp:inline distT="0" distB="0" distL="0" distR="0" wp14:anchorId="6720C9D1" wp14:editId="6F0F51C5">
            <wp:extent cx="7546063" cy="1002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48726" cy="1002482"/>
                    </a:xfrm>
                    <a:prstGeom prst="rect">
                      <a:avLst/>
                    </a:prstGeom>
                    <a:noFill/>
                    <a:ln>
                      <a:noFill/>
                    </a:ln>
                  </pic:spPr>
                </pic:pic>
              </a:graphicData>
            </a:graphic>
          </wp:inline>
        </w:drawing>
      </w:r>
    </w:p>
    <w:p w14:paraId="39C0E761" w14:textId="53A45120" w:rsidR="00DF5055" w:rsidRDefault="00BD01F1" w:rsidP="00DF5055">
      <w:r>
        <w:t xml:space="preserve">So, the most promising predictors seem </w:t>
      </w:r>
    </w:p>
    <w:p w14:paraId="2ABDEFC6" w14:textId="586DD933" w:rsidR="00BD01F1" w:rsidRDefault="00BD01F1" w:rsidP="00BD01F1">
      <w:pPr>
        <w:pStyle w:val="Paragrafoelenco"/>
        <w:numPr>
          <w:ilvl w:val="0"/>
          <w:numId w:val="5"/>
        </w:numPr>
      </w:pPr>
      <w:r>
        <w:t>PR (z-score 0.31)</w:t>
      </w:r>
    </w:p>
    <w:p w14:paraId="09326115" w14:textId="135C19AC" w:rsidR="00BD01F1" w:rsidRDefault="00BD01F1" w:rsidP="00BD01F1">
      <w:pPr>
        <w:pStyle w:val="Paragrafoelenco"/>
        <w:numPr>
          <w:ilvl w:val="0"/>
          <w:numId w:val="5"/>
        </w:numPr>
      </w:pPr>
      <w:r>
        <w:t>SG (z-score 0.31)</w:t>
      </w:r>
    </w:p>
    <w:p w14:paraId="4F51A18B" w14:textId="1F29FEE9" w:rsidR="00BD01F1" w:rsidRDefault="00BD01F1" w:rsidP="00BD01F1">
      <w:pPr>
        <w:pStyle w:val="Paragrafoelenco"/>
        <w:numPr>
          <w:ilvl w:val="0"/>
          <w:numId w:val="5"/>
        </w:numPr>
      </w:pPr>
      <w:r>
        <w:t>PL (z-score 0.19)</w:t>
      </w:r>
    </w:p>
    <w:p w14:paraId="2924E8B1" w14:textId="69875F4D" w:rsidR="00BD01F1" w:rsidRDefault="00BD01F1" w:rsidP="00BD01F1">
      <w:pPr>
        <w:pStyle w:val="Paragrafoelenco"/>
        <w:numPr>
          <w:ilvl w:val="0"/>
          <w:numId w:val="5"/>
        </w:numPr>
      </w:pPr>
      <w:r>
        <w:t>Snowfall (</w:t>
      </w:r>
      <w:r w:rsidR="00760422">
        <w:t xml:space="preserve">z-score </w:t>
      </w:r>
      <w:r>
        <w:t>0.18)</w:t>
      </w:r>
    </w:p>
    <w:p w14:paraId="5342FCF5" w14:textId="2F073E15" w:rsidR="00BD01F1" w:rsidRDefault="00BD01F1" w:rsidP="00BD01F1">
      <w:pPr>
        <w:pStyle w:val="Paragrafoelenco"/>
        <w:numPr>
          <w:ilvl w:val="0"/>
          <w:numId w:val="5"/>
        </w:numPr>
      </w:pPr>
      <w:r>
        <w:t>DU (z-score 0.17)</w:t>
      </w:r>
    </w:p>
    <w:p w14:paraId="43E5761C" w14:textId="36B92482" w:rsidR="00BD01F1" w:rsidRDefault="00BD01F1" w:rsidP="00BD01F1">
      <w:pPr>
        <w:pStyle w:val="Paragrafoelenco"/>
        <w:numPr>
          <w:ilvl w:val="0"/>
          <w:numId w:val="5"/>
        </w:numPr>
      </w:pPr>
      <w:r>
        <w:t>SN (z-score 0.15)</w:t>
      </w:r>
    </w:p>
    <w:p w14:paraId="77BA5D60" w14:textId="55988E54" w:rsidR="00BD01F1" w:rsidRDefault="00BD01F1" w:rsidP="00BD01F1">
      <w:r>
        <w:t xml:space="preserve">On the other hand, </w:t>
      </w:r>
      <w:r w:rsidRPr="00C770F9">
        <w:rPr>
          <w:b/>
        </w:rPr>
        <w:t>z-score is</w:t>
      </w:r>
      <w:r>
        <w:t xml:space="preserve"> </w:t>
      </w:r>
      <w:r w:rsidRPr="00C770F9">
        <w:rPr>
          <w:b/>
        </w:rPr>
        <w:t>always minor than 1</w:t>
      </w:r>
      <w:r>
        <w:t xml:space="preserve">. </w:t>
      </w:r>
    </w:p>
    <w:p w14:paraId="7FD50A0E" w14:textId="0428207B" w:rsidR="00727E92" w:rsidRDefault="00727E92" w:rsidP="00727E92">
      <w:pPr>
        <w:pStyle w:val="Titolo1"/>
      </w:pPr>
      <w:proofErr w:type="spellStart"/>
      <w:r>
        <w:lastRenderedPageBreak/>
        <w:t>Best selling</w:t>
      </w:r>
      <w:proofErr w:type="spellEnd"/>
      <w:r>
        <w:t xml:space="preserve"> combinations of stores / products </w:t>
      </w:r>
    </w:p>
    <w:p w14:paraId="3630CF86" w14:textId="77777777" w:rsidR="007469C8" w:rsidRDefault="004A314E" w:rsidP="007469C8">
      <w:pPr>
        <w:keepNext/>
      </w:pPr>
      <w:r>
        <w:rPr>
          <w:noProof/>
          <w:lang w:val="it-IT" w:eastAsia="it-IT"/>
        </w:rPr>
        <w:drawing>
          <wp:inline distT="0" distB="0" distL="0" distR="0" wp14:anchorId="785D05DC" wp14:editId="118F389D">
            <wp:extent cx="3547091" cy="3756239"/>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7091" cy="3756239"/>
                    </a:xfrm>
                    <a:prstGeom prst="rect">
                      <a:avLst/>
                    </a:prstGeom>
                    <a:noFill/>
                    <a:ln>
                      <a:noFill/>
                    </a:ln>
                  </pic:spPr>
                </pic:pic>
              </a:graphicData>
            </a:graphic>
          </wp:inline>
        </w:drawing>
      </w:r>
    </w:p>
    <w:p w14:paraId="0543F174" w14:textId="6DB2A09F" w:rsidR="004A314E" w:rsidRPr="00727E92" w:rsidRDefault="007469C8" w:rsidP="007469C8">
      <w:pPr>
        <w:pStyle w:val="Didascalia"/>
      </w:pPr>
      <w:r>
        <w:t xml:space="preserve">Figure </w:t>
      </w:r>
      <w:fldSimple w:instr=" SEQ Figure \* ARABIC ">
        <w:r w:rsidR="008F4D8C">
          <w:rPr>
            <w:noProof/>
          </w:rPr>
          <w:t>1</w:t>
        </w:r>
      </w:fldSimple>
      <w:r>
        <w:t xml:space="preserve"> </w:t>
      </w:r>
      <w:r w:rsidRPr="00F61D30">
        <w:t xml:space="preserve">units is the </w:t>
      </w:r>
      <w:r w:rsidR="00F51DCE">
        <w:t xml:space="preserve">daily </w:t>
      </w:r>
      <w:r w:rsidRPr="00F61D30">
        <w:t>average of sold units</w:t>
      </w:r>
    </w:p>
    <w:p w14:paraId="00684F11" w14:textId="7534E584" w:rsidR="00750765" w:rsidRDefault="00750765" w:rsidP="00750765">
      <w:pPr>
        <w:pStyle w:val="Titolo1"/>
      </w:pPr>
      <w:r>
        <w:lastRenderedPageBreak/>
        <w:t xml:space="preserve">Most sold products </w:t>
      </w:r>
    </w:p>
    <w:p w14:paraId="2FBF3831" w14:textId="77777777" w:rsidR="007469C8" w:rsidRDefault="004A314E" w:rsidP="007469C8">
      <w:pPr>
        <w:keepNext/>
      </w:pPr>
      <w:r>
        <w:rPr>
          <w:noProof/>
          <w:lang w:val="it-IT" w:eastAsia="it-IT"/>
        </w:rPr>
        <w:drawing>
          <wp:inline distT="0" distB="0" distL="0" distR="0" wp14:anchorId="180573DC" wp14:editId="331B6C92">
            <wp:extent cx="3358833" cy="37840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9562" cy="3784873"/>
                    </a:xfrm>
                    <a:prstGeom prst="rect">
                      <a:avLst/>
                    </a:prstGeom>
                    <a:noFill/>
                    <a:ln>
                      <a:noFill/>
                    </a:ln>
                  </pic:spPr>
                </pic:pic>
              </a:graphicData>
            </a:graphic>
          </wp:inline>
        </w:drawing>
      </w:r>
    </w:p>
    <w:p w14:paraId="1164FA23" w14:textId="78C8E487" w:rsidR="004A314E" w:rsidRDefault="007469C8" w:rsidP="007469C8">
      <w:pPr>
        <w:pStyle w:val="Didascalia"/>
      </w:pPr>
      <w:r>
        <w:t xml:space="preserve">Figure </w:t>
      </w:r>
      <w:fldSimple w:instr=" SEQ Figure \* ARABIC ">
        <w:r w:rsidR="008F4D8C">
          <w:rPr>
            <w:noProof/>
          </w:rPr>
          <w:t>2</w:t>
        </w:r>
      </w:fldSimple>
      <w:r>
        <w:t xml:space="preserve"> </w:t>
      </w:r>
      <w:r w:rsidRPr="0066235C">
        <w:t xml:space="preserve">units is the </w:t>
      </w:r>
      <w:r w:rsidR="00F51DCE">
        <w:t xml:space="preserve">daily </w:t>
      </w:r>
      <w:r w:rsidRPr="0066235C">
        <w:t>average of sold units</w:t>
      </w:r>
    </w:p>
    <w:p w14:paraId="0955E920" w14:textId="1EECAEE9" w:rsidR="00750765" w:rsidRDefault="00C770F9" w:rsidP="00750765">
      <w:pPr>
        <w:pStyle w:val="Titolo1"/>
      </w:pPr>
      <w:proofErr w:type="spellStart"/>
      <w:r>
        <w:lastRenderedPageBreak/>
        <w:t>Best</w:t>
      </w:r>
      <w:r w:rsidR="00750765">
        <w:t xml:space="preserve"> selling</w:t>
      </w:r>
      <w:proofErr w:type="spellEnd"/>
      <w:r w:rsidR="00750765">
        <w:t xml:space="preserve"> stores </w:t>
      </w:r>
    </w:p>
    <w:p w14:paraId="116E1E30" w14:textId="77777777" w:rsidR="007469C8" w:rsidRDefault="000D0E87" w:rsidP="007469C8">
      <w:pPr>
        <w:keepNext/>
      </w:pPr>
      <w:r>
        <w:rPr>
          <w:noProof/>
          <w:lang w:val="it-IT" w:eastAsia="it-IT"/>
        </w:rPr>
        <w:drawing>
          <wp:inline distT="0" distB="0" distL="0" distR="0" wp14:anchorId="1BF1DB36" wp14:editId="3EBC23AF">
            <wp:extent cx="3640544" cy="45792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0972" cy="4579762"/>
                    </a:xfrm>
                    <a:prstGeom prst="rect">
                      <a:avLst/>
                    </a:prstGeom>
                    <a:noFill/>
                    <a:ln>
                      <a:noFill/>
                    </a:ln>
                  </pic:spPr>
                </pic:pic>
              </a:graphicData>
            </a:graphic>
          </wp:inline>
        </w:drawing>
      </w:r>
    </w:p>
    <w:p w14:paraId="0FBA9DC9" w14:textId="4DF3F71E" w:rsidR="004A314E" w:rsidRPr="004A314E" w:rsidRDefault="007469C8" w:rsidP="007469C8">
      <w:pPr>
        <w:pStyle w:val="Didascalia"/>
      </w:pPr>
      <w:r>
        <w:t xml:space="preserve">Figure </w:t>
      </w:r>
      <w:fldSimple w:instr=" SEQ Figure \* ARABIC ">
        <w:r w:rsidR="008F4D8C">
          <w:rPr>
            <w:noProof/>
          </w:rPr>
          <w:t>3</w:t>
        </w:r>
      </w:fldSimple>
      <w:r>
        <w:t xml:space="preserve"> </w:t>
      </w:r>
      <w:r w:rsidRPr="00521BB2">
        <w:t xml:space="preserve">units is the </w:t>
      </w:r>
      <w:r w:rsidR="00F51DCE">
        <w:t xml:space="preserve">daily </w:t>
      </w:r>
      <w:r w:rsidRPr="00521BB2">
        <w:t>average of sold units</w:t>
      </w:r>
    </w:p>
    <w:p w14:paraId="5D63857A" w14:textId="21C37B08" w:rsidR="00BD01F1" w:rsidRDefault="00BD01F1" w:rsidP="00BD01F1"/>
    <w:p w14:paraId="42A6AC7C" w14:textId="4BED1521" w:rsidR="004C5E48" w:rsidRDefault="004C5E48" w:rsidP="004C5E48">
      <w:pPr>
        <w:pStyle w:val="Titolo1"/>
      </w:pPr>
      <w:r>
        <w:t>Correlation among sold products (cross selling?)</w:t>
      </w:r>
    </w:p>
    <w:p w14:paraId="5441B809" w14:textId="5E66E579" w:rsidR="004C5E48" w:rsidRDefault="004C5E48" w:rsidP="004C5E48">
      <w:r>
        <w:t>This analysis can be done at three levels</w:t>
      </w:r>
      <w:r w:rsidR="00552E44">
        <w:t xml:space="preserve">, i.e. for each observed day in the training set </w:t>
      </w:r>
    </w:p>
    <w:p w14:paraId="0887AC10" w14:textId="7B1E6671" w:rsidR="00E77CA0" w:rsidRDefault="00E77CA0" w:rsidP="00E77CA0">
      <w:pPr>
        <w:pStyle w:val="Paragrafoelenco"/>
        <w:numPr>
          <w:ilvl w:val="0"/>
          <w:numId w:val="6"/>
        </w:numPr>
      </w:pPr>
      <w:r>
        <w:t>among the products sold in each store (45 correlation matrices)</w:t>
      </w:r>
    </w:p>
    <w:p w14:paraId="42A963F1" w14:textId="77777777" w:rsidR="00D75DBA" w:rsidRDefault="00D75DBA" w:rsidP="00D75DBA">
      <w:pPr>
        <w:pStyle w:val="Paragrafoelenco"/>
        <w:numPr>
          <w:ilvl w:val="0"/>
          <w:numId w:val="6"/>
        </w:numPr>
      </w:pPr>
      <w:r>
        <w:t>among the products sold in the stores associates to the same weather station (20 correlation matrices)</w:t>
      </w:r>
    </w:p>
    <w:p w14:paraId="648E503F" w14:textId="48065D32" w:rsidR="00D75DBA" w:rsidRDefault="00D75DBA" w:rsidP="00D75DBA">
      <w:pPr>
        <w:pStyle w:val="Paragrafoelenco"/>
        <w:numPr>
          <w:ilvl w:val="0"/>
          <w:numId w:val="6"/>
        </w:numPr>
      </w:pPr>
      <w:r>
        <w:t>among the products sold in all stores (1 correlation matrix)</w:t>
      </w:r>
    </w:p>
    <w:p w14:paraId="61777B1B" w14:textId="356827FF" w:rsidR="00E77CA0" w:rsidRDefault="00E77CA0" w:rsidP="00E77CA0">
      <w:pPr>
        <w:pStyle w:val="Titolo1"/>
      </w:pPr>
      <w:r>
        <w:lastRenderedPageBreak/>
        <w:t xml:space="preserve">Correlation among products sold in each store </w:t>
      </w:r>
    </w:p>
    <w:p w14:paraId="781CC731" w14:textId="3641030B" w:rsidR="007469C8" w:rsidRDefault="007469C8" w:rsidP="007469C8">
      <w:r>
        <w:t xml:space="preserve">Let’s focus only in a given store and let’s consider the correlation among products sold in such a store in the same day. </w:t>
      </w:r>
    </w:p>
    <w:p w14:paraId="6EB20F39" w14:textId="77777777" w:rsidR="007469C8" w:rsidRDefault="007469C8" w:rsidP="007469C8">
      <w:pPr>
        <w:keepNext/>
      </w:pPr>
      <w:r w:rsidRPr="007469C8">
        <w:rPr>
          <w:noProof/>
          <w:lang w:val="it-IT" w:eastAsia="it-IT"/>
        </w:rPr>
        <w:drawing>
          <wp:inline distT="0" distB="0" distL="0" distR="0" wp14:anchorId="376C214E" wp14:editId="51A6F932">
            <wp:extent cx="5486400" cy="322790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227909"/>
                    </a:xfrm>
                    <a:prstGeom prst="rect">
                      <a:avLst/>
                    </a:prstGeom>
                  </pic:spPr>
                </pic:pic>
              </a:graphicData>
            </a:graphic>
          </wp:inline>
        </w:drawing>
      </w:r>
    </w:p>
    <w:p w14:paraId="14DB0714" w14:textId="471A3AD6" w:rsidR="007469C8" w:rsidRPr="007469C8" w:rsidRDefault="007469C8" w:rsidP="007469C8">
      <w:pPr>
        <w:pStyle w:val="Didascalia"/>
      </w:pPr>
      <w:r>
        <w:t xml:space="preserve">Figure </w:t>
      </w:r>
      <w:fldSimple w:instr=" SEQ Figure \* ARABIC ">
        <w:r w:rsidR="008F4D8C">
          <w:rPr>
            <w:noProof/>
          </w:rPr>
          <w:t>4</w:t>
        </w:r>
      </w:fldSimple>
      <w:r>
        <w:t xml:space="preserve"> Correlation plot of sold products sold in store N.1 (unsold products are discarded)</w:t>
      </w:r>
    </w:p>
    <w:p w14:paraId="6C49ACCF" w14:textId="18A1D74B" w:rsidR="00E77CA0" w:rsidRDefault="001F089E" w:rsidP="00E77CA0">
      <w:pPr>
        <w:rPr>
          <w:sz w:val="23"/>
          <w:szCs w:val="23"/>
        </w:rPr>
      </w:pPr>
      <w:r>
        <w:rPr>
          <w:sz w:val="23"/>
          <w:szCs w:val="23"/>
        </w:rPr>
        <w:t>For example, as shown by the previous correlation plot, in the store N.1 w</w:t>
      </w:r>
      <w:r w:rsidR="00B567B4">
        <w:rPr>
          <w:sz w:val="23"/>
          <w:szCs w:val="23"/>
        </w:rPr>
        <w:t xml:space="preserve">e can observe a </w:t>
      </w:r>
      <w:r w:rsidR="00151C11">
        <w:rPr>
          <w:sz w:val="23"/>
          <w:szCs w:val="23"/>
        </w:rPr>
        <w:t>direct correlation (0.22) among products (40,51) and (47,28) while an inverse correlation (-0.12) between products (47,89)</w:t>
      </w:r>
      <w:r w:rsidR="00B567B4">
        <w:rPr>
          <w:sz w:val="23"/>
          <w:szCs w:val="23"/>
        </w:rPr>
        <w:t xml:space="preserve">. </w:t>
      </w:r>
      <w:r w:rsidR="00151C11">
        <w:rPr>
          <w:sz w:val="23"/>
          <w:szCs w:val="23"/>
        </w:rPr>
        <w:t xml:space="preserve"> </w:t>
      </w:r>
    </w:p>
    <w:p w14:paraId="792BE697" w14:textId="022088B4" w:rsidR="004F7677" w:rsidRDefault="004F7677" w:rsidP="00E77CA0">
      <w:pPr>
        <w:rPr>
          <w:sz w:val="23"/>
          <w:szCs w:val="23"/>
        </w:rPr>
      </w:pPr>
      <w:r>
        <w:rPr>
          <w:sz w:val="23"/>
          <w:szCs w:val="23"/>
        </w:rPr>
        <w:t>Let’s focus now on the stores asso</w:t>
      </w:r>
      <w:r w:rsidR="0051368C">
        <w:rPr>
          <w:sz w:val="23"/>
          <w:szCs w:val="23"/>
        </w:rPr>
        <w:t xml:space="preserve">ciated </w:t>
      </w:r>
      <w:r w:rsidR="008C5018">
        <w:rPr>
          <w:sz w:val="23"/>
          <w:szCs w:val="23"/>
        </w:rPr>
        <w:t xml:space="preserve">to </w:t>
      </w:r>
      <w:r w:rsidR="0051368C">
        <w:rPr>
          <w:sz w:val="23"/>
          <w:szCs w:val="23"/>
        </w:rPr>
        <w:t xml:space="preserve">the same weather station, </w:t>
      </w:r>
      <w:r>
        <w:rPr>
          <w:sz w:val="23"/>
          <w:szCs w:val="23"/>
        </w:rPr>
        <w:t xml:space="preserve">i.e. assuming that selling happened with the same weather. </w:t>
      </w:r>
      <w:r w:rsidR="0051368C">
        <w:rPr>
          <w:sz w:val="23"/>
          <w:szCs w:val="23"/>
        </w:rPr>
        <w:t xml:space="preserve">For example, let’s consider the </w:t>
      </w:r>
      <w:r w:rsidR="0051368C" w:rsidRPr="00A87E26">
        <w:rPr>
          <w:b/>
          <w:sz w:val="23"/>
          <w:szCs w:val="23"/>
        </w:rPr>
        <w:t>stores 14 and 45 associated to the same weather station N. 16</w:t>
      </w:r>
      <w:r w:rsidR="0051368C">
        <w:rPr>
          <w:sz w:val="23"/>
          <w:szCs w:val="23"/>
        </w:rPr>
        <w:t xml:space="preserve">. </w:t>
      </w:r>
    </w:p>
    <w:p w14:paraId="372AB52A" w14:textId="77777777" w:rsidR="00A21713" w:rsidRDefault="004F7677" w:rsidP="00A21713">
      <w:pPr>
        <w:keepNext/>
      </w:pPr>
      <w:r w:rsidRPr="004F7677">
        <w:rPr>
          <w:noProof/>
          <w:lang w:val="it-IT" w:eastAsia="it-IT"/>
        </w:rPr>
        <w:lastRenderedPageBreak/>
        <w:drawing>
          <wp:inline distT="0" distB="0" distL="0" distR="0" wp14:anchorId="5FCDF964" wp14:editId="74EF50BC">
            <wp:extent cx="5486400" cy="322790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227909"/>
                    </a:xfrm>
                    <a:prstGeom prst="rect">
                      <a:avLst/>
                    </a:prstGeom>
                  </pic:spPr>
                </pic:pic>
              </a:graphicData>
            </a:graphic>
          </wp:inline>
        </w:drawing>
      </w:r>
    </w:p>
    <w:p w14:paraId="625A1580" w14:textId="459A3805" w:rsidR="004F7677" w:rsidRPr="00E77CA0" w:rsidRDefault="00A21713" w:rsidP="00A21713">
      <w:pPr>
        <w:pStyle w:val="Didascalia"/>
      </w:pPr>
      <w:r>
        <w:t xml:space="preserve">Figure </w:t>
      </w:r>
      <w:fldSimple w:instr=" SEQ Figure \* ARABIC ">
        <w:r w:rsidR="008F4D8C">
          <w:rPr>
            <w:noProof/>
          </w:rPr>
          <w:t>5</w:t>
        </w:r>
      </w:fldSimple>
      <w:r>
        <w:t xml:space="preserve"> </w:t>
      </w:r>
      <w:r w:rsidRPr="00710E29">
        <w:t>Correlation plot of sold products (unsold products are discarded) sold in store N.14 (station N. 16)</w:t>
      </w:r>
    </w:p>
    <w:p w14:paraId="7AB35F63" w14:textId="03F37886" w:rsidR="00A21713" w:rsidRDefault="000C27F0" w:rsidP="00A21713">
      <w:pPr>
        <w:rPr>
          <w:sz w:val="23"/>
          <w:szCs w:val="23"/>
        </w:rPr>
      </w:pPr>
      <w:r>
        <w:rPr>
          <w:sz w:val="23"/>
          <w:szCs w:val="23"/>
        </w:rPr>
        <w:t xml:space="preserve">In the </w:t>
      </w:r>
      <w:r w:rsidRPr="000C27F0">
        <w:rPr>
          <w:b/>
          <w:sz w:val="23"/>
          <w:szCs w:val="23"/>
        </w:rPr>
        <w:t xml:space="preserve">store N. </w:t>
      </w:r>
      <w:r>
        <w:rPr>
          <w:b/>
          <w:sz w:val="23"/>
          <w:szCs w:val="23"/>
        </w:rPr>
        <w:t>14</w:t>
      </w:r>
      <w:r>
        <w:rPr>
          <w:sz w:val="23"/>
          <w:szCs w:val="23"/>
        </w:rPr>
        <w:t>, w</w:t>
      </w:r>
      <w:r w:rsidR="00A21713">
        <w:rPr>
          <w:sz w:val="23"/>
          <w:szCs w:val="23"/>
        </w:rPr>
        <w:t xml:space="preserve">e can observe </w:t>
      </w:r>
    </w:p>
    <w:p w14:paraId="03BD2181" w14:textId="7AD28FF6" w:rsidR="00A21713" w:rsidRDefault="007943B4" w:rsidP="00A21713">
      <w:pPr>
        <w:pStyle w:val="Paragrafoelenco"/>
        <w:numPr>
          <w:ilvl w:val="0"/>
          <w:numId w:val="7"/>
        </w:numPr>
        <w:rPr>
          <w:sz w:val="23"/>
          <w:szCs w:val="23"/>
        </w:rPr>
      </w:pPr>
      <w:r>
        <w:rPr>
          <w:sz w:val="23"/>
          <w:szCs w:val="23"/>
        </w:rPr>
        <w:t xml:space="preserve">a </w:t>
      </w:r>
      <w:r w:rsidR="00A21713" w:rsidRPr="00EC2E65">
        <w:rPr>
          <w:b/>
          <w:sz w:val="23"/>
          <w:szCs w:val="23"/>
        </w:rPr>
        <w:t>direct correlation (0.26)</w:t>
      </w:r>
      <w:r w:rsidR="00A21713" w:rsidRPr="00A21713">
        <w:rPr>
          <w:sz w:val="23"/>
          <w:szCs w:val="23"/>
        </w:rPr>
        <w:t xml:space="preserve"> </w:t>
      </w:r>
      <w:r w:rsidR="00A43EDE">
        <w:rPr>
          <w:sz w:val="23"/>
          <w:szCs w:val="23"/>
        </w:rPr>
        <w:t>between</w:t>
      </w:r>
      <w:r w:rsidR="00A21713" w:rsidRPr="00A21713">
        <w:rPr>
          <w:sz w:val="23"/>
          <w:szCs w:val="23"/>
        </w:rPr>
        <w:t xml:space="preserve"> </w:t>
      </w:r>
      <w:r w:rsidR="00A21713" w:rsidRPr="00EC2E65">
        <w:rPr>
          <w:b/>
          <w:sz w:val="23"/>
          <w:szCs w:val="23"/>
        </w:rPr>
        <w:t>products (33,9)</w:t>
      </w:r>
      <w:r w:rsidR="00A21713">
        <w:rPr>
          <w:sz w:val="23"/>
          <w:szCs w:val="23"/>
        </w:rPr>
        <w:t>,</w:t>
      </w:r>
    </w:p>
    <w:p w14:paraId="608C7299" w14:textId="02B476E5" w:rsidR="007A1024" w:rsidRDefault="002A58E4" w:rsidP="007A1024">
      <w:pPr>
        <w:pStyle w:val="Paragrafoelenco"/>
        <w:numPr>
          <w:ilvl w:val="1"/>
          <w:numId w:val="7"/>
        </w:numPr>
        <w:rPr>
          <w:sz w:val="23"/>
          <w:szCs w:val="23"/>
        </w:rPr>
      </w:pPr>
      <w:r>
        <w:rPr>
          <w:sz w:val="23"/>
          <w:szCs w:val="23"/>
        </w:rPr>
        <w:t>p-value:</w:t>
      </w:r>
      <w:r w:rsidR="007A1024" w:rsidRPr="007A1024">
        <w:rPr>
          <w:sz w:val="23"/>
          <w:szCs w:val="23"/>
        </w:rPr>
        <w:t xml:space="preserve"> 4.441e-16</w:t>
      </w:r>
    </w:p>
    <w:p w14:paraId="1F1D4120" w14:textId="2CB59E48" w:rsidR="007A1024" w:rsidRDefault="007A1024" w:rsidP="007A1024">
      <w:pPr>
        <w:pStyle w:val="Paragrafoelenco"/>
        <w:numPr>
          <w:ilvl w:val="1"/>
          <w:numId w:val="7"/>
        </w:numPr>
        <w:rPr>
          <w:sz w:val="23"/>
          <w:szCs w:val="23"/>
        </w:rPr>
      </w:pPr>
      <w:r w:rsidRPr="007A1024">
        <w:rPr>
          <w:sz w:val="23"/>
          <w:szCs w:val="23"/>
        </w:rPr>
        <w:t>95 percent confidence interval:</w:t>
      </w:r>
      <w:r>
        <w:rPr>
          <w:sz w:val="23"/>
          <w:szCs w:val="23"/>
        </w:rPr>
        <w:t xml:space="preserve"> </w:t>
      </w:r>
      <w:r w:rsidRPr="007A1024">
        <w:rPr>
          <w:sz w:val="23"/>
          <w:szCs w:val="23"/>
        </w:rPr>
        <w:t>0.1998593 0.3183700</w:t>
      </w:r>
    </w:p>
    <w:p w14:paraId="4E85FE02" w14:textId="5B9D9981" w:rsidR="007A1024" w:rsidRDefault="007A1024" w:rsidP="007A1024">
      <w:pPr>
        <w:pStyle w:val="Paragrafoelenco"/>
        <w:numPr>
          <w:ilvl w:val="1"/>
          <w:numId w:val="7"/>
        </w:numPr>
        <w:rPr>
          <w:sz w:val="23"/>
          <w:szCs w:val="23"/>
        </w:rPr>
      </w:pPr>
      <w:r w:rsidRPr="007A1024">
        <w:rPr>
          <w:sz w:val="23"/>
          <w:szCs w:val="23"/>
        </w:rPr>
        <w:t>99 percent confidence interval:</w:t>
      </w:r>
      <w:r>
        <w:rPr>
          <w:sz w:val="23"/>
          <w:szCs w:val="23"/>
        </w:rPr>
        <w:t xml:space="preserve"> </w:t>
      </w:r>
      <w:r w:rsidRPr="007A1024">
        <w:rPr>
          <w:sz w:val="23"/>
          <w:szCs w:val="23"/>
        </w:rPr>
        <w:t>0.1805916 0.3362195</w:t>
      </w:r>
    </w:p>
    <w:p w14:paraId="67D6E01E" w14:textId="36BB5558" w:rsidR="00A21713" w:rsidRDefault="00A21713" w:rsidP="00A21713">
      <w:pPr>
        <w:pStyle w:val="Paragrafoelenco"/>
        <w:numPr>
          <w:ilvl w:val="0"/>
          <w:numId w:val="7"/>
        </w:numPr>
        <w:rPr>
          <w:sz w:val="23"/>
          <w:szCs w:val="23"/>
        </w:rPr>
      </w:pPr>
      <w:r>
        <w:rPr>
          <w:sz w:val="23"/>
          <w:szCs w:val="23"/>
        </w:rPr>
        <w:t xml:space="preserve">a </w:t>
      </w:r>
      <w:r w:rsidRPr="00EC2E65">
        <w:rPr>
          <w:b/>
          <w:sz w:val="23"/>
          <w:szCs w:val="23"/>
        </w:rPr>
        <w:t>direct correlation (0.2)</w:t>
      </w:r>
      <w:r w:rsidRPr="00A21713">
        <w:rPr>
          <w:sz w:val="23"/>
          <w:szCs w:val="23"/>
        </w:rPr>
        <w:t xml:space="preserve"> </w:t>
      </w:r>
      <w:r w:rsidR="00A43EDE">
        <w:rPr>
          <w:sz w:val="23"/>
          <w:szCs w:val="23"/>
        </w:rPr>
        <w:t>between</w:t>
      </w:r>
      <w:r w:rsidR="00A43EDE" w:rsidRPr="00A21713">
        <w:rPr>
          <w:sz w:val="23"/>
          <w:szCs w:val="23"/>
        </w:rPr>
        <w:t xml:space="preserve"> </w:t>
      </w:r>
      <w:r w:rsidRPr="00EC2E65">
        <w:rPr>
          <w:b/>
          <w:sz w:val="23"/>
          <w:szCs w:val="23"/>
        </w:rPr>
        <w:t>products (25,9)</w:t>
      </w:r>
      <w:r>
        <w:rPr>
          <w:sz w:val="23"/>
          <w:szCs w:val="23"/>
        </w:rPr>
        <w:t>,</w:t>
      </w:r>
    </w:p>
    <w:p w14:paraId="1D076581" w14:textId="54A5A320" w:rsidR="00EC2E65" w:rsidRDefault="002A58E4" w:rsidP="00EC2E65">
      <w:pPr>
        <w:pStyle w:val="Paragrafoelenco"/>
        <w:numPr>
          <w:ilvl w:val="1"/>
          <w:numId w:val="7"/>
        </w:numPr>
        <w:rPr>
          <w:sz w:val="23"/>
          <w:szCs w:val="23"/>
        </w:rPr>
      </w:pPr>
      <w:r>
        <w:rPr>
          <w:sz w:val="23"/>
          <w:szCs w:val="23"/>
        </w:rPr>
        <w:t>p-value:</w:t>
      </w:r>
      <w:r w:rsidR="00EC2E65" w:rsidRPr="00EC2E65">
        <w:rPr>
          <w:sz w:val="23"/>
          <w:szCs w:val="23"/>
        </w:rPr>
        <w:t xml:space="preserve"> 2.75e-10</w:t>
      </w:r>
    </w:p>
    <w:p w14:paraId="236922FA" w14:textId="6A13E376" w:rsidR="00EC2E65" w:rsidRDefault="00EC2E65" w:rsidP="00EC2E65">
      <w:pPr>
        <w:pStyle w:val="Paragrafoelenco"/>
        <w:numPr>
          <w:ilvl w:val="1"/>
          <w:numId w:val="7"/>
        </w:numPr>
        <w:rPr>
          <w:sz w:val="23"/>
          <w:szCs w:val="23"/>
        </w:rPr>
      </w:pPr>
      <w:r w:rsidRPr="00EC2E65">
        <w:rPr>
          <w:sz w:val="23"/>
          <w:szCs w:val="23"/>
        </w:rPr>
        <w:t>95 percent confidence interval:</w:t>
      </w:r>
      <w:r>
        <w:rPr>
          <w:sz w:val="23"/>
          <w:szCs w:val="23"/>
        </w:rPr>
        <w:t xml:space="preserve"> </w:t>
      </w:r>
      <w:r w:rsidRPr="00EC2E65">
        <w:rPr>
          <w:sz w:val="23"/>
          <w:szCs w:val="23"/>
        </w:rPr>
        <w:t>0.1409988 0.2628716</w:t>
      </w:r>
      <w:r>
        <w:rPr>
          <w:sz w:val="23"/>
          <w:szCs w:val="23"/>
        </w:rPr>
        <w:t xml:space="preserve"> </w:t>
      </w:r>
    </w:p>
    <w:p w14:paraId="40C2D589" w14:textId="671172AC" w:rsidR="00EC2E65" w:rsidRPr="00A21713" w:rsidRDefault="00EC2E65" w:rsidP="00EC2E65">
      <w:pPr>
        <w:pStyle w:val="Paragrafoelenco"/>
        <w:numPr>
          <w:ilvl w:val="1"/>
          <w:numId w:val="7"/>
        </w:numPr>
        <w:rPr>
          <w:sz w:val="23"/>
          <w:szCs w:val="23"/>
        </w:rPr>
      </w:pPr>
      <w:r w:rsidRPr="00EC2E65">
        <w:rPr>
          <w:sz w:val="23"/>
          <w:szCs w:val="23"/>
        </w:rPr>
        <w:t>99 percent confidence interval:</w:t>
      </w:r>
      <w:r>
        <w:rPr>
          <w:sz w:val="23"/>
          <w:szCs w:val="23"/>
        </w:rPr>
        <w:t xml:space="preserve"> </w:t>
      </w:r>
      <w:r w:rsidRPr="00EC2E65">
        <w:rPr>
          <w:sz w:val="23"/>
          <w:szCs w:val="23"/>
        </w:rPr>
        <w:t>0.1213516 0.2813823</w:t>
      </w:r>
    </w:p>
    <w:p w14:paraId="320C670F" w14:textId="7C8E5D1D" w:rsidR="00A21713" w:rsidRDefault="00A21713" w:rsidP="00A21713">
      <w:pPr>
        <w:pStyle w:val="Paragrafoelenco"/>
        <w:numPr>
          <w:ilvl w:val="0"/>
          <w:numId w:val="7"/>
        </w:numPr>
        <w:rPr>
          <w:sz w:val="23"/>
          <w:szCs w:val="23"/>
        </w:rPr>
      </w:pPr>
      <w:r w:rsidRPr="00A21713">
        <w:rPr>
          <w:sz w:val="23"/>
          <w:szCs w:val="23"/>
        </w:rPr>
        <w:t xml:space="preserve">an inverse </w:t>
      </w:r>
      <w:r w:rsidR="002A52A6">
        <w:rPr>
          <w:sz w:val="23"/>
          <w:szCs w:val="23"/>
        </w:rPr>
        <w:t xml:space="preserve">poor </w:t>
      </w:r>
      <w:r w:rsidRPr="00A21713">
        <w:rPr>
          <w:sz w:val="23"/>
          <w:szCs w:val="23"/>
        </w:rPr>
        <w:t>correlation (-0.</w:t>
      </w:r>
      <w:r>
        <w:rPr>
          <w:sz w:val="23"/>
          <w:szCs w:val="23"/>
        </w:rPr>
        <w:t>06</w:t>
      </w:r>
      <w:r w:rsidRPr="00A21713">
        <w:rPr>
          <w:sz w:val="23"/>
          <w:szCs w:val="23"/>
        </w:rPr>
        <w:t>) between products (</w:t>
      </w:r>
      <w:r>
        <w:rPr>
          <w:sz w:val="23"/>
          <w:szCs w:val="23"/>
        </w:rPr>
        <w:t>9</w:t>
      </w:r>
      <w:r w:rsidRPr="00A21713">
        <w:rPr>
          <w:sz w:val="23"/>
          <w:szCs w:val="23"/>
        </w:rPr>
        <w:t>,</w:t>
      </w:r>
      <w:r>
        <w:rPr>
          <w:sz w:val="23"/>
          <w:szCs w:val="23"/>
        </w:rPr>
        <w:t>88</w:t>
      </w:r>
      <w:r w:rsidRPr="00A21713">
        <w:rPr>
          <w:sz w:val="23"/>
          <w:szCs w:val="23"/>
        </w:rPr>
        <w:t xml:space="preserve">) </w:t>
      </w:r>
    </w:p>
    <w:p w14:paraId="180A0CBF" w14:textId="66359313" w:rsidR="00EC2E65" w:rsidRPr="00EC2E65" w:rsidRDefault="002A58E4" w:rsidP="00EC2E65">
      <w:pPr>
        <w:pStyle w:val="Paragrafoelenco"/>
        <w:numPr>
          <w:ilvl w:val="1"/>
          <w:numId w:val="7"/>
        </w:numPr>
        <w:rPr>
          <w:b/>
          <w:sz w:val="23"/>
          <w:szCs w:val="23"/>
        </w:rPr>
      </w:pPr>
      <w:r>
        <w:rPr>
          <w:b/>
          <w:sz w:val="23"/>
          <w:szCs w:val="23"/>
        </w:rPr>
        <w:t>p-value:</w:t>
      </w:r>
      <w:r w:rsidR="00EC2E65" w:rsidRPr="00EC2E65">
        <w:rPr>
          <w:b/>
          <w:sz w:val="23"/>
          <w:szCs w:val="23"/>
        </w:rPr>
        <w:t xml:space="preserve"> 0.05624</w:t>
      </w:r>
    </w:p>
    <w:p w14:paraId="2C8B38F4" w14:textId="4E1BB93C" w:rsidR="00EC2E65" w:rsidRDefault="00EC2E65" w:rsidP="00EC2E65">
      <w:pPr>
        <w:pStyle w:val="Paragrafoelenco"/>
        <w:numPr>
          <w:ilvl w:val="1"/>
          <w:numId w:val="7"/>
        </w:numPr>
        <w:rPr>
          <w:b/>
          <w:sz w:val="23"/>
          <w:szCs w:val="23"/>
        </w:rPr>
      </w:pPr>
      <w:r w:rsidRPr="00EC2E65">
        <w:rPr>
          <w:b/>
          <w:sz w:val="23"/>
          <w:szCs w:val="23"/>
        </w:rPr>
        <w:t>95 percent confidence interval: -0.001646013  0.124943908</w:t>
      </w:r>
    </w:p>
    <w:p w14:paraId="189E1CC0" w14:textId="35D4C21E" w:rsidR="00EC2E65" w:rsidRPr="00EC2E65" w:rsidRDefault="00EC2E65" w:rsidP="00EC2E65">
      <w:pPr>
        <w:pStyle w:val="Paragrafoelenco"/>
        <w:numPr>
          <w:ilvl w:val="1"/>
          <w:numId w:val="7"/>
        </w:numPr>
        <w:rPr>
          <w:b/>
          <w:sz w:val="23"/>
          <w:szCs w:val="23"/>
        </w:rPr>
      </w:pPr>
      <w:r w:rsidRPr="00EC2E65">
        <w:rPr>
          <w:b/>
          <w:sz w:val="23"/>
          <w:szCs w:val="23"/>
        </w:rPr>
        <w:t>99 percent confidence interval:</w:t>
      </w:r>
      <w:r>
        <w:rPr>
          <w:b/>
          <w:sz w:val="23"/>
          <w:szCs w:val="23"/>
        </w:rPr>
        <w:t xml:space="preserve"> </w:t>
      </w:r>
      <w:r w:rsidRPr="00EC2E65">
        <w:rPr>
          <w:b/>
          <w:sz w:val="23"/>
          <w:szCs w:val="23"/>
        </w:rPr>
        <w:t>-0.02163447  0.14457201</w:t>
      </w:r>
    </w:p>
    <w:p w14:paraId="4E503AFF" w14:textId="77777777" w:rsidR="00A43EDE" w:rsidRDefault="00A43EDE" w:rsidP="00A43EDE">
      <w:pPr>
        <w:keepNext/>
      </w:pPr>
      <w:r w:rsidRPr="00A43EDE">
        <w:rPr>
          <w:noProof/>
          <w:lang w:val="it-IT" w:eastAsia="it-IT"/>
        </w:rPr>
        <w:lastRenderedPageBreak/>
        <w:drawing>
          <wp:inline distT="0" distB="0" distL="0" distR="0" wp14:anchorId="27356808" wp14:editId="3151B183">
            <wp:extent cx="5486400" cy="322790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227909"/>
                    </a:xfrm>
                    <a:prstGeom prst="rect">
                      <a:avLst/>
                    </a:prstGeom>
                  </pic:spPr>
                </pic:pic>
              </a:graphicData>
            </a:graphic>
          </wp:inline>
        </w:drawing>
      </w:r>
    </w:p>
    <w:p w14:paraId="0B6EFB03" w14:textId="6DDFF0D8" w:rsidR="00A43EDE" w:rsidRPr="00A43EDE" w:rsidRDefault="00A43EDE" w:rsidP="00A43EDE">
      <w:pPr>
        <w:pStyle w:val="Didascalia"/>
        <w:rPr>
          <w:sz w:val="23"/>
          <w:szCs w:val="23"/>
        </w:rPr>
      </w:pPr>
      <w:r>
        <w:t xml:space="preserve">Figure </w:t>
      </w:r>
      <w:fldSimple w:instr=" SEQ Figure \* ARABIC ">
        <w:r w:rsidR="008F4D8C">
          <w:rPr>
            <w:noProof/>
          </w:rPr>
          <w:t>6</w:t>
        </w:r>
      </w:fldSimple>
      <w:r>
        <w:t xml:space="preserve"> </w:t>
      </w:r>
      <w:r w:rsidRPr="00135C28">
        <w:t>Correlation plot of sold products (unsold products are discarded) sold in store N.45 (station N. 16)</w:t>
      </w:r>
    </w:p>
    <w:p w14:paraId="1927879C" w14:textId="53F6365B" w:rsidR="00A43EDE" w:rsidRDefault="000C27F0" w:rsidP="00A43EDE">
      <w:pPr>
        <w:rPr>
          <w:sz w:val="23"/>
          <w:szCs w:val="23"/>
        </w:rPr>
      </w:pPr>
      <w:r>
        <w:rPr>
          <w:sz w:val="23"/>
          <w:szCs w:val="23"/>
        </w:rPr>
        <w:t xml:space="preserve">In the </w:t>
      </w:r>
      <w:r w:rsidRPr="000C27F0">
        <w:rPr>
          <w:b/>
          <w:sz w:val="23"/>
          <w:szCs w:val="23"/>
        </w:rPr>
        <w:t xml:space="preserve">store N. </w:t>
      </w:r>
      <w:r>
        <w:rPr>
          <w:b/>
          <w:sz w:val="23"/>
          <w:szCs w:val="23"/>
        </w:rPr>
        <w:t>45</w:t>
      </w:r>
      <w:r>
        <w:rPr>
          <w:sz w:val="23"/>
          <w:szCs w:val="23"/>
        </w:rPr>
        <w:t>, w</w:t>
      </w:r>
      <w:r w:rsidR="00A43EDE">
        <w:rPr>
          <w:sz w:val="23"/>
          <w:szCs w:val="23"/>
        </w:rPr>
        <w:t xml:space="preserve">e can observe </w:t>
      </w:r>
    </w:p>
    <w:p w14:paraId="632D49FB" w14:textId="77777777" w:rsidR="00193B6E" w:rsidRDefault="00A43EDE" w:rsidP="007943B4">
      <w:pPr>
        <w:pStyle w:val="Paragrafoelenco"/>
        <w:numPr>
          <w:ilvl w:val="0"/>
          <w:numId w:val="7"/>
        </w:numPr>
        <w:rPr>
          <w:sz w:val="23"/>
          <w:szCs w:val="23"/>
        </w:rPr>
      </w:pPr>
      <w:r>
        <w:rPr>
          <w:sz w:val="23"/>
          <w:szCs w:val="23"/>
        </w:rPr>
        <w:t xml:space="preserve">a </w:t>
      </w:r>
      <w:r w:rsidRPr="00A21713">
        <w:rPr>
          <w:sz w:val="23"/>
          <w:szCs w:val="23"/>
        </w:rPr>
        <w:t xml:space="preserve">direct </w:t>
      </w:r>
      <w:r w:rsidRPr="005068FE">
        <w:rPr>
          <w:b/>
          <w:sz w:val="23"/>
          <w:szCs w:val="23"/>
        </w:rPr>
        <w:t xml:space="preserve">correlation (0.07) </w:t>
      </w:r>
      <w:r>
        <w:rPr>
          <w:sz w:val="23"/>
          <w:szCs w:val="23"/>
        </w:rPr>
        <w:t>between</w:t>
      </w:r>
      <w:r w:rsidRPr="00A21713">
        <w:rPr>
          <w:sz w:val="23"/>
          <w:szCs w:val="23"/>
        </w:rPr>
        <w:t xml:space="preserve"> products </w:t>
      </w:r>
      <w:r w:rsidRPr="005068FE">
        <w:rPr>
          <w:b/>
          <w:sz w:val="23"/>
          <w:szCs w:val="23"/>
        </w:rPr>
        <w:t>(</w:t>
      </w:r>
      <w:r w:rsidR="00C708BE" w:rsidRPr="005068FE">
        <w:rPr>
          <w:b/>
          <w:sz w:val="23"/>
          <w:szCs w:val="23"/>
        </w:rPr>
        <w:t>26</w:t>
      </w:r>
      <w:r w:rsidRPr="005068FE">
        <w:rPr>
          <w:b/>
          <w:sz w:val="23"/>
          <w:szCs w:val="23"/>
        </w:rPr>
        <w:t>,</w:t>
      </w:r>
      <w:r w:rsidR="00C708BE" w:rsidRPr="005068FE">
        <w:rPr>
          <w:b/>
          <w:sz w:val="23"/>
          <w:szCs w:val="23"/>
        </w:rPr>
        <w:t>4</w:t>
      </w:r>
      <w:r w:rsidRPr="005068FE">
        <w:rPr>
          <w:b/>
          <w:sz w:val="23"/>
          <w:szCs w:val="23"/>
        </w:rPr>
        <w:t>)</w:t>
      </w:r>
    </w:p>
    <w:p w14:paraId="1C8A243F" w14:textId="11EF02A3" w:rsidR="00A43EDE" w:rsidRPr="00EC2E65" w:rsidRDefault="002A58E4" w:rsidP="00193B6E">
      <w:pPr>
        <w:pStyle w:val="Paragrafoelenco"/>
        <w:numPr>
          <w:ilvl w:val="1"/>
          <w:numId w:val="7"/>
        </w:numPr>
        <w:rPr>
          <w:sz w:val="23"/>
          <w:szCs w:val="23"/>
        </w:rPr>
      </w:pPr>
      <w:r>
        <w:rPr>
          <w:sz w:val="23"/>
          <w:szCs w:val="23"/>
        </w:rPr>
        <w:t>p-value:</w:t>
      </w:r>
      <w:r w:rsidR="007943B4" w:rsidRPr="00EC2E65">
        <w:rPr>
          <w:sz w:val="23"/>
          <w:szCs w:val="23"/>
        </w:rPr>
        <w:t xml:space="preserve"> 0.02467</w:t>
      </w:r>
      <w:r w:rsidR="00193B6E" w:rsidRPr="00EC2E65">
        <w:rPr>
          <w:sz w:val="23"/>
          <w:szCs w:val="23"/>
        </w:rPr>
        <w:t xml:space="preserve"> </w:t>
      </w:r>
    </w:p>
    <w:p w14:paraId="4262D71B" w14:textId="6B5B4106" w:rsidR="00193B6E" w:rsidRDefault="00193B6E" w:rsidP="00193B6E">
      <w:pPr>
        <w:pStyle w:val="Paragrafoelenco"/>
        <w:numPr>
          <w:ilvl w:val="1"/>
          <w:numId w:val="7"/>
        </w:numPr>
        <w:rPr>
          <w:sz w:val="23"/>
          <w:szCs w:val="23"/>
        </w:rPr>
      </w:pPr>
      <w:r w:rsidRPr="00193B6E">
        <w:rPr>
          <w:sz w:val="23"/>
          <w:szCs w:val="23"/>
        </w:rPr>
        <w:t>95 percent confidence interval:</w:t>
      </w:r>
      <w:r>
        <w:rPr>
          <w:sz w:val="23"/>
          <w:szCs w:val="23"/>
        </w:rPr>
        <w:t xml:space="preserve"> </w:t>
      </w:r>
      <w:r w:rsidRPr="00193B6E">
        <w:rPr>
          <w:sz w:val="23"/>
          <w:szCs w:val="23"/>
        </w:rPr>
        <w:t xml:space="preserve">0.00931338 </w:t>
      </w:r>
      <w:r>
        <w:rPr>
          <w:sz w:val="23"/>
          <w:szCs w:val="23"/>
        </w:rPr>
        <w:t xml:space="preserve"> </w:t>
      </w:r>
      <w:r w:rsidRPr="00193B6E">
        <w:rPr>
          <w:sz w:val="23"/>
          <w:szCs w:val="23"/>
        </w:rPr>
        <w:t>0.13571730</w:t>
      </w:r>
    </w:p>
    <w:p w14:paraId="0A15F598" w14:textId="264B6B3B" w:rsidR="00193B6E" w:rsidRPr="005068FE" w:rsidRDefault="00193B6E" w:rsidP="00193B6E">
      <w:pPr>
        <w:pStyle w:val="Paragrafoelenco"/>
        <w:numPr>
          <w:ilvl w:val="1"/>
          <w:numId w:val="7"/>
        </w:numPr>
        <w:rPr>
          <w:b/>
          <w:sz w:val="23"/>
          <w:szCs w:val="23"/>
        </w:rPr>
      </w:pPr>
      <w:r w:rsidRPr="005068FE">
        <w:rPr>
          <w:b/>
          <w:sz w:val="23"/>
          <w:szCs w:val="23"/>
        </w:rPr>
        <w:t xml:space="preserve">99 percent confidence interval: </w:t>
      </w:r>
      <w:r w:rsidR="005068FE" w:rsidRPr="005068FE">
        <w:rPr>
          <w:b/>
          <w:sz w:val="23"/>
          <w:szCs w:val="23"/>
        </w:rPr>
        <w:t xml:space="preserve">-0.01067778 </w:t>
      </w:r>
      <w:r w:rsidR="0034363C">
        <w:rPr>
          <w:b/>
          <w:sz w:val="23"/>
          <w:szCs w:val="23"/>
        </w:rPr>
        <w:t xml:space="preserve"> </w:t>
      </w:r>
      <w:r w:rsidR="005068FE" w:rsidRPr="005068FE">
        <w:rPr>
          <w:b/>
          <w:sz w:val="23"/>
          <w:szCs w:val="23"/>
        </w:rPr>
        <w:t xml:space="preserve"> </w:t>
      </w:r>
      <w:r w:rsidRPr="005068FE">
        <w:rPr>
          <w:b/>
          <w:sz w:val="23"/>
          <w:szCs w:val="23"/>
        </w:rPr>
        <w:t>0.15528520</w:t>
      </w:r>
    </w:p>
    <w:p w14:paraId="3D9F272D" w14:textId="7227D11E" w:rsidR="00A21713" w:rsidRDefault="00A43EDE" w:rsidP="00A21713">
      <w:pPr>
        <w:pStyle w:val="Paragrafoelenco"/>
        <w:numPr>
          <w:ilvl w:val="0"/>
          <w:numId w:val="7"/>
        </w:numPr>
        <w:rPr>
          <w:sz w:val="23"/>
          <w:szCs w:val="23"/>
        </w:rPr>
      </w:pPr>
      <w:r w:rsidRPr="00A21713">
        <w:rPr>
          <w:sz w:val="23"/>
          <w:szCs w:val="23"/>
        </w:rPr>
        <w:t xml:space="preserve">an inverse </w:t>
      </w:r>
      <w:r w:rsidR="002A52A6">
        <w:rPr>
          <w:sz w:val="23"/>
          <w:szCs w:val="23"/>
        </w:rPr>
        <w:t xml:space="preserve">poor </w:t>
      </w:r>
      <w:r w:rsidRPr="00A21713">
        <w:rPr>
          <w:sz w:val="23"/>
          <w:szCs w:val="23"/>
        </w:rPr>
        <w:t>correlation (-0.</w:t>
      </w:r>
      <w:r w:rsidR="00C708BE">
        <w:rPr>
          <w:sz w:val="23"/>
          <w:szCs w:val="23"/>
        </w:rPr>
        <w:t>03</w:t>
      </w:r>
      <w:r w:rsidRPr="00A21713">
        <w:rPr>
          <w:sz w:val="23"/>
          <w:szCs w:val="23"/>
        </w:rPr>
        <w:t>) between products (</w:t>
      </w:r>
      <w:r w:rsidR="00C708BE">
        <w:rPr>
          <w:sz w:val="23"/>
          <w:szCs w:val="23"/>
        </w:rPr>
        <w:t>34</w:t>
      </w:r>
      <w:r w:rsidRPr="00A21713">
        <w:rPr>
          <w:sz w:val="23"/>
          <w:szCs w:val="23"/>
        </w:rPr>
        <w:t>,</w:t>
      </w:r>
      <w:r w:rsidR="00C708BE">
        <w:rPr>
          <w:sz w:val="23"/>
          <w:szCs w:val="23"/>
        </w:rPr>
        <w:t>4</w:t>
      </w:r>
      <w:r w:rsidRPr="00A21713">
        <w:rPr>
          <w:sz w:val="23"/>
          <w:szCs w:val="23"/>
        </w:rPr>
        <w:t xml:space="preserve">) </w:t>
      </w:r>
    </w:p>
    <w:p w14:paraId="32B6BB3E" w14:textId="7F42CA40" w:rsidR="005068FE" w:rsidRPr="005068FE" w:rsidRDefault="002A58E4" w:rsidP="005068FE">
      <w:pPr>
        <w:pStyle w:val="Paragrafoelenco"/>
        <w:numPr>
          <w:ilvl w:val="1"/>
          <w:numId w:val="7"/>
        </w:numPr>
        <w:rPr>
          <w:b/>
          <w:sz w:val="23"/>
          <w:szCs w:val="23"/>
        </w:rPr>
      </w:pPr>
      <w:r>
        <w:rPr>
          <w:b/>
          <w:sz w:val="23"/>
          <w:szCs w:val="23"/>
        </w:rPr>
        <w:t>p-value:</w:t>
      </w:r>
      <w:r w:rsidR="005068FE" w:rsidRPr="005068FE">
        <w:rPr>
          <w:b/>
          <w:sz w:val="23"/>
          <w:szCs w:val="23"/>
        </w:rPr>
        <w:t xml:space="preserve"> 0.7548</w:t>
      </w:r>
    </w:p>
    <w:p w14:paraId="0BDEA95E" w14:textId="365D8AA7" w:rsidR="005068FE" w:rsidRPr="005068FE" w:rsidRDefault="005068FE" w:rsidP="005068FE">
      <w:pPr>
        <w:pStyle w:val="Paragrafoelenco"/>
        <w:numPr>
          <w:ilvl w:val="1"/>
          <w:numId w:val="7"/>
        </w:numPr>
        <w:rPr>
          <w:b/>
          <w:sz w:val="23"/>
          <w:szCs w:val="23"/>
        </w:rPr>
      </w:pPr>
      <w:r w:rsidRPr="005068FE">
        <w:rPr>
          <w:b/>
          <w:sz w:val="23"/>
          <w:szCs w:val="23"/>
        </w:rPr>
        <w:t>95 percent confidence interval: -0.05343611  0.07362572</w:t>
      </w:r>
    </w:p>
    <w:p w14:paraId="27DAB1AB" w14:textId="3D9D08CD" w:rsidR="005068FE" w:rsidRPr="005068FE" w:rsidRDefault="005068FE" w:rsidP="005068FE">
      <w:pPr>
        <w:pStyle w:val="Paragrafoelenco"/>
        <w:numPr>
          <w:ilvl w:val="1"/>
          <w:numId w:val="7"/>
        </w:numPr>
        <w:rPr>
          <w:b/>
          <w:sz w:val="23"/>
          <w:szCs w:val="23"/>
        </w:rPr>
      </w:pPr>
      <w:r w:rsidRPr="005068FE">
        <w:rPr>
          <w:b/>
          <w:sz w:val="23"/>
          <w:szCs w:val="23"/>
        </w:rPr>
        <w:t>99 percent confidence interval: -0.07334693  0.09347732</w:t>
      </w:r>
    </w:p>
    <w:p w14:paraId="70309A58" w14:textId="761D3A6B" w:rsidR="00B84CF4" w:rsidRDefault="00B84CF4" w:rsidP="00B84CF4">
      <w:pPr>
        <w:rPr>
          <w:sz w:val="23"/>
          <w:szCs w:val="23"/>
        </w:rPr>
      </w:pPr>
      <w:r>
        <w:rPr>
          <w:sz w:val="23"/>
          <w:szCs w:val="23"/>
        </w:rPr>
        <w:t xml:space="preserve">The question is why in store probably in the same area (i.e. associated to the same weather station) we have profiles so different? First of all, except for the product N.9, such stores has different sold products, i.e. </w:t>
      </w:r>
    </w:p>
    <w:p w14:paraId="5A5700C6" w14:textId="767F3C06" w:rsidR="00B84CF4" w:rsidRDefault="00B84CF4" w:rsidP="00B84CF4">
      <w:pPr>
        <w:pStyle w:val="Paragrafoelenco"/>
        <w:numPr>
          <w:ilvl w:val="0"/>
          <w:numId w:val="8"/>
        </w:numPr>
        <w:rPr>
          <w:sz w:val="23"/>
          <w:szCs w:val="23"/>
        </w:rPr>
      </w:pPr>
      <w:r>
        <w:rPr>
          <w:sz w:val="23"/>
          <w:szCs w:val="23"/>
        </w:rPr>
        <w:t xml:space="preserve">Store N. 45: </w:t>
      </w:r>
      <w:r w:rsidRPr="00B84CF4">
        <w:rPr>
          <w:sz w:val="23"/>
          <w:szCs w:val="23"/>
          <w:u w:val="single"/>
        </w:rPr>
        <w:t>9</w:t>
      </w:r>
      <w:r>
        <w:rPr>
          <w:sz w:val="23"/>
          <w:szCs w:val="23"/>
        </w:rPr>
        <w:t>, 4, 26, 34</w:t>
      </w:r>
    </w:p>
    <w:p w14:paraId="005275D6" w14:textId="6FA0587D" w:rsidR="00B84CF4" w:rsidRDefault="00B84CF4" w:rsidP="00B84CF4">
      <w:pPr>
        <w:pStyle w:val="Paragrafoelenco"/>
        <w:numPr>
          <w:ilvl w:val="0"/>
          <w:numId w:val="8"/>
        </w:numPr>
        <w:rPr>
          <w:sz w:val="23"/>
          <w:szCs w:val="23"/>
        </w:rPr>
      </w:pPr>
      <w:r>
        <w:rPr>
          <w:sz w:val="23"/>
          <w:szCs w:val="23"/>
        </w:rPr>
        <w:t xml:space="preserve">Store N. 16: </w:t>
      </w:r>
      <w:r w:rsidRPr="00B84CF4">
        <w:rPr>
          <w:sz w:val="23"/>
          <w:szCs w:val="23"/>
          <w:u w:val="single"/>
        </w:rPr>
        <w:t>9</w:t>
      </w:r>
      <w:r>
        <w:rPr>
          <w:sz w:val="23"/>
          <w:szCs w:val="23"/>
        </w:rPr>
        <w:t xml:space="preserve">, 15, 25, 33, 70, 88 </w:t>
      </w:r>
    </w:p>
    <w:p w14:paraId="0A5E9789" w14:textId="65525E3E" w:rsidR="00D40CA8" w:rsidRDefault="00B84CF4" w:rsidP="00B84CF4">
      <w:pPr>
        <w:rPr>
          <w:sz w:val="23"/>
          <w:szCs w:val="23"/>
        </w:rPr>
      </w:pPr>
      <w:r>
        <w:rPr>
          <w:sz w:val="23"/>
          <w:szCs w:val="23"/>
        </w:rPr>
        <w:t xml:space="preserve">Moreover, the product correlation </w:t>
      </w:r>
      <w:r w:rsidR="00D40CA8">
        <w:rPr>
          <w:sz w:val="23"/>
          <w:szCs w:val="23"/>
        </w:rPr>
        <w:t xml:space="preserve">is different. We can </w:t>
      </w:r>
      <w:r w:rsidR="003D41BD">
        <w:rPr>
          <w:sz w:val="23"/>
          <w:szCs w:val="23"/>
        </w:rPr>
        <w:t>make</w:t>
      </w:r>
      <w:r w:rsidR="00D40CA8">
        <w:rPr>
          <w:sz w:val="23"/>
          <w:szCs w:val="23"/>
        </w:rPr>
        <w:t xml:space="preserve"> several hypothesis, e.g. </w:t>
      </w:r>
    </w:p>
    <w:p w14:paraId="526BE554" w14:textId="0788FF5E" w:rsidR="0052286B" w:rsidRPr="0052286B" w:rsidRDefault="00D40CA8" w:rsidP="0052286B">
      <w:pPr>
        <w:pStyle w:val="Paragrafoelenco"/>
        <w:numPr>
          <w:ilvl w:val="0"/>
          <w:numId w:val="9"/>
        </w:numPr>
        <w:rPr>
          <w:sz w:val="23"/>
          <w:szCs w:val="23"/>
        </w:rPr>
      </w:pPr>
      <w:r>
        <w:rPr>
          <w:sz w:val="23"/>
          <w:szCs w:val="23"/>
        </w:rPr>
        <w:lastRenderedPageBreak/>
        <w:t xml:space="preserve">different </w:t>
      </w:r>
      <w:r w:rsidR="00A51651">
        <w:rPr>
          <w:sz w:val="23"/>
          <w:szCs w:val="23"/>
        </w:rPr>
        <w:t>customers and</w:t>
      </w:r>
      <w:r w:rsidR="009371B0">
        <w:rPr>
          <w:sz w:val="23"/>
          <w:szCs w:val="23"/>
        </w:rPr>
        <w:t>/or</w:t>
      </w:r>
      <w:r w:rsidR="00A51651">
        <w:rPr>
          <w:sz w:val="23"/>
          <w:szCs w:val="23"/>
        </w:rPr>
        <w:t xml:space="preserve"> different </w:t>
      </w:r>
      <w:r>
        <w:rPr>
          <w:sz w:val="23"/>
          <w:szCs w:val="23"/>
        </w:rPr>
        <w:t xml:space="preserve">customer’s needs </w:t>
      </w:r>
    </w:p>
    <w:p w14:paraId="3BE82984" w14:textId="24F47CFE" w:rsidR="0052286B" w:rsidRPr="0052286B" w:rsidRDefault="00D40CA8" w:rsidP="0052286B">
      <w:pPr>
        <w:pStyle w:val="Paragrafoelenco"/>
        <w:numPr>
          <w:ilvl w:val="0"/>
          <w:numId w:val="9"/>
        </w:numPr>
        <w:rPr>
          <w:sz w:val="23"/>
          <w:szCs w:val="23"/>
        </w:rPr>
      </w:pPr>
      <w:r>
        <w:rPr>
          <w:sz w:val="23"/>
          <w:szCs w:val="23"/>
        </w:rPr>
        <w:t xml:space="preserve">products out of stock </w:t>
      </w:r>
      <w:r w:rsidR="003D41BD">
        <w:rPr>
          <w:sz w:val="23"/>
          <w:szCs w:val="23"/>
        </w:rPr>
        <w:t xml:space="preserve">in a store but not in the other </w:t>
      </w:r>
    </w:p>
    <w:p w14:paraId="76F46F9B" w14:textId="055645D2" w:rsidR="00D40CA8" w:rsidRDefault="00D40CA8" w:rsidP="00D40CA8">
      <w:pPr>
        <w:pStyle w:val="Paragrafoelenco"/>
        <w:numPr>
          <w:ilvl w:val="0"/>
          <w:numId w:val="9"/>
        </w:numPr>
        <w:rPr>
          <w:sz w:val="23"/>
          <w:szCs w:val="23"/>
        </w:rPr>
      </w:pPr>
      <w:r>
        <w:rPr>
          <w:sz w:val="23"/>
          <w:szCs w:val="23"/>
        </w:rPr>
        <w:t xml:space="preserve">etc. </w:t>
      </w:r>
    </w:p>
    <w:p w14:paraId="382DD617" w14:textId="648104BE" w:rsidR="00A51651" w:rsidRDefault="00A51651" w:rsidP="00A51651">
      <w:pPr>
        <w:rPr>
          <w:sz w:val="23"/>
          <w:szCs w:val="23"/>
        </w:rPr>
      </w:pPr>
      <w:r>
        <w:rPr>
          <w:sz w:val="23"/>
          <w:szCs w:val="23"/>
        </w:rPr>
        <w:t xml:space="preserve">In any case, </w:t>
      </w:r>
      <w:r w:rsidR="003B3435">
        <w:rPr>
          <w:sz w:val="23"/>
          <w:szCs w:val="23"/>
        </w:rPr>
        <w:t xml:space="preserve">we can conclude that </w:t>
      </w:r>
      <w:r w:rsidR="003B3435" w:rsidRPr="003B3435">
        <w:rPr>
          <w:b/>
          <w:sz w:val="23"/>
          <w:szCs w:val="23"/>
        </w:rPr>
        <w:t xml:space="preserve">product correlation among the products sold in the stores associates to the same weather station is not </w:t>
      </w:r>
      <w:r w:rsidR="00FC2BF7">
        <w:rPr>
          <w:b/>
          <w:sz w:val="23"/>
          <w:szCs w:val="23"/>
        </w:rPr>
        <w:t>very</w:t>
      </w:r>
      <w:r w:rsidR="003B3435" w:rsidRPr="003B3435">
        <w:rPr>
          <w:b/>
          <w:sz w:val="23"/>
          <w:szCs w:val="23"/>
        </w:rPr>
        <w:t xml:space="preserve"> meaningful</w:t>
      </w:r>
      <w:r w:rsidR="00AF626D">
        <w:rPr>
          <w:b/>
          <w:sz w:val="23"/>
          <w:szCs w:val="23"/>
        </w:rPr>
        <w:t>, in general</w:t>
      </w:r>
      <w:r w:rsidR="003B3435">
        <w:rPr>
          <w:sz w:val="23"/>
          <w:szCs w:val="23"/>
        </w:rPr>
        <w:t xml:space="preserve">. For instance, referencing to the previous case, </w:t>
      </w:r>
      <w:r w:rsidR="003D41BD">
        <w:rPr>
          <w:sz w:val="23"/>
          <w:szCs w:val="23"/>
        </w:rPr>
        <w:t>calculating</w:t>
      </w:r>
      <w:r w:rsidR="00B971FA">
        <w:rPr>
          <w:sz w:val="23"/>
          <w:szCs w:val="23"/>
        </w:rPr>
        <w:t xml:space="preserve"> the correlation between item N. 4 (sold in the store N. 45) and item N. 15 (sold in the store N. 16) </w:t>
      </w:r>
      <w:r w:rsidR="00AF626D">
        <w:rPr>
          <w:sz w:val="23"/>
          <w:szCs w:val="23"/>
        </w:rPr>
        <w:t xml:space="preserve">is not </w:t>
      </w:r>
      <w:r w:rsidR="00FC2BF7">
        <w:rPr>
          <w:sz w:val="23"/>
          <w:szCs w:val="23"/>
        </w:rPr>
        <w:t>very</w:t>
      </w:r>
      <w:r w:rsidR="00AF626D">
        <w:rPr>
          <w:sz w:val="23"/>
          <w:szCs w:val="23"/>
        </w:rPr>
        <w:t xml:space="preserve"> meaningful, as the previous item hasn’t been sold in the second store</w:t>
      </w:r>
      <w:r w:rsidR="00136C27">
        <w:rPr>
          <w:sz w:val="23"/>
          <w:szCs w:val="23"/>
        </w:rPr>
        <w:t>,</w:t>
      </w:r>
      <w:r w:rsidR="00AF626D">
        <w:rPr>
          <w:sz w:val="23"/>
          <w:szCs w:val="23"/>
        </w:rPr>
        <w:t xml:space="preserve"> and vice-versa. </w:t>
      </w:r>
    </w:p>
    <w:p w14:paraId="3577B183" w14:textId="2D633D29" w:rsidR="00ED7D87" w:rsidRPr="00ED7D87" w:rsidRDefault="00ED7D87" w:rsidP="00ED7D87">
      <w:pPr>
        <w:pStyle w:val="Titolo1"/>
      </w:pPr>
      <w:r>
        <w:t>Correlation among products in the stores associates to the same weather station</w:t>
      </w:r>
    </w:p>
    <w:p w14:paraId="3BFE51FB" w14:textId="309CF1A6" w:rsidR="008521A2" w:rsidRDefault="00ED7D87" w:rsidP="008521A2">
      <w:pPr>
        <w:rPr>
          <w:b/>
          <w:sz w:val="23"/>
          <w:szCs w:val="23"/>
        </w:rPr>
      </w:pPr>
      <w:r>
        <w:rPr>
          <w:sz w:val="23"/>
          <w:szCs w:val="23"/>
        </w:rPr>
        <w:t>Referencing to the previous example</w:t>
      </w:r>
      <w:r w:rsidR="00C27A45">
        <w:rPr>
          <w:sz w:val="23"/>
          <w:szCs w:val="23"/>
        </w:rPr>
        <w:t xml:space="preserve"> (i.e. stores 14</w:t>
      </w:r>
      <w:r w:rsidR="00FC2BF7">
        <w:rPr>
          <w:sz w:val="23"/>
          <w:szCs w:val="23"/>
        </w:rPr>
        <w:t xml:space="preserve"> and </w:t>
      </w:r>
      <w:r w:rsidR="00C27A45">
        <w:rPr>
          <w:sz w:val="23"/>
          <w:szCs w:val="23"/>
        </w:rPr>
        <w:t>45 associated the weather station 16)</w:t>
      </w:r>
      <w:r>
        <w:rPr>
          <w:sz w:val="23"/>
          <w:szCs w:val="23"/>
        </w:rPr>
        <w:t>, d</w:t>
      </w:r>
      <w:r w:rsidR="009A4A33">
        <w:rPr>
          <w:sz w:val="23"/>
          <w:szCs w:val="23"/>
        </w:rPr>
        <w:t xml:space="preserve">ifferent </w:t>
      </w:r>
      <w:r w:rsidR="007943B4">
        <w:rPr>
          <w:sz w:val="23"/>
          <w:szCs w:val="23"/>
        </w:rPr>
        <w:t>considerations can be done for</w:t>
      </w:r>
      <w:r w:rsidR="00C14944">
        <w:rPr>
          <w:sz w:val="23"/>
          <w:szCs w:val="23"/>
        </w:rPr>
        <w:t xml:space="preserve"> the</w:t>
      </w:r>
      <w:r w:rsidR="007943B4">
        <w:rPr>
          <w:sz w:val="23"/>
          <w:szCs w:val="23"/>
        </w:rPr>
        <w:t xml:space="preserve"> </w:t>
      </w:r>
      <w:r w:rsidR="007943B4" w:rsidRPr="008521A2">
        <w:rPr>
          <w:b/>
          <w:sz w:val="23"/>
          <w:szCs w:val="23"/>
        </w:rPr>
        <w:t xml:space="preserve">item N.9 sold in both </w:t>
      </w:r>
      <w:r w:rsidR="008521A2" w:rsidRPr="008521A2">
        <w:rPr>
          <w:b/>
          <w:sz w:val="23"/>
          <w:szCs w:val="23"/>
        </w:rPr>
        <w:t>stores</w:t>
      </w:r>
      <w:r w:rsidR="00865AEE">
        <w:rPr>
          <w:sz w:val="23"/>
          <w:szCs w:val="23"/>
        </w:rPr>
        <w:t xml:space="preserve">. On the other hand, </w:t>
      </w:r>
      <w:r w:rsidR="008521A2">
        <w:rPr>
          <w:sz w:val="23"/>
          <w:szCs w:val="23"/>
        </w:rPr>
        <w:t>we observe a</w:t>
      </w:r>
      <w:r w:rsidR="00865AEE">
        <w:rPr>
          <w:sz w:val="23"/>
          <w:szCs w:val="23"/>
        </w:rPr>
        <w:t xml:space="preserve"> poor</w:t>
      </w:r>
      <w:r w:rsidR="008521A2">
        <w:rPr>
          <w:sz w:val="23"/>
          <w:szCs w:val="23"/>
        </w:rPr>
        <w:t xml:space="preserve"> </w:t>
      </w:r>
      <w:r w:rsidR="008521A2" w:rsidRPr="008521A2">
        <w:rPr>
          <w:b/>
          <w:sz w:val="23"/>
          <w:szCs w:val="23"/>
        </w:rPr>
        <w:t>direct correlation of 0.05579844</w:t>
      </w:r>
    </w:p>
    <w:p w14:paraId="14EB928B" w14:textId="40340E62" w:rsidR="008521A2" w:rsidRPr="008521A2" w:rsidRDefault="002A58E4" w:rsidP="008521A2">
      <w:pPr>
        <w:pStyle w:val="Paragrafoelenco"/>
        <w:numPr>
          <w:ilvl w:val="0"/>
          <w:numId w:val="11"/>
        </w:numPr>
        <w:rPr>
          <w:b/>
          <w:sz w:val="23"/>
          <w:szCs w:val="23"/>
        </w:rPr>
      </w:pPr>
      <w:r>
        <w:rPr>
          <w:b/>
          <w:sz w:val="23"/>
          <w:szCs w:val="23"/>
        </w:rPr>
        <w:t>p-value:</w:t>
      </w:r>
      <w:r w:rsidR="008521A2" w:rsidRPr="008521A2">
        <w:rPr>
          <w:b/>
          <w:sz w:val="23"/>
          <w:szCs w:val="23"/>
        </w:rPr>
        <w:t xml:space="preserve"> 0.0853</w:t>
      </w:r>
    </w:p>
    <w:p w14:paraId="2FCF800C" w14:textId="27123348" w:rsidR="008521A2" w:rsidRPr="008521A2" w:rsidRDefault="008521A2" w:rsidP="008521A2">
      <w:pPr>
        <w:pStyle w:val="Paragrafoelenco"/>
        <w:numPr>
          <w:ilvl w:val="0"/>
          <w:numId w:val="11"/>
        </w:numPr>
        <w:rPr>
          <w:b/>
          <w:sz w:val="23"/>
          <w:szCs w:val="23"/>
        </w:rPr>
      </w:pPr>
      <w:r w:rsidRPr="008521A2">
        <w:rPr>
          <w:b/>
          <w:sz w:val="23"/>
          <w:szCs w:val="23"/>
        </w:rPr>
        <w:t>95 percent confidence interval: -0.007766513  0.118914267</w:t>
      </w:r>
    </w:p>
    <w:p w14:paraId="0CB84BD1" w14:textId="5AE630DF" w:rsidR="009A4A33" w:rsidRDefault="008521A2" w:rsidP="00A51651">
      <w:pPr>
        <w:pStyle w:val="Paragrafoelenco"/>
        <w:numPr>
          <w:ilvl w:val="0"/>
          <w:numId w:val="11"/>
        </w:numPr>
        <w:rPr>
          <w:b/>
          <w:sz w:val="23"/>
          <w:szCs w:val="23"/>
        </w:rPr>
      </w:pPr>
      <w:r w:rsidRPr="008521A2">
        <w:rPr>
          <w:b/>
          <w:sz w:val="23"/>
          <w:szCs w:val="23"/>
        </w:rPr>
        <w:t>99 percent confidence interval: -0.02775138  0.13857405</w:t>
      </w:r>
    </w:p>
    <w:p w14:paraId="4EBEB57C" w14:textId="77777777" w:rsidR="00215B89" w:rsidRDefault="00215B89" w:rsidP="00215B89">
      <w:pPr>
        <w:pStyle w:val="Titolo2"/>
      </w:pPr>
      <w:r>
        <w:t>Repeating same analysis for all store clusters</w:t>
      </w:r>
    </w:p>
    <w:p w14:paraId="6FCB1152" w14:textId="09D42F69" w:rsidR="00215B89" w:rsidRPr="00215B89" w:rsidRDefault="00215B89" w:rsidP="00215B89">
      <w:pPr>
        <w:rPr>
          <w:b/>
        </w:rPr>
      </w:pPr>
      <w:r>
        <w:t>TODO</w:t>
      </w:r>
    </w:p>
    <w:p w14:paraId="71CD7DD1" w14:textId="77777777" w:rsidR="00A51651" w:rsidRDefault="00A51651" w:rsidP="00A51651">
      <w:pPr>
        <w:pStyle w:val="Titolo1"/>
      </w:pPr>
      <w:r>
        <w:t xml:space="preserve">Correlation among products sold in all stores </w:t>
      </w:r>
    </w:p>
    <w:p w14:paraId="59C137E5" w14:textId="5481E65C" w:rsidR="00D40CA8" w:rsidRDefault="008F3571" w:rsidP="00D40CA8">
      <w:pPr>
        <w:rPr>
          <w:sz w:val="23"/>
          <w:szCs w:val="23"/>
        </w:rPr>
      </w:pPr>
      <w:r>
        <w:rPr>
          <w:sz w:val="23"/>
          <w:szCs w:val="23"/>
        </w:rPr>
        <w:t>Referencing to the previous example</w:t>
      </w:r>
      <w:r w:rsidR="00C27A45">
        <w:rPr>
          <w:sz w:val="23"/>
          <w:szCs w:val="23"/>
        </w:rPr>
        <w:t xml:space="preserve"> (i.e. stores 14</w:t>
      </w:r>
      <w:r w:rsidR="00FC2BF7">
        <w:rPr>
          <w:sz w:val="23"/>
          <w:szCs w:val="23"/>
        </w:rPr>
        <w:t xml:space="preserve"> and </w:t>
      </w:r>
      <w:r w:rsidR="00C27A45">
        <w:rPr>
          <w:sz w:val="23"/>
          <w:szCs w:val="23"/>
        </w:rPr>
        <w:t>45 associated the weather station 16)</w:t>
      </w:r>
      <w:r>
        <w:rPr>
          <w:sz w:val="23"/>
          <w:szCs w:val="23"/>
        </w:rPr>
        <w:t xml:space="preserve">, as the correlation observed for the only item sold in both stores is not statistic significant, it seems not very meaningful to consider sold units of item N. 9 in stores associated to other weather stations.   </w:t>
      </w:r>
    </w:p>
    <w:p w14:paraId="6A18CB06" w14:textId="1B6411E1" w:rsidR="00424C51" w:rsidRPr="00424C51" w:rsidRDefault="0070785A" w:rsidP="00D40CA8">
      <w:pPr>
        <w:rPr>
          <w:rFonts w:asciiTheme="majorHAnsi" w:eastAsiaTheme="majorEastAsia" w:hAnsiTheme="majorHAnsi" w:cstheme="majorBidi"/>
          <w:b/>
          <w:bCs/>
          <w:color w:val="3D5C84" w:themeColor="accent1" w:themeShade="B5"/>
          <w:sz w:val="32"/>
          <w:szCs w:val="32"/>
        </w:rPr>
      </w:pPr>
      <w:r>
        <w:rPr>
          <w:rFonts w:asciiTheme="majorHAnsi" w:eastAsiaTheme="majorEastAsia" w:hAnsiTheme="majorHAnsi" w:cstheme="majorBidi"/>
          <w:b/>
          <w:bCs/>
          <w:color w:val="3D5C84" w:themeColor="accent1" w:themeShade="B5"/>
          <w:sz w:val="32"/>
          <w:szCs w:val="32"/>
        </w:rPr>
        <w:t>Do t</w:t>
      </w:r>
      <w:r w:rsidR="00424C51">
        <w:rPr>
          <w:rFonts w:asciiTheme="majorHAnsi" w:eastAsiaTheme="majorEastAsia" w:hAnsiTheme="majorHAnsi" w:cstheme="majorBidi"/>
          <w:b/>
          <w:bCs/>
          <w:color w:val="3D5C84" w:themeColor="accent1" w:themeShade="B5"/>
          <w:sz w:val="32"/>
          <w:szCs w:val="32"/>
        </w:rPr>
        <w:t xml:space="preserve">est dates </w:t>
      </w:r>
      <w:r>
        <w:rPr>
          <w:rFonts w:asciiTheme="majorHAnsi" w:eastAsiaTheme="majorEastAsia" w:hAnsiTheme="majorHAnsi" w:cstheme="majorBidi"/>
          <w:b/>
          <w:bCs/>
          <w:color w:val="3D5C84" w:themeColor="accent1" w:themeShade="B5"/>
          <w:sz w:val="32"/>
          <w:szCs w:val="32"/>
        </w:rPr>
        <w:t>occur in train</w:t>
      </w:r>
      <w:r w:rsidR="00424C51">
        <w:rPr>
          <w:rFonts w:asciiTheme="majorHAnsi" w:eastAsiaTheme="majorEastAsia" w:hAnsiTheme="majorHAnsi" w:cstheme="majorBidi"/>
          <w:b/>
          <w:bCs/>
          <w:color w:val="3D5C84" w:themeColor="accent1" w:themeShade="B5"/>
          <w:sz w:val="32"/>
          <w:szCs w:val="32"/>
        </w:rPr>
        <w:t xml:space="preserve"> set? </w:t>
      </w:r>
    </w:p>
    <w:p w14:paraId="00F5504B" w14:textId="65E5002D" w:rsidR="007221BD" w:rsidRDefault="006D254D" w:rsidP="0050147A">
      <w:pPr>
        <w:pStyle w:val="Titolo"/>
      </w:pPr>
      <w:r>
        <w:t>Weather i</w:t>
      </w:r>
      <w:r w:rsidR="00366F7C">
        <w:t>mputation</w:t>
      </w:r>
      <w:r w:rsidR="00B124DC">
        <w:t xml:space="preserve"> model</w:t>
      </w:r>
      <w:r w:rsidR="00AE766E">
        <w:t>s</w:t>
      </w:r>
    </w:p>
    <w:p w14:paraId="5E15FC73" w14:textId="77777777" w:rsidR="007221BD" w:rsidRDefault="000D7CF1" w:rsidP="007221BD">
      <w:r>
        <w:lastRenderedPageBreak/>
        <w:t xml:space="preserve">Discarded input variables </w:t>
      </w:r>
    </w:p>
    <w:p w14:paraId="0C82B241" w14:textId="77777777" w:rsidR="000D7CF1" w:rsidRDefault="000D7CF1" w:rsidP="000D7CF1">
      <w:pPr>
        <w:pStyle w:val="Paragrafoelenco"/>
        <w:numPr>
          <w:ilvl w:val="0"/>
          <w:numId w:val="1"/>
        </w:numPr>
      </w:pPr>
      <w:proofErr w:type="spellStart"/>
      <w:r>
        <w:t>station_nbr</w:t>
      </w:r>
      <w:proofErr w:type="spellEnd"/>
    </w:p>
    <w:p w14:paraId="0CFD2AD4" w14:textId="77777777" w:rsidR="000D7CF1" w:rsidRPr="007221BD" w:rsidRDefault="000D7CF1" w:rsidP="000D7CF1">
      <w:pPr>
        <w:pStyle w:val="Paragrafoelenco"/>
        <w:numPr>
          <w:ilvl w:val="0"/>
          <w:numId w:val="1"/>
        </w:numPr>
      </w:pPr>
      <w:r>
        <w:t>date</w:t>
      </w:r>
    </w:p>
    <w:p w14:paraId="6760B7DE" w14:textId="59A34CD5" w:rsidR="007221BD" w:rsidRDefault="000D7CF1" w:rsidP="0092167C">
      <w:r>
        <w:t xml:space="preserve">All predictors </w:t>
      </w:r>
      <w:r w:rsidR="006D254D">
        <w:t xml:space="preserve">are </w:t>
      </w:r>
      <w:r w:rsidR="00DE1ACF">
        <w:t>assumed</w:t>
      </w:r>
      <w:r>
        <w:t xml:space="preserve"> as numeric (no factors)</w:t>
      </w:r>
    </w:p>
    <w:p w14:paraId="594BBD9C" w14:textId="77777777" w:rsidR="00D54DA1" w:rsidRDefault="00D54DA1" w:rsidP="0092167C"/>
    <w:p w14:paraId="047AA9FA" w14:textId="0446972F" w:rsidR="000D7CF1" w:rsidRPr="000D7CF1" w:rsidRDefault="000D7CF1" w:rsidP="0092167C">
      <w:pPr>
        <w:rPr>
          <w:b/>
          <w:u w:val="single"/>
        </w:rPr>
      </w:pPr>
      <w:r w:rsidRPr="000D7CF1">
        <w:rPr>
          <w:b/>
          <w:u w:val="single"/>
        </w:rPr>
        <w:t xml:space="preserve">Models </w:t>
      </w:r>
      <w:r w:rsidR="00D11025">
        <w:rPr>
          <w:b/>
          <w:u w:val="single"/>
        </w:rPr>
        <w:t xml:space="preserve">&amp; Performance </w:t>
      </w:r>
    </w:p>
    <w:p w14:paraId="6817CFB9" w14:textId="7D8C0137" w:rsidR="000D7CF1" w:rsidRDefault="00D11025" w:rsidP="005829DA">
      <w:pPr>
        <w:pStyle w:val="Paragrafoelenco"/>
        <w:numPr>
          <w:ilvl w:val="0"/>
          <w:numId w:val="3"/>
        </w:numPr>
      </w:pPr>
      <w:r>
        <w:t xml:space="preserve">Performed </w:t>
      </w:r>
      <w:r w:rsidRPr="00D44994">
        <w:rPr>
          <w:b/>
        </w:rPr>
        <w:t>basic</w:t>
      </w:r>
      <w:r>
        <w:t xml:space="preserve"> imputation with </w:t>
      </w:r>
      <w:proofErr w:type="spellStart"/>
      <w:r w:rsidRPr="00D44994">
        <w:rPr>
          <w:b/>
        </w:rPr>
        <w:t>BlackGuido</w:t>
      </w:r>
      <w:proofErr w:type="spellEnd"/>
      <w:r w:rsidR="00854BE7">
        <w:rPr>
          <w:rStyle w:val="Rimandonotaapidipagina"/>
          <w:b/>
        </w:rPr>
        <w:footnoteReference w:id="1"/>
      </w:r>
      <w:r>
        <w:t xml:space="preserve">  on Mode/Average/</w:t>
      </w:r>
      <w:proofErr w:type="spellStart"/>
      <w:r>
        <w:t>LineraReg</w:t>
      </w:r>
      <w:proofErr w:type="spellEnd"/>
      <w:r>
        <w:t xml:space="preserve"> an</w:t>
      </w:r>
      <w:r w:rsidR="00DE1ACF">
        <w:t xml:space="preserve">d observed </w:t>
      </w:r>
      <w:r>
        <w:t xml:space="preserve">mean imputing performance (RMSE) </w:t>
      </w:r>
      <w:r w:rsidRPr="00D44994">
        <w:rPr>
          <w:b/>
        </w:rPr>
        <w:t>17.9</w:t>
      </w:r>
      <w:r w:rsidR="000F0D3A">
        <w:rPr>
          <w:b/>
        </w:rPr>
        <w:t xml:space="preserve"> </w:t>
      </w:r>
    </w:p>
    <w:p w14:paraId="41B1C309" w14:textId="65E646CB" w:rsidR="000D7CF1" w:rsidRPr="00FC2DE5" w:rsidRDefault="00D11025" w:rsidP="005829DA">
      <w:pPr>
        <w:pStyle w:val="Paragrafoelenco"/>
        <w:numPr>
          <w:ilvl w:val="0"/>
          <w:numId w:val="3"/>
        </w:numPr>
      </w:pPr>
      <w:r>
        <w:t xml:space="preserve">Performed </w:t>
      </w:r>
      <w:r w:rsidRPr="00D44994">
        <w:rPr>
          <w:b/>
        </w:rPr>
        <w:t>full</w:t>
      </w:r>
      <w:r>
        <w:t xml:space="preserve"> imputation with </w:t>
      </w:r>
      <w:proofErr w:type="spellStart"/>
      <w:r w:rsidRPr="00D44994">
        <w:rPr>
          <w:b/>
        </w:rPr>
        <w:t>BlackGuido</w:t>
      </w:r>
      <w:proofErr w:type="spellEnd"/>
      <w:r>
        <w:t xml:space="preserve">  on Mode/Average/LineraReg/KNN_Reg/PLS_Reg/Ridge_Reg/SVM_Reg/Cubist_Reg an</w:t>
      </w:r>
      <w:r w:rsidR="00DE1ACF">
        <w:t xml:space="preserve">d observed </w:t>
      </w:r>
      <w:r>
        <w:t xml:space="preserve">mean imputing performance (RMSE) … </w:t>
      </w:r>
    </w:p>
    <w:p w14:paraId="5B9407B6" w14:textId="745AE4AE" w:rsidR="0092167C" w:rsidRDefault="00DE1ACF" w:rsidP="0050147A">
      <w:pPr>
        <w:pStyle w:val="Titolo"/>
      </w:pPr>
      <w:r>
        <w:t>Predictive</w:t>
      </w:r>
      <w:r w:rsidR="0050147A">
        <w:t xml:space="preserve"> model #1</w:t>
      </w:r>
      <w:r w:rsidR="006D254D">
        <w:t xml:space="preserve"> – basic </w:t>
      </w:r>
    </w:p>
    <w:p w14:paraId="58F8A9FB" w14:textId="1144A568" w:rsidR="0050147A" w:rsidRDefault="00D44994" w:rsidP="005829DA">
      <w:pPr>
        <w:pStyle w:val="Paragrafoelenco"/>
        <w:numPr>
          <w:ilvl w:val="0"/>
          <w:numId w:val="2"/>
        </w:numPr>
      </w:pPr>
      <w:r>
        <w:t>For each date &lt;d&gt; and f</w:t>
      </w:r>
      <w:r w:rsidR="006D254D">
        <w:t>or each item &lt;</w:t>
      </w:r>
      <w:proofErr w:type="spellStart"/>
      <w:r w:rsidR="006D254D">
        <w:t>i</w:t>
      </w:r>
      <w:proofErr w:type="spellEnd"/>
      <w:r w:rsidR="006D254D">
        <w:t>&gt; sold</w:t>
      </w:r>
      <w:r>
        <w:t>/predicted to be sold</w:t>
      </w:r>
      <w:r w:rsidR="006D254D">
        <w:t xml:space="preserve"> </w:t>
      </w:r>
      <w:r w:rsidR="003115E7">
        <w:t xml:space="preserve">units </w:t>
      </w:r>
      <w:r w:rsidR="006D254D">
        <w:t>in the store &lt;s&gt;, the related t</w:t>
      </w:r>
      <w:r w:rsidR="0050147A">
        <w:t>rain</w:t>
      </w:r>
      <w:r w:rsidR="006D254D">
        <w:t>/test</w:t>
      </w:r>
      <w:r w:rsidR="0050147A">
        <w:t xml:space="preserve"> set </w:t>
      </w:r>
      <w:r>
        <w:t xml:space="preserve">has been </w:t>
      </w:r>
      <w:r w:rsidR="00B154F1">
        <w:t>built</w:t>
      </w:r>
      <w:r w:rsidR="006D254D">
        <w:t xml:space="preserve"> with (imputed) weather </w:t>
      </w:r>
      <w:r w:rsidR="0050147A">
        <w:t xml:space="preserve">data </w:t>
      </w:r>
      <w:r w:rsidR="006D254D">
        <w:t>of the station &lt;</w:t>
      </w:r>
      <w:proofErr w:type="spellStart"/>
      <w:r w:rsidR="006D254D">
        <w:t>st</w:t>
      </w:r>
      <w:proofErr w:type="spellEnd"/>
      <w:r w:rsidR="006D254D">
        <w:t xml:space="preserve">&gt; associated to the store </w:t>
      </w:r>
      <w:r w:rsidR="00995605">
        <w:t>&lt;</w:t>
      </w:r>
      <w:r w:rsidR="006D254D">
        <w:t>s</w:t>
      </w:r>
      <w:r w:rsidR="00995605">
        <w:t>&gt;</w:t>
      </w:r>
      <w:r w:rsidR="006D254D">
        <w:t xml:space="preserve"> in the key.csv </w:t>
      </w:r>
      <w:r w:rsidR="00995605">
        <w:t>file</w:t>
      </w:r>
      <w:r w:rsidR="00F2652B">
        <w:t xml:space="preserve">, </w:t>
      </w:r>
      <w:r w:rsidR="006D254D">
        <w:t xml:space="preserve">and the related output variable </w:t>
      </w:r>
      <w:r w:rsidR="003115E7">
        <w:t>is</w:t>
      </w:r>
      <w:r w:rsidR="006D254D">
        <w:t xml:space="preserve"> the sold </w:t>
      </w:r>
      <w:r w:rsidR="003115E7">
        <w:t xml:space="preserve">units </w:t>
      </w:r>
      <w:r w:rsidR="00995605">
        <w:t>for &lt;</w:t>
      </w:r>
      <w:proofErr w:type="spellStart"/>
      <w:r w:rsidR="00995605">
        <w:t>d,s,i</w:t>
      </w:r>
      <w:proofErr w:type="spellEnd"/>
      <w:r w:rsidR="00995605">
        <w:t xml:space="preserve">&gt; </w:t>
      </w:r>
    </w:p>
    <w:p w14:paraId="70DFA83E" w14:textId="29651260" w:rsidR="00CC777B" w:rsidRDefault="000F0D3A" w:rsidP="005829DA">
      <w:pPr>
        <w:pStyle w:val="Paragrafoelenco"/>
        <w:numPr>
          <w:ilvl w:val="0"/>
          <w:numId w:val="2"/>
        </w:numPr>
      </w:pPr>
      <w:r>
        <w:t>Feature selection</w:t>
      </w:r>
    </w:p>
    <w:p w14:paraId="3B7C44B8" w14:textId="2CEB6172" w:rsidR="000F0D3A" w:rsidRDefault="000F0D3A" w:rsidP="000F0D3A">
      <w:pPr>
        <w:pStyle w:val="Paragrafoelenco"/>
        <w:numPr>
          <w:ilvl w:val="1"/>
          <w:numId w:val="2"/>
        </w:numPr>
      </w:pPr>
      <w:r w:rsidRPr="000F0D3A">
        <w:t>Removing predictors that make ill-conditioned square matrix</w:t>
      </w:r>
    </w:p>
    <w:p w14:paraId="54FCC04A" w14:textId="118A3072" w:rsidR="000F0D3A" w:rsidRDefault="000F0D3A" w:rsidP="000F0D3A">
      <w:pPr>
        <w:pStyle w:val="Paragrafoelenco"/>
        <w:numPr>
          <w:ilvl w:val="1"/>
          <w:numId w:val="2"/>
        </w:numPr>
      </w:pPr>
      <w:r w:rsidRPr="000F0D3A">
        <w:t>Removing near zero var</w:t>
      </w:r>
      <w:r w:rsidR="003115E7">
        <w:t>iation</w:t>
      </w:r>
      <w:r w:rsidRPr="000F0D3A">
        <w:t xml:space="preserve"> predictors</w:t>
      </w:r>
    </w:p>
    <w:p w14:paraId="6C110FAF" w14:textId="311DBB70" w:rsidR="000F0D3A" w:rsidRDefault="000F0D3A" w:rsidP="000F0D3A">
      <w:pPr>
        <w:pStyle w:val="Paragrafoelenco"/>
        <w:numPr>
          <w:ilvl w:val="1"/>
          <w:numId w:val="2"/>
        </w:numPr>
      </w:pPr>
      <w:r w:rsidRPr="000F0D3A">
        <w:t>Removing high correlated predictors</w:t>
      </w:r>
    </w:p>
    <w:p w14:paraId="23D8115C" w14:textId="496AD61D" w:rsidR="000F0D3A" w:rsidRDefault="000F0D3A" w:rsidP="000F0D3A">
      <w:pPr>
        <w:pStyle w:val="Paragrafoelenco"/>
        <w:numPr>
          <w:ilvl w:val="0"/>
          <w:numId w:val="2"/>
        </w:numPr>
      </w:pPr>
      <w:r>
        <w:t>F</w:t>
      </w:r>
      <w:r w:rsidRPr="000F0D3A">
        <w:t>eature scaling</w:t>
      </w:r>
    </w:p>
    <w:p w14:paraId="2C7E4BD1" w14:textId="406BDC9B" w:rsidR="00552E44" w:rsidRDefault="00552E44" w:rsidP="00552E44">
      <w:pPr>
        <w:pStyle w:val="Paragrafoelenco"/>
        <w:numPr>
          <w:ilvl w:val="0"/>
          <w:numId w:val="2"/>
        </w:numPr>
      </w:pPr>
      <w:r>
        <w:t xml:space="preserve">Resampling: bootstrap + k-folds  </w:t>
      </w:r>
    </w:p>
    <w:p w14:paraId="29A4B0CC" w14:textId="5A24CCB9" w:rsidR="000F0D3A" w:rsidRDefault="000F0D3A" w:rsidP="000F0D3A">
      <w:pPr>
        <w:pStyle w:val="Paragrafoelenco"/>
        <w:numPr>
          <w:ilvl w:val="0"/>
          <w:numId w:val="2"/>
        </w:numPr>
      </w:pPr>
      <w:r>
        <w:t xml:space="preserve">Models: </w:t>
      </w:r>
    </w:p>
    <w:p w14:paraId="00A7B287" w14:textId="41905BF6" w:rsidR="000F0D3A" w:rsidRDefault="000F0D3A" w:rsidP="000F0D3A">
      <w:pPr>
        <w:pStyle w:val="Paragrafoelenco"/>
        <w:numPr>
          <w:ilvl w:val="1"/>
          <w:numId w:val="2"/>
        </w:numPr>
      </w:pPr>
      <w:r>
        <w:t>Average</w:t>
      </w:r>
    </w:p>
    <w:p w14:paraId="722C908C" w14:textId="4C5CC447" w:rsidR="000F0D3A" w:rsidRDefault="000F0D3A" w:rsidP="000F0D3A">
      <w:pPr>
        <w:pStyle w:val="Paragrafoelenco"/>
        <w:numPr>
          <w:ilvl w:val="1"/>
          <w:numId w:val="2"/>
        </w:numPr>
      </w:pPr>
      <w:r>
        <w:lastRenderedPageBreak/>
        <w:t xml:space="preserve">Mode  </w:t>
      </w:r>
    </w:p>
    <w:p w14:paraId="31F28F11" w14:textId="2EF83281" w:rsidR="000F0D3A" w:rsidRDefault="000F0D3A" w:rsidP="000F0D3A">
      <w:pPr>
        <w:pStyle w:val="Paragrafoelenco"/>
        <w:numPr>
          <w:ilvl w:val="1"/>
          <w:numId w:val="2"/>
        </w:numPr>
      </w:pPr>
      <w:proofErr w:type="spellStart"/>
      <w:r>
        <w:t>LinearReg</w:t>
      </w:r>
      <w:proofErr w:type="spellEnd"/>
    </w:p>
    <w:p w14:paraId="32B2479E" w14:textId="22C8251C" w:rsidR="000F0D3A" w:rsidRDefault="000F0D3A" w:rsidP="000F0D3A">
      <w:pPr>
        <w:pStyle w:val="Paragrafoelenco"/>
        <w:numPr>
          <w:ilvl w:val="1"/>
          <w:numId w:val="2"/>
        </w:numPr>
      </w:pPr>
      <w:proofErr w:type="spellStart"/>
      <w:r>
        <w:t>RobustLinearReg</w:t>
      </w:r>
      <w:proofErr w:type="spellEnd"/>
    </w:p>
    <w:p w14:paraId="5C22BDE9" w14:textId="02B63D95" w:rsidR="000F0D3A" w:rsidRDefault="000F0D3A" w:rsidP="000F0D3A">
      <w:pPr>
        <w:pStyle w:val="Paragrafoelenco"/>
        <w:numPr>
          <w:ilvl w:val="1"/>
          <w:numId w:val="2"/>
        </w:numPr>
      </w:pPr>
      <w:proofErr w:type="spellStart"/>
      <w:r>
        <w:t>PLS_Reg</w:t>
      </w:r>
      <w:proofErr w:type="spellEnd"/>
    </w:p>
    <w:p w14:paraId="2311E455" w14:textId="77777777" w:rsidR="000F0D3A" w:rsidRDefault="000F0D3A" w:rsidP="000F0D3A">
      <w:pPr>
        <w:pStyle w:val="Paragrafoelenco"/>
        <w:numPr>
          <w:ilvl w:val="1"/>
          <w:numId w:val="2"/>
        </w:numPr>
      </w:pPr>
      <w:proofErr w:type="spellStart"/>
      <w:r>
        <w:t>Ridge_Reg</w:t>
      </w:r>
      <w:proofErr w:type="spellEnd"/>
    </w:p>
    <w:p w14:paraId="3B46E697" w14:textId="77777777" w:rsidR="000F0D3A" w:rsidRDefault="000F0D3A" w:rsidP="000F0D3A">
      <w:pPr>
        <w:pStyle w:val="Paragrafoelenco"/>
        <w:numPr>
          <w:ilvl w:val="1"/>
          <w:numId w:val="2"/>
        </w:numPr>
      </w:pPr>
      <w:proofErr w:type="spellStart"/>
      <w:r>
        <w:t>Enet_Reg</w:t>
      </w:r>
      <w:proofErr w:type="spellEnd"/>
      <w:r>
        <w:t xml:space="preserve"> </w:t>
      </w:r>
    </w:p>
    <w:p w14:paraId="4742D16C" w14:textId="1C5ABCA4" w:rsidR="000F0D3A" w:rsidRDefault="000F0D3A" w:rsidP="000F0D3A">
      <w:pPr>
        <w:pStyle w:val="Paragrafoelenco"/>
        <w:numPr>
          <w:ilvl w:val="1"/>
          <w:numId w:val="2"/>
        </w:numPr>
      </w:pPr>
      <w:proofErr w:type="spellStart"/>
      <w:r>
        <w:t>KNN_Reg</w:t>
      </w:r>
      <w:proofErr w:type="spellEnd"/>
      <w:r>
        <w:t xml:space="preserve"> </w:t>
      </w:r>
    </w:p>
    <w:p w14:paraId="2F5737AB" w14:textId="79334829" w:rsidR="00801CE5" w:rsidRDefault="000F0D3A" w:rsidP="000F0D3A">
      <w:pPr>
        <w:pStyle w:val="Paragrafoelenco"/>
        <w:numPr>
          <w:ilvl w:val="1"/>
          <w:numId w:val="2"/>
        </w:numPr>
      </w:pPr>
      <w:proofErr w:type="spellStart"/>
      <w:r>
        <w:t>BaggedTree_Reg</w:t>
      </w:r>
      <w:proofErr w:type="spellEnd"/>
    </w:p>
    <w:p w14:paraId="655C7F33" w14:textId="77777777" w:rsidR="000F0D3A" w:rsidRDefault="000F0D3A" w:rsidP="000F0D3A">
      <w:pPr>
        <w:pStyle w:val="Paragrafoelenco"/>
        <w:ind w:left="1440"/>
      </w:pPr>
    </w:p>
    <w:p w14:paraId="30DF6DA6" w14:textId="75D4FFA2" w:rsidR="00F24BF6" w:rsidRPr="007B1A99" w:rsidRDefault="000F0D3A" w:rsidP="00D54DA1">
      <w:pPr>
        <w:pStyle w:val="Paragrafoelenco"/>
        <w:numPr>
          <w:ilvl w:val="0"/>
          <w:numId w:val="2"/>
        </w:numPr>
      </w:pPr>
      <w:r>
        <w:t xml:space="preserve">Leaderboard performance on dataset filled with basic imputation: </w:t>
      </w:r>
      <w:proofErr w:type="spellStart"/>
      <w:r w:rsidRPr="000F0D3A">
        <w:rPr>
          <w:b/>
        </w:rPr>
        <w:t>xxxx</w:t>
      </w:r>
      <w:proofErr w:type="spellEnd"/>
    </w:p>
    <w:p w14:paraId="0DBB9254" w14:textId="21835FCD" w:rsidR="007B1A99" w:rsidRDefault="007B1A99" w:rsidP="007B1A99">
      <w:pPr>
        <w:pStyle w:val="Titolo1"/>
      </w:pPr>
      <w:r>
        <w:t xml:space="preserve">Example </w:t>
      </w:r>
      <w:r w:rsidR="0066019A">
        <w:t>(store n.1 / product n.9 / weather station n.1)</w:t>
      </w:r>
    </w:p>
    <w:p w14:paraId="4495F70F" w14:textId="6A8FFCBA" w:rsidR="003115E7" w:rsidRPr="003115E7" w:rsidRDefault="003115E7" w:rsidP="003115E7">
      <w:r>
        <w:t xml:space="preserve">The output variable (units sold) has 929 observations with mean 29.48 and standard deviation 22.07. There are only 10 observations out of 929  (1%) with 0 units sold. </w:t>
      </w:r>
    </w:p>
    <w:p w14:paraId="03929D2D" w14:textId="77777777" w:rsidR="007469C8" w:rsidRDefault="007B1A99" w:rsidP="007469C8">
      <w:pPr>
        <w:keepNext/>
      </w:pPr>
      <w:r>
        <w:rPr>
          <w:noProof/>
          <w:lang w:val="it-IT" w:eastAsia="it-IT"/>
        </w:rPr>
        <w:lastRenderedPageBreak/>
        <w:drawing>
          <wp:inline distT="0" distB="0" distL="0" distR="0" wp14:anchorId="3D415B64" wp14:editId="0FD8A6C1">
            <wp:extent cx="5254388" cy="5254388"/>
            <wp:effectExtent l="0" t="0" r="3810" b="38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4388" cy="5254388"/>
                    </a:xfrm>
                    <a:prstGeom prst="rect">
                      <a:avLst/>
                    </a:prstGeom>
                    <a:noFill/>
                    <a:ln>
                      <a:noFill/>
                    </a:ln>
                  </pic:spPr>
                </pic:pic>
              </a:graphicData>
            </a:graphic>
          </wp:inline>
        </w:drawing>
      </w:r>
    </w:p>
    <w:p w14:paraId="63C8DE91" w14:textId="30A9B322" w:rsidR="007B1A99" w:rsidRDefault="007469C8" w:rsidP="007469C8">
      <w:pPr>
        <w:pStyle w:val="Didascalia"/>
      </w:pPr>
      <w:r>
        <w:t xml:space="preserve">Figure </w:t>
      </w:r>
      <w:fldSimple w:instr=" SEQ Figure \* ARABIC ">
        <w:r w:rsidR="008F4D8C">
          <w:rPr>
            <w:noProof/>
          </w:rPr>
          <w:t>7</w:t>
        </w:r>
      </w:fldSimple>
      <w:r>
        <w:t xml:space="preserve"> </w:t>
      </w:r>
      <w:r w:rsidRPr="001B1A28">
        <w:t>Scatter plots of predictors for store n.1 / product n.9 / weather station n.1 versus units sold</w:t>
      </w:r>
    </w:p>
    <w:p w14:paraId="66A2A996" w14:textId="0950CFAA" w:rsidR="005E6824" w:rsidRDefault="003115E7" w:rsidP="007B1A99">
      <w:r>
        <w:t xml:space="preserve">In the scatter plots, features are discarded according to the described feature selection process and scaled. </w:t>
      </w:r>
    </w:p>
    <w:p w14:paraId="736DA9FD" w14:textId="1558E099" w:rsidR="00FB0A89" w:rsidRDefault="00FB0A89" w:rsidP="009567EB">
      <w:pPr>
        <w:rPr>
          <w:rFonts w:asciiTheme="majorHAnsi" w:eastAsiaTheme="majorEastAsia" w:hAnsiTheme="majorHAnsi" w:cstheme="majorBidi"/>
          <w:b/>
          <w:bCs/>
          <w:color w:val="3D5C84" w:themeColor="accent1" w:themeShade="B5"/>
          <w:sz w:val="32"/>
          <w:szCs w:val="32"/>
        </w:rPr>
      </w:pPr>
      <w:r>
        <w:rPr>
          <w:rFonts w:asciiTheme="majorHAnsi" w:eastAsiaTheme="majorEastAsia" w:hAnsiTheme="majorHAnsi" w:cstheme="majorBidi"/>
          <w:b/>
          <w:bCs/>
          <w:color w:val="3D5C84" w:themeColor="accent1" w:themeShade="B5"/>
          <w:sz w:val="32"/>
          <w:szCs w:val="32"/>
        </w:rPr>
        <w:t xml:space="preserve">Are </w:t>
      </w:r>
      <w:r w:rsidRPr="00FB0A89">
        <w:rPr>
          <w:rFonts w:asciiTheme="majorHAnsi" w:eastAsiaTheme="majorEastAsia" w:hAnsiTheme="majorHAnsi" w:cstheme="majorBidi"/>
          <w:b/>
          <w:bCs/>
          <w:i/>
          <w:color w:val="3D5C84" w:themeColor="accent1" w:themeShade="B5"/>
          <w:sz w:val="32"/>
          <w:szCs w:val="32"/>
        </w:rPr>
        <w:t>a-priori</w:t>
      </w:r>
      <w:r>
        <w:rPr>
          <w:rFonts w:asciiTheme="majorHAnsi" w:eastAsiaTheme="majorEastAsia" w:hAnsiTheme="majorHAnsi" w:cstheme="majorBidi"/>
          <w:b/>
          <w:bCs/>
          <w:color w:val="3D5C84" w:themeColor="accent1" w:themeShade="B5"/>
          <w:sz w:val="32"/>
          <w:szCs w:val="32"/>
        </w:rPr>
        <w:t xml:space="preserve"> best store/product combinations still the best ones in prediction? </w:t>
      </w:r>
    </w:p>
    <w:p w14:paraId="40BB11DF" w14:textId="3F7945F4" w:rsidR="00FB0A89" w:rsidRDefault="00FB0A89" w:rsidP="009567EB">
      <w:pPr>
        <w:rPr>
          <w:rFonts w:asciiTheme="majorHAnsi" w:eastAsiaTheme="majorEastAsia" w:hAnsiTheme="majorHAnsi" w:cstheme="majorBidi"/>
          <w:b/>
          <w:bCs/>
          <w:color w:val="3D5C84" w:themeColor="accent1" w:themeShade="B5"/>
          <w:sz w:val="32"/>
          <w:szCs w:val="32"/>
        </w:rPr>
      </w:pPr>
      <w:r>
        <w:rPr>
          <w:rFonts w:asciiTheme="majorHAnsi" w:eastAsiaTheme="majorEastAsia" w:hAnsiTheme="majorHAnsi" w:cstheme="majorBidi"/>
          <w:b/>
          <w:bCs/>
          <w:color w:val="3D5C84" w:themeColor="accent1" w:themeShade="B5"/>
          <w:sz w:val="32"/>
          <w:szCs w:val="32"/>
        </w:rPr>
        <w:t xml:space="preserve">Are </w:t>
      </w:r>
      <w:r w:rsidRPr="00FB0A89">
        <w:rPr>
          <w:rFonts w:asciiTheme="majorHAnsi" w:eastAsiaTheme="majorEastAsia" w:hAnsiTheme="majorHAnsi" w:cstheme="majorBidi"/>
          <w:b/>
          <w:bCs/>
          <w:i/>
          <w:color w:val="3D5C84" w:themeColor="accent1" w:themeShade="B5"/>
          <w:sz w:val="32"/>
          <w:szCs w:val="32"/>
        </w:rPr>
        <w:t>a-priori</w:t>
      </w:r>
      <w:r>
        <w:rPr>
          <w:rFonts w:asciiTheme="majorHAnsi" w:eastAsiaTheme="majorEastAsia" w:hAnsiTheme="majorHAnsi" w:cstheme="majorBidi"/>
          <w:b/>
          <w:bCs/>
          <w:color w:val="3D5C84" w:themeColor="accent1" w:themeShade="B5"/>
          <w:sz w:val="32"/>
          <w:szCs w:val="32"/>
        </w:rPr>
        <w:t xml:space="preserve"> best-selling stores still the best ones in prediction? </w:t>
      </w:r>
    </w:p>
    <w:p w14:paraId="28001180" w14:textId="17ABEFCD" w:rsidR="00FB0A89" w:rsidRDefault="00FB0A89" w:rsidP="009567EB">
      <w:pPr>
        <w:rPr>
          <w:rFonts w:asciiTheme="majorHAnsi" w:eastAsiaTheme="majorEastAsia" w:hAnsiTheme="majorHAnsi" w:cstheme="majorBidi"/>
          <w:b/>
          <w:bCs/>
          <w:color w:val="3D5C84" w:themeColor="accent1" w:themeShade="B5"/>
          <w:sz w:val="32"/>
          <w:szCs w:val="32"/>
        </w:rPr>
      </w:pPr>
      <w:r>
        <w:rPr>
          <w:rFonts w:asciiTheme="majorHAnsi" w:eastAsiaTheme="majorEastAsia" w:hAnsiTheme="majorHAnsi" w:cstheme="majorBidi"/>
          <w:b/>
          <w:bCs/>
          <w:color w:val="3D5C84" w:themeColor="accent1" w:themeShade="B5"/>
          <w:sz w:val="32"/>
          <w:szCs w:val="32"/>
        </w:rPr>
        <w:lastRenderedPageBreak/>
        <w:t xml:space="preserve">Are </w:t>
      </w:r>
      <w:r w:rsidRPr="00FB0A89">
        <w:rPr>
          <w:rFonts w:asciiTheme="majorHAnsi" w:eastAsiaTheme="majorEastAsia" w:hAnsiTheme="majorHAnsi" w:cstheme="majorBidi"/>
          <w:b/>
          <w:bCs/>
          <w:i/>
          <w:color w:val="3D5C84" w:themeColor="accent1" w:themeShade="B5"/>
          <w:sz w:val="32"/>
          <w:szCs w:val="32"/>
        </w:rPr>
        <w:t>a-priori</w:t>
      </w:r>
      <w:r>
        <w:rPr>
          <w:rFonts w:asciiTheme="majorHAnsi" w:eastAsiaTheme="majorEastAsia" w:hAnsiTheme="majorHAnsi" w:cstheme="majorBidi"/>
          <w:b/>
          <w:bCs/>
          <w:color w:val="3D5C84" w:themeColor="accent1" w:themeShade="B5"/>
          <w:sz w:val="32"/>
          <w:szCs w:val="32"/>
        </w:rPr>
        <w:t xml:space="preserve"> most sold products still the most sold in prediction? </w:t>
      </w:r>
    </w:p>
    <w:p w14:paraId="64943F16" w14:textId="63AA0403" w:rsidR="009567EB" w:rsidRPr="00424C51" w:rsidRDefault="009567EB" w:rsidP="009567EB">
      <w:pPr>
        <w:rPr>
          <w:rFonts w:asciiTheme="majorHAnsi" w:eastAsiaTheme="majorEastAsia" w:hAnsiTheme="majorHAnsi" w:cstheme="majorBidi"/>
          <w:b/>
          <w:bCs/>
          <w:color w:val="3D5C84" w:themeColor="accent1" w:themeShade="B5"/>
          <w:sz w:val="32"/>
          <w:szCs w:val="32"/>
        </w:rPr>
      </w:pPr>
      <w:r>
        <w:rPr>
          <w:rFonts w:asciiTheme="majorHAnsi" w:eastAsiaTheme="majorEastAsia" w:hAnsiTheme="majorHAnsi" w:cstheme="majorBidi"/>
          <w:b/>
          <w:bCs/>
          <w:color w:val="3D5C84" w:themeColor="accent1" w:themeShade="B5"/>
          <w:sz w:val="32"/>
          <w:szCs w:val="32"/>
        </w:rPr>
        <w:t xml:space="preserve">Do </w:t>
      </w:r>
      <w:r w:rsidR="00FB0A89" w:rsidRPr="00FB0A89">
        <w:rPr>
          <w:rFonts w:asciiTheme="majorHAnsi" w:eastAsiaTheme="majorEastAsia" w:hAnsiTheme="majorHAnsi" w:cstheme="majorBidi"/>
          <w:b/>
          <w:bCs/>
          <w:i/>
          <w:color w:val="3D5C84" w:themeColor="accent1" w:themeShade="B5"/>
          <w:sz w:val="32"/>
          <w:szCs w:val="32"/>
        </w:rPr>
        <w:t>a-</w:t>
      </w:r>
      <w:r w:rsidRPr="00FB0A89">
        <w:rPr>
          <w:rFonts w:asciiTheme="majorHAnsi" w:eastAsiaTheme="majorEastAsia" w:hAnsiTheme="majorHAnsi" w:cstheme="majorBidi"/>
          <w:b/>
          <w:bCs/>
          <w:i/>
          <w:color w:val="3D5C84" w:themeColor="accent1" w:themeShade="B5"/>
          <w:sz w:val="32"/>
          <w:szCs w:val="32"/>
        </w:rPr>
        <w:t>priori</w:t>
      </w:r>
      <w:r>
        <w:rPr>
          <w:rFonts w:asciiTheme="majorHAnsi" w:eastAsiaTheme="majorEastAsia" w:hAnsiTheme="majorHAnsi" w:cstheme="majorBidi"/>
          <w:b/>
          <w:bCs/>
          <w:color w:val="3D5C84" w:themeColor="accent1" w:themeShade="B5"/>
          <w:sz w:val="32"/>
          <w:szCs w:val="32"/>
        </w:rPr>
        <w:t xml:space="preserve"> product correlations hold in predicted units sold? </w:t>
      </w:r>
    </w:p>
    <w:p w14:paraId="1EB017F8" w14:textId="77777777" w:rsidR="009567EB" w:rsidRDefault="009567EB" w:rsidP="007B1A99"/>
    <w:p w14:paraId="662116E2" w14:textId="60347AC8" w:rsidR="009C404D" w:rsidRDefault="009C404D" w:rsidP="009C404D">
      <w:pPr>
        <w:pStyle w:val="Titolo"/>
      </w:pPr>
      <w:r>
        <w:t xml:space="preserve">Predictive model #2 – product correlation </w:t>
      </w:r>
    </w:p>
    <w:p w14:paraId="6DA2C9BC" w14:textId="3358FB92" w:rsidR="00593649" w:rsidRDefault="00593649" w:rsidP="00593649">
      <w:pPr>
        <w:pStyle w:val="Titolo"/>
      </w:pPr>
      <w:r>
        <w:t>Predictive model #3 – using libsvm</w:t>
      </w:r>
      <w:bookmarkStart w:id="0" w:name="_GoBack"/>
      <w:bookmarkEnd w:id="0"/>
    </w:p>
    <w:p w14:paraId="7E3C62AF" w14:textId="77777777" w:rsidR="00593649" w:rsidRDefault="00593649" w:rsidP="009C404D">
      <w:pPr>
        <w:pStyle w:val="Titolo"/>
      </w:pPr>
    </w:p>
    <w:p w14:paraId="053436D6" w14:textId="3E4FB503" w:rsidR="009C404D" w:rsidRDefault="009C404D" w:rsidP="009C404D"/>
    <w:p w14:paraId="3CE63236" w14:textId="77777777" w:rsidR="009C404D" w:rsidRDefault="009C404D" w:rsidP="009C404D"/>
    <w:p w14:paraId="3FFF6E5E" w14:textId="77777777" w:rsidR="00801CE5" w:rsidRPr="0092167C" w:rsidRDefault="00801CE5" w:rsidP="0050147A"/>
    <w:sectPr w:rsidR="00801CE5" w:rsidRPr="0092167C" w:rsidSect="00304185">
      <w:headerReference w:type="default" r:id="rId22"/>
      <w:footerReference w:type="default" r:id="rId23"/>
      <w:pgSz w:w="12240" w:h="15840"/>
      <w:pgMar w:top="1440" w:right="1800" w:bottom="1440" w:left="1800" w:header="216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C195AD" w14:textId="77777777" w:rsidR="00B67F63" w:rsidRDefault="00B67F63">
      <w:r>
        <w:separator/>
      </w:r>
    </w:p>
    <w:p w14:paraId="3898044F" w14:textId="77777777" w:rsidR="00B67F63" w:rsidRDefault="00B67F63"/>
  </w:endnote>
  <w:endnote w:type="continuationSeparator" w:id="0">
    <w:p w14:paraId="4488684B" w14:textId="77777777" w:rsidR="00B67F63" w:rsidRDefault="00B67F63">
      <w:r>
        <w:continuationSeparator/>
      </w:r>
    </w:p>
    <w:p w14:paraId="4015EF7F" w14:textId="77777777" w:rsidR="00B67F63" w:rsidRDefault="00B67F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712949"/>
      <w:docPartObj>
        <w:docPartGallery w:val="Page Numbers (Bottom of Page)"/>
        <w:docPartUnique/>
      </w:docPartObj>
    </w:sdtPr>
    <w:sdtEndPr/>
    <w:sdtContent>
      <w:p w14:paraId="7BCC480B" w14:textId="28E96D06" w:rsidR="007B1A99" w:rsidRDefault="00304185">
        <w:pPr>
          <w:pStyle w:val="Pidipagina"/>
        </w:pPr>
        <w:r>
          <w:rPr>
            <w:noProof/>
            <w:lang w:val="it-IT" w:eastAsia="it-IT"/>
          </w:rPr>
          <mc:AlternateContent>
            <mc:Choice Requires="wps">
              <w:drawing>
                <wp:anchor distT="0" distB="0" distL="114300" distR="114300" simplePos="0" relativeHeight="251659264" behindDoc="0" locked="0" layoutInCell="1" allowOverlap="1" wp14:anchorId="04575356" wp14:editId="2524AB70">
                  <wp:simplePos x="0" y="0"/>
                  <wp:positionH relativeFrom="page">
                    <wp:align>right</wp:align>
                  </wp:positionH>
                  <wp:positionV relativeFrom="page">
                    <wp:align>bottom</wp:align>
                  </wp:positionV>
                  <wp:extent cx="2125980" cy="2054860"/>
                  <wp:effectExtent l="1270" t="0" r="6350" b="2540"/>
                  <wp:wrapNone/>
                  <wp:docPr id="654" name="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14:paraId="6043FB38" w14:textId="77777777" w:rsidR="00304185" w:rsidRDefault="00304185">
                              <w:pPr>
                                <w:jc w:val="center"/>
                                <w:rPr>
                                  <w:szCs w:val="72"/>
                                </w:rPr>
                              </w:pPr>
                              <w:r>
                                <w:rPr>
                                  <w:rFonts w:eastAsiaTheme="minorEastAsia"/>
                                  <w:sz w:val="22"/>
                                  <w:szCs w:val="22"/>
                                </w:rPr>
                                <w:fldChar w:fldCharType="begin"/>
                              </w:r>
                              <w:r>
                                <w:instrText>PAGE    \* MERGEFORMAT</w:instrText>
                              </w:r>
                              <w:r>
                                <w:rPr>
                                  <w:rFonts w:eastAsiaTheme="minorEastAsia"/>
                                  <w:sz w:val="22"/>
                                  <w:szCs w:val="22"/>
                                </w:rPr>
                                <w:fldChar w:fldCharType="separate"/>
                              </w:r>
                              <w:r w:rsidR="00593649" w:rsidRPr="00593649">
                                <w:rPr>
                                  <w:rFonts w:asciiTheme="majorHAnsi" w:eastAsiaTheme="majorEastAsia" w:hAnsiTheme="majorHAnsi" w:cstheme="majorBidi"/>
                                  <w:noProof/>
                                  <w:color w:val="FFFFFF" w:themeColor="background1"/>
                                  <w:sz w:val="72"/>
                                  <w:szCs w:val="72"/>
                                  <w:lang w:val="it-IT"/>
                                </w:rPr>
                                <w:t>14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a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&#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B8mMgYkwIAAB8FAAAOAAAAAAAAAAAAAAAAAC4CAABkcnMvZTJvRG9jLnhtbFBL&#10;AQItABQABgAIAAAAIQBZJNEH3AAAAAUBAAAPAAAAAAAAAAAAAAAAAO0EAABkcnMvZG93bnJldi54&#10;bWxQSwUGAAAAAAQABADzAAAA9gUAAAAA&#10;" adj="21600" fillcolor="#d2eaf1" stroked="f">
                  <v:textbox>
                    <w:txbxContent>
                      <w:p w14:paraId="6043FB38" w14:textId="77777777" w:rsidR="00304185" w:rsidRDefault="00304185">
                        <w:pPr>
                          <w:jc w:val="center"/>
                          <w:rPr>
                            <w:szCs w:val="72"/>
                          </w:rPr>
                        </w:pPr>
                        <w:r>
                          <w:rPr>
                            <w:rFonts w:eastAsiaTheme="minorEastAsia"/>
                            <w:sz w:val="22"/>
                            <w:szCs w:val="22"/>
                          </w:rPr>
                          <w:fldChar w:fldCharType="begin"/>
                        </w:r>
                        <w:r>
                          <w:instrText>PAGE    \* MERGEFORMAT</w:instrText>
                        </w:r>
                        <w:r>
                          <w:rPr>
                            <w:rFonts w:eastAsiaTheme="minorEastAsia"/>
                            <w:sz w:val="22"/>
                            <w:szCs w:val="22"/>
                          </w:rPr>
                          <w:fldChar w:fldCharType="separate"/>
                        </w:r>
                        <w:r w:rsidR="00593649" w:rsidRPr="00593649">
                          <w:rPr>
                            <w:rFonts w:asciiTheme="majorHAnsi" w:eastAsiaTheme="majorEastAsia" w:hAnsiTheme="majorHAnsi" w:cstheme="majorBidi"/>
                            <w:noProof/>
                            <w:color w:val="FFFFFF" w:themeColor="background1"/>
                            <w:sz w:val="72"/>
                            <w:szCs w:val="72"/>
                            <w:lang w:val="it-IT"/>
                          </w:rPr>
                          <w:t>14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B44A0" w14:textId="77777777" w:rsidR="00B67F63" w:rsidRDefault="00B67F63">
      <w:r>
        <w:separator/>
      </w:r>
    </w:p>
    <w:p w14:paraId="61748A5C" w14:textId="77777777" w:rsidR="00B67F63" w:rsidRDefault="00B67F63"/>
  </w:footnote>
  <w:footnote w:type="continuationSeparator" w:id="0">
    <w:p w14:paraId="6FCAE54E" w14:textId="77777777" w:rsidR="00B67F63" w:rsidRDefault="00B67F63">
      <w:r>
        <w:continuationSeparator/>
      </w:r>
    </w:p>
    <w:p w14:paraId="55CBE1E9" w14:textId="77777777" w:rsidR="00B67F63" w:rsidRDefault="00B67F63"/>
  </w:footnote>
  <w:footnote w:id="1">
    <w:p w14:paraId="7F179ACE" w14:textId="6BADD3EC" w:rsidR="007B1A99" w:rsidRDefault="007B1A99">
      <w:pPr>
        <w:pStyle w:val="Testonotaapidipagina"/>
      </w:pPr>
      <w:r>
        <w:rPr>
          <w:rStyle w:val="Rimandonotaapidipagina"/>
        </w:rPr>
        <w:footnoteRef/>
      </w:r>
      <w:r>
        <w:t xml:space="preserve"> </w:t>
      </w:r>
      <w:proofErr w:type="spellStart"/>
      <w:r>
        <w:t>BlackGuido</w:t>
      </w:r>
      <w:proofErr w:type="spellEnd"/>
      <w:r>
        <w:t xml:space="preserve"> is part of the proprietary machine learning framework </w:t>
      </w:r>
      <w:r w:rsidRPr="00854BE7">
        <w:rPr>
          <w:i/>
        </w:rPr>
        <w:t>fast-furious</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48639" w14:textId="66EDD914" w:rsidR="007B1A99" w:rsidRDefault="00B67F63">
    <w:pPr>
      <w:pStyle w:val="Intestazione"/>
    </w:pPr>
    <w:sdt>
      <w:sdtPr>
        <w:alias w:val="Company"/>
        <w:id w:val="258641996"/>
        <w:dataBinding w:prefixMappings="xmlns:ns0='http://schemas.openxmlformats.org/officeDocument/2006/extended-properties' " w:xpath="/ns0:Properties[1]/ns0:Company[1]" w:storeItemID="{6668398D-A668-4E3E-A5EB-62B293D839F1}"/>
        <w:text/>
      </w:sdtPr>
      <w:sdtEndPr/>
      <w:sdtContent>
        <w:r w:rsidR="001574AF">
          <w:rPr>
            <w:lang w:val="it-IT"/>
          </w:rPr>
          <w:t>Isaac</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4ED4"/>
    <w:multiLevelType w:val="hybridMultilevel"/>
    <w:tmpl w:val="E64A50FC"/>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
    <w:nsid w:val="2C61372E"/>
    <w:multiLevelType w:val="hybridMultilevel"/>
    <w:tmpl w:val="60062C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4F90308"/>
    <w:multiLevelType w:val="hybridMultilevel"/>
    <w:tmpl w:val="6DA0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377E46"/>
    <w:multiLevelType w:val="hybridMultilevel"/>
    <w:tmpl w:val="1CB834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FDA53FD"/>
    <w:multiLevelType w:val="hybridMultilevel"/>
    <w:tmpl w:val="158CF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0D0168"/>
    <w:multiLevelType w:val="hybridMultilevel"/>
    <w:tmpl w:val="2F0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07FBA"/>
    <w:multiLevelType w:val="hybridMultilevel"/>
    <w:tmpl w:val="BC4AFC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6C472D6"/>
    <w:multiLevelType w:val="hybridMultilevel"/>
    <w:tmpl w:val="AC1A1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C324235"/>
    <w:multiLevelType w:val="hybridMultilevel"/>
    <w:tmpl w:val="4040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C87B53"/>
    <w:multiLevelType w:val="hybridMultilevel"/>
    <w:tmpl w:val="E766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23556A"/>
    <w:multiLevelType w:val="hybridMultilevel"/>
    <w:tmpl w:val="AAF6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0"/>
  </w:num>
  <w:num w:numId="5">
    <w:abstractNumId w:val="9"/>
  </w:num>
  <w:num w:numId="6">
    <w:abstractNumId w:val="8"/>
  </w:num>
  <w:num w:numId="7">
    <w:abstractNumId w:val="3"/>
  </w:num>
  <w:num w:numId="8">
    <w:abstractNumId w:val="7"/>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hyphenationZone w:val="283"/>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67C"/>
    <w:rsid w:val="000228B2"/>
    <w:rsid w:val="00036805"/>
    <w:rsid w:val="000C27F0"/>
    <w:rsid w:val="000C4ED5"/>
    <w:rsid w:val="000D0E87"/>
    <w:rsid w:val="000D7CF1"/>
    <w:rsid w:val="000F0D3A"/>
    <w:rsid w:val="00136C27"/>
    <w:rsid w:val="00151C11"/>
    <w:rsid w:val="001574AF"/>
    <w:rsid w:val="00193B6E"/>
    <w:rsid w:val="001F089E"/>
    <w:rsid w:val="00215B89"/>
    <w:rsid w:val="002700F1"/>
    <w:rsid w:val="002A52A6"/>
    <w:rsid w:val="002A58E4"/>
    <w:rsid w:val="00304185"/>
    <w:rsid w:val="003115E7"/>
    <w:rsid w:val="0034363C"/>
    <w:rsid w:val="00366F7C"/>
    <w:rsid w:val="00367F40"/>
    <w:rsid w:val="003B3435"/>
    <w:rsid w:val="003D41BD"/>
    <w:rsid w:val="0040672E"/>
    <w:rsid w:val="00424C51"/>
    <w:rsid w:val="00446892"/>
    <w:rsid w:val="00464476"/>
    <w:rsid w:val="004962C9"/>
    <w:rsid w:val="004A314E"/>
    <w:rsid w:val="004C5E48"/>
    <w:rsid w:val="004E251F"/>
    <w:rsid w:val="004F7677"/>
    <w:rsid w:val="0050147A"/>
    <w:rsid w:val="005068FE"/>
    <w:rsid w:val="0051368C"/>
    <w:rsid w:val="0052286B"/>
    <w:rsid w:val="00552E44"/>
    <w:rsid w:val="00566266"/>
    <w:rsid w:val="005829DA"/>
    <w:rsid w:val="00584D25"/>
    <w:rsid w:val="00593649"/>
    <w:rsid w:val="005E6824"/>
    <w:rsid w:val="0066019A"/>
    <w:rsid w:val="006B4A8F"/>
    <w:rsid w:val="006D254D"/>
    <w:rsid w:val="0070785A"/>
    <w:rsid w:val="007221BD"/>
    <w:rsid w:val="00727E92"/>
    <w:rsid w:val="00741D78"/>
    <w:rsid w:val="007469C8"/>
    <w:rsid w:val="007472BE"/>
    <w:rsid w:val="00750765"/>
    <w:rsid w:val="00760422"/>
    <w:rsid w:val="007943B4"/>
    <w:rsid w:val="007A1024"/>
    <w:rsid w:val="007B1A99"/>
    <w:rsid w:val="007C414E"/>
    <w:rsid w:val="007F1550"/>
    <w:rsid w:val="00801CE5"/>
    <w:rsid w:val="008521A2"/>
    <w:rsid w:val="00854BE7"/>
    <w:rsid w:val="00865AEE"/>
    <w:rsid w:val="008A3116"/>
    <w:rsid w:val="008C5018"/>
    <w:rsid w:val="008E76C0"/>
    <w:rsid w:val="008F3571"/>
    <w:rsid w:val="008F4D8C"/>
    <w:rsid w:val="0092167C"/>
    <w:rsid w:val="009371B0"/>
    <w:rsid w:val="009567EB"/>
    <w:rsid w:val="00964CD5"/>
    <w:rsid w:val="00995605"/>
    <w:rsid w:val="009A4A33"/>
    <w:rsid w:val="009C404D"/>
    <w:rsid w:val="009D41C5"/>
    <w:rsid w:val="00A21713"/>
    <w:rsid w:val="00A43EDE"/>
    <w:rsid w:val="00A51651"/>
    <w:rsid w:val="00A87E26"/>
    <w:rsid w:val="00AA60C1"/>
    <w:rsid w:val="00AD75E1"/>
    <w:rsid w:val="00AE4B2C"/>
    <w:rsid w:val="00AE766E"/>
    <w:rsid w:val="00AF626D"/>
    <w:rsid w:val="00B124DC"/>
    <w:rsid w:val="00B154F1"/>
    <w:rsid w:val="00B567B4"/>
    <w:rsid w:val="00B67F63"/>
    <w:rsid w:val="00B706EE"/>
    <w:rsid w:val="00B84CF4"/>
    <w:rsid w:val="00B971FA"/>
    <w:rsid w:val="00BD01F1"/>
    <w:rsid w:val="00C14944"/>
    <w:rsid w:val="00C27A45"/>
    <w:rsid w:val="00C37B9D"/>
    <w:rsid w:val="00C53BE4"/>
    <w:rsid w:val="00C708BE"/>
    <w:rsid w:val="00C7193A"/>
    <w:rsid w:val="00C770F9"/>
    <w:rsid w:val="00C92EFF"/>
    <w:rsid w:val="00CC24C6"/>
    <w:rsid w:val="00CC777B"/>
    <w:rsid w:val="00CD3D19"/>
    <w:rsid w:val="00CF55D7"/>
    <w:rsid w:val="00D11025"/>
    <w:rsid w:val="00D33D4D"/>
    <w:rsid w:val="00D40CA8"/>
    <w:rsid w:val="00D44994"/>
    <w:rsid w:val="00D54DA1"/>
    <w:rsid w:val="00D75DBA"/>
    <w:rsid w:val="00DE1ACF"/>
    <w:rsid w:val="00DF5055"/>
    <w:rsid w:val="00E77CA0"/>
    <w:rsid w:val="00EC2E65"/>
    <w:rsid w:val="00ED7D87"/>
    <w:rsid w:val="00F24BF6"/>
    <w:rsid w:val="00F2652B"/>
    <w:rsid w:val="00F51DCE"/>
    <w:rsid w:val="00F65FB2"/>
    <w:rsid w:val="00FB0A89"/>
    <w:rsid w:val="00FC2BF7"/>
    <w:rsid w:val="00FC2DE5"/>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D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rPr>
  </w:style>
  <w:style w:type="paragraph" w:styleId="Titolo1">
    <w:name w:val="heading 1"/>
    <w:basedOn w:val="Normale"/>
    <w:next w:val="Normale"/>
    <w:link w:val="Titolo1Carattere"/>
    <w:uiPriority w:val="1"/>
    <w:qFormat/>
    <w:rsid w:val="0092167C"/>
    <w:pPr>
      <w:keepNext/>
      <w:keepLines/>
      <w:spacing w:before="480" w:after="0"/>
      <w:outlineLvl w:val="0"/>
    </w:pPr>
    <w:rPr>
      <w:rFonts w:asciiTheme="majorHAnsi" w:eastAsiaTheme="majorEastAsia" w:hAnsiTheme="majorHAnsi" w:cstheme="majorBidi"/>
      <w:b/>
      <w:bCs/>
      <w:color w:val="3D5C84" w:themeColor="accent1" w:themeShade="B5"/>
      <w:sz w:val="32"/>
      <w:szCs w:val="32"/>
    </w:rPr>
  </w:style>
  <w:style w:type="paragraph" w:styleId="Titolo2">
    <w:name w:val="heading 2"/>
    <w:basedOn w:val="Normale"/>
    <w:next w:val="Normale"/>
    <w:link w:val="Titolo2Carattere"/>
    <w:uiPriority w:val="1"/>
    <w:qFormat/>
    <w:rsid w:val="00215B89"/>
    <w:pPr>
      <w:keepNext/>
      <w:keepLines/>
      <w:spacing w:before="200" w:after="0"/>
      <w:outlineLvl w:val="1"/>
    </w:pPr>
    <w:rPr>
      <w:rFonts w:asciiTheme="majorHAnsi" w:eastAsiaTheme="majorEastAsia" w:hAnsiTheme="majorHAnsi" w:cstheme="majorBidi"/>
      <w:b/>
      <w:bCs/>
      <w:color w:val="5C83B4"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character" w:styleId="Testosegnaposto">
    <w:name w:val="Placeholder Text"/>
    <w:basedOn w:val="Carpredefinitoparagrafo"/>
    <w:uiPriority w:val="99"/>
    <w:unhideWhenUsed/>
  </w:style>
  <w:style w:type="paragraph" w:styleId="Titolo">
    <w:name w:val="Title"/>
    <w:basedOn w:val="Normale"/>
    <w:link w:val="TitoloCarattere"/>
    <w:autoRedefine/>
    <w:uiPriority w:val="4"/>
    <w:qFormat/>
    <w:pPr>
      <w:spacing w:before="720" w:after="60"/>
    </w:pPr>
    <w:rPr>
      <w:rFonts w:asciiTheme="majorHAnsi" w:eastAsiaTheme="majorEastAsia" w:hAnsiTheme="majorHAnsi" w:cstheme="majorBidi"/>
      <w:b/>
      <w:bCs/>
      <w:color w:val="183A63" w:themeColor="text2" w:themeShade="CC"/>
      <w:kern w:val="28"/>
      <w:sz w:val="52"/>
      <w:szCs w:val="52"/>
    </w:rPr>
  </w:style>
  <w:style w:type="character" w:customStyle="1" w:styleId="TitoloCarattere">
    <w:name w:val="Titolo Carattere"/>
    <w:basedOn w:val="Carpredefinitoparagrafo"/>
    <w:link w:val="Titolo"/>
    <w:uiPriority w:val="4"/>
    <w:rPr>
      <w:rFonts w:asciiTheme="majorHAnsi" w:eastAsiaTheme="majorEastAsia" w:hAnsiTheme="majorHAnsi" w:cstheme="majorBidi"/>
      <w:b/>
      <w:bCs/>
      <w:color w:val="183A63" w:themeColor="text2" w:themeShade="CC"/>
      <w:kern w:val="28"/>
      <w:sz w:val="52"/>
      <w:szCs w:val="52"/>
    </w:rPr>
  </w:style>
  <w:style w:type="paragraph" w:styleId="Sottotitolo">
    <w:name w:val="Subtitle"/>
    <w:basedOn w:val="Normale"/>
    <w:link w:val="SottotitoloCarattere"/>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ottotitoloCarattere">
    <w:name w:val="Sottotitolo Carattere"/>
    <w:basedOn w:val="Carpredefinitoparagrafo"/>
    <w:link w:val="Sottotitolo"/>
    <w:uiPriority w:val="5"/>
    <w:rPr>
      <w:rFonts w:eastAsiaTheme="minorEastAsia"/>
      <w:color w:val="000000" w:themeColor="text1" w:themeShade="84"/>
      <w:sz w:val="28"/>
      <w:szCs w:val="28"/>
    </w:rPr>
  </w:style>
  <w:style w:type="character" w:styleId="Enfasicorsivo">
    <w:name w:val="Emphasis"/>
    <w:basedOn w:val="Carpredefinitoparagrafo"/>
    <w:uiPriority w:val="2"/>
    <w:qFormat/>
    <w:rPr>
      <w:i/>
      <w:iCs/>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sz w:val="24"/>
      <w:szCs w:val="24"/>
    </w:rPr>
  </w:style>
  <w:style w:type="paragraph" w:styleId="Pidipagina">
    <w:name w:val="footer"/>
    <w:basedOn w:val="Normale"/>
    <w:link w:val="PidipaginaCarattere"/>
    <w:uiPriority w:val="99"/>
    <w:unhideWhenUsed/>
    <w:pPr>
      <w:tabs>
        <w:tab w:val="center" w:pos="4320"/>
        <w:tab w:val="right" w:pos="8640"/>
      </w:tabs>
    </w:pPr>
  </w:style>
  <w:style w:type="character" w:customStyle="1" w:styleId="PidipaginaCarattere">
    <w:name w:val="Piè di pagina Carattere"/>
    <w:basedOn w:val="Carpredefinitoparagrafo"/>
    <w:link w:val="Pidipagina"/>
    <w:uiPriority w:val="99"/>
    <w:rPr>
      <w:sz w:val="24"/>
      <w:szCs w:val="24"/>
    </w:rPr>
  </w:style>
  <w:style w:type="paragraph" w:customStyle="1" w:styleId="CoverPageTitle">
    <w:name w:val="Cover Page Title"/>
    <w:basedOn w:val="Normale"/>
    <w:qFormat/>
    <w:pPr>
      <w:framePr w:hSpace="187" w:wrap="around" w:hAnchor="margin" w:xAlign="center" w:yAlign="bottom"/>
      <w:jc w:val="right"/>
    </w:pPr>
    <w:rPr>
      <w:rFonts w:asciiTheme="majorHAnsi" w:hAnsiTheme="majorHAnsi"/>
      <w:b/>
      <w:color w:val="FFFFFF" w:themeColor="background1"/>
      <w:sz w:val="72"/>
      <w:szCs w:val="72"/>
    </w:rPr>
  </w:style>
  <w:style w:type="paragraph" w:customStyle="1" w:styleId="DocumentSubtitle">
    <w:name w:val="Document Subtitle"/>
    <w:basedOn w:val="Normale"/>
    <w:qFormat/>
    <w:pPr>
      <w:numPr>
        <w:ilvl w:val="1"/>
      </w:numPr>
      <w:spacing w:after="240" w:line="240" w:lineRule="auto"/>
    </w:pPr>
    <w:rPr>
      <w:rFonts w:eastAsiaTheme="minorEastAsia"/>
      <w:color w:val="000000" w:themeColor="text1" w:themeShade="84"/>
      <w:sz w:val="28"/>
      <w:szCs w:val="28"/>
    </w:rPr>
  </w:style>
  <w:style w:type="paragraph" w:customStyle="1" w:styleId="CoverPageSubtitle">
    <w:name w:val="Cover Page Subtitle"/>
    <w:basedOn w:val="Normale"/>
    <w:qFormat/>
    <w:pPr>
      <w:framePr w:hSpace="187" w:wrap="around" w:hAnchor="margin" w:xAlign="center" w:yAlign="bottom"/>
      <w:spacing w:before="100" w:beforeAutospacing="1" w:after="100" w:afterAutospacing="1"/>
      <w:jc w:val="right"/>
    </w:pPr>
    <w:rPr>
      <w:color w:val="FFFFFF" w:themeColor="background1"/>
      <w:sz w:val="32"/>
      <w:szCs w:val="32"/>
    </w:rPr>
  </w:style>
  <w:style w:type="paragraph" w:customStyle="1" w:styleId="YourNameInDocument">
    <w:name w:val="Your Name In Document"/>
    <w:basedOn w:val="Normale"/>
    <w:qFormat/>
  </w:style>
  <w:style w:type="paragraph" w:customStyle="1" w:styleId="OrganizationName">
    <w:name w:val="Organization Name"/>
    <w:basedOn w:val="Normale"/>
    <w:qFormat/>
    <w:pPr>
      <w:framePr w:hSpace="187" w:wrap="around" w:hAnchor="margin" w:xAlign="center" w:yAlign="bottom"/>
      <w:spacing w:before="100" w:beforeAutospacing="1" w:after="100" w:afterAutospacing="1"/>
      <w:jc w:val="right"/>
    </w:pPr>
    <w:rPr>
      <w:color w:val="1F497D" w:themeColor="text2"/>
    </w:rPr>
  </w:style>
  <w:style w:type="paragraph" w:customStyle="1" w:styleId="YourName">
    <w:name w:val="Your Name"/>
    <w:basedOn w:val="Normale"/>
    <w:qFormat/>
    <w:pPr>
      <w:framePr w:hSpace="187" w:wrap="around" w:hAnchor="margin" w:xAlign="center" w:yAlign="bottom"/>
      <w:spacing w:before="100" w:beforeAutospacing="1" w:after="100" w:afterAutospacing="1"/>
      <w:jc w:val="right"/>
    </w:pPr>
    <w:rPr>
      <w:color w:val="1F497D" w:themeColor="text2"/>
    </w:rPr>
  </w:style>
  <w:style w:type="character" w:customStyle="1" w:styleId="Titolo1Carattere">
    <w:name w:val="Titolo 1 Carattere"/>
    <w:basedOn w:val="Carpredefinitoparagrafo"/>
    <w:link w:val="Titolo1"/>
    <w:uiPriority w:val="1"/>
    <w:rsid w:val="0092167C"/>
    <w:rPr>
      <w:rFonts w:asciiTheme="majorHAnsi" w:eastAsiaTheme="majorEastAsia" w:hAnsiTheme="majorHAnsi" w:cstheme="majorBidi"/>
      <w:b/>
      <w:bCs/>
      <w:color w:val="3D5C84" w:themeColor="accent1" w:themeShade="B5"/>
      <w:sz w:val="32"/>
      <w:szCs w:val="32"/>
    </w:rPr>
  </w:style>
  <w:style w:type="paragraph" w:styleId="Paragrafoelenco">
    <w:name w:val="List Paragraph"/>
    <w:basedOn w:val="Normale"/>
    <w:uiPriority w:val="34"/>
    <w:qFormat/>
    <w:rsid w:val="000D7CF1"/>
    <w:pPr>
      <w:ind w:left="720"/>
      <w:contextualSpacing/>
    </w:pPr>
  </w:style>
  <w:style w:type="character" w:styleId="Collegamentoipertestuale">
    <w:name w:val="Hyperlink"/>
    <w:basedOn w:val="Carpredefinitoparagrafo"/>
    <w:uiPriority w:val="99"/>
    <w:semiHidden/>
    <w:unhideWhenUsed/>
    <w:rsid w:val="00FC2DE5"/>
    <w:rPr>
      <w:color w:val="0000FF"/>
      <w:u w:val="single"/>
    </w:rPr>
  </w:style>
  <w:style w:type="paragraph" w:styleId="Testonotadichiusura">
    <w:name w:val="endnote text"/>
    <w:basedOn w:val="Normale"/>
    <w:link w:val="TestonotadichiusuraCarattere"/>
    <w:uiPriority w:val="99"/>
    <w:unhideWhenUsed/>
    <w:rsid w:val="00854BE7"/>
    <w:pPr>
      <w:spacing w:after="0" w:line="240" w:lineRule="auto"/>
    </w:pPr>
  </w:style>
  <w:style w:type="character" w:customStyle="1" w:styleId="TestonotadichiusuraCarattere">
    <w:name w:val="Testo nota di chiusura Carattere"/>
    <w:basedOn w:val="Carpredefinitoparagrafo"/>
    <w:link w:val="Testonotadichiusura"/>
    <w:uiPriority w:val="99"/>
    <w:rsid w:val="00854BE7"/>
    <w:rPr>
      <w:sz w:val="24"/>
      <w:szCs w:val="24"/>
    </w:rPr>
  </w:style>
  <w:style w:type="character" w:styleId="Rimandonotadichiusura">
    <w:name w:val="endnote reference"/>
    <w:basedOn w:val="Carpredefinitoparagrafo"/>
    <w:uiPriority w:val="99"/>
    <w:unhideWhenUsed/>
    <w:rsid w:val="00854BE7"/>
    <w:rPr>
      <w:vertAlign w:val="superscript"/>
    </w:rPr>
  </w:style>
  <w:style w:type="paragraph" w:styleId="Testonotaapidipagina">
    <w:name w:val="footnote text"/>
    <w:basedOn w:val="Normale"/>
    <w:link w:val="TestonotaapidipaginaCarattere"/>
    <w:uiPriority w:val="99"/>
    <w:unhideWhenUsed/>
    <w:rsid w:val="00854BE7"/>
    <w:pPr>
      <w:spacing w:after="0" w:line="240" w:lineRule="auto"/>
    </w:pPr>
  </w:style>
  <w:style w:type="character" w:customStyle="1" w:styleId="TestonotaapidipaginaCarattere">
    <w:name w:val="Testo nota a piè di pagina Carattere"/>
    <w:basedOn w:val="Carpredefinitoparagrafo"/>
    <w:link w:val="Testonotaapidipagina"/>
    <w:uiPriority w:val="99"/>
    <w:rsid w:val="00854BE7"/>
    <w:rPr>
      <w:sz w:val="24"/>
      <w:szCs w:val="24"/>
    </w:rPr>
  </w:style>
  <w:style w:type="character" w:styleId="Rimandonotaapidipagina">
    <w:name w:val="footnote reference"/>
    <w:basedOn w:val="Carpredefinitoparagrafo"/>
    <w:uiPriority w:val="99"/>
    <w:unhideWhenUsed/>
    <w:rsid w:val="00854BE7"/>
    <w:rPr>
      <w:vertAlign w:val="superscript"/>
    </w:rPr>
  </w:style>
  <w:style w:type="paragraph" w:styleId="Didascalia">
    <w:name w:val="caption"/>
    <w:basedOn w:val="Normale"/>
    <w:next w:val="Normale"/>
    <w:uiPriority w:val="99"/>
    <w:unhideWhenUsed/>
    <w:rsid w:val="007469C8"/>
    <w:pPr>
      <w:spacing w:line="240" w:lineRule="auto"/>
    </w:pPr>
    <w:rPr>
      <w:b/>
      <w:bCs/>
      <w:color w:val="5C83B4" w:themeColor="accent1"/>
      <w:sz w:val="18"/>
      <w:szCs w:val="18"/>
    </w:rPr>
  </w:style>
  <w:style w:type="character" w:customStyle="1" w:styleId="Titolo2Carattere">
    <w:name w:val="Titolo 2 Carattere"/>
    <w:basedOn w:val="Carpredefinitoparagrafo"/>
    <w:link w:val="Titolo2"/>
    <w:uiPriority w:val="1"/>
    <w:rsid w:val="00215B89"/>
    <w:rPr>
      <w:rFonts w:asciiTheme="majorHAnsi" w:eastAsiaTheme="majorEastAsia" w:hAnsiTheme="majorHAnsi" w:cstheme="majorBidi"/>
      <w:b/>
      <w:bCs/>
      <w:color w:val="5C83B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rPr>
  </w:style>
  <w:style w:type="paragraph" w:styleId="Titolo1">
    <w:name w:val="heading 1"/>
    <w:basedOn w:val="Normale"/>
    <w:next w:val="Normale"/>
    <w:link w:val="Titolo1Carattere"/>
    <w:uiPriority w:val="1"/>
    <w:qFormat/>
    <w:rsid w:val="0092167C"/>
    <w:pPr>
      <w:keepNext/>
      <w:keepLines/>
      <w:spacing w:before="480" w:after="0"/>
      <w:outlineLvl w:val="0"/>
    </w:pPr>
    <w:rPr>
      <w:rFonts w:asciiTheme="majorHAnsi" w:eastAsiaTheme="majorEastAsia" w:hAnsiTheme="majorHAnsi" w:cstheme="majorBidi"/>
      <w:b/>
      <w:bCs/>
      <w:color w:val="3D5C84" w:themeColor="accent1" w:themeShade="B5"/>
      <w:sz w:val="32"/>
      <w:szCs w:val="32"/>
    </w:rPr>
  </w:style>
  <w:style w:type="paragraph" w:styleId="Titolo2">
    <w:name w:val="heading 2"/>
    <w:basedOn w:val="Normale"/>
    <w:next w:val="Normale"/>
    <w:link w:val="Titolo2Carattere"/>
    <w:uiPriority w:val="1"/>
    <w:qFormat/>
    <w:rsid w:val="00215B89"/>
    <w:pPr>
      <w:keepNext/>
      <w:keepLines/>
      <w:spacing w:before="200" w:after="0"/>
      <w:outlineLvl w:val="1"/>
    </w:pPr>
    <w:rPr>
      <w:rFonts w:asciiTheme="majorHAnsi" w:eastAsiaTheme="majorEastAsia" w:hAnsiTheme="majorHAnsi" w:cstheme="majorBidi"/>
      <w:b/>
      <w:bCs/>
      <w:color w:val="5C83B4"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character" w:styleId="Testosegnaposto">
    <w:name w:val="Placeholder Text"/>
    <w:basedOn w:val="Carpredefinitoparagrafo"/>
    <w:uiPriority w:val="99"/>
    <w:unhideWhenUsed/>
  </w:style>
  <w:style w:type="paragraph" w:styleId="Titolo">
    <w:name w:val="Title"/>
    <w:basedOn w:val="Normale"/>
    <w:link w:val="TitoloCarattere"/>
    <w:autoRedefine/>
    <w:uiPriority w:val="4"/>
    <w:qFormat/>
    <w:pPr>
      <w:spacing w:before="720" w:after="60"/>
    </w:pPr>
    <w:rPr>
      <w:rFonts w:asciiTheme="majorHAnsi" w:eastAsiaTheme="majorEastAsia" w:hAnsiTheme="majorHAnsi" w:cstheme="majorBidi"/>
      <w:b/>
      <w:bCs/>
      <w:color w:val="183A63" w:themeColor="text2" w:themeShade="CC"/>
      <w:kern w:val="28"/>
      <w:sz w:val="52"/>
      <w:szCs w:val="52"/>
    </w:rPr>
  </w:style>
  <w:style w:type="character" w:customStyle="1" w:styleId="TitoloCarattere">
    <w:name w:val="Titolo Carattere"/>
    <w:basedOn w:val="Carpredefinitoparagrafo"/>
    <w:link w:val="Titolo"/>
    <w:uiPriority w:val="4"/>
    <w:rPr>
      <w:rFonts w:asciiTheme="majorHAnsi" w:eastAsiaTheme="majorEastAsia" w:hAnsiTheme="majorHAnsi" w:cstheme="majorBidi"/>
      <w:b/>
      <w:bCs/>
      <w:color w:val="183A63" w:themeColor="text2" w:themeShade="CC"/>
      <w:kern w:val="28"/>
      <w:sz w:val="52"/>
      <w:szCs w:val="52"/>
    </w:rPr>
  </w:style>
  <w:style w:type="paragraph" w:styleId="Sottotitolo">
    <w:name w:val="Subtitle"/>
    <w:basedOn w:val="Normale"/>
    <w:link w:val="SottotitoloCarattere"/>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ottotitoloCarattere">
    <w:name w:val="Sottotitolo Carattere"/>
    <w:basedOn w:val="Carpredefinitoparagrafo"/>
    <w:link w:val="Sottotitolo"/>
    <w:uiPriority w:val="5"/>
    <w:rPr>
      <w:rFonts w:eastAsiaTheme="minorEastAsia"/>
      <w:color w:val="000000" w:themeColor="text1" w:themeShade="84"/>
      <w:sz w:val="28"/>
      <w:szCs w:val="28"/>
    </w:rPr>
  </w:style>
  <w:style w:type="character" w:styleId="Enfasicorsivo">
    <w:name w:val="Emphasis"/>
    <w:basedOn w:val="Carpredefinitoparagrafo"/>
    <w:uiPriority w:val="2"/>
    <w:qFormat/>
    <w:rPr>
      <w:i/>
      <w:iCs/>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sz w:val="24"/>
      <w:szCs w:val="24"/>
    </w:rPr>
  </w:style>
  <w:style w:type="paragraph" w:styleId="Pidipagina">
    <w:name w:val="footer"/>
    <w:basedOn w:val="Normale"/>
    <w:link w:val="PidipaginaCarattere"/>
    <w:uiPriority w:val="99"/>
    <w:unhideWhenUsed/>
    <w:pPr>
      <w:tabs>
        <w:tab w:val="center" w:pos="4320"/>
        <w:tab w:val="right" w:pos="8640"/>
      </w:tabs>
    </w:pPr>
  </w:style>
  <w:style w:type="character" w:customStyle="1" w:styleId="PidipaginaCarattere">
    <w:name w:val="Piè di pagina Carattere"/>
    <w:basedOn w:val="Carpredefinitoparagrafo"/>
    <w:link w:val="Pidipagina"/>
    <w:uiPriority w:val="99"/>
    <w:rPr>
      <w:sz w:val="24"/>
      <w:szCs w:val="24"/>
    </w:rPr>
  </w:style>
  <w:style w:type="paragraph" w:customStyle="1" w:styleId="CoverPageTitle">
    <w:name w:val="Cover Page Title"/>
    <w:basedOn w:val="Normale"/>
    <w:qFormat/>
    <w:pPr>
      <w:framePr w:hSpace="187" w:wrap="around" w:hAnchor="margin" w:xAlign="center" w:yAlign="bottom"/>
      <w:jc w:val="right"/>
    </w:pPr>
    <w:rPr>
      <w:rFonts w:asciiTheme="majorHAnsi" w:hAnsiTheme="majorHAnsi"/>
      <w:b/>
      <w:color w:val="FFFFFF" w:themeColor="background1"/>
      <w:sz w:val="72"/>
      <w:szCs w:val="72"/>
    </w:rPr>
  </w:style>
  <w:style w:type="paragraph" w:customStyle="1" w:styleId="DocumentSubtitle">
    <w:name w:val="Document Subtitle"/>
    <w:basedOn w:val="Normale"/>
    <w:qFormat/>
    <w:pPr>
      <w:numPr>
        <w:ilvl w:val="1"/>
      </w:numPr>
      <w:spacing w:after="240" w:line="240" w:lineRule="auto"/>
    </w:pPr>
    <w:rPr>
      <w:rFonts w:eastAsiaTheme="minorEastAsia"/>
      <w:color w:val="000000" w:themeColor="text1" w:themeShade="84"/>
      <w:sz w:val="28"/>
      <w:szCs w:val="28"/>
    </w:rPr>
  </w:style>
  <w:style w:type="paragraph" w:customStyle="1" w:styleId="CoverPageSubtitle">
    <w:name w:val="Cover Page Subtitle"/>
    <w:basedOn w:val="Normale"/>
    <w:qFormat/>
    <w:pPr>
      <w:framePr w:hSpace="187" w:wrap="around" w:hAnchor="margin" w:xAlign="center" w:yAlign="bottom"/>
      <w:spacing w:before="100" w:beforeAutospacing="1" w:after="100" w:afterAutospacing="1"/>
      <w:jc w:val="right"/>
    </w:pPr>
    <w:rPr>
      <w:color w:val="FFFFFF" w:themeColor="background1"/>
      <w:sz w:val="32"/>
      <w:szCs w:val="32"/>
    </w:rPr>
  </w:style>
  <w:style w:type="paragraph" w:customStyle="1" w:styleId="YourNameInDocument">
    <w:name w:val="Your Name In Document"/>
    <w:basedOn w:val="Normale"/>
    <w:qFormat/>
  </w:style>
  <w:style w:type="paragraph" w:customStyle="1" w:styleId="OrganizationName">
    <w:name w:val="Organization Name"/>
    <w:basedOn w:val="Normale"/>
    <w:qFormat/>
    <w:pPr>
      <w:framePr w:hSpace="187" w:wrap="around" w:hAnchor="margin" w:xAlign="center" w:yAlign="bottom"/>
      <w:spacing w:before="100" w:beforeAutospacing="1" w:after="100" w:afterAutospacing="1"/>
      <w:jc w:val="right"/>
    </w:pPr>
    <w:rPr>
      <w:color w:val="1F497D" w:themeColor="text2"/>
    </w:rPr>
  </w:style>
  <w:style w:type="paragraph" w:customStyle="1" w:styleId="YourName">
    <w:name w:val="Your Name"/>
    <w:basedOn w:val="Normale"/>
    <w:qFormat/>
    <w:pPr>
      <w:framePr w:hSpace="187" w:wrap="around" w:hAnchor="margin" w:xAlign="center" w:yAlign="bottom"/>
      <w:spacing w:before="100" w:beforeAutospacing="1" w:after="100" w:afterAutospacing="1"/>
      <w:jc w:val="right"/>
    </w:pPr>
    <w:rPr>
      <w:color w:val="1F497D" w:themeColor="text2"/>
    </w:rPr>
  </w:style>
  <w:style w:type="character" w:customStyle="1" w:styleId="Titolo1Carattere">
    <w:name w:val="Titolo 1 Carattere"/>
    <w:basedOn w:val="Carpredefinitoparagrafo"/>
    <w:link w:val="Titolo1"/>
    <w:uiPriority w:val="1"/>
    <w:rsid w:val="0092167C"/>
    <w:rPr>
      <w:rFonts w:asciiTheme="majorHAnsi" w:eastAsiaTheme="majorEastAsia" w:hAnsiTheme="majorHAnsi" w:cstheme="majorBidi"/>
      <w:b/>
      <w:bCs/>
      <w:color w:val="3D5C84" w:themeColor="accent1" w:themeShade="B5"/>
      <w:sz w:val="32"/>
      <w:szCs w:val="32"/>
    </w:rPr>
  </w:style>
  <w:style w:type="paragraph" w:styleId="Paragrafoelenco">
    <w:name w:val="List Paragraph"/>
    <w:basedOn w:val="Normale"/>
    <w:uiPriority w:val="34"/>
    <w:qFormat/>
    <w:rsid w:val="000D7CF1"/>
    <w:pPr>
      <w:ind w:left="720"/>
      <w:contextualSpacing/>
    </w:pPr>
  </w:style>
  <w:style w:type="character" w:styleId="Collegamentoipertestuale">
    <w:name w:val="Hyperlink"/>
    <w:basedOn w:val="Carpredefinitoparagrafo"/>
    <w:uiPriority w:val="99"/>
    <w:semiHidden/>
    <w:unhideWhenUsed/>
    <w:rsid w:val="00FC2DE5"/>
    <w:rPr>
      <w:color w:val="0000FF"/>
      <w:u w:val="single"/>
    </w:rPr>
  </w:style>
  <w:style w:type="paragraph" w:styleId="Testonotadichiusura">
    <w:name w:val="endnote text"/>
    <w:basedOn w:val="Normale"/>
    <w:link w:val="TestonotadichiusuraCarattere"/>
    <w:uiPriority w:val="99"/>
    <w:unhideWhenUsed/>
    <w:rsid w:val="00854BE7"/>
    <w:pPr>
      <w:spacing w:after="0" w:line="240" w:lineRule="auto"/>
    </w:pPr>
  </w:style>
  <w:style w:type="character" w:customStyle="1" w:styleId="TestonotadichiusuraCarattere">
    <w:name w:val="Testo nota di chiusura Carattere"/>
    <w:basedOn w:val="Carpredefinitoparagrafo"/>
    <w:link w:val="Testonotadichiusura"/>
    <w:uiPriority w:val="99"/>
    <w:rsid w:val="00854BE7"/>
    <w:rPr>
      <w:sz w:val="24"/>
      <w:szCs w:val="24"/>
    </w:rPr>
  </w:style>
  <w:style w:type="character" w:styleId="Rimandonotadichiusura">
    <w:name w:val="endnote reference"/>
    <w:basedOn w:val="Carpredefinitoparagrafo"/>
    <w:uiPriority w:val="99"/>
    <w:unhideWhenUsed/>
    <w:rsid w:val="00854BE7"/>
    <w:rPr>
      <w:vertAlign w:val="superscript"/>
    </w:rPr>
  </w:style>
  <w:style w:type="paragraph" w:styleId="Testonotaapidipagina">
    <w:name w:val="footnote text"/>
    <w:basedOn w:val="Normale"/>
    <w:link w:val="TestonotaapidipaginaCarattere"/>
    <w:uiPriority w:val="99"/>
    <w:unhideWhenUsed/>
    <w:rsid w:val="00854BE7"/>
    <w:pPr>
      <w:spacing w:after="0" w:line="240" w:lineRule="auto"/>
    </w:pPr>
  </w:style>
  <w:style w:type="character" w:customStyle="1" w:styleId="TestonotaapidipaginaCarattere">
    <w:name w:val="Testo nota a piè di pagina Carattere"/>
    <w:basedOn w:val="Carpredefinitoparagrafo"/>
    <w:link w:val="Testonotaapidipagina"/>
    <w:uiPriority w:val="99"/>
    <w:rsid w:val="00854BE7"/>
    <w:rPr>
      <w:sz w:val="24"/>
      <w:szCs w:val="24"/>
    </w:rPr>
  </w:style>
  <w:style w:type="character" w:styleId="Rimandonotaapidipagina">
    <w:name w:val="footnote reference"/>
    <w:basedOn w:val="Carpredefinitoparagrafo"/>
    <w:uiPriority w:val="99"/>
    <w:unhideWhenUsed/>
    <w:rsid w:val="00854BE7"/>
    <w:rPr>
      <w:vertAlign w:val="superscript"/>
    </w:rPr>
  </w:style>
  <w:style w:type="paragraph" w:styleId="Didascalia">
    <w:name w:val="caption"/>
    <w:basedOn w:val="Normale"/>
    <w:next w:val="Normale"/>
    <w:uiPriority w:val="99"/>
    <w:unhideWhenUsed/>
    <w:rsid w:val="007469C8"/>
    <w:pPr>
      <w:spacing w:line="240" w:lineRule="auto"/>
    </w:pPr>
    <w:rPr>
      <w:b/>
      <w:bCs/>
      <w:color w:val="5C83B4" w:themeColor="accent1"/>
      <w:sz w:val="18"/>
      <w:szCs w:val="18"/>
    </w:rPr>
  </w:style>
  <w:style w:type="character" w:customStyle="1" w:styleId="Titolo2Carattere">
    <w:name w:val="Titolo 2 Carattere"/>
    <w:basedOn w:val="Carpredefinitoparagrafo"/>
    <w:link w:val="Titolo2"/>
    <w:uiPriority w:val="1"/>
    <w:rsid w:val="00215B89"/>
    <w:rPr>
      <w:rFonts w:asciiTheme="majorHAnsi" w:eastAsiaTheme="majorEastAsia" w:hAnsiTheme="majorHAnsi" w:cstheme="majorBidi"/>
      <w:b/>
      <w:bCs/>
      <w:color w:val="5C83B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3436">
      <w:bodyDiv w:val="1"/>
      <w:marLeft w:val="0"/>
      <w:marRight w:val="0"/>
      <w:marTop w:val="0"/>
      <w:marBottom w:val="0"/>
      <w:divBdr>
        <w:top w:val="none" w:sz="0" w:space="0" w:color="auto"/>
        <w:left w:val="none" w:sz="0" w:space="0" w:color="auto"/>
        <w:bottom w:val="none" w:sz="0" w:space="0" w:color="auto"/>
        <w:right w:val="none" w:sz="0" w:space="0" w:color="auto"/>
      </w:divBdr>
    </w:div>
    <w:div w:id="31076953">
      <w:bodyDiv w:val="1"/>
      <w:marLeft w:val="0"/>
      <w:marRight w:val="0"/>
      <w:marTop w:val="0"/>
      <w:marBottom w:val="0"/>
      <w:divBdr>
        <w:top w:val="none" w:sz="0" w:space="0" w:color="auto"/>
        <w:left w:val="none" w:sz="0" w:space="0" w:color="auto"/>
        <w:bottom w:val="none" w:sz="0" w:space="0" w:color="auto"/>
        <w:right w:val="none" w:sz="0" w:space="0" w:color="auto"/>
      </w:divBdr>
    </w:div>
    <w:div w:id="37751370">
      <w:bodyDiv w:val="1"/>
      <w:marLeft w:val="0"/>
      <w:marRight w:val="0"/>
      <w:marTop w:val="0"/>
      <w:marBottom w:val="0"/>
      <w:divBdr>
        <w:top w:val="none" w:sz="0" w:space="0" w:color="auto"/>
        <w:left w:val="none" w:sz="0" w:space="0" w:color="auto"/>
        <w:bottom w:val="none" w:sz="0" w:space="0" w:color="auto"/>
        <w:right w:val="none" w:sz="0" w:space="0" w:color="auto"/>
      </w:divBdr>
    </w:div>
    <w:div w:id="203758715">
      <w:bodyDiv w:val="1"/>
      <w:marLeft w:val="0"/>
      <w:marRight w:val="0"/>
      <w:marTop w:val="0"/>
      <w:marBottom w:val="0"/>
      <w:divBdr>
        <w:top w:val="none" w:sz="0" w:space="0" w:color="auto"/>
        <w:left w:val="none" w:sz="0" w:space="0" w:color="auto"/>
        <w:bottom w:val="none" w:sz="0" w:space="0" w:color="auto"/>
        <w:right w:val="none" w:sz="0" w:space="0" w:color="auto"/>
      </w:divBdr>
    </w:div>
    <w:div w:id="220362085">
      <w:bodyDiv w:val="1"/>
      <w:marLeft w:val="0"/>
      <w:marRight w:val="0"/>
      <w:marTop w:val="0"/>
      <w:marBottom w:val="0"/>
      <w:divBdr>
        <w:top w:val="none" w:sz="0" w:space="0" w:color="auto"/>
        <w:left w:val="none" w:sz="0" w:space="0" w:color="auto"/>
        <w:bottom w:val="none" w:sz="0" w:space="0" w:color="auto"/>
        <w:right w:val="none" w:sz="0" w:space="0" w:color="auto"/>
      </w:divBdr>
    </w:div>
    <w:div w:id="227229921">
      <w:bodyDiv w:val="1"/>
      <w:marLeft w:val="0"/>
      <w:marRight w:val="0"/>
      <w:marTop w:val="0"/>
      <w:marBottom w:val="0"/>
      <w:divBdr>
        <w:top w:val="none" w:sz="0" w:space="0" w:color="auto"/>
        <w:left w:val="none" w:sz="0" w:space="0" w:color="auto"/>
        <w:bottom w:val="none" w:sz="0" w:space="0" w:color="auto"/>
        <w:right w:val="none" w:sz="0" w:space="0" w:color="auto"/>
      </w:divBdr>
    </w:div>
    <w:div w:id="253634981">
      <w:bodyDiv w:val="1"/>
      <w:marLeft w:val="0"/>
      <w:marRight w:val="0"/>
      <w:marTop w:val="0"/>
      <w:marBottom w:val="0"/>
      <w:divBdr>
        <w:top w:val="none" w:sz="0" w:space="0" w:color="auto"/>
        <w:left w:val="none" w:sz="0" w:space="0" w:color="auto"/>
        <w:bottom w:val="none" w:sz="0" w:space="0" w:color="auto"/>
        <w:right w:val="none" w:sz="0" w:space="0" w:color="auto"/>
      </w:divBdr>
    </w:div>
    <w:div w:id="259266359">
      <w:bodyDiv w:val="1"/>
      <w:marLeft w:val="0"/>
      <w:marRight w:val="0"/>
      <w:marTop w:val="0"/>
      <w:marBottom w:val="0"/>
      <w:divBdr>
        <w:top w:val="none" w:sz="0" w:space="0" w:color="auto"/>
        <w:left w:val="none" w:sz="0" w:space="0" w:color="auto"/>
        <w:bottom w:val="none" w:sz="0" w:space="0" w:color="auto"/>
        <w:right w:val="none" w:sz="0" w:space="0" w:color="auto"/>
      </w:divBdr>
    </w:div>
    <w:div w:id="267079586">
      <w:bodyDiv w:val="1"/>
      <w:marLeft w:val="0"/>
      <w:marRight w:val="0"/>
      <w:marTop w:val="0"/>
      <w:marBottom w:val="0"/>
      <w:divBdr>
        <w:top w:val="none" w:sz="0" w:space="0" w:color="auto"/>
        <w:left w:val="none" w:sz="0" w:space="0" w:color="auto"/>
        <w:bottom w:val="none" w:sz="0" w:space="0" w:color="auto"/>
        <w:right w:val="none" w:sz="0" w:space="0" w:color="auto"/>
      </w:divBdr>
    </w:div>
    <w:div w:id="362243536">
      <w:bodyDiv w:val="1"/>
      <w:marLeft w:val="0"/>
      <w:marRight w:val="0"/>
      <w:marTop w:val="0"/>
      <w:marBottom w:val="0"/>
      <w:divBdr>
        <w:top w:val="none" w:sz="0" w:space="0" w:color="auto"/>
        <w:left w:val="none" w:sz="0" w:space="0" w:color="auto"/>
        <w:bottom w:val="none" w:sz="0" w:space="0" w:color="auto"/>
        <w:right w:val="none" w:sz="0" w:space="0" w:color="auto"/>
      </w:divBdr>
    </w:div>
    <w:div w:id="398288216">
      <w:bodyDiv w:val="1"/>
      <w:marLeft w:val="0"/>
      <w:marRight w:val="0"/>
      <w:marTop w:val="0"/>
      <w:marBottom w:val="0"/>
      <w:divBdr>
        <w:top w:val="none" w:sz="0" w:space="0" w:color="auto"/>
        <w:left w:val="none" w:sz="0" w:space="0" w:color="auto"/>
        <w:bottom w:val="none" w:sz="0" w:space="0" w:color="auto"/>
        <w:right w:val="none" w:sz="0" w:space="0" w:color="auto"/>
      </w:divBdr>
    </w:div>
    <w:div w:id="439423187">
      <w:bodyDiv w:val="1"/>
      <w:marLeft w:val="0"/>
      <w:marRight w:val="0"/>
      <w:marTop w:val="0"/>
      <w:marBottom w:val="0"/>
      <w:divBdr>
        <w:top w:val="none" w:sz="0" w:space="0" w:color="auto"/>
        <w:left w:val="none" w:sz="0" w:space="0" w:color="auto"/>
        <w:bottom w:val="none" w:sz="0" w:space="0" w:color="auto"/>
        <w:right w:val="none" w:sz="0" w:space="0" w:color="auto"/>
      </w:divBdr>
    </w:div>
    <w:div w:id="499392610">
      <w:bodyDiv w:val="1"/>
      <w:marLeft w:val="0"/>
      <w:marRight w:val="0"/>
      <w:marTop w:val="0"/>
      <w:marBottom w:val="0"/>
      <w:divBdr>
        <w:top w:val="none" w:sz="0" w:space="0" w:color="auto"/>
        <w:left w:val="none" w:sz="0" w:space="0" w:color="auto"/>
        <w:bottom w:val="none" w:sz="0" w:space="0" w:color="auto"/>
        <w:right w:val="none" w:sz="0" w:space="0" w:color="auto"/>
      </w:divBdr>
    </w:div>
    <w:div w:id="512888679">
      <w:bodyDiv w:val="1"/>
      <w:marLeft w:val="0"/>
      <w:marRight w:val="0"/>
      <w:marTop w:val="0"/>
      <w:marBottom w:val="0"/>
      <w:divBdr>
        <w:top w:val="none" w:sz="0" w:space="0" w:color="auto"/>
        <w:left w:val="none" w:sz="0" w:space="0" w:color="auto"/>
        <w:bottom w:val="none" w:sz="0" w:space="0" w:color="auto"/>
        <w:right w:val="none" w:sz="0" w:space="0" w:color="auto"/>
      </w:divBdr>
    </w:div>
    <w:div w:id="639114127">
      <w:bodyDiv w:val="1"/>
      <w:marLeft w:val="0"/>
      <w:marRight w:val="0"/>
      <w:marTop w:val="0"/>
      <w:marBottom w:val="0"/>
      <w:divBdr>
        <w:top w:val="none" w:sz="0" w:space="0" w:color="auto"/>
        <w:left w:val="none" w:sz="0" w:space="0" w:color="auto"/>
        <w:bottom w:val="none" w:sz="0" w:space="0" w:color="auto"/>
        <w:right w:val="none" w:sz="0" w:space="0" w:color="auto"/>
      </w:divBdr>
    </w:div>
    <w:div w:id="719014114">
      <w:bodyDiv w:val="1"/>
      <w:marLeft w:val="0"/>
      <w:marRight w:val="0"/>
      <w:marTop w:val="0"/>
      <w:marBottom w:val="0"/>
      <w:divBdr>
        <w:top w:val="none" w:sz="0" w:space="0" w:color="auto"/>
        <w:left w:val="none" w:sz="0" w:space="0" w:color="auto"/>
        <w:bottom w:val="none" w:sz="0" w:space="0" w:color="auto"/>
        <w:right w:val="none" w:sz="0" w:space="0" w:color="auto"/>
      </w:divBdr>
    </w:div>
    <w:div w:id="853885630">
      <w:bodyDiv w:val="1"/>
      <w:marLeft w:val="0"/>
      <w:marRight w:val="0"/>
      <w:marTop w:val="0"/>
      <w:marBottom w:val="0"/>
      <w:divBdr>
        <w:top w:val="none" w:sz="0" w:space="0" w:color="auto"/>
        <w:left w:val="none" w:sz="0" w:space="0" w:color="auto"/>
        <w:bottom w:val="none" w:sz="0" w:space="0" w:color="auto"/>
        <w:right w:val="none" w:sz="0" w:space="0" w:color="auto"/>
      </w:divBdr>
    </w:div>
    <w:div w:id="872772758">
      <w:bodyDiv w:val="1"/>
      <w:marLeft w:val="0"/>
      <w:marRight w:val="0"/>
      <w:marTop w:val="0"/>
      <w:marBottom w:val="0"/>
      <w:divBdr>
        <w:top w:val="none" w:sz="0" w:space="0" w:color="auto"/>
        <w:left w:val="none" w:sz="0" w:space="0" w:color="auto"/>
        <w:bottom w:val="none" w:sz="0" w:space="0" w:color="auto"/>
        <w:right w:val="none" w:sz="0" w:space="0" w:color="auto"/>
      </w:divBdr>
    </w:div>
    <w:div w:id="895287606">
      <w:bodyDiv w:val="1"/>
      <w:marLeft w:val="0"/>
      <w:marRight w:val="0"/>
      <w:marTop w:val="0"/>
      <w:marBottom w:val="0"/>
      <w:divBdr>
        <w:top w:val="none" w:sz="0" w:space="0" w:color="auto"/>
        <w:left w:val="none" w:sz="0" w:space="0" w:color="auto"/>
        <w:bottom w:val="none" w:sz="0" w:space="0" w:color="auto"/>
        <w:right w:val="none" w:sz="0" w:space="0" w:color="auto"/>
      </w:divBdr>
    </w:div>
    <w:div w:id="931623466">
      <w:bodyDiv w:val="1"/>
      <w:marLeft w:val="0"/>
      <w:marRight w:val="0"/>
      <w:marTop w:val="0"/>
      <w:marBottom w:val="0"/>
      <w:divBdr>
        <w:top w:val="none" w:sz="0" w:space="0" w:color="auto"/>
        <w:left w:val="none" w:sz="0" w:space="0" w:color="auto"/>
        <w:bottom w:val="none" w:sz="0" w:space="0" w:color="auto"/>
        <w:right w:val="none" w:sz="0" w:space="0" w:color="auto"/>
      </w:divBdr>
    </w:div>
    <w:div w:id="940911778">
      <w:bodyDiv w:val="1"/>
      <w:marLeft w:val="0"/>
      <w:marRight w:val="0"/>
      <w:marTop w:val="0"/>
      <w:marBottom w:val="0"/>
      <w:divBdr>
        <w:top w:val="none" w:sz="0" w:space="0" w:color="auto"/>
        <w:left w:val="none" w:sz="0" w:space="0" w:color="auto"/>
        <w:bottom w:val="none" w:sz="0" w:space="0" w:color="auto"/>
        <w:right w:val="none" w:sz="0" w:space="0" w:color="auto"/>
      </w:divBdr>
    </w:div>
    <w:div w:id="949045226">
      <w:bodyDiv w:val="1"/>
      <w:marLeft w:val="0"/>
      <w:marRight w:val="0"/>
      <w:marTop w:val="0"/>
      <w:marBottom w:val="0"/>
      <w:divBdr>
        <w:top w:val="none" w:sz="0" w:space="0" w:color="auto"/>
        <w:left w:val="none" w:sz="0" w:space="0" w:color="auto"/>
        <w:bottom w:val="none" w:sz="0" w:space="0" w:color="auto"/>
        <w:right w:val="none" w:sz="0" w:space="0" w:color="auto"/>
      </w:divBdr>
    </w:div>
    <w:div w:id="954287228">
      <w:bodyDiv w:val="1"/>
      <w:marLeft w:val="0"/>
      <w:marRight w:val="0"/>
      <w:marTop w:val="0"/>
      <w:marBottom w:val="0"/>
      <w:divBdr>
        <w:top w:val="none" w:sz="0" w:space="0" w:color="auto"/>
        <w:left w:val="none" w:sz="0" w:space="0" w:color="auto"/>
        <w:bottom w:val="none" w:sz="0" w:space="0" w:color="auto"/>
        <w:right w:val="none" w:sz="0" w:space="0" w:color="auto"/>
      </w:divBdr>
    </w:div>
    <w:div w:id="972951116">
      <w:bodyDiv w:val="1"/>
      <w:marLeft w:val="0"/>
      <w:marRight w:val="0"/>
      <w:marTop w:val="0"/>
      <w:marBottom w:val="0"/>
      <w:divBdr>
        <w:top w:val="none" w:sz="0" w:space="0" w:color="auto"/>
        <w:left w:val="none" w:sz="0" w:space="0" w:color="auto"/>
        <w:bottom w:val="none" w:sz="0" w:space="0" w:color="auto"/>
        <w:right w:val="none" w:sz="0" w:space="0" w:color="auto"/>
      </w:divBdr>
    </w:div>
    <w:div w:id="977150314">
      <w:bodyDiv w:val="1"/>
      <w:marLeft w:val="0"/>
      <w:marRight w:val="0"/>
      <w:marTop w:val="0"/>
      <w:marBottom w:val="0"/>
      <w:divBdr>
        <w:top w:val="none" w:sz="0" w:space="0" w:color="auto"/>
        <w:left w:val="none" w:sz="0" w:space="0" w:color="auto"/>
        <w:bottom w:val="none" w:sz="0" w:space="0" w:color="auto"/>
        <w:right w:val="none" w:sz="0" w:space="0" w:color="auto"/>
      </w:divBdr>
    </w:div>
    <w:div w:id="986057938">
      <w:bodyDiv w:val="1"/>
      <w:marLeft w:val="0"/>
      <w:marRight w:val="0"/>
      <w:marTop w:val="0"/>
      <w:marBottom w:val="0"/>
      <w:divBdr>
        <w:top w:val="none" w:sz="0" w:space="0" w:color="auto"/>
        <w:left w:val="none" w:sz="0" w:space="0" w:color="auto"/>
        <w:bottom w:val="none" w:sz="0" w:space="0" w:color="auto"/>
        <w:right w:val="none" w:sz="0" w:space="0" w:color="auto"/>
      </w:divBdr>
    </w:div>
    <w:div w:id="995497209">
      <w:bodyDiv w:val="1"/>
      <w:marLeft w:val="0"/>
      <w:marRight w:val="0"/>
      <w:marTop w:val="0"/>
      <w:marBottom w:val="0"/>
      <w:divBdr>
        <w:top w:val="none" w:sz="0" w:space="0" w:color="auto"/>
        <w:left w:val="none" w:sz="0" w:space="0" w:color="auto"/>
        <w:bottom w:val="none" w:sz="0" w:space="0" w:color="auto"/>
        <w:right w:val="none" w:sz="0" w:space="0" w:color="auto"/>
      </w:divBdr>
    </w:div>
    <w:div w:id="1121190037">
      <w:bodyDiv w:val="1"/>
      <w:marLeft w:val="0"/>
      <w:marRight w:val="0"/>
      <w:marTop w:val="0"/>
      <w:marBottom w:val="0"/>
      <w:divBdr>
        <w:top w:val="none" w:sz="0" w:space="0" w:color="auto"/>
        <w:left w:val="none" w:sz="0" w:space="0" w:color="auto"/>
        <w:bottom w:val="none" w:sz="0" w:space="0" w:color="auto"/>
        <w:right w:val="none" w:sz="0" w:space="0" w:color="auto"/>
      </w:divBdr>
    </w:div>
    <w:div w:id="1177429808">
      <w:bodyDiv w:val="1"/>
      <w:marLeft w:val="0"/>
      <w:marRight w:val="0"/>
      <w:marTop w:val="0"/>
      <w:marBottom w:val="0"/>
      <w:divBdr>
        <w:top w:val="none" w:sz="0" w:space="0" w:color="auto"/>
        <w:left w:val="none" w:sz="0" w:space="0" w:color="auto"/>
        <w:bottom w:val="none" w:sz="0" w:space="0" w:color="auto"/>
        <w:right w:val="none" w:sz="0" w:space="0" w:color="auto"/>
      </w:divBdr>
    </w:div>
    <w:div w:id="1211696512">
      <w:bodyDiv w:val="1"/>
      <w:marLeft w:val="0"/>
      <w:marRight w:val="0"/>
      <w:marTop w:val="0"/>
      <w:marBottom w:val="0"/>
      <w:divBdr>
        <w:top w:val="none" w:sz="0" w:space="0" w:color="auto"/>
        <w:left w:val="none" w:sz="0" w:space="0" w:color="auto"/>
        <w:bottom w:val="none" w:sz="0" w:space="0" w:color="auto"/>
        <w:right w:val="none" w:sz="0" w:space="0" w:color="auto"/>
      </w:divBdr>
    </w:div>
    <w:div w:id="1216506080">
      <w:bodyDiv w:val="1"/>
      <w:marLeft w:val="0"/>
      <w:marRight w:val="0"/>
      <w:marTop w:val="0"/>
      <w:marBottom w:val="0"/>
      <w:divBdr>
        <w:top w:val="none" w:sz="0" w:space="0" w:color="auto"/>
        <w:left w:val="none" w:sz="0" w:space="0" w:color="auto"/>
        <w:bottom w:val="none" w:sz="0" w:space="0" w:color="auto"/>
        <w:right w:val="none" w:sz="0" w:space="0" w:color="auto"/>
      </w:divBdr>
    </w:div>
    <w:div w:id="1231843678">
      <w:bodyDiv w:val="1"/>
      <w:marLeft w:val="0"/>
      <w:marRight w:val="0"/>
      <w:marTop w:val="0"/>
      <w:marBottom w:val="0"/>
      <w:divBdr>
        <w:top w:val="none" w:sz="0" w:space="0" w:color="auto"/>
        <w:left w:val="none" w:sz="0" w:space="0" w:color="auto"/>
        <w:bottom w:val="none" w:sz="0" w:space="0" w:color="auto"/>
        <w:right w:val="none" w:sz="0" w:space="0" w:color="auto"/>
      </w:divBdr>
    </w:div>
    <w:div w:id="1360857822">
      <w:bodyDiv w:val="1"/>
      <w:marLeft w:val="0"/>
      <w:marRight w:val="0"/>
      <w:marTop w:val="0"/>
      <w:marBottom w:val="0"/>
      <w:divBdr>
        <w:top w:val="none" w:sz="0" w:space="0" w:color="auto"/>
        <w:left w:val="none" w:sz="0" w:space="0" w:color="auto"/>
        <w:bottom w:val="none" w:sz="0" w:space="0" w:color="auto"/>
        <w:right w:val="none" w:sz="0" w:space="0" w:color="auto"/>
      </w:divBdr>
    </w:div>
    <w:div w:id="1365445921">
      <w:bodyDiv w:val="1"/>
      <w:marLeft w:val="0"/>
      <w:marRight w:val="0"/>
      <w:marTop w:val="0"/>
      <w:marBottom w:val="0"/>
      <w:divBdr>
        <w:top w:val="none" w:sz="0" w:space="0" w:color="auto"/>
        <w:left w:val="none" w:sz="0" w:space="0" w:color="auto"/>
        <w:bottom w:val="none" w:sz="0" w:space="0" w:color="auto"/>
        <w:right w:val="none" w:sz="0" w:space="0" w:color="auto"/>
      </w:divBdr>
    </w:div>
    <w:div w:id="1396204552">
      <w:bodyDiv w:val="1"/>
      <w:marLeft w:val="0"/>
      <w:marRight w:val="0"/>
      <w:marTop w:val="0"/>
      <w:marBottom w:val="0"/>
      <w:divBdr>
        <w:top w:val="none" w:sz="0" w:space="0" w:color="auto"/>
        <w:left w:val="none" w:sz="0" w:space="0" w:color="auto"/>
        <w:bottom w:val="none" w:sz="0" w:space="0" w:color="auto"/>
        <w:right w:val="none" w:sz="0" w:space="0" w:color="auto"/>
      </w:divBdr>
    </w:div>
    <w:div w:id="1422485971">
      <w:bodyDiv w:val="1"/>
      <w:marLeft w:val="0"/>
      <w:marRight w:val="0"/>
      <w:marTop w:val="0"/>
      <w:marBottom w:val="0"/>
      <w:divBdr>
        <w:top w:val="none" w:sz="0" w:space="0" w:color="auto"/>
        <w:left w:val="none" w:sz="0" w:space="0" w:color="auto"/>
        <w:bottom w:val="none" w:sz="0" w:space="0" w:color="auto"/>
        <w:right w:val="none" w:sz="0" w:space="0" w:color="auto"/>
      </w:divBdr>
    </w:div>
    <w:div w:id="1554848630">
      <w:bodyDiv w:val="1"/>
      <w:marLeft w:val="0"/>
      <w:marRight w:val="0"/>
      <w:marTop w:val="0"/>
      <w:marBottom w:val="0"/>
      <w:divBdr>
        <w:top w:val="none" w:sz="0" w:space="0" w:color="auto"/>
        <w:left w:val="none" w:sz="0" w:space="0" w:color="auto"/>
        <w:bottom w:val="none" w:sz="0" w:space="0" w:color="auto"/>
        <w:right w:val="none" w:sz="0" w:space="0" w:color="auto"/>
      </w:divBdr>
    </w:div>
    <w:div w:id="1614021178">
      <w:bodyDiv w:val="1"/>
      <w:marLeft w:val="0"/>
      <w:marRight w:val="0"/>
      <w:marTop w:val="0"/>
      <w:marBottom w:val="0"/>
      <w:divBdr>
        <w:top w:val="none" w:sz="0" w:space="0" w:color="auto"/>
        <w:left w:val="none" w:sz="0" w:space="0" w:color="auto"/>
        <w:bottom w:val="none" w:sz="0" w:space="0" w:color="auto"/>
        <w:right w:val="none" w:sz="0" w:space="0" w:color="auto"/>
      </w:divBdr>
    </w:div>
    <w:div w:id="1663391526">
      <w:bodyDiv w:val="1"/>
      <w:marLeft w:val="0"/>
      <w:marRight w:val="0"/>
      <w:marTop w:val="0"/>
      <w:marBottom w:val="0"/>
      <w:divBdr>
        <w:top w:val="none" w:sz="0" w:space="0" w:color="auto"/>
        <w:left w:val="none" w:sz="0" w:space="0" w:color="auto"/>
        <w:bottom w:val="none" w:sz="0" w:space="0" w:color="auto"/>
        <w:right w:val="none" w:sz="0" w:space="0" w:color="auto"/>
      </w:divBdr>
    </w:div>
    <w:div w:id="1670281219">
      <w:bodyDiv w:val="1"/>
      <w:marLeft w:val="0"/>
      <w:marRight w:val="0"/>
      <w:marTop w:val="0"/>
      <w:marBottom w:val="0"/>
      <w:divBdr>
        <w:top w:val="none" w:sz="0" w:space="0" w:color="auto"/>
        <w:left w:val="none" w:sz="0" w:space="0" w:color="auto"/>
        <w:bottom w:val="none" w:sz="0" w:space="0" w:color="auto"/>
        <w:right w:val="none" w:sz="0" w:space="0" w:color="auto"/>
      </w:divBdr>
    </w:div>
    <w:div w:id="1779374575">
      <w:bodyDiv w:val="1"/>
      <w:marLeft w:val="0"/>
      <w:marRight w:val="0"/>
      <w:marTop w:val="0"/>
      <w:marBottom w:val="0"/>
      <w:divBdr>
        <w:top w:val="none" w:sz="0" w:space="0" w:color="auto"/>
        <w:left w:val="none" w:sz="0" w:space="0" w:color="auto"/>
        <w:bottom w:val="none" w:sz="0" w:space="0" w:color="auto"/>
        <w:right w:val="none" w:sz="0" w:space="0" w:color="auto"/>
      </w:divBdr>
    </w:div>
    <w:div w:id="1816028646">
      <w:bodyDiv w:val="1"/>
      <w:marLeft w:val="0"/>
      <w:marRight w:val="0"/>
      <w:marTop w:val="0"/>
      <w:marBottom w:val="0"/>
      <w:divBdr>
        <w:top w:val="none" w:sz="0" w:space="0" w:color="auto"/>
        <w:left w:val="none" w:sz="0" w:space="0" w:color="auto"/>
        <w:bottom w:val="none" w:sz="0" w:space="0" w:color="auto"/>
        <w:right w:val="none" w:sz="0" w:space="0" w:color="auto"/>
      </w:divBdr>
    </w:div>
    <w:div w:id="1816487388">
      <w:bodyDiv w:val="1"/>
      <w:marLeft w:val="0"/>
      <w:marRight w:val="0"/>
      <w:marTop w:val="0"/>
      <w:marBottom w:val="0"/>
      <w:divBdr>
        <w:top w:val="none" w:sz="0" w:space="0" w:color="auto"/>
        <w:left w:val="none" w:sz="0" w:space="0" w:color="auto"/>
        <w:bottom w:val="none" w:sz="0" w:space="0" w:color="auto"/>
        <w:right w:val="none" w:sz="0" w:space="0" w:color="auto"/>
      </w:divBdr>
    </w:div>
    <w:div w:id="1930695299">
      <w:bodyDiv w:val="1"/>
      <w:marLeft w:val="0"/>
      <w:marRight w:val="0"/>
      <w:marTop w:val="0"/>
      <w:marBottom w:val="0"/>
      <w:divBdr>
        <w:top w:val="none" w:sz="0" w:space="0" w:color="auto"/>
        <w:left w:val="none" w:sz="0" w:space="0" w:color="auto"/>
        <w:bottom w:val="none" w:sz="0" w:space="0" w:color="auto"/>
        <w:right w:val="none" w:sz="0" w:space="0" w:color="auto"/>
      </w:divBdr>
    </w:div>
    <w:div w:id="1996179977">
      <w:bodyDiv w:val="1"/>
      <w:marLeft w:val="0"/>
      <w:marRight w:val="0"/>
      <w:marTop w:val="0"/>
      <w:marBottom w:val="0"/>
      <w:divBdr>
        <w:top w:val="none" w:sz="0" w:space="0" w:color="auto"/>
        <w:left w:val="none" w:sz="0" w:space="0" w:color="auto"/>
        <w:bottom w:val="none" w:sz="0" w:space="0" w:color="auto"/>
        <w:right w:val="none" w:sz="0" w:space="0" w:color="auto"/>
      </w:divBdr>
    </w:div>
    <w:div w:id="2008048218">
      <w:bodyDiv w:val="1"/>
      <w:marLeft w:val="0"/>
      <w:marRight w:val="0"/>
      <w:marTop w:val="0"/>
      <w:marBottom w:val="0"/>
      <w:divBdr>
        <w:top w:val="none" w:sz="0" w:space="0" w:color="auto"/>
        <w:left w:val="none" w:sz="0" w:space="0" w:color="auto"/>
        <w:bottom w:val="none" w:sz="0" w:space="0" w:color="auto"/>
        <w:right w:val="none" w:sz="0" w:space="0" w:color="auto"/>
      </w:divBdr>
    </w:div>
    <w:div w:id="2008439849">
      <w:bodyDiv w:val="1"/>
      <w:marLeft w:val="0"/>
      <w:marRight w:val="0"/>
      <w:marTop w:val="0"/>
      <w:marBottom w:val="0"/>
      <w:divBdr>
        <w:top w:val="none" w:sz="0" w:space="0" w:color="auto"/>
        <w:left w:val="none" w:sz="0" w:space="0" w:color="auto"/>
        <w:bottom w:val="none" w:sz="0" w:space="0" w:color="auto"/>
        <w:right w:val="none" w:sz="0" w:space="0" w:color="auto"/>
      </w:divBdr>
    </w:div>
    <w:div w:id="2031372755">
      <w:bodyDiv w:val="1"/>
      <w:marLeft w:val="0"/>
      <w:marRight w:val="0"/>
      <w:marTop w:val="0"/>
      <w:marBottom w:val="0"/>
      <w:divBdr>
        <w:top w:val="none" w:sz="0" w:space="0" w:color="auto"/>
        <w:left w:val="none" w:sz="0" w:space="0" w:color="auto"/>
        <w:bottom w:val="none" w:sz="0" w:space="0" w:color="auto"/>
        <w:right w:val="none" w:sz="0" w:space="0" w:color="auto"/>
      </w:divBdr>
    </w:div>
    <w:div w:id="208202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github.com/gtesei/fast-furious/blob/master/competitions/walmart-recruiting-sales-in-stormy-weather/weather_elab.xlsx"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ustomProps>
  <Abstract/>
  <Organization/>
  <Fax/>
  <Phone/>
  <Email/>
</CustomProp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21350-ECA8-4D87-8F24-07666B557EFC}">
  <ds:schemaRefs>
    <ds:schemaRef ds:uri="http://schemas.microsoft.com/sharepoint/v3/contenttype/forms"/>
  </ds:schemaRefs>
</ds:datastoreItem>
</file>

<file path=customXml/itemProps2.xml><?xml version="1.0" encoding="utf-8"?>
<ds:datastoreItem xmlns:ds="http://schemas.openxmlformats.org/officeDocument/2006/customXml" ds:itemID="{914ABAB4-599F-4D9D-A2DE-C35C860116AA}">
  <ds:schemaRefs/>
</ds:datastoreItem>
</file>

<file path=customXml/itemProps3.xml><?xml version="1.0" encoding="utf-8"?>
<ds:datastoreItem xmlns:ds="http://schemas.openxmlformats.org/officeDocument/2006/customXml" ds:itemID="{D501627D-07E1-464D-A7EA-836E38D6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15</Pages>
  <Words>1235</Words>
  <Characters>7044</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Report (Business design)</vt:lpstr>
      <vt:lpstr>
    </vt:lpstr>
    </vt:vector>
  </TitlesOfParts>
  <Company>Isaac</Company>
  <LinksUpToDate>false</LinksUpToDate>
  <CharactersWithSpaces>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(Business design)</dc:title>
  <dc:subject>[Document Subtitle]</dc:subject>
  <dc:creator>Gino Tesei</dc:creator>
  <cp:lastModifiedBy>Gino Tesei</cp:lastModifiedBy>
  <cp:revision>61</cp:revision>
  <cp:lastPrinted>2015-04-07T14:04:00Z</cp:lastPrinted>
  <dcterms:created xsi:type="dcterms:W3CDTF">2015-04-06T22:22:00Z</dcterms:created>
  <dcterms:modified xsi:type="dcterms:W3CDTF">2015-04-07T15:59:00Z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