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73FC" w14:textId="51058603" w:rsidR="00C35946" w:rsidRDefault="00D51C4E">
      <w:r w:rsidRPr="00D51C4E">
        <w:t>(daughter) of ?Ach]</w:t>
      </w:r>
      <w:proofErr w:type="spellStart"/>
      <w:r w:rsidRPr="00D51C4E">
        <w:t>illeus</w:t>
      </w:r>
      <w:proofErr w:type="spellEnd"/>
      <w:r w:rsidRPr="00D51C4E">
        <w:t xml:space="preserve"> </w:t>
      </w:r>
    </w:p>
    <w:p w14:paraId="69804A9C" w14:textId="27EB8B29" w:rsidR="00BA1B43" w:rsidRDefault="00BA1B43" w:rsidP="00BA1B43">
      <w:proofErr w:type="spellStart"/>
      <w:r w:rsidRPr="00BA1B43">
        <w:t>Pyrrhosson</w:t>
      </w:r>
      <w:proofErr w:type="spellEnd"/>
      <w:r w:rsidRPr="00BA1B43">
        <w:t xml:space="preserve"> of </w:t>
      </w:r>
      <w:proofErr w:type="spellStart"/>
      <w:r w:rsidRPr="00BA1B43">
        <w:t>Panklesof</w:t>
      </w:r>
      <w:proofErr w:type="spellEnd"/>
      <w:r w:rsidRPr="00BA1B43">
        <w:t xml:space="preserve"> </w:t>
      </w:r>
      <w:proofErr w:type="spellStart"/>
      <w:r w:rsidRPr="00BA1B43">
        <w:t>Potamos</w:t>
      </w:r>
      <w:proofErr w:type="spellEnd"/>
      <w:r w:rsidRPr="00BA1B43">
        <w:t>.</w:t>
      </w:r>
      <w:r>
        <w:t xml:space="preserve"> </w:t>
      </w:r>
      <w:r w:rsidRPr="00BA1B43">
        <w:t>. . -</w:t>
      </w:r>
      <w:proofErr w:type="spellStart"/>
      <w:r w:rsidRPr="00BA1B43">
        <w:t>te</w:t>
      </w:r>
      <w:proofErr w:type="spellEnd"/>
      <w:r w:rsidRPr="00BA1B43">
        <w:t xml:space="preserve"> (daughter) of –</w:t>
      </w:r>
      <w:proofErr w:type="spellStart"/>
      <w:r w:rsidRPr="00BA1B43">
        <w:t>sostratosof</w:t>
      </w:r>
      <w:proofErr w:type="spellEnd"/>
      <w:r w:rsidRPr="00BA1B43">
        <w:t xml:space="preserve"> </w:t>
      </w:r>
      <w:proofErr w:type="spellStart"/>
      <w:r w:rsidRPr="00BA1B43">
        <w:t>Kephale</w:t>
      </w:r>
      <w:proofErr w:type="spellEnd"/>
      <w:r w:rsidRPr="00BA1B43">
        <w:t>.</w:t>
      </w:r>
      <w:hyperlink r:id="rId7" w:anchor="note-1" w:history="1">
        <w:r w:rsidRPr="00BA1B43">
          <w:rPr>
            <w:rStyle w:val="Hyperlink"/>
            <w:vertAlign w:val="superscript"/>
          </w:rPr>
          <w:t>[1]</w:t>
        </w:r>
      </w:hyperlink>
    </w:p>
    <w:p w14:paraId="7D07299A" w14:textId="214EE594" w:rsidR="00EB523B" w:rsidRDefault="00EB523B" w:rsidP="00BA1B43">
      <w:proofErr w:type="spellStart"/>
      <w:r w:rsidRPr="00EB523B">
        <w:t>Aglokr</w:t>
      </w:r>
      <w:proofErr w:type="spellEnd"/>
      <w:r w:rsidRPr="00EB523B">
        <w:t xml:space="preserve">-of </w:t>
      </w:r>
      <w:proofErr w:type="spellStart"/>
      <w:r w:rsidRPr="00EB523B">
        <w:t>Torone</w:t>
      </w:r>
      <w:proofErr w:type="spellEnd"/>
      <w:r w:rsidRPr="00EB523B">
        <w:rPr>
          <w:vertAlign w:val="superscript"/>
        </w:rPr>
        <w:fldChar w:fldCharType="begin"/>
      </w:r>
      <w:r w:rsidRPr="00EB523B">
        <w:rPr>
          <w:vertAlign w:val="superscript"/>
        </w:rPr>
        <w:instrText>HYPERLINK "https://www.atticinscriptions.com/inscription/AIUK2/11" \l "note-1"</w:instrText>
      </w:r>
      <w:r w:rsidRPr="00EB523B">
        <w:rPr>
          <w:vertAlign w:val="superscript"/>
        </w:rPr>
      </w:r>
      <w:r w:rsidRPr="00EB523B">
        <w:rPr>
          <w:vertAlign w:val="superscript"/>
        </w:rPr>
        <w:fldChar w:fldCharType="separate"/>
      </w:r>
      <w:r w:rsidRPr="00EB523B">
        <w:rPr>
          <w:rStyle w:val="Hyperlink"/>
          <w:vertAlign w:val="superscript"/>
        </w:rPr>
        <w:t>[1]</w:t>
      </w:r>
      <w:r w:rsidRPr="00EB523B">
        <w:fldChar w:fldCharType="end"/>
      </w:r>
    </w:p>
    <w:p w14:paraId="6B986BB7" w14:textId="6F296B73" w:rsidR="00EB523B" w:rsidRDefault="00EB523B" w:rsidP="00BA1B43">
      <w:r w:rsidRPr="00EB523B">
        <w:rPr>
          <w:rFonts w:ascii="Cambria Math" w:hAnsi="Cambria Math" w:cs="Cambria Math"/>
        </w:rPr>
        <w:t>⟦</w:t>
      </w:r>
      <w:proofErr w:type="spellStart"/>
      <w:r w:rsidRPr="00EB523B">
        <w:t>Aristion</w:t>
      </w:r>
      <w:proofErr w:type="spellEnd"/>
      <w:r w:rsidRPr="00EB523B">
        <w:t xml:space="preserve"> daughter</w:t>
      </w:r>
      <w:r w:rsidRPr="00EB523B">
        <w:rPr>
          <w:rFonts w:ascii="Cambria Math" w:hAnsi="Cambria Math" w:cs="Cambria Math"/>
        </w:rPr>
        <w:t>⟧⟦</w:t>
      </w:r>
      <w:r w:rsidRPr="00EB523B">
        <w:t xml:space="preserve">of </w:t>
      </w:r>
      <w:proofErr w:type="spellStart"/>
      <w:r w:rsidRPr="00EB523B">
        <w:t>Neophilos</w:t>
      </w:r>
      <w:proofErr w:type="spellEnd"/>
      <w:r w:rsidRPr="00EB523B">
        <w:t xml:space="preserve"> of Marathon</w:t>
      </w:r>
      <w:r w:rsidRPr="00EB523B">
        <w:rPr>
          <w:rFonts w:ascii="Cambria Math" w:hAnsi="Cambria Math" w:cs="Cambria Math"/>
        </w:rPr>
        <w:t>⟧⟦</w:t>
      </w:r>
      <w:r w:rsidRPr="00EB523B">
        <w:t xml:space="preserve">wife of </w:t>
      </w:r>
      <w:proofErr w:type="spellStart"/>
      <w:r w:rsidRPr="00EB523B">
        <w:t>Popillius</w:t>
      </w:r>
      <w:proofErr w:type="spellEnd"/>
      <w:r w:rsidRPr="00EB523B">
        <w:t xml:space="preserve"> Pius</w:t>
      </w:r>
      <w:r w:rsidRPr="00EB523B">
        <w:rPr>
          <w:rFonts w:ascii="Cambria Math" w:hAnsi="Cambria Math" w:cs="Cambria Math"/>
        </w:rPr>
        <w:t>⟧⟦</w:t>
      </w:r>
      <w:r w:rsidRPr="00EB523B">
        <w:t>of Marathon</w:t>
      </w:r>
      <w:r w:rsidRPr="00EB523B">
        <w:rPr>
          <w:rFonts w:ascii="Cambria Math" w:hAnsi="Cambria Math" w:cs="Cambria Math"/>
        </w:rPr>
        <w:t>⟧</w:t>
      </w:r>
      <w:hyperlink r:id="rId8" w:anchor="note-1" w:history="1">
        <w:r w:rsidRPr="00EB523B">
          <w:rPr>
            <w:rStyle w:val="Hyperlink"/>
            <w:vertAlign w:val="superscript"/>
          </w:rPr>
          <w:t>[1]</w:t>
        </w:r>
      </w:hyperlink>
    </w:p>
    <w:p w14:paraId="1F016180" w14:textId="2A5B562A" w:rsidR="00537AAE" w:rsidRDefault="00537AAE" w:rsidP="00BA1B43">
      <w:proofErr w:type="spellStart"/>
      <w:r w:rsidRPr="00537AAE">
        <w:t>Chairippe</w:t>
      </w:r>
      <w:proofErr w:type="spellEnd"/>
      <w:r w:rsidRPr="00537AAE">
        <w:t xml:space="preserve"> daughter of </w:t>
      </w:r>
      <w:proofErr w:type="spellStart"/>
      <w:r w:rsidRPr="00537AAE">
        <w:t>Euphranorof</w:t>
      </w:r>
      <w:proofErr w:type="spellEnd"/>
      <w:r w:rsidRPr="00537AAE">
        <w:t xml:space="preserve"> </w:t>
      </w:r>
      <w:proofErr w:type="spellStart"/>
      <w:r w:rsidRPr="00537AAE">
        <w:t>Lamptrai</w:t>
      </w:r>
      <w:proofErr w:type="spellEnd"/>
    </w:p>
    <w:p w14:paraId="1F993269" w14:textId="641708DE" w:rsidR="007A6021" w:rsidRDefault="007A6021" w:rsidP="00BA1B43">
      <w:r w:rsidRPr="007A6021">
        <w:t xml:space="preserve">Metagenes (son) of </w:t>
      </w:r>
      <w:proofErr w:type="spellStart"/>
      <w:r w:rsidRPr="007A6021">
        <w:t>Epigenes</w:t>
      </w:r>
      <w:proofErr w:type="spellEnd"/>
      <w:r w:rsidRPr="007A6021">
        <w:t>  </w:t>
      </w:r>
      <w:proofErr w:type="spellStart"/>
      <w:r w:rsidRPr="007A6021">
        <w:t>Philoumene</w:t>
      </w:r>
      <w:proofErr w:type="spellEnd"/>
      <w:r w:rsidRPr="007A6021">
        <w:t xml:space="preserve"> (daughter) of </w:t>
      </w:r>
      <w:proofErr w:type="spellStart"/>
      <w:r w:rsidRPr="007A6021">
        <w:t>Teloklesof</w:t>
      </w:r>
      <w:proofErr w:type="spellEnd"/>
      <w:r w:rsidRPr="007A6021">
        <w:t xml:space="preserve"> </w:t>
      </w:r>
      <w:proofErr w:type="spellStart"/>
      <w:r w:rsidRPr="007A6021">
        <w:t>Kydathenaion</w:t>
      </w:r>
      <w:proofErr w:type="spellEnd"/>
      <w:r w:rsidRPr="007A6021">
        <w:t xml:space="preserve">.  of </w:t>
      </w:r>
      <w:proofErr w:type="spellStart"/>
      <w:r w:rsidRPr="007A6021">
        <w:t>Kydathenaion</w:t>
      </w:r>
      <w:proofErr w:type="spellEnd"/>
      <w:r w:rsidRPr="007A6021">
        <w:t>.</w:t>
      </w:r>
    </w:p>
    <w:p w14:paraId="5DB8C1D9" w14:textId="77777777" w:rsidR="007A6021" w:rsidRPr="007A6021" w:rsidRDefault="007A6021" w:rsidP="007A6021">
      <w:r w:rsidRPr="007A6021">
        <w:rPr>
          <w:i/>
          <w:iCs/>
        </w:rPr>
        <w:t xml:space="preserve">At top of </w:t>
      </w:r>
      <w:proofErr w:type="spellStart"/>
      <w:r w:rsidRPr="007A6021">
        <w:rPr>
          <w:i/>
          <w:iCs/>
        </w:rPr>
        <w:t>stele</w:t>
      </w:r>
      <w:r w:rsidRPr="007A6021">
        <w:t>Phanostrate</w:t>
      </w:r>
      <w:proofErr w:type="spellEnd"/>
      <w:r w:rsidRPr="007A6021">
        <w:t xml:space="preserve"> [daughter? of –] of </w:t>
      </w:r>
      <w:proofErr w:type="spellStart"/>
      <w:r w:rsidRPr="007A6021">
        <w:t>Melite</w:t>
      </w:r>
      <w:proofErr w:type="spellEnd"/>
      <w:r w:rsidRPr="007A6021">
        <w:rPr>
          <w:vertAlign w:val="superscript"/>
        </w:rPr>
        <w:fldChar w:fldCharType="begin"/>
      </w:r>
      <w:r w:rsidRPr="007A6021">
        <w:rPr>
          <w:vertAlign w:val="superscript"/>
        </w:rPr>
        <w:instrText>HYPERLINK "https://www.atticinscriptions.com/inscription/CEG2/569" \l "note-1"</w:instrText>
      </w:r>
      <w:r w:rsidRPr="007A6021">
        <w:rPr>
          <w:vertAlign w:val="superscript"/>
        </w:rPr>
      </w:r>
      <w:r w:rsidRPr="007A6021">
        <w:rPr>
          <w:vertAlign w:val="superscript"/>
        </w:rPr>
        <w:fldChar w:fldCharType="separate"/>
      </w:r>
      <w:r w:rsidRPr="007A6021">
        <w:rPr>
          <w:rStyle w:val="Hyperlink"/>
          <w:vertAlign w:val="superscript"/>
        </w:rPr>
        <w:t>[1]</w:t>
      </w:r>
      <w:r w:rsidRPr="007A6021">
        <w:fldChar w:fldCharType="end"/>
      </w:r>
    </w:p>
    <w:p w14:paraId="13F19946" w14:textId="77777777" w:rsidR="007A6021" w:rsidRPr="007A6021" w:rsidRDefault="007A6021" w:rsidP="007A6021">
      <w:r w:rsidRPr="007A6021">
        <w:rPr>
          <w:i/>
          <w:iCs/>
        </w:rPr>
        <w:t xml:space="preserve">Labelling figures in </w:t>
      </w:r>
      <w:proofErr w:type="spellStart"/>
      <w:r w:rsidRPr="007A6021">
        <w:rPr>
          <w:i/>
          <w:iCs/>
        </w:rPr>
        <w:t>relief</w:t>
      </w:r>
      <w:r w:rsidRPr="007A6021">
        <w:t>Antiphile</w:t>
      </w:r>
      <w:proofErr w:type="spellEnd"/>
      <w:r w:rsidRPr="007A6021">
        <w:t>  </w:t>
      </w:r>
      <w:proofErr w:type="spellStart"/>
      <w:r w:rsidRPr="007A6021">
        <w:t>Phanostrate</w:t>
      </w:r>
      <w:proofErr w:type="spellEnd"/>
    </w:p>
    <w:p w14:paraId="3691C276" w14:textId="77777777" w:rsidR="007A6021" w:rsidRPr="007A6021" w:rsidRDefault="007A6021" w:rsidP="007A6021">
      <w:r w:rsidRPr="007A6021">
        <w:t> </w:t>
      </w:r>
      <w:r w:rsidRPr="007A6021">
        <w:rPr>
          <w:i/>
          <w:iCs/>
        </w:rPr>
        <w:t>Relief</w:t>
      </w:r>
      <w:hyperlink r:id="rId9" w:anchor="note-2" w:history="1">
        <w:r w:rsidRPr="007A6021">
          <w:rPr>
            <w:rStyle w:val="Hyperlink"/>
            <w:vertAlign w:val="superscript"/>
          </w:rPr>
          <w:t>[2]</w:t>
        </w:r>
      </w:hyperlink>
    </w:p>
    <w:p w14:paraId="10DDECE8" w14:textId="77777777" w:rsidR="007A6021" w:rsidRDefault="007A6021" w:rsidP="007A6021">
      <w:r w:rsidRPr="007A6021">
        <w:rPr>
          <w:i/>
          <w:iCs/>
        </w:rPr>
        <w:t xml:space="preserve">Under relief </w:t>
      </w:r>
      <w:proofErr w:type="spellStart"/>
      <w:r w:rsidRPr="007A6021">
        <w:rPr>
          <w:i/>
          <w:iCs/>
        </w:rPr>
        <w:t>panel</w:t>
      </w:r>
      <w:r w:rsidRPr="007A6021">
        <w:t>Midwife</w:t>
      </w:r>
      <w:proofErr w:type="spellEnd"/>
      <w:r w:rsidRPr="007A6021">
        <w:t> and doctor </w:t>
      </w:r>
      <w:proofErr w:type="spellStart"/>
      <w:r w:rsidRPr="007A6021">
        <w:t>Phanostrate</w:t>
      </w:r>
      <w:proofErr w:type="spellEnd"/>
      <w:r w:rsidRPr="007A6021">
        <w:t xml:space="preserve"> lies here,5 she caused pain to no-one and, having died, is missed by all.</w:t>
      </w:r>
      <w:hyperlink r:id="rId10" w:anchor="note-3" w:history="1">
        <w:r w:rsidRPr="007A6021">
          <w:rPr>
            <w:rStyle w:val="Hyperlink"/>
            <w:vertAlign w:val="superscript"/>
          </w:rPr>
          <w:t>[3]</w:t>
        </w:r>
      </w:hyperlink>
    </w:p>
    <w:p w14:paraId="2D349C89" w14:textId="2ECA4431" w:rsidR="00D468E4" w:rsidRDefault="00D468E4" w:rsidP="007A6021">
      <w:r w:rsidRPr="00D468E4">
        <w:t xml:space="preserve">Laodike (daughter) of Herakleides(of) . . . </w:t>
      </w:r>
      <w:proofErr w:type="spellStart"/>
      <w:r w:rsidRPr="00D468E4">
        <w:t>worthy.Farewell</w:t>
      </w:r>
      <w:proofErr w:type="spellEnd"/>
      <w:r w:rsidRPr="00D468E4">
        <w:t>!</w:t>
      </w:r>
      <w:hyperlink r:id="rId11" w:anchor="note-1" w:history="1">
        <w:r w:rsidRPr="00D468E4">
          <w:rPr>
            <w:rStyle w:val="Hyperlink"/>
            <w:vertAlign w:val="superscript"/>
          </w:rPr>
          <w:t>[1]</w:t>
        </w:r>
      </w:hyperlink>
    </w:p>
    <w:p w14:paraId="49D7D165" w14:textId="5443C49E" w:rsidR="001B2AD4" w:rsidRDefault="001B2AD4" w:rsidP="007A6021">
      <w:r w:rsidRPr="001B2AD4">
        <w:t xml:space="preserve">Aphrodisia also known as </w:t>
      </w:r>
      <w:proofErr w:type="spellStart"/>
      <w:r w:rsidRPr="001B2AD4">
        <w:t>Epilampsis</w:t>
      </w:r>
      <w:proofErr w:type="spellEnd"/>
      <w:r w:rsidRPr="001B2AD4">
        <w:t xml:space="preserve">, </w:t>
      </w:r>
      <w:proofErr w:type="spellStart"/>
      <w:r w:rsidRPr="001B2AD4">
        <w:t>daughterof</w:t>
      </w:r>
      <w:proofErr w:type="spellEnd"/>
      <w:r w:rsidRPr="001B2AD4">
        <w:t xml:space="preserve"> Aphrodisios of </w:t>
      </w:r>
      <w:proofErr w:type="spellStart"/>
      <w:r w:rsidRPr="001B2AD4">
        <w:t>Leukonoion</w:t>
      </w:r>
      <w:proofErr w:type="spellEnd"/>
    </w:p>
    <w:p w14:paraId="25B37CF2" w14:textId="699F446F" w:rsidR="001B2AD4" w:rsidRDefault="001B2AD4" w:rsidP="007A6021">
      <w:proofErr w:type="spellStart"/>
      <w:r w:rsidRPr="001B2AD4">
        <w:t>Euphylla</w:t>
      </w:r>
      <w:proofErr w:type="spellEnd"/>
      <w:r w:rsidRPr="001B2AD4">
        <w:t xml:space="preserve"> (daughter) of </w:t>
      </w:r>
      <w:proofErr w:type="spellStart"/>
      <w:r w:rsidRPr="001B2AD4">
        <w:t>Pindaros</w:t>
      </w:r>
      <w:proofErr w:type="spellEnd"/>
      <w:r w:rsidRPr="001B2AD4">
        <w:t>?</w:t>
      </w:r>
      <w:hyperlink r:id="rId12" w:anchor="note-1" w:history="1">
        <w:r w:rsidRPr="001B2AD4">
          <w:rPr>
            <w:rStyle w:val="Hyperlink"/>
            <w:vertAlign w:val="superscript"/>
          </w:rPr>
          <w:t>[1]</w:t>
        </w:r>
        <w:proofErr w:type="spellStart"/>
      </w:hyperlink>
      <w:r w:rsidRPr="001B2AD4">
        <w:t>Aristoklea</w:t>
      </w:r>
      <w:proofErr w:type="spellEnd"/>
    </w:p>
    <w:p w14:paraId="00B4E758" w14:textId="39C3B8E6" w:rsidR="005D47B2" w:rsidRDefault="005D47B2" w:rsidP="005D47B2">
      <w:proofErr w:type="spellStart"/>
      <w:r w:rsidRPr="005D47B2">
        <w:t>Philodemos</w:t>
      </w:r>
      <w:proofErr w:type="spellEnd"/>
      <w:r w:rsidRPr="005D47B2">
        <w:t xml:space="preserve"> son of </w:t>
      </w:r>
      <w:proofErr w:type="spellStart"/>
      <w:r w:rsidRPr="005D47B2">
        <w:t>Sophilosof</w:t>
      </w:r>
      <w:proofErr w:type="spellEnd"/>
      <w:r w:rsidRPr="005D47B2">
        <w:t xml:space="preserve"> </w:t>
      </w:r>
      <w:proofErr w:type="spellStart"/>
      <w:r w:rsidRPr="005D47B2">
        <w:t>Cholleidai</w:t>
      </w:r>
      <w:proofErr w:type="spellEnd"/>
      <w:r w:rsidRPr="005D47B2">
        <w:rPr>
          <w:vertAlign w:val="superscript"/>
        </w:rPr>
        <w:fldChar w:fldCharType="begin"/>
      </w:r>
      <w:r w:rsidRPr="005D47B2">
        <w:rPr>
          <w:vertAlign w:val="superscript"/>
        </w:rPr>
        <w:instrText>HYPERLINK "https://www.atticinscriptions.com/inscription/AIUK11/13" \l "note-1"</w:instrText>
      </w:r>
      <w:r w:rsidRPr="005D47B2">
        <w:rPr>
          <w:vertAlign w:val="superscript"/>
        </w:rPr>
      </w:r>
      <w:r w:rsidRPr="005D47B2">
        <w:rPr>
          <w:vertAlign w:val="superscript"/>
        </w:rPr>
        <w:fldChar w:fldCharType="separate"/>
      </w:r>
      <w:r w:rsidRPr="005D47B2">
        <w:rPr>
          <w:rStyle w:val="Hyperlink"/>
          <w:vertAlign w:val="superscript"/>
        </w:rPr>
        <w:t>[1]</w:t>
      </w:r>
      <w:r w:rsidRPr="005D47B2">
        <w:fldChar w:fldCharType="end"/>
      </w:r>
      <w:r>
        <w:t xml:space="preserve"> </w:t>
      </w:r>
      <w:proofErr w:type="spellStart"/>
      <w:r w:rsidRPr="005D47B2">
        <w:t>Lysimache</w:t>
      </w:r>
      <w:proofErr w:type="spellEnd"/>
      <w:r w:rsidRPr="005D47B2">
        <w:t xml:space="preserve"> daughter of </w:t>
      </w:r>
      <w:proofErr w:type="spellStart"/>
      <w:r w:rsidRPr="005D47B2">
        <w:t>Timogeitonof</w:t>
      </w:r>
      <w:proofErr w:type="spellEnd"/>
      <w:r w:rsidRPr="005D47B2">
        <w:t xml:space="preserve"> </w:t>
      </w:r>
      <w:proofErr w:type="spellStart"/>
      <w:r w:rsidRPr="005D47B2">
        <w:t>Phrearrhioi</w:t>
      </w:r>
      <w:proofErr w:type="spellEnd"/>
      <w:r w:rsidRPr="005D47B2">
        <w:t>.</w:t>
      </w:r>
      <w:hyperlink r:id="rId13" w:anchor="note-2" w:history="1">
        <w:r w:rsidRPr="005D47B2">
          <w:rPr>
            <w:rStyle w:val="Hyperlink"/>
            <w:vertAlign w:val="superscript"/>
          </w:rPr>
          <w:t>[2</w:t>
        </w:r>
      </w:hyperlink>
    </w:p>
    <w:p w14:paraId="09C45A3A" w14:textId="39616908" w:rsidR="00BF3C2E" w:rsidRDefault="00BF3C2E" w:rsidP="005D47B2">
      <w:r w:rsidRPr="00BF3C2E">
        <w:t xml:space="preserve">(Memorial) of </w:t>
      </w:r>
      <w:proofErr w:type="spellStart"/>
      <w:r w:rsidRPr="00BF3C2E">
        <w:t>Aristophosa,mother</w:t>
      </w:r>
      <w:proofErr w:type="spellEnd"/>
      <w:r w:rsidRPr="00BF3C2E">
        <w:t xml:space="preserve"> </w:t>
      </w:r>
      <w:proofErr w:type="spellStart"/>
      <w:r w:rsidRPr="00BF3C2E">
        <w:t>ofAmphenor</w:t>
      </w:r>
      <w:proofErr w:type="spellEnd"/>
      <w:r w:rsidRPr="00BF3C2E">
        <w:t xml:space="preserve"> </w:t>
      </w:r>
      <w:proofErr w:type="spellStart"/>
      <w:r w:rsidRPr="00BF3C2E">
        <w:t>andDiognetos</w:t>
      </w:r>
      <w:proofErr w:type="spellEnd"/>
      <w:r w:rsidRPr="00BF3C2E">
        <w:t xml:space="preserve"> and5 </w:t>
      </w:r>
      <w:proofErr w:type="spellStart"/>
      <w:r w:rsidRPr="00BF3C2E">
        <w:t>Thymilos</w:t>
      </w:r>
      <w:proofErr w:type="spellEnd"/>
      <w:r w:rsidRPr="00BF3C2E">
        <w:t xml:space="preserve">, and (memorial) </w:t>
      </w:r>
      <w:proofErr w:type="spellStart"/>
      <w:r w:rsidRPr="00BF3C2E">
        <w:t>ofThymilos</w:t>
      </w:r>
      <w:proofErr w:type="spellEnd"/>
      <w:r w:rsidRPr="00BF3C2E">
        <w:t xml:space="preserve">, son </w:t>
      </w:r>
      <w:proofErr w:type="spellStart"/>
      <w:r w:rsidRPr="00BF3C2E">
        <w:t>ofNauklos</w:t>
      </w:r>
      <w:proofErr w:type="spellEnd"/>
      <w:r w:rsidRPr="00BF3C2E">
        <w:t xml:space="preserve">, and (memorial)of </w:t>
      </w:r>
      <w:proofErr w:type="spellStart"/>
      <w:r w:rsidRPr="00BF3C2E">
        <w:t>Timokrates,son</w:t>
      </w:r>
      <w:proofErr w:type="spellEnd"/>
      <w:r w:rsidRPr="00BF3C2E">
        <w:t xml:space="preserve"> of Amphenor.10 (Memorial)of </w:t>
      </w:r>
      <w:proofErr w:type="spellStart"/>
      <w:r w:rsidRPr="00BF3C2E">
        <w:t>Thrasykles</w:t>
      </w:r>
      <w:proofErr w:type="spellEnd"/>
      <w:r w:rsidRPr="00BF3C2E">
        <w:t>.</w:t>
      </w:r>
      <w:hyperlink r:id="rId14" w:anchor="note-1" w:history="1">
        <w:r w:rsidRPr="00BF3C2E">
          <w:rPr>
            <w:rStyle w:val="Hyperlink"/>
            <w:vertAlign w:val="superscript"/>
          </w:rPr>
          <w:t>[1</w:t>
        </w:r>
      </w:hyperlink>
    </w:p>
    <w:p w14:paraId="0135DFA6" w14:textId="4881381B" w:rsidR="007A46A3" w:rsidRDefault="007A46A3" w:rsidP="005D47B2">
      <w:proofErr w:type="spellStart"/>
      <w:r w:rsidRPr="007A46A3">
        <w:t>Aristeis</w:t>
      </w:r>
      <w:proofErr w:type="spellEnd"/>
      <w:r w:rsidRPr="007A46A3">
        <w:t xml:space="preserve"> daughter of </w:t>
      </w:r>
      <w:proofErr w:type="spellStart"/>
      <w:r w:rsidRPr="007A46A3">
        <w:t>Epichares</w:t>
      </w:r>
      <w:proofErr w:type="spellEnd"/>
      <w:r w:rsidRPr="007A46A3">
        <w:t xml:space="preserve">.  - -e wife of </w:t>
      </w:r>
      <w:proofErr w:type="spellStart"/>
      <w:r w:rsidRPr="007A46A3">
        <w:t>Epichares</w:t>
      </w:r>
      <w:proofErr w:type="spellEnd"/>
      <w:r w:rsidRPr="007A46A3">
        <w:t>.</w:t>
      </w:r>
    </w:p>
    <w:p w14:paraId="3AD984FB" w14:textId="77777777" w:rsidR="00DB6632" w:rsidRDefault="00DB6632" w:rsidP="005D47B2"/>
    <w:p w14:paraId="7D64BD57" w14:textId="77777777" w:rsidR="00DB6632" w:rsidRPr="00DB6632" w:rsidRDefault="00DB6632" w:rsidP="00DB6632">
      <w:r w:rsidRPr="00DB6632">
        <w:br/>
        <w:t> </w:t>
      </w:r>
    </w:p>
    <w:p w14:paraId="1CC0B116" w14:textId="77777777" w:rsidR="00DB6632" w:rsidRPr="00DB6632" w:rsidRDefault="00DB6632" w:rsidP="00DB6632">
      <w:pPr>
        <w:rPr>
          <w:i/>
          <w:iCs/>
        </w:rPr>
      </w:pPr>
      <w:r w:rsidRPr="00DB6632">
        <w:rPr>
          <w:i/>
          <w:iCs/>
        </w:rPr>
        <w:t>A</w:t>
      </w:r>
    </w:p>
    <w:p w14:paraId="275663D9" w14:textId="77777777" w:rsidR="00DB6632" w:rsidRPr="00DB6632" w:rsidRDefault="00DB6632" w:rsidP="00DB6632">
      <w:r w:rsidRPr="00DB6632">
        <w:rPr>
          <w:rFonts w:ascii="Cambria Math" w:hAnsi="Cambria Math" w:cs="Cambria Math"/>
        </w:rPr>
        <w:t>⟦</w:t>
      </w:r>
      <w:r w:rsidRPr="00DB6632">
        <w:t>Melitta</w:t>
      </w:r>
      <w:r w:rsidRPr="00DB6632">
        <w:rPr>
          <w:rFonts w:ascii="Cambria Math" w:hAnsi="Cambria Math" w:cs="Cambria Math"/>
        </w:rPr>
        <w:t>⟧</w:t>
      </w:r>
      <w:r w:rsidRPr="00DB6632">
        <w:t xml:space="preserve"> daughter of </w:t>
      </w:r>
      <w:proofErr w:type="spellStart"/>
      <w:r w:rsidRPr="00DB6632">
        <w:t>Apollodoros,isoteles</w:t>
      </w:r>
      <w:proofErr w:type="spellEnd"/>
      <w:r w:rsidRPr="00DB6632">
        <w:t>.</w:t>
      </w:r>
    </w:p>
    <w:p w14:paraId="384140EB" w14:textId="77777777" w:rsidR="00DB6632" w:rsidRPr="00DB6632" w:rsidRDefault="00DB6632" w:rsidP="00DB6632">
      <w:pPr>
        <w:rPr>
          <w:i/>
          <w:iCs/>
        </w:rPr>
      </w:pPr>
      <w:r w:rsidRPr="00DB6632">
        <w:rPr>
          <w:i/>
          <w:iCs/>
        </w:rPr>
        <w:t>B</w:t>
      </w:r>
    </w:p>
    <w:p w14:paraId="3A643CFB" w14:textId="77777777" w:rsidR="00DB6632" w:rsidRPr="00DB6632" w:rsidRDefault="00DB6632" w:rsidP="00DB6632">
      <w:r w:rsidRPr="00DB6632">
        <w:rPr>
          <w:i/>
          <w:iCs/>
        </w:rPr>
        <w:t>(relief)</w:t>
      </w:r>
      <w:r w:rsidRPr="00DB6632">
        <w:t> Melitta.</w:t>
      </w:r>
    </w:p>
    <w:p w14:paraId="32843935" w14:textId="77777777" w:rsidR="00DB6632" w:rsidRPr="00DB6632" w:rsidRDefault="00DB6632" w:rsidP="00DB6632">
      <w:pPr>
        <w:rPr>
          <w:i/>
          <w:iCs/>
        </w:rPr>
      </w:pPr>
      <w:r w:rsidRPr="00DB6632">
        <w:rPr>
          <w:i/>
          <w:iCs/>
        </w:rPr>
        <w:t>C</w:t>
      </w:r>
    </w:p>
    <w:p w14:paraId="15937FCC" w14:textId="77777777" w:rsidR="00DB6632" w:rsidRPr="00DB6632" w:rsidRDefault="00DB6632" w:rsidP="00DB6632">
      <w:r w:rsidRPr="00DB6632">
        <w:t>Nurse.</w:t>
      </w:r>
    </w:p>
    <w:p w14:paraId="569A6AE8" w14:textId="77777777" w:rsidR="00DB6632" w:rsidRPr="00DB6632" w:rsidRDefault="00DB6632" w:rsidP="00DB6632">
      <w:pPr>
        <w:rPr>
          <w:i/>
          <w:iCs/>
        </w:rPr>
      </w:pPr>
      <w:r w:rsidRPr="00DB6632">
        <w:rPr>
          <w:i/>
          <w:iCs/>
        </w:rPr>
        <w:lastRenderedPageBreak/>
        <w:t>D</w:t>
      </w:r>
    </w:p>
    <w:p w14:paraId="7D043027" w14:textId="77777777" w:rsidR="00DB6632" w:rsidRPr="00DB6632" w:rsidRDefault="00DB6632" w:rsidP="00DB6632">
      <w:r w:rsidRPr="00DB6632">
        <w:t>5 Here the earth covers over the worthy </w:t>
      </w:r>
      <w:proofErr w:type="spellStart"/>
      <w:r w:rsidRPr="00DB6632">
        <w:t>nurseof</w:t>
      </w:r>
      <w:proofErr w:type="spellEnd"/>
      <w:r w:rsidRPr="00DB6632">
        <w:t xml:space="preserve"> </w:t>
      </w:r>
      <w:proofErr w:type="spellStart"/>
      <w:r w:rsidRPr="00DB6632">
        <w:t>Hippostrate</w:t>
      </w:r>
      <w:proofErr w:type="spellEnd"/>
      <w:r w:rsidRPr="00DB6632">
        <w:t xml:space="preserve">; and now she longs for you. As long as you were alive I loved </w:t>
      </w:r>
      <w:proofErr w:type="spellStart"/>
      <w:r w:rsidRPr="00DB6632">
        <w:t>you,nurse</w:t>
      </w:r>
      <w:proofErr w:type="spellEnd"/>
      <w:r w:rsidRPr="00DB6632">
        <w:t xml:space="preserve">, and now I still honour you, though you are below the </w:t>
      </w:r>
      <w:proofErr w:type="spellStart"/>
      <w:r w:rsidRPr="00DB6632">
        <w:t>earth,and</w:t>
      </w:r>
      <w:proofErr w:type="spellEnd"/>
      <w:r w:rsidRPr="00DB6632">
        <w:t xml:space="preserve"> I will honour you as long as I live. I know that even below the </w:t>
      </w:r>
      <w:proofErr w:type="spellStart"/>
      <w:r w:rsidRPr="00DB6632">
        <w:t>earth,if</w:t>
      </w:r>
      <w:proofErr w:type="spellEnd"/>
      <w:r w:rsidRPr="00DB6632">
        <w:t xml:space="preserve"> there is in fact a reward for the worthy ones, the first and foremost honours,10 nurse, are yours, next to Persephone and Pluto. (trans. </w:t>
      </w:r>
      <w:proofErr w:type="spellStart"/>
      <w:r w:rsidRPr="00DB6632">
        <w:t>Tsagalis</w:t>
      </w:r>
      <w:proofErr w:type="spellEnd"/>
      <w:r w:rsidRPr="00DB6632">
        <w:t>, adapted)</w:t>
      </w:r>
      <w:hyperlink r:id="rId15" w:anchor="note-1" w:history="1">
        <w:r w:rsidRPr="00DB6632">
          <w:rPr>
            <w:rStyle w:val="Hyperlink"/>
            <w:vertAlign w:val="superscript"/>
          </w:rPr>
          <w:t>[1]</w:t>
        </w:r>
      </w:hyperlink>
    </w:p>
    <w:p w14:paraId="40C55CCD" w14:textId="77777777" w:rsidR="00DB6632" w:rsidRPr="005D47B2" w:rsidRDefault="00DB6632" w:rsidP="005D47B2"/>
    <w:p w14:paraId="4F939D95" w14:textId="77777777" w:rsidR="005D47B2" w:rsidRPr="007A6021" w:rsidRDefault="005D47B2" w:rsidP="007A6021"/>
    <w:p w14:paraId="02584321" w14:textId="77777777" w:rsidR="007A6021" w:rsidRPr="00BA1B43" w:rsidRDefault="007A6021" w:rsidP="00BA1B43"/>
    <w:sectPr w:rsidR="007A6021" w:rsidRPr="00BA1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A5"/>
    <w:rsid w:val="001B2AD4"/>
    <w:rsid w:val="00443B4C"/>
    <w:rsid w:val="00537AAE"/>
    <w:rsid w:val="00547FBF"/>
    <w:rsid w:val="005D47B2"/>
    <w:rsid w:val="00674CA5"/>
    <w:rsid w:val="007334C0"/>
    <w:rsid w:val="007A46A3"/>
    <w:rsid w:val="007A6021"/>
    <w:rsid w:val="00853D69"/>
    <w:rsid w:val="00A56EAA"/>
    <w:rsid w:val="00BA1B43"/>
    <w:rsid w:val="00BF3C2E"/>
    <w:rsid w:val="00C35946"/>
    <w:rsid w:val="00D468E4"/>
    <w:rsid w:val="00D51C4E"/>
    <w:rsid w:val="00DB6632"/>
    <w:rsid w:val="00EB523B"/>
    <w:rsid w:val="00F3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A1B0"/>
  <w15:chartTrackingRefBased/>
  <w15:docId w15:val="{10689A1E-8910-47EF-96EF-319EAB33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C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C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ticinscriptions.com/inscription/AIUK2/14" TargetMode="External"/><Relationship Id="rId13" Type="http://schemas.openxmlformats.org/officeDocument/2006/relationships/hyperlink" Target="https://www.atticinscriptions.com/inscription/AIUK11/13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atticinscriptions.com/inscription/AIUK7/1" TargetMode="External"/><Relationship Id="rId12" Type="http://schemas.openxmlformats.org/officeDocument/2006/relationships/hyperlink" Target="https://www.atticinscriptions.com/inscription/AIUK8/2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tticinscriptions.com/inscription/AIUK46/82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tticinscriptions.com/inscription/AIUK46/37" TargetMode="External"/><Relationship Id="rId10" Type="http://schemas.openxmlformats.org/officeDocument/2006/relationships/hyperlink" Target="https://www.atticinscriptions.com/inscription/CEG2/569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atticinscriptions.com/inscription/CEG2/569" TargetMode="External"/><Relationship Id="rId14" Type="http://schemas.openxmlformats.org/officeDocument/2006/relationships/hyperlink" Target="https://www.atticinscriptions.com/inscription/AIUK46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DFA283D0FC1840BB3AF371F6A2301F" ma:contentTypeVersion="10" ma:contentTypeDescription="Create a new document." ma:contentTypeScope="" ma:versionID="c8a18de71c2b5e48b00debc44e76a6ad">
  <xsd:schema xmlns:xsd="http://www.w3.org/2001/XMLSchema" xmlns:xs="http://www.w3.org/2001/XMLSchema" xmlns:p="http://schemas.microsoft.com/office/2006/metadata/properties" xmlns:ns3="0ca765f6-2c9f-46a6-ab03-1fdc06834ba1" targetNamespace="http://schemas.microsoft.com/office/2006/metadata/properties" ma:root="true" ma:fieldsID="488bd9e3c247b4dd8b397ebf945623cb" ns3:_="">
    <xsd:import namespace="0ca765f6-2c9f-46a6-ab03-1fdc06834b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765f6-2c9f-46a6-ab03-1fdc06834b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a765f6-2c9f-46a6-ab03-1fdc06834ba1" xsi:nil="true"/>
  </documentManagement>
</p:properties>
</file>

<file path=customXml/itemProps1.xml><?xml version="1.0" encoding="utf-8"?>
<ds:datastoreItem xmlns:ds="http://schemas.openxmlformats.org/officeDocument/2006/customXml" ds:itemID="{F89FE4AF-DC6D-4F6D-9866-0CC251B407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a765f6-2c9f-46a6-ab03-1fdc06834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0811A7-207B-4844-91E7-B796E092F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B8066-C6E7-47AB-AA17-B5C4C0545ED5}">
  <ds:schemaRefs>
    <ds:schemaRef ds:uri="http://schemas.microsoft.com/office/2006/metadata/properties"/>
    <ds:schemaRef ds:uri="http://schemas.microsoft.com/office/infopath/2007/PartnerControls"/>
    <ds:schemaRef ds:uri="0ca765f6-2c9f-46a6-ab03-1fdc06834b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PEPPERILL, ELLEN E. (Student)</dc:creator>
  <cp:keywords/>
  <dc:description/>
  <cp:lastModifiedBy>PEPPERILL, ELLEN E. (Student)</cp:lastModifiedBy>
  <cp:revision>14</cp:revision>
  <dcterms:created xsi:type="dcterms:W3CDTF">2026-04-28T12:23:00Z</dcterms:created>
  <dcterms:modified xsi:type="dcterms:W3CDTF">2026-04-28T12:29:00Z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0x010100F2DFA283D0FC1840BB3AF371F6A2301F</vt:lpwstr>
  </property>
</Properties>
</file>